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E1D" w:rsidRPr="001D3493" w:rsidRDefault="00AD4E1D" w:rsidP="00AD4E1D">
      <w:pPr>
        <w:jc w:val="center"/>
        <w:rPr>
          <w:sz w:val="28"/>
          <w:szCs w:val="28"/>
        </w:rPr>
      </w:pPr>
      <w:r w:rsidRPr="001D3493">
        <w:rPr>
          <w:sz w:val="28"/>
          <w:szCs w:val="28"/>
        </w:rPr>
        <w:t>Казахская академия спорта и туризма</w:t>
      </w:r>
    </w:p>
    <w:p w:rsidR="00AD4E1D" w:rsidRPr="003F113D" w:rsidRDefault="00AD4E1D" w:rsidP="00AD4E1D">
      <w:pPr>
        <w:jc w:val="center"/>
        <w:rPr>
          <w:sz w:val="28"/>
          <w:szCs w:val="28"/>
        </w:rPr>
      </w:pPr>
    </w:p>
    <w:p w:rsidR="00AD4E1D" w:rsidRPr="003F113D" w:rsidRDefault="00AD4E1D" w:rsidP="00AD4E1D">
      <w:pPr>
        <w:rPr>
          <w:sz w:val="28"/>
          <w:szCs w:val="28"/>
        </w:rPr>
      </w:pPr>
      <w:r w:rsidRPr="003F113D">
        <w:rPr>
          <w:sz w:val="28"/>
          <w:szCs w:val="28"/>
        </w:rPr>
        <w:t xml:space="preserve">                                               </w:t>
      </w:r>
    </w:p>
    <w:p w:rsidR="00AD4E1D" w:rsidRDefault="00AD4E1D" w:rsidP="00AD4E1D">
      <w:pPr>
        <w:jc w:val="center"/>
        <w:rPr>
          <w:sz w:val="28"/>
          <w:szCs w:val="28"/>
        </w:rPr>
      </w:pPr>
    </w:p>
    <w:p w:rsidR="00AD4E1D" w:rsidRPr="003F113D" w:rsidRDefault="00AD4E1D" w:rsidP="00AD4E1D">
      <w:pPr>
        <w:jc w:val="center"/>
        <w:rPr>
          <w:sz w:val="28"/>
          <w:szCs w:val="28"/>
        </w:rPr>
      </w:pPr>
    </w:p>
    <w:p w:rsidR="00AD4E1D" w:rsidRPr="003F113D" w:rsidRDefault="00AD4E1D" w:rsidP="00AD4E1D">
      <w:pPr>
        <w:shd w:val="clear" w:color="auto" w:fill="FFFFFF"/>
        <w:tabs>
          <w:tab w:val="left" w:pos="284"/>
          <w:tab w:val="left" w:pos="3946"/>
        </w:tabs>
        <w:rPr>
          <w:sz w:val="28"/>
          <w:szCs w:val="28"/>
        </w:rPr>
      </w:pPr>
      <w:r w:rsidRPr="007D7D55">
        <w:rPr>
          <w:spacing w:val="-6"/>
          <w:sz w:val="28"/>
          <w:szCs w:val="28"/>
        </w:rPr>
        <w:t>УД</w:t>
      </w:r>
      <w:r w:rsidRPr="007D7D55">
        <w:rPr>
          <w:sz w:val="28"/>
          <w:szCs w:val="28"/>
        </w:rPr>
        <w:t>К</w:t>
      </w:r>
      <w:r w:rsidRPr="003F113D">
        <w:rPr>
          <w:sz w:val="28"/>
          <w:szCs w:val="28"/>
        </w:rPr>
        <w:t xml:space="preserve"> </w:t>
      </w:r>
      <w:r>
        <w:rPr>
          <w:sz w:val="28"/>
          <w:szCs w:val="28"/>
        </w:rPr>
        <w:t xml:space="preserve">796.07;796.034                                                                     </w:t>
      </w:r>
      <w:r w:rsidRPr="003F113D">
        <w:rPr>
          <w:sz w:val="28"/>
          <w:szCs w:val="28"/>
        </w:rPr>
        <w:t>На правах рукописи</w:t>
      </w:r>
    </w:p>
    <w:p w:rsidR="00AD4E1D" w:rsidRPr="003F113D" w:rsidRDefault="00AD4E1D" w:rsidP="00AD4E1D">
      <w:pPr>
        <w:jc w:val="center"/>
        <w:rPr>
          <w:sz w:val="28"/>
          <w:szCs w:val="28"/>
        </w:rPr>
      </w:pPr>
    </w:p>
    <w:p w:rsidR="00AD4E1D" w:rsidRPr="003F113D" w:rsidRDefault="00AD4E1D" w:rsidP="00AD4E1D">
      <w:pPr>
        <w:jc w:val="center"/>
        <w:rPr>
          <w:sz w:val="28"/>
          <w:szCs w:val="28"/>
        </w:rPr>
      </w:pPr>
    </w:p>
    <w:p w:rsidR="00AD4E1D" w:rsidRPr="003F113D" w:rsidRDefault="00AD4E1D" w:rsidP="00AD4E1D">
      <w:pPr>
        <w:jc w:val="center"/>
        <w:rPr>
          <w:sz w:val="28"/>
          <w:szCs w:val="28"/>
        </w:rPr>
      </w:pPr>
    </w:p>
    <w:p w:rsidR="00AD4E1D" w:rsidRPr="003F113D" w:rsidRDefault="00AD4E1D" w:rsidP="00AD4E1D">
      <w:pPr>
        <w:jc w:val="center"/>
        <w:rPr>
          <w:sz w:val="28"/>
          <w:szCs w:val="28"/>
        </w:rPr>
      </w:pPr>
    </w:p>
    <w:p w:rsidR="00AD4E1D" w:rsidRPr="003F113D" w:rsidRDefault="00AD4E1D" w:rsidP="00AD4E1D">
      <w:pPr>
        <w:rPr>
          <w:sz w:val="28"/>
          <w:szCs w:val="28"/>
        </w:rPr>
      </w:pPr>
    </w:p>
    <w:p w:rsidR="00AD4E1D" w:rsidRPr="003F113D" w:rsidRDefault="00AD4E1D" w:rsidP="00AD4E1D">
      <w:pPr>
        <w:tabs>
          <w:tab w:val="left" w:pos="3930"/>
        </w:tabs>
        <w:rPr>
          <w:b/>
          <w:sz w:val="28"/>
          <w:szCs w:val="28"/>
        </w:rPr>
      </w:pPr>
      <w:r w:rsidRPr="003F113D">
        <w:rPr>
          <w:sz w:val="28"/>
          <w:szCs w:val="28"/>
        </w:rPr>
        <w:t xml:space="preserve">                                 </w:t>
      </w:r>
      <w:r w:rsidRPr="003F113D">
        <w:rPr>
          <w:b/>
          <w:sz w:val="28"/>
          <w:szCs w:val="28"/>
        </w:rPr>
        <w:t>АВСИЕВИЧ ВИТАЛИЙ НИКОЛАЕВИЧ</w:t>
      </w:r>
    </w:p>
    <w:p w:rsidR="00AD4E1D" w:rsidRPr="003F113D" w:rsidRDefault="00AD4E1D" w:rsidP="00AD4E1D">
      <w:pPr>
        <w:rPr>
          <w:b/>
          <w:sz w:val="28"/>
          <w:szCs w:val="28"/>
        </w:rPr>
      </w:pPr>
      <w:r w:rsidRPr="003F113D">
        <w:rPr>
          <w:b/>
          <w:sz w:val="28"/>
          <w:szCs w:val="28"/>
        </w:rPr>
        <w:t xml:space="preserve">                 </w:t>
      </w:r>
    </w:p>
    <w:p w:rsidR="00AD4E1D" w:rsidRPr="003F113D" w:rsidRDefault="00AD4E1D" w:rsidP="00AD4E1D">
      <w:pPr>
        <w:rPr>
          <w:b/>
          <w:sz w:val="28"/>
          <w:szCs w:val="28"/>
        </w:rPr>
      </w:pPr>
    </w:p>
    <w:p w:rsidR="00AD4E1D" w:rsidRPr="003F113D" w:rsidRDefault="00AD4E1D" w:rsidP="00AD4E1D">
      <w:pPr>
        <w:jc w:val="center"/>
        <w:rPr>
          <w:b/>
          <w:sz w:val="28"/>
          <w:szCs w:val="28"/>
        </w:rPr>
      </w:pPr>
    </w:p>
    <w:p w:rsidR="00C34D8C" w:rsidRDefault="00AD4E1D" w:rsidP="00AD4E1D">
      <w:pPr>
        <w:jc w:val="center"/>
        <w:rPr>
          <w:b/>
          <w:sz w:val="28"/>
          <w:szCs w:val="28"/>
        </w:rPr>
      </w:pPr>
      <w:r w:rsidRPr="003F113D">
        <w:rPr>
          <w:b/>
          <w:caps/>
          <w:sz w:val="28"/>
          <w:szCs w:val="28"/>
        </w:rPr>
        <w:t>У</w:t>
      </w:r>
      <w:r w:rsidRPr="003F113D">
        <w:rPr>
          <w:b/>
          <w:sz w:val="28"/>
          <w:szCs w:val="28"/>
        </w:rPr>
        <w:t xml:space="preserve">правление тренировочным процессом юношей, </w:t>
      </w:r>
    </w:p>
    <w:p w:rsidR="00AD4E1D" w:rsidRPr="003F113D" w:rsidRDefault="00AD4E1D" w:rsidP="00AD4E1D">
      <w:pPr>
        <w:jc w:val="center"/>
        <w:rPr>
          <w:b/>
          <w:caps/>
          <w:sz w:val="28"/>
          <w:szCs w:val="28"/>
        </w:rPr>
      </w:pPr>
      <w:r w:rsidRPr="003F113D">
        <w:rPr>
          <w:b/>
          <w:sz w:val="28"/>
          <w:szCs w:val="28"/>
        </w:rPr>
        <w:t>занимающихся пауэрлифтингом</w:t>
      </w:r>
    </w:p>
    <w:p w:rsidR="00AD4E1D" w:rsidRDefault="00AD4E1D" w:rsidP="00AD4E1D">
      <w:pPr>
        <w:jc w:val="center"/>
        <w:rPr>
          <w:b/>
          <w:caps/>
          <w:sz w:val="28"/>
          <w:szCs w:val="28"/>
          <w:u w:val="single"/>
        </w:rPr>
      </w:pPr>
    </w:p>
    <w:p w:rsidR="00AD4E1D" w:rsidRDefault="00AD4E1D" w:rsidP="00AD4E1D">
      <w:pPr>
        <w:jc w:val="center"/>
        <w:rPr>
          <w:b/>
          <w:caps/>
          <w:sz w:val="28"/>
          <w:szCs w:val="28"/>
          <w:u w:val="single"/>
        </w:rPr>
      </w:pPr>
    </w:p>
    <w:p w:rsidR="00AD4E1D" w:rsidRPr="003F113D" w:rsidRDefault="00AD4E1D" w:rsidP="00AD4E1D">
      <w:pPr>
        <w:jc w:val="center"/>
        <w:rPr>
          <w:b/>
          <w:caps/>
          <w:sz w:val="28"/>
          <w:szCs w:val="28"/>
          <w:u w:val="single"/>
        </w:rPr>
      </w:pPr>
    </w:p>
    <w:p w:rsidR="00AD4E1D" w:rsidRPr="003F113D" w:rsidRDefault="00AD4E1D" w:rsidP="00AD4E1D">
      <w:pPr>
        <w:tabs>
          <w:tab w:val="left" w:pos="4950"/>
        </w:tabs>
        <w:jc w:val="center"/>
        <w:rPr>
          <w:sz w:val="28"/>
          <w:szCs w:val="28"/>
        </w:rPr>
      </w:pPr>
      <w:r w:rsidRPr="00934BFF">
        <w:rPr>
          <w:rFonts w:eastAsia="Calibri"/>
          <w:color w:val="000000"/>
          <w:sz w:val="28"/>
          <w:szCs w:val="28"/>
        </w:rPr>
        <w:t>6D010800 - Физическая культура и спорт</w:t>
      </w:r>
    </w:p>
    <w:p w:rsidR="00AD4E1D" w:rsidRDefault="00AD4E1D" w:rsidP="00AD4E1D">
      <w:pPr>
        <w:jc w:val="center"/>
        <w:rPr>
          <w:b/>
          <w:caps/>
          <w:sz w:val="28"/>
          <w:szCs w:val="28"/>
          <w:u w:val="single"/>
        </w:rPr>
      </w:pPr>
    </w:p>
    <w:p w:rsidR="00AD4E1D" w:rsidRDefault="00AD4E1D" w:rsidP="00AD4E1D">
      <w:pPr>
        <w:jc w:val="center"/>
        <w:rPr>
          <w:b/>
          <w:caps/>
          <w:sz w:val="28"/>
          <w:szCs w:val="28"/>
          <w:u w:val="single"/>
        </w:rPr>
      </w:pPr>
    </w:p>
    <w:p w:rsidR="00AD4E1D" w:rsidRPr="003F113D" w:rsidRDefault="00AD4E1D" w:rsidP="00AD4E1D">
      <w:pPr>
        <w:jc w:val="center"/>
        <w:rPr>
          <w:b/>
          <w:caps/>
          <w:sz w:val="28"/>
          <w:szCs w:val="28"/>
          <w:u w:val="single"/>
        </w:rPr>
      </w:pPr>
    </w:p>
    <w:p w:rsidR="00AD4E1D" w:rsidRPr="003F113D" w:rsidRDefault="00AD4E1D" w:rsidP="00AD4E1D">
      <w:pPr>
        <w:tabs>
          <w:tab w:val="left" w:pos="4950"/>
        </w:tabs>
        <w:jc w:val="center"/>
        <w:rPr>
          <w:sz w:val="28"/>
          <w:szCs w:val="28"/>
        </w:rPr>
      </w:pPr>
      <w:r w:rsidRPr="003F113D">
        <w:rPr>
          <w:spacing w:val="2"/>
          <w:sz w:val="28"/>
          <w:szCs w:val="28"/>
        </w:rPr>
        <w:t>Диссертация на соискание степени</w:t>
      </w:r>
      <w:r w:rsidRPr="003F113D">
        <w:rPr>
          <w:spacing w:val="2"/>
          <w:sz w:val="28"/>
          <w:szCs w:val="28"/>
        </w:rPr>
        <w:br/>
      </w:r>
      <w:r w:rsidRPr="003F113D">
        <w:rPr>
          <w:spacing w:val="4"/>
          <w:sz w:val="28"/>
          <w:szCs w:val="28"/>
        </w:rPr>
        <w:t xml:space="preserve">доктора </w:t>
      </w:r>
      <w:r w:rsidRPr="003F113D">
        <w:rPr>
          <w:spacing w:val="-3"/>
          <w:sz w:val="28"/>
          <w:szCs w:val="28"/>
        </w:rPr>
        <w:t>философии (</w:t>
      </w:r>
      <w:r w:rsidRPr="003F113D">
        <w:rPr>
          <w:spacing w:val="-3"/>
          <w:sz w:val="28"/>
          <w:szCs w:val="28"/>
          <w:lang w:val="en-US"/>
        </w:rPr>
        <w:t>PhD</w:t>
      </w:r>
      <w:r>
        <w:rPr>
          <w:spacing w:val="-3"/>
          <w:sz w:val="28"/>
          <w:szCs w:val="28"/>
        </w:rPr>
        <w:t>)</w:t>
      </w:r>
    </w:p>
    <w:p w:rsidR="00AD4E1D" w:rsidRPr="003F113D" w:rsidRDefault="00AD4E1D" w:rsidP="00AD4E1D">
      <w:pPr>
        <w:tabs>
          <w:tab w:val="left" w:pos="4950"/>
        </w:tabs>
        <w:jc w:val="center"/>
        <w:rPr>
          <w:sz w:val="28"/>
          <w:szCs w:val="28"/>
        </w:rPr>
      </w:pPr>
    </w:p>
    <w:p w:rsidR="00AD4E1D" w:rsidRPr="003F113D" w:rsidRDefault="00AD4E1D" w:rsidP="00AD4E1D">
      <w:pPr>
        <w:tabs>
          <w:tab w:val="left" w:pos="4950"/>
        </w:tabs>
        <w:jc w:val="center"/>
        <w:rPr>
          <w:sz w:val="28"/>
          <w:szCs w:val="28"/>
        </w:rPr>
      </w:pPr>
    </w:p>
    <w:p w:rsidR="00AD4E1D" w:rsidRPr="003F113D" w:rsidRDefault="00AD4E1D" w:rsidP="00AD4E1D">
      <w:pPr>
        <w:tabs>
          <w:tab w:val="left" w:pos="4950"/>
        </w:tabs>
        <w:jc w:val="center"/>
        <w:rPr>
          <w:sz w:val="28"/>
          <w:szCs w:val="28"/>
        </w:rPr>
      </w:pPr>
    </w:p>
    <w:p w:rsidR="00AD4E1D" w:rsidRPr="003F113D" w:rsidRDefault="00AD4E1D" w:rsidP="00AD4E1D">
      <w:pPr>
        <w:rPr>
          <w:sz w:val="28"/>
          <w:szCs w:val="28"/>
        </w:rPr>
      </w:pPr>
    </w:p>
    <w:p w:rsidR="00AD4E1D" w:rsidRPr="003F113D" w:rsidRDefault="00BE096D" w:rsidP="00BE096D">
      <w:pPr>
        <w:jc w:val="right"/>
        <w:rPr>
          <w:sz w:val="28"/>
          <w:szCs w:val="28"/>
        </w:rPr>
      </w:pPr>
      <w:r>
        <w:rPr>
          <w:sz w:val="28"/>
          <w:szCs w:val="28"/>
        </w:rPr>
        <w:t xml:space="preserve"> Научные</w:t>
      </w:r>
      <w:r w:rsidR="00AD4E1D">
        <w:rPr>
          <w:sz w:val="28"/>
          <w:szCs w:val="28"/>
        </w:rPr>
        <w:t xml:space="preserve"> </w:t>
      </w:r>
      <w:r>
        <w:rPr>
          <w:sz w:val="28"/>
          <w:szCs w:val="28"/>
        </w:rPr>
        <w:t>консультанты</w:t>
      </w:r>
      <w:r w:rsidR="00AD4E1D">
        <w:rPr>
          <w:sz w:val="28"/>
          <w:szCs w:val="28"/>
        </w:rPr>
        <w:t>:</w:t>
      </w:r>
    </w:p>
    <w:p w:rsidR="00AD4E1D" w:rsidRPr="003F113D" w:rsidRDefault="00BE096D" w:rsidP="00BE096D">
      <w:pPr>
        <w:jc w:val="right"/>
        <w:rPr>
          <w:sz w:val="28"/>
          <w:szCs w:val="28"/>
        </w:rPr>
      </w:pPr>
      <w:r>
        <w:rPr>
          <w:sz w:val="28"/>
          <w:szCs w:val="28"/>
        </w:rPr>
        <w:t>д</w:t>
      </w:r>
      <w:r w:rsidR="00AD4E1D" w:rsidRPr="003F113D">
        <w:rPr>
          <w:sz w:val="28"/>
          <w:szCs w:val="28"/>
        </w:rPr>
        <w:t xml:space="preserve">октор педагогических наук,                                                                                                                         </w:t>
      </w:r>
      <w:r w:rsidR="00AD4E1D" w:rsidRPr="003F113D">
        <w:rPr>
          <w:sz w:val="28"/>
          <w:szCs w:val="28"/>
        </w:rPr>
        <w:br w:type="textWrapping" w:clear="all"/>
        <w:t>профессор Орехов  Л.И.</w:t>
      </w:r>
    </w:p>
    <w:p w:rsidR="00AD4E1D" w:rsidRDefault="00BE096D" w:rsidP="00BE096D">
      <w:pPr>
        <w:tabs>
          <w:tab w:val="center" w:pos="4819"/>
          <w:tab w:val="left" w:pos="8205"/>
        </w:tabs>
        <w:rPr>
          <w:sz w:val="28"/>
          <w:szCs w:val="28"/>
        </w:rPr>
      </w:pPr>
      <w:r>
        <w:rPr>
          <w:sz w:val="28"/>
          <w:szCs w:val="28"/>
        </w:rPr>
        <w:tab/>
        <w:t xml:space="preserve">                                                                                        доктор педагогических наук,</w:t>
      </w:r>
    </w:p>
    <w:p w:rsidR="00AD4E1D" w:rsidRPr="003F113D" w:rsidRDefault="00BE096D" w:rsidP="00BE096D">
      <w:pPr>
        <w:jc w:val="right"/>
        <w:rPr>
          <w:sz w:val="28"/>
          <w:szCs w:val="28"/>
        </w:rPr>
      </w:pPr>
      <w:r>
        <w:rPr>
          <w:sz w:val="28"/>
          <w:szCs w:val="28"/>
        </w:rPr>
        <w:t>п</w:t>
      </w:r>
      <w:r w:rsidR="00AD4E1D">
        <w:rPr>
          <w:sz w:val="28"/>
          <w:szCs w:val="28"/>
        </w:rPr>
        <w:t>рофессор Куликов Л.М.</w:t>
      </w:r>
    </w:p>
    <w:p w:rsidR="00AD4E1D" w:rsidRPr="003F113D" w:rsidRDefault="00AD4E1D" w:rsidP="00AD4E1D">
      <w:pPr>
        <w:rPr>
          <w:sz w:val="28"/>
          <w:szCs w:val="28"/>
        </w:rPr>
      </w:pPr>
    </w:p>
    <w:p w:rsidR="00AD4E1D" w:rsidRPr="003F113D" w:rsidRDefault="00AD4E1D" w:rsidP="00AD4E1D">
      <w:pPr>
        <w:rPr>
          <w:sz w:val="28"/>
          <w:szCs w:val="28"/>
        </w:rPr>
      </w:pPr>
      <w:r w:rsidRPr="003F113D">
        <w:rPr>
          <w:sz w:val="28"/>
          <w:szCs w:val="28"/>
        </w:rPr>
        <w:t xml:space="preserve">                                      </w:t>
      </w:r>
    </w:p>
    <w:p w:rsidR="00AD4E1D" w:rsidRPr="003F113D" w:rsidRDefault="00AD4E1D" w:rsidP="00AD4E1D">
      <w:pPr>
        <w:rPr>
          <w:sz w:val="28"/>
          <w:szCs w:val="28"/>
        </w:rPr>
      </w:pPr>
    </w:p>
    <w:p w:rsidR="00AD4E1D" w:rsidRDefault="00AD4E1D" w:rsidP="00AD4E1D">
      <w:pPr>
        <w:shd w:val="clear" w:color="auto" w:fill="FFFFFF"/>
        <w:jc w:val="center"/>
        <w:rPr>
          <w:sz w:val="28"/>
          <w:szCs w:val="28"/>
        </w:rPr>
      </w:pPr>
    </w:p>
    <w:p w:rsidR="007963D3" w:rsidRDefault="007963D3" w:rsidP="00AD4E1D">
      <w:pPr>
        <w:shd w:val="clear" w:color="auto" w:fill="FFFFFF"/>
        <w:jc w:val="center"/>
        <w:rPr>
          <w:sz w:val="28"/>
          <w:szCs w:val="28"/>
        </w:rPr>
      </w:pPr>
    </w:p>
    <w:p w:rsidR="007963D3" w:rsidRDefault="007963D3" w:rsidP="00AD4E1D">
      <w:pPr>
        <w:shd w:val="clear" w:color="auto" w:fill="FFFFFF"/>
        <w:jc w:val="center"/>
        <w:rPr>
          <w:sz w:val="28"/>
          <w:szCs w:val="28"/>
        </w:rPr>
      </w:pPr>
    </w:p>
    <w:p w:rsidR="007963D3" w:rsidRDefault="007963D3" w:rsidP="00AD4E1D">
      <w:pPr>
        <w:shd w:val="clear" w:color="auto" w:fill="FFFFFF"/>
        <w:jc w:val="center"/>
        <w:rPr>
          <w:sz w:val="28"/>
          <w:szCs w:val="28"/>
        </w:rPr>
      </w:pPr>
    </w:p>
    <w:p w:rsidR="00AD4E1D" w:rsidRPr="003F113D" w:rsidRDefault="00AD4E1D" w:rsidP="00AD4E1D">
      <w:pPr>
        <w:shd w:val="clear" w:color="auto" w:fill="FFFFFF"/>
        <w:jc w:val="center"/>
        <w:rPr>
          <w:sz w:val="28"/>
          <w:szCs w:val="28"/>
        </w:rPr>
      </w:pPr>
      <w:r w:rsidRPr="003F113D">
        <w:rPr>
          <w:sz w:val="28"/>
          <w:szCs w:val="28"/>
        </w:rPr>
        <w:t>Республика Казахстан</w:t>
      </w:r>
    </w:p>
    <w:p w:rsidR="00AD4E1D" w:rsidRPr="00C878FA" w:rsidRDefault="00A73314" w:rsidP="00AD4E1D">
      <w:pPr>
        <w:tabs>
          <w:tab w:val="left" w:pos="5010"/>
        </w:tabs>
        <w:jc w:val="center"/>
        <w:rPr>
          <w:sz w:val="28"/>
          <w:szCs w:val="28"/>
        </w:rPr>
      </w:pPr>
      <w:r>
        <w:rPr>
          <w:sz w:val="28"/>
          <w:szCs w:val="28"/>
        </w:rPr>
        <w:t>Алматы,  201</w:t>
      </w:r>
      <w:r w:rsidRPr="00C878FA">
        <w:rPr>
          <w:sz w:val="28"/>
          <w:szCs w:val="28"/>
        </w:rPr>
        <w:t>6</w:t>
      </w:r>
    </w:p>
    <w:p w:rsidR="00AD4E1D" w:rsidRDefault="00AD4E1D" w:rsidP="00AD4E1D">
      <w:pPr>
        <w:pStyle w:val="2"/>
        <w:spacing w:before="0"/>
        <w:ind w:firstLine="0"/>
        <w:jc w:val="center"/>
        <w:rPr>
          <w:rFonts w:ascii="Times New Roman" w:hAnsi="Times New Roman"/>
          <w:color w:val="auto"/>
          <w:sz w:val="28"/>
          <w:szCs w:val="28"/>
          <w:lang w:val="ru-RU"/>
        </w:rPr>
      </w:pPr>
      <w:bookmarkStart w:id="0" w:name="_Toc403629442"/>
      <w:r>
        <w:rPr>
          <w:rFonts w:ascii="Times New Roman" w:hAnsi="Times New Roman"/>
          <w:color w:val="auto"/>
          <w:sz w:val="28"/>
          <w:szCs w:val="28"/>
          <w:lang w:val="ru-RU"/>
        </w:rPr>
        <w:br w:type="page"/>
      </w:r>
      <w:r w:rsidRPr="003F113D">
        <w:rPr>
          <w:rFonts w:ascii="Times New Roman" w:hAnsi="Times New Roman"/>
          <w:color w:val="auto"/>
          <w:sz w:val="28"/>
          <w:szCs w:val="28"/>
          <w:lang w:val="ru-RU"/>
        </w:rPr>
        <w:lastRenderedPageBreak/>
        <w:t>СОДЕРЖАНИЕ</w:t>
      </w:r>
      <w:bookmarkEnd w:id="0"/>
    </w:p>
    <w:p w:rsidR="00AD4E1D" w:rsidRPr="001D3493" w:rsidRDefault="00AD4E1D" w:rsidP="00AD4E1D">
      <w:pPr>
        <w:rPr>
          <w:lang w:eastAsia="en-US"/>
        </w:rPr>
      </w:pPr>
    </w:p>
    <w:tbl>
      <w:tblPr>
        <w:tblW w:w="10031" w:type="dxa"/>
        <w:tblLook w:val="04A0"/>
      </w:tblPr>
      <w:tblGrid>
        <w:gridCol w:w="9309"/>
        <w:gridCol w:w="545"/>
        <w:gridCol w:w="177"/>
      </w:tblGrid>
      <w:tr w:rsidR="00AD4E1D" w:rsidRPr="00E35C55" w:rsidTr="003F357F">
        <w:trPr>
          <w:gridAfter w:val="1"/>
          <w:wAfter w:w="177" w:type="dxa"/>
        </w:trPr>
        <w:tc>
          <w:tcPr>
            <w:tcW w:w="9309" w:type="dxa"/>
            <w:shd w:val="clear" w:color="auto" w:fill="auto"/>
          </w:tcPr>
          <w:p w:rsidR="00AD4E1D" w:rsidRDefault="00AD4E1D" w:rsidP="00A3788E">
            <w:pPr>
              <w:widowControl w:val="0"/>
              <w:autoSpaceDE w:val="0"/>
              <w:autoSpaceDN w:val="0"/>
              <w:adjustRightInd w:val="0"/>
              <w:jc w:val="both"/>
              <w:rPr>
                <w:b/>
                <w:sz w:val="28"/>
                <w:szCs w:val="28"/>
              </w:rPr>
            </w:pPr>
            <w:r>
              <w:rPr>
                <w:b/>
                <w:sz w:val="28"/>
                <w:szCs w:val="28"/>
              </w:rPr>
              <w:t>НОРМАТИВНЫЕ ССЫЛКИ</w:t>
            </w:r>
            <w:r w:rsidRPr="00444341">
              <w:rPr>
                <w:sz w:val="28"/>
                <w:szCs w:val="28"/>
              </w:rPr>
              <w:t>………………………………………………...</w:t>
            </w:r>
          </w:p>
          <w:p w:rsidR="00AD4E1D" w:rsidRPr="00E35C55" w:rsidRDefault="00AD4E1D" w:rsidP="00A3788E">
            <w:pPr>
              <w:widowControl w:val="0"/>
              <w:autoSpaceDE w:val="0"/>
              <w:autoSpaceDN w:val="0"/>
              <w:adjustRightInd w:val="0"/>
              <w:jc w:val="both"/>
              <w:rPr>
                <w:b/>
                <w:sz w:val="28"/>
                <w:szCs w:val="28"/>
              </w:rPr>
            </w:pPr>
            <w:r w:rsidRPr="00E35C55">
              <w:rPr>
                <w:b/>
                <w:sz w:val="28"/>
                <w:szCs w:val="28"/>
              </w:rPr>
              <w:t>ОПРЕДЕЛЕНИЯ</w:t>
            </w:r>
            <w:r w:rsidRPr="00444341">
              <w:rPr>
                <w:sz w:val="28"/>
                <w:szCs w:val="28"/>
              </w:rPr>
              <w:t>……………………………………………………………….</w:t>
            </w:r>
          </w:p>
        </w:tc>
        <w:tc>
          <w:tcPr>
            <w:tcW w:w="545" w:type="dxa"/>
            <w:shd w:val="clear" w:color="auto" w:fill="auto"/>
          </w:tcPr>
          <w:p w:rsidR="00AD4E1D" w:rsidRDefault="00AD4E1D" w:rsidP="00A3788E">
            <w:pPr>
              <w:widowControl w:val="0"/>
              <w:autoSpaceDE w:val="0"/>
              <w:autoSpaceDN w:val="0"/>
              <w:adjustRightInd w:val="0"/>
              <w:jc w:val="both"/>
              <w:rPr>
                <w:sz w:val="28"/>
                <w:szCs w:val="28"/>
              </w:rPr>
            </w:pPr>
            <w:r>
              <w:rPr>
                <w:sz w:val="28"/>
                <w:szCs w:val="28"/>
              </w:rPr>
              <w:t>3</w:t>
            </w:r>
          </w:p>
          <w:p w:rsidR="00AD4E1D" w:rsidRPr="00723477" w:rsidRDefault="00AD4E1D" w:rsidP="00A3788E">
            <w:pPr>
              <w:rPr>
                <w:sz w:val="28"/>
                <w:szCs w:val="28"/>
              </w:rPr>
            </w:pPr>
            <w:r>
              <w:rPr>
                <w:sz w:val="28"/>
                <w:szCs w:val="28"/>
              </w:rPr>
              <w:t>4</w:t>
            </w:r>
          </w:p>
        </w:tc>
      </w:tr>
      <w:tr w:rsidR="00AD4E1D" w:rsidRPr="00E35C55" w:rsidTr="003F357F">
        <w:trPr>
          <w:gridAfter w:val="1"/>
          <w:wAfter w:w="177" w:type="dxa"/>
        </w:trPr>
        <w:tc>
          <w:tcPr>
            <w:tcW w:w="9309" w:type="dxa"/>
            <w:shd w:val="clear" w:color="auto" w:fill="auto"/>
          </w:tcPr>
          <w:p w:rsidR="00AD4E1D" w:rsidRPr="00E35C55" w:rsidRDefault="00AD4E1D" w:rsidP="00A3788E">
            <w:pPr>
              <w:widowControl w:val="0"/>
              <w:autoSpaceDE w:val="0"/>
              <w:autoSpaceDN w:val="0"/>
              <w:adjustRightInd w:val="0"/>
              <w:jc w:val="both"/>
              <w:rPr>
                <w:b/>
                <w:sz w:val="28"/>
                <w:szCs w:val="28"/>
              </w:rPr>
            </w:pPr>
            <w:r w:rsidRPr="00E35C55">
              <w:rPr>
                <w:b/>
                <w:sz w:val="28"/>
                <w:szCs w:val="28"/>
              </w:rPr>
              <w:t>ОБОЗНАЧЕНИЯ И СОКРАЩЕНИЯ</w:t>
            </w:r>
            <w:r w:rsidRPr="00444341">
              <w:rPr>
                <w:sz w:val="28"/>
                <w:szCs w:val="28"/>
              </w:rPr>
              <w:t>……………………………………….</w:t>
            </w:r>
          </w:p>
        </w:tc>
        <w:tc>
          <w:tcPr>
            <w:tcW w:w="545" w:type="dxa"/>
            <w:shd w:val="clear" w:color="auto" w:fill="auto"/>
          </w:tcPr>
          <w:p w:rsidR="00AD4E1D" w:rsidRPr="00E35C55" w:rsidRDefault="00C85B95" w:rsidP="00A3788E">
            <w:pPr>
              <w:widowControl w:val="0"/>
              <w:autoSpaceDE w:val="0"/>
              <w:autoSpaceDN w:val="0"/>
              <w:adjustRightInd w:val="0"/>
              <w:jc w:val="both"/>
              <w:rPr>
                <w:sz w:val="28"/>
                <w:szCs w:val="28"/>
              </w:rPr>
            </w:pPr>
            <w:r>
              <w:rPr>
                <w:sz w:val="28"/>
                <w:szCs w:val="28"/>
              </w:rPr>
              <w:t>6</w:t>
            </w:r>
          </w:p>
        </w:tc>
      </w:tr>
      <w:tr w:rsidR="00AD4E1D" w:rsidRPr="00E35C55" w:rsidTr="003F357F">
        <w:trPr>
          <w:gridAfter w:val="1"/>
          <w:wAfter w:w="177" w:type="dxa"/>
        </w:trPr>
        <w:tc>
          <w:tcPr>
            <w:tcW w:w="9309" w:type="dxa"/>
            <w:shd w:val="clear" w:color="auto" w:fill="auto"/>
          </w:tcPr>
          <w:p w:rsidR="00AD4E1D" w:rsidRPr="00E35C55" w:rsidRDefault="00AD4E1D" w:rsidP="00A3788E">
            <w:pPr>
              <w:widowControl w:val="0"/>
              <w:autoSpaceDE w:val="0"/>
              <w:autoSpaceDN w:val="0"/>
              <w:adjustRightInd w:val="0"/>
              <w:jc w:val="both"/>
              <w:rPr>
                <w:b/>
                <w:sz w:val="28"/>
                <w:szCs w:val="28"/>
              </w:rPr>
            </w:pPr>
            <w:r w:rsidRPr="00E35C55">
              <w:rPr>
                <w:b/>
                <w:sz w:val="28"/>
                <w:szCs w:val="28"/>
              </w:rPr>
              <w:t>ВВЕДЕНИЕ</w:t>
            </w:r>
            <w:r w:rsidRPr="00444341">
              <w:rPr>
                <w:sz w:val="28"/>
                <w:szCs w:val="28"/>
              </w:rPr>
              <w:t>……………………………………………………………………..</w:t>
            </w:r>
          </w:p>
        </w:tc>
        <w:tc>
          <w:tcPr>
            <w:tcW w:w="545" w:type="dxa"/>
            <w:shd w:val="clear" w:color="auto" w:fill="auto"/>
          </w:tcPr>
          <w:p w:rsidR="00AD4E1D" w:rsidRPr="00E35C55" w:rsidRDefault="00C85B95" w:rsidP="00A3788E">
            <w:pPr>
              <w:widowControl w:val="0"/>
              <w:autoSpaceDE w:val="0"/>
              <w:autoSpaceDN w:val="0"/>
              <w:adjustRightInd w:val="0"/>
              <w:jc w:val="both"/>
              <w:rPr>
                <w:sz w:val="28"/>
                <w:szCs w:val="28"/>
              </w:rPr>
            </w:pPr>
            <w:r>
              <w:rPr>
                <w:sz w:val="28"/>
                <w:szCs w:val="28"/>
              </w:rPr>
              <w:t>7</w:t>
            </w:r>
          </w:p>
        </w:tc>
      </w:tr>
      <w:tr w:rsidR="00EF050F" w:rsidRPr="004F53A8" w:rsidTr="003F357F">
        <w:tc>
          <w:tcPr>
            <w:tcW w:w="9309" w:type="dxa"/>
            <w:vMerge w:val="restart"/>
            <w:shd w:val="clear" w:color="auto" w:fill="auto"/>
          </w:tcPr>
          <w:p w:rsidR="00EF050F" w:rsidRPr="004F53A8" w:rsidRDefault="00EF050F" w:rsidP="00A3788E">
            <w:pPr>
              <w:widowControl w:val="0"/>
              <w:autoSpaceDE w:val="0"/>
              <w:autoSpaceDN w:val="0"/>
              <w:adjustRightInd w:val="0"/>
              <w:jc w:val="both"/>
              <w:rPr>
                <w:b/>
                <w:sz w:val="28"/>
                <w:szCs w:val="28"/>
              </w:rPr>
            </w:pPr>
            <w:r w:rsidRPr="004F53A8">
              <w:rPr>
                <w:b/>
                <w:sz w:val="28"/>
                <w:szCs w:val="28"/>
              </w:rPr>
              <w:t xml:space="preserve">1 </w:t>
            </w:r>
            <w:r w:rsidR="00C02D66">
              <w:rPr>
                <w:b/>
                <w:sz w:val="28"/>
                <w:szCs w:val="28"/>
              </w:rPr>
              <w:t xml:space="preserve">АНАЛИЗ </w:t>
            </w:r>
            <w:hyperlink w:anchor="_Toc403629446" w:history="1">
              <w:r w:rsidR="00C02D66">
                <w:rPr>
                  <w:rStyle w:val="ab"/>
                  <w:rFonts w:eastAsia="Calibri"/>
                  <w:b/>
                  <w:color w:val="000000" w:themeColor="text1"/>
                  <w:sz w:val="28"/>
                  <w:szCs w:val="28"/>
                  <w:u w:val="none"/>
                </w:rPr>
                <w:t>НАУЧНО-ПЕДАГОГИЧЕСКИХ ОСНОВ</w:t>
              </w:r>
              <w:r w:rsidRPr="00D25E2F">
                <w:rPr>
                  <w:rStyle w:val="ab"/>
                  <w:rFonts w:eastAsia="Calibri"/>
                  <w:b/>
                  <w:color w:val="000000" w:themeColor="text1"/>
                  <w:sz w:val="28"/>
                  <w:szCs w:val="28"/>
                  <w:u w:val="none"/>
                </w:rPr>
                <w:t xml:space="preserve"> ОРГАНИЗАЦИИ СПОРТИВНОЙ ПОДГОТОВКИ ЮНОШЕЙ В ПАУЭРЛИФТИНГЕ</w:t>
              </w:r>
            </w:hyperlink>
            <w:r w:rsidR="00FB6A32" w:rsidRPr="00444341">
              <w:rPr>
                <w:sz w:val="28"/>
                <w:szCs w:val="28"/>
              </w:rPr>
              <w:t>…..</w:t>
            </w:r>
          </w:p>
          <w:p w:rsidR="00EF050F" w:rsidRPr="004F53A8" w:rsidRDefault="00EF050F" w:rsidP="00A3788E">
            <w:pPr>
              <w:suppressAutoHyphens/>
              <w:jc w:val="both"/>
              <w:rPr>
                <w:b/>
                <w:sz w:val="28"/>
                <w:szCs w:val="28"/>
              </w:rPr>
            </w:pPr>
            <w:r>
              <w:rPr>
                <w:sz w:val="28"/>
                <w:szCs w:val="28"/>
              </w:rPr>
              <w:t>Выводы по 1 разделу</w:t>
            </w:r>
            <w:r w:rsidRPr="004F53A8">
              <w:rPr>
                <w:sz w:val="28"/>
                <w:szCs w:val="28"/>
              </w:rPr>
              <w:t>………………………</w:t>
            </w:r>
            <w:r>
              <w:rPr>
                <w:sz w:val="28"/>
                <w:szCs w:val="28"/>
              </w:rPr>
              <w:t>……………………………………</w:t>
            </w:r>
          </w:p>
          <w:p w:rsidR="00EF050F" w:rsidRPr="004F53A8" w:rsidRDefault="00044672" w:rsidP="00A3788E">
            <w:pPr>
              <w:widowControl w:val="0"/>
              <w:autoSpaceDE w:val="0"/>
              <w:autoSpaceDN w:val="0"/>
              <w:adjustRightInd w:val="0"/>
              <w:jc w:val="both"/>
              <w:rPr>
                <w:b/>
                <w:sz w:val="28"/>
                <w:szCs w:val="28"/>
              </w:rPr>
            </w:pPr>
            <w:r>
              <w:rPr>
                <w:b/>
                <w:sz w:val="28"/>
                <w:szCs w:val="28"/>
              </w:rPr>
              <w:t>2 МЕТОД</w:t>
            </w:r>
            <w:r w:rsidR="001B69F4">
              <w:rPr>
                <w:b/>
                <w:sz w:val="28"/>
                <w:szCs w:val="28"/>
              </w:rPr>
              <w:t>Ы</w:t>
            </w:r>
            <w:r w:rsidR="00EF050F" w:rsidRPr="004F53A8">
              <w:rPr>
                <w:b/>
                <w:sz w:val="28"/>
                <w:szCs w:val="28"/>
              </w:rPr>
              <w:t xml:space="preserve"> И ОРГАНИЗАЦИЯ ИССЛЕДОВАНИЯ</w:t>
            </w:r>
            <w:r w:rsidR="00EF050F" w:rsidRPr="00444341">
              <w:rPr>
                <w:sz w:val="28"/>
                <w:szCs w:val="28"/>
              </w:rPr>
              <w:t>…………….........</w:t>
            </w:r>
            <w:r w:rsidR="00472F06" w:rsidRPr="00444341">
              <w:rPr>
                <w:sz w:val="28"/>
                <w:szCs w:val="28"/>
              </w:rPr>
              <w:t>......</w:t>
            </w:r>
          </w:p>
          <w:p w:rsidR="00EF050F" w:rsidRPr="004F53A8" w:rsidRDefault="00EF050F" w:rsidP="00A3788E">
            <w:pPr>
              <w:widowControl w:val="0"/>
              <w:autoSpaceDE w:val="0"/>
              <w:autoSpaceDN w:val="0"/>
              <w:adjustRightInd w:val="0"/>
              <w:jc w:val="both"/>
              <w:rPr>
                <w:sz w:val="28"/>
                <w:szCs w:val="28"/>
              </w:rPr>
            </w:pPr>
            <w:r w:rsidRPr="004F53A8">
              <w:rPr>
                <w:sz w:val="28"/>
                <w:szCs w:val="28"/>
              </w:rPr>
              <w:t>2.1 Методы исследования………………………………………………………</w:t>
            </w:r>
          </w:p>
          <w:p w:rsidR="00EF050F" w:rsidRPr="004F53A8" w:rsidRDefault="00EF050F" w:rsidP="00A3788E">
            <w:pPr>
              <w:widowControl w:val="0"/>
              <w:autoSpaceDE w:val="0"/>
              <w:autoSpaceDN w:val="0"/>
              <w:adjustRightInd w:val="0"/>
              <w:jc w:val="both"/>
              <w:rPr>
                <w:sz w:val="28"/>
                <w:szCs w:val="28"/>
              </w:rPr>
            </w:pPr>
            <w:r w:rsidRPr="004F53A8">
              <w:rPr>
                <w:sz w:val="28"/>
                <w:szCs w:val="28"/>
              </w:rPr>
              <w:t xml:space="preserve">2.2 </w:t>
            </w:r>
            <w:r w:rsidR="0035428B">
              <w:rPr>
                <w:sz w:val="28"/>
                <w:szCs w:val="28"/>
              </w:rPr>
              <w:t>Организация</w:t>
            </w:r>
            <w:r w:rsidRPr="004F53A8">
              <w:rPr>
                <w:sz w:val="28"/>
                <w:szCs w:val="28"/>
              </w:rPr>
              <w:t xml:space="preserve">  исследования…………………………………………………</w:t>
            </w:r>
          </w:p>
          <w:p w:rsidR="00EF050F" w:rsidRPr="004F53A8" w:rsidRDefault="00EF050F" w:rsidP="00A3788E">
            <w:pPr>
              <w:rPr>
                <w:sz w:val="28"/>
                <w:szCs w:val="28"/>
              </w:rPr>
            </w:pPr>
            <w:r w:rsidRPr="004F53A8">
              <w:rPr>
                <w:sz w:val="28"/>
                <w:szCs w:val="28"/>
              </w:rPr>
              <w:t>2.3 Организация педагогического эксперимента……………………………</w:t>
            </w:r>
            <w:r w:rsidR="00E353A9">
              <w:rPr>
                <w:sz w:val="28"/>
                <w:szCs w:val="28"/>
              </w:rPr>
              <w:t>…</w:t>
            </w:r>
          </w:p>
          <w:p w:rsidR="00EF050F" w:rsidRPr="004F53A8" w:rsidRDefault="00EF050F" w:rsidP="00A3788E">
            <w:pPr>
              <w:rPr>
                <w:sz w:val="28"/>
                <w:szCs w:val="28"/>
              </w:rPr>
            </w:pPr>
            <w:r w:rsidRPr="004F53A8">
              <w:rPr>
                <w:sz w:val="28"/>
                <w:szCs w:val="28"/>
              </w:rPr>
              <w:t>2.4 Комплекс методов врачебно-педагогического тестирования и контроля</w:t>
            </w:r>
          </w:p>
          <w:p w:rsidR="00EF050F" w:rsidRPr="004F53A8" w:rsidRDefault="00EF050F" w:rsidP="00A3788E">
            <w:pPr>
              <w:rPr>
                <w:sz w:val="28"/>
                <w:szCs w:val="28"/>
              </w:rPr>
            </w:pPr>
            <w:r w:rsidRPr="004F53A8">
              <w:rPr>
                <w:sz w:val="28"/>
                <w:szCs w:val="28"/>
              </w:rPr>
              <w:t>2.5 Оценка психологического состояния……………………………………...</w:t>
            </w:r>
            <w:r w:rsidR="00E353A9">
              <w:rPr>
                <w:sz w:val="28"/>
                <w:szCs w:val="28"/>
              </w:rPr>
              <w:t>.</w:t>
            </w:r>
          </w:p>
          <w:p w:rsidR="00EF050F" w:rsidRDefault="00EF050F" w:rsidP="00A3788E">
            <w:pPr>
              <w:rPr>
                <w:sz w:val="28"/>
                <w:szCs w:val="28"/>
              </w:rPr>
            </w:pPr>
            <w:r w:rsidRPr="004F53A8">
              <w:rPr>
                <w:sz w:val="28"/>
                <w:szCs w:val="28"/>
              </w:rPr>
              <w:t>2.6 Статистическая обработка полученных результатов……………………..</w:t>
            </w:r>
            <w:r w:rsidR="00E353A9">
              <w:rPr>
                <w:sz w:val="28"/>
                <w:szCs w:val="28"/>
              </w:rPr>
              <w:t>.</w:t>
            </w:r>
          </w:p>
          <w:p w:rsidR="003058B9" w:rsidRPr="003058B9" w:rsidRDefault="000E1BA8" w:rsidP="003058B9">
            <w:pPr>
              <w:jc w:val="both"/>
              <w:rPr>
                <w:sz w:val="28"/>
                <w:szCs w:val="28"/>
              </w:rPr>
            </w:pPr>
            <w:r>
              <w:rPr>
                <w:sz w:val="28"/>
                <w:szCs w:val="28"/>
              </w:rPr>
              <w:t>Выводы по 2 разделу…………………………………………………………….</w:t>
            </w:r>
            <w:r w:rsidR="003058B9" w:rsidRPr="003058B9">
              <w:rPr>
                <w:sz w:val="28"/>
                <w:szCs w:val="28"/>
              </w:rPr>
              <w:t xml:space="preserve"> </w:t>
            </w:r>
          </w:p>
          <w:p w:rsidR="00EF050F" w:rsidRDefault="00EF050F" w:rsidP="00C25ECF">
            <w:pPr>
              <w:pStyle w:val="2"/>
              <w:tabs>
                <w:tab w:val="left" w:pos="1485"/>
              </w:tabs>
              <w:spacing w:before="0"/>
              <w:ind w:firstLine="0"/>
              <w:jc w:val="both"/>
              <w:rPr>
                <w:rFonts w:ascii="Times New Roman" w:hAnsi="Times New Roman"/>
                <w:caps/>
                <w:color w:val="auto"/>
                <w:sz w:val="28"/>
                <w:szCs w:val="28"/>
                <w:lang w:val="ru-RU"/>
              </w:rPr>
            </w:pPr>
            <w:r w:rsidRPr="00C25ECF">
              <w:rPr>
                <w:rFonts w:ascii="Times New Roman" w:hAnsi="Times New Roman"/>
                <w:color w:val="000000" w:themeColor="text1"/>
                <w:sz w:val="28"/>
                <w:szCs w:val="28"/>
              </w:rPr>
              <w:t>3</w:t>
            </w:r>
            <w:r w:rsidR="00D94569">
              <w:rPr>
                <w:b w:val="0"/>
                <w:sz w:val="28"/>
                <w:szCs w:val="28"/>
                <w:lang w:val="ru-RU"/>
              </w:rPr>
              <w:t xml:space="preserve"> </w:t>
            </w:r>
            <w:r w:rsidR="00D94569">
              <w:rPr>
                <w:rFonts w:ascii="Times New Roman" w:hAnsi="Times New Roman"/>
                <w:caps/>
                <w:color w:val="auto"/>
                <w:sz w:val="28"/>
                <w:szCs w:val="28"/>
                <w:lang w:val="ru-RU"/>
              </w:rPr>
              <w:t>экспер</w:t>
            </w:r>
            <w:r w:rsidR="003D7961">
              <w:rPr>
                <w:rFonts w:ascii="Times New Roman" w:hAnsi="Times New Roman"/>
                <w:caps/>
                <w:color w:val="auto"/>
                <w:sz w:val="28"/>
                <w:szCs w:val="28"/>
                <w:lang w:val="ru-RU"/>
              </w:rPr>
              <w:t>и</w:t>
            </w:r>
            <w:r w:rsidR="00D94569">
              <w:rPr>
                <w:rFonts w:ascii="Times New Roman" w:hAnsi="Times New Roman"/>
                <w:caps/>
                <w:color w:val="auto"/>
                <w:sz w:val="28"/>
                <w:szCs w:val="28"/>
                <w:lang w:val="ru-RU"/>
              </w:rPr>
              <w:t>ментальное обоснование</w:t>
            </w:r>
            <w:r w:rsidR="00B54694">
              <w:rPr>
                <w:rFonts w:ascii="Times New Roman" w:hAnsi="Times New Roman"/>
                <w:caps/>
                <w:color w:val="auto"/>
                <w:sz w:val="28"/>
                <w:szCs w:val="28"/>
                <w:lang w:val="ru-RU"/>
              </w:rPr>
              <w:t xml:space="preserve"> методики управления тренировочным процессом юношей</w:t>
            </w:r>
            <w:r w:rsidR="00D94569">
              <w:rPr>
                <w:rFonts w:ascii="Times New Roman" w:hAnsi="Times New Roman"/>
                <w:caps/>
                <w:color w:val="auto"/>
                <w:sz w:val="28"/>
                <w:szCs w:val="28"/>
                <w:lang w:val="ru-RU"/>
              </w:rPr>
              <w:t>, занимающихся пауэрлифтингом</w:t>
            </w:r>
            <w:r w:rsidR="00A16640" w:rsidRPr="00444341">
              <w:rPr>
                <w:rFonts w:ascii="Times New Roman" w:hAnsi="Times New Roman"/>
                <w:b w:val="0"/>
                <w:caps/>
                <w:color w:val="auto"/>
                <w:sz w:val="28"/>
                <w:szCs w:val="28"/>
                <w:lang w:val="ru-RU"/>
              </w:rPr>
              <w:t>……</w:t>
            </w:r>
            <w:r w:rsidR="0016523A" w:rsidRPr="00444341">
              <w:rPr>
                <w:rFonts w:ascii="Times New Roman" w:hAnsi="Times New Roman"/>
                <w:b w:val="0"/>
                <w:caps/>
                <w:color w:val="auto"/>
                <w:sz w:val="28"/>
                <w:szCs w:val="28"/>
                <w:lang w:val="ru-RU"/>
              </w:rPr>
              <w:t>……</w:t>
            </w:r>
            <w:r w:rsidR="00B54694" w:rsidRPr="00444341">
              <w:rPr>
                <w:rFonts w:ascii="Times New Roman" w:hAnsi="Times New Roman"/>
                <w:b w:val="0"/>
                <w:caps/>
                <w:color w:val="auto"/>
                <w:sz w:val="28"/>
                <w:szCs w:val="28"/>
                <w:lang w:val="ru-RU"/>
              </w:rPr>
              <w:t>………………</w:t>
            </w:r>
            <w:r w:rsidR="00D94569" w:rsidRPr="00444341">
              <w:rPr>
                <w:rFonts w:ascii="Times New Roman" w:hAnsi="Times New Roman"/>
                <w:b w:val="0"/>
                <w:caps/>
                <w:color w:val="auto"/>
                <w:sz w:val="28"/>
                <w:szCs w:val="28"/>
                <w:lang w:val="ru-RU"/>
              </w:rPr>
              <w:t>……</w:t>
            </w:r>
          </w:p>
          <w:p w:rsidR="00C36985" w:rsidRDefault="00C36985" w:rsidP="00C36985">
            <w:pPr>
              <w:pStyle w:val="2"/>
              <w:tabs>
                <w:tab w:val="left" w:pos="1485"/>
              </w:tabs>
              <w:spacing w:before="0"/>
              <w:ind w:firstLine="0"/>
              <w:jc w:val="both"/>
              <w:rPr>
                <w:rFonts w:ascii="Times New Roman" w:hAnsi="Times New Roman"/>
                <w:b w:val="0"/>
                <w:color w:val="auto"/>
                <w:sz w:val="28"/>
                <w:szCs w:val="28"/>
                <w:lang w:val="ru-RU"/>
              </w:rPr>
            </w:pPr>
            <w:r w:rsidRPr="00C36985">
              <w:rPr>
                <w:rFonts w:ascii="Times New Roman" w:hAnsi="Times New Roman"/>
                <w:b w:val="0"/>
                <w:color w:val="auto"/>
                <w:sz w:val="28"/>
                <w:szCs w:val="28"/>
                <w:lang w:val="ru-RU"/>
              </w:rPr>
              <w:t>3.1 Динамика физического развития юношей, не занимающихся спортом на трех этапах возрастного развития</w:t>
            </w:r>
            <w:r>
              <w:rPr>
                <w:rFonts w:ascii="Times New Roman" w:hAnsi="Times New Roman"/>
                <w:b w:val="0"/>
                <w:color w:val="auto"/>
                <w:sz w:val="28"/>
                <w:szCs w:val="28"/>
                <w:lang w:val="ru-RU"/>
              </w:rPr>
              <w:t>………………………………………………</w:t>
            </w:r>
          </w:p>
          <w:p w:rsidR="00A4520B" w:rsidRDefault="00A4520B" w:rsidP="00A4520B">
            <w:pPr>
              <w:jc w:val="both"/>
              <w:rPr>
                <w:sz w:val="28"/>
                <w:szCs w:val="28"/>
              </w:rPr>
            </w:pPr>
            <w:r w:rsidRPr="00A4520B">
              <w:rPr>
                <w:sz w:val="28"/>
                <w:szCs w:val="28"/>
              </w:rPr>
              <w:t xml:space="preserve">3.2 </w:t>
            </w:r>
            <w:r w:rsidR="00E2770E">
              <w:rPr>
                <w:sz w:val="28"/>
                <w:szCs w:val="28"/>
              </w:rPr>
              <w:t xml:space="preserve">Динамика силовых показателей, </w:t>
            </w:r>
            <w:r w:rsidR="00AD3F09" w:rsidRPr="00DF5C24">
              <w:rPr>
                <w:sz w:val="28"/>
                <w:szCs w:val="28"/>
              </w:rPr>
              <w:t xml:space="preserve"> </w:t>
            </w:r>
            <w:r w:rsidR="00E2770E">
              <w:rPr>
                <w:sz w:val="28"/>
                <w:szCs w:val="28"/>
              </w:rPr>
              <w:t xml:space="preserve">морфофункциональных данных и спортивной результативности пауэрлифтеров……………………………….. </w:t>
            </w:r>
          </w:p>
          <w:p w:rsidR="00946E8A" w:rsidRDefault="00946E8A" w:rsidP="00946E8A">
            <w:pPr>
              <w:jc w:val="both"/>
              <w:rPr>
                <w:color w:val="000000"/>
                <w:sz w:val="28"/>
                <w:szCs w:val="28"/>
                <w:shd w:val="clear" w:color="auto" w:fill="FFFFFF"/>
              </w:rPr>
            </w:pPr>
            <w:r w:rsidRPr="00946E8A">
              <w:rPr>
                <w:color w:val="000000"/>
                <w:sz w:val="28"/>
                <w:szCs w:val="28"/>
                <w:shd w:val="clear" w:color="auto" w:fill="FFFFFF"/>
              </w:rPr>
              <w:t xml:space="preserve">3.3 Показатели </w:t>
            </w:r>
            <w:r w:rsidR="00AD3F09" w:rsidRPr="00AD3F09">
              <w:rPr>
                <w:color w:val="000000"/>
                <w:sz w:val="28"/>
                <w:szCs w:val="28"/>
                <w:shd w:val="clear" w:color="auto" w:fill="FFFFFF"/>
              </w:rPr>
              <w:t xml:space="preserve"> </w:t>
            </w:r>
            <w:r w:rsidRPr="00946E8A">
              <w:rPr>
                <w:color w:val="000000"/>
                <w:sz w:val="28"/>
                <w:szCs w:val="28"/>
                <w:shd w:val="clear" w:color="auto" w:fill="FFFFFF"/>
              </w:rPr>
              <w:t xml:space="preserve">врачебно-педагогического </w:t>
            </w:r>
            <w:r w:rsidR="00AD3F09" w:rsidRPr="00AD3F09">
              <w:rPr>
                <w:color w:val="000000"/>
                <w:sz w:val="28"/>
                <w:szCs w:val="28"/>
                <w:shd w:val="clear" w:color="auto" w:fill="FFFFFF"/>
              </w:rPr>
              <w:t xml:space="preserve"> </w:t>
            </w:r>
            <w:r w:rsidR="00C34D8C">
              <w:rPr>
                <w:color w:val="000000"/>
                <w:sz w:val="28"/>
                <w:szCs w:val="28"/>
                <w:shd w:val="clear" w:color="auto" w:fill="FFFFFF"/>
              </w:rPr>
              <w:t xml:space="preserve">тестирования и </w:t>
            </w:r>
            <w:r w:rsidR="00AD3F09" w:rsidRPr="00AD3F09">
              <w:rPr>
                <w:color w:val="000000"/>
                <w:sz w:val="28"/>
                <w:szCs w:val="28"/>
                <w:shd w:val="clear" w:color="auto" w:fill="FFFFFF"/>
              </w:rPr>
              <w:t xml:space="preserve"> </w:t>
            </w:r>
            <w:r w:rsidR="00C34D8C">
              <w:rPr>
                <w:color w:val="000000"/>
                <w:sz w:val="28"/>
                <w:szCs w:val="28"/>
                <w:shd w:val="clear" w:color="auto" w:fill="FFFFFF"/>
              </w:rPr>
              <w:t>уров</w:t>
            </w:r>
            <w:r w:rsidRPr="00946E8A">
              <w:rPr>
                <w:color w:val="000000"/>
                <w:sz w:val="28"/>
                <w:szCs w:val="28"/>
                <w:shd w:val="clear" w:color="auto" w:fill="FFFFFF"/>
              </w:rPr>
              <w:t>н</w:t>
            </w:r>
            <w:r w:rsidR="00C34D8C">
              <w:rPr>
                <w:color w:val="000000"/>
                <w:sz w:val="28"/>
                <w:szCs w:val="28"/>
                <w:shd w:val="clear" w:color="auto" w:fill="FFFFFF"/>
              </w:rPr>
              <w:t>я</w:t>
            </w:r>
            <w:r w:rsidRPr="00946E8A">
              <w:rPr>
                <w:color w:val="000000"/>
                <w:sz w:val="28"/>
                <w:szCs w:val="28"/>
                <w:shd w:val="clear" w:color="auto" w:fill="FFFFFF"/>
              </w:rPr>
              <w:t xml:space="preserve"> т</w:t>
            </w:r>
            <w:r w:rsidR="00C34D8C">
              <w:rPr>
                <w:color w:val="000000"/>
                <w:sz w:val="28"/>
                <w:szCs w:val="28"/>
                <w:shd w:val="clear" w:color="auto" w:fill="FFFFFF"/>
              </w:rPr>
              <w:t xml:space="preserve">равматизма </w:t>
            </w:r>
            <w:r w:rsidR="0035428B">
              <w:rPr>
                <w:sz w:val="28"/>
                <w:szCs w:val="28"/>
              </w:rPr>
              <w:t>пауэрлифтеров</w:t>
            </w:r>
            <w:r w:rsidR="0035428B">
              <w:rPr>
                <w:color w:val="000000"/>
                <w:sz w:val="28"/>
                <w:szCs w:val="28"/>
                <w:shd w:val="clear" w:color="auto" w:fill="FFFFFF"/>
              </w:rPr>
              <w:t xml:space="preserve"> …</w:t>
            </w:r>
            <w:r w:rsidR="00C34D8C">
              <w:rPr>
                <w:color w:val="000000"/>
                <w:sz w:val="28"/>
                <w:szCs w:val="28"/>
                <w:shd w:val="clear" w:color="auto" w:fill="FFFFFF"/>
              </w:rPr>
              <w:t>…….…………………………………………</w:t>
            </w:r>
          </w:p>
          <w:p w:rsidR="000E4B7F" w:rsidRDefault="000E4B7F" w:rsidP="000E4B7F">
            <w:pPr>
              <w:widowControl w:val="0"/>
              <w:autoSpaceDE w:val="0"/>
              <w:autoSpaceDN w:val="0"/>
              <w:adjustRightInd w:val="0"/>
              <w:jc w:val="both"/>
              <w:rPr>
                <w:sz w:val="28"/>
                <w:szCs w:val="28"/>
              </w:rPr>
            </w:pPr>
            <w:r>
              <w:rPr>
                <w:sz w:val="28"/>
                <w:szCs w:val="28"/>
              </w:rPr>
              <w:t>Выводы по 3 разделу…………………………………………………………</w:t>
            </w:r>
            <w:r w:rsidR="00AA3680">
              <w:rPr>
                <w:sz w:val="28"/>
                <w:szCs w:val="28"/>
              </w:rPr>
              <w:t xml:space="preserve">…. </w:t>
            </w:r>
          </w:p>
          <w:p w:rsidR="009475A8" w:rsidRPr="009475A8" w:rsidRDefault="009475A8" w:rsidP="009475A8">
            <w:pPr>
              <w:pStyle w:val="2"/>
              <w:spacing w:before="0"/>
              <w:ind w:firstLine="0"/>
              <w:jc w:val="both"/>
              <w:rPr>
                <w:rFonts w:ascii="Times New Roman" w:hAnsi="Times New Roman"/>
                <w:caps/>
                <w:color w:val="auto"/>
                <w:sz w:val="28"/>
                <w:szCs w:val="28"/>
                <w:lang w:val="ru-RU"/>
              </w:rPr>
            </w:pPr>
            <w:r w:rsidRPr="00A8412B">
              <w:rPr>
                <w:rFonts w:ascii="Times New Roman" w:hAnsi="Times New Roman"/>
                <w:color w:val="000000" w:themeColor="text1"/>
                <w:sz w:val="28"/>
                <w:szCs w:val="28"/>
                <w:lang w:val="ru-RU"/>
              </w:rPr>
              <w:t>4</w:t>
            </w:r>
            <w:r w:rsidR="00EF050F" w:rsidRPr="00A8412B">
              <w:rPr>
                <w:rFonts w:ascii="Times New Roman" w:hAnsi="Times New Roman"/>
                <w:sz w:val="28"/>
                <w:szCs w:val="28"/>
              </w:rPr>
              <w:t xml:space="preserve"> </w:t>
            </w:r>
            <w:r w:rsidRPr="00DA5048">
              <w:rPr>
                <w:rFonts w:ascii="Times New Roman" w:hAnsi="Times New Roman"/>
                <w:caps/>
                <w:color w:val="auto"/>
                <w:sz w:val="28"/>
                <w:szCs w:val="28"/>
                <w:lang w:val="ru-RU"/>
              </w:rPr>
              <w:t>Авторская методика управления тренировочным процессом юношей</w:t>
            </w:r>
            <w:r w:rsidR="00AE5B8C">
              <w:rPr>
                <w:rFonts w:ascii="Times New Roman" w:hAnsi="Times New Roman"/>
                <w:caps/>
                <w:color w:val="auto"/>
                <w:sz w:val="28"/>
                <w:szCs w:val="28"/>
                <w:lang w:val="ru-RU"/>
              </w:rPr>
              <w:t>,</w:t>
            </w:r>
            <w:r w:rsidRPr="00DA5048">
              <w:rPr>
                <w:rFonts w:ascii="Times New Roman" w:hAnsi="Times New Roman"/>
                <w:caps/>
                <w:color w:val="auto"/>
                <w:sz w:val="28"/>
                <w:szCs w:val="28"/>
                <w:lang w:val="ru-RU"/>
              </w:rPr>
              <w:t xml:space="preserve"> занимающихся</w:t>
            </w:r>
            <w:r w:rsidR="00E1736D">
              <w:rPr>
                <w:rFonts w:ascii="Times New Roman" w:hAnsi="Times New Roman"/>
                <w:caps/>
                <w:color w:val="auto"/>
                <w:sz w:val="28"/>
                <w:szCs w:val="28"/>
                <w:lang w:val="ru-RU"/>
              </w:rPr>
              <w:t xml:space="preserve"> </w:t>
            </w:r>
            <w:r w:rsidRPr="00DA5048">
              <w:rPr>
                <w:rFonts w:ascii="Times New Roman" w:hAnsi="Times New Roman"/>
                <w:caps/>
                <w:color w:val="auto"/>
                <w:sz w:val="28"/>
                <w:szCs w:val="28"/>
                <w:lang w:val="ru-RU"/>
              </w:rPr>
              <w:t>пауэрлифтингом с учетом темпов биологического развития</w:t>
            </w:r>
            <w:r w:rsidRPr="00444341">
              <w:rPr>
                <w:rFonts w:ascii="Times New Roman" w:hAnsi="Times New Roman"/>
                <w:b w:val="0"/>
                <w:caps/>
                <w:color w:val="auto"/>
                <w:sz w:val="28"/>
                <w:szCs w:val="28"/>
                <w:lang w:val="ru-RU"/>
              </w:rPr>
              <w:t>………………………………………………………………………</w:t>
            </w:r>
          </w:p>
          <w:p w:rsidR="00EF050F" w:rsidRPr="004F53A8" w:rsidRDefault="00D25210" w:rsidP="00A3788E">
            <w:pPr>
              <w:pStyle w:val="2"/>
              <w:spacing w:before="0"/>
              <w:ind w:firstLine="0"/>
              <w:jc w:val="both"/>
              <w:rPr>
                <w:rFonts w:ascii="Times New Roman" w:hAnsi="Times New Roman"/>
                <w:b w:val="0"/>
                <w:color w:val="auto"/>
                <w:sz w:val="28"/>
                <w:szCs w:val="28"/>
                <w:lang w:val="ru-RU"/>
              </w:rPr>
            </w:pPr>
            <w:r>
              <w:rPr>
                <w:rFonts w:ascii="Times New Roman" w:hAnsi="Times New Roman"/>
                <w:b w:val="0"/>
                <w:color w:val="auto"/>
                <w:sz w:val="28"/>
                <w:szCs w:val="28"/>
                <w:lang w:val="ru-RU"/>
              </w:rPr>
              <w:t>4</w:t>
            </w:r>
            <w:r w:rsidR="00EF050F" w:rsidRPr="004F53A8">
              <w:rPr>
                <w:rFonts w:ascii="Times New Roman" w:hAnsi="Times New Roman"/>
                <w:b w:val="0"/>
                <w:color w:val="auto"/>
                <w:sz w:val="28"/>
                <w:szCs w:val="28"/>
                <w:lang w:val="ru-RU"/>
              </w:rPr>
              <w:t>.1 Общие положения управления тренировочным процессом…………...</w:t>
            </w:r>
          </w:p>
          <w:p w:rsidR="00EF050F" w:rsidRPr="004F53A8" w:rsidRDefault="00D25210" w:rsidP="00A3788E">
            <w:pPr>
              <w:pStyle w:val="2"/>
              <w:spacing w:before="0"/>
              <w:ind w:firstLine="0"/>
              <w:jc w:val="both"/>
              <w:rPr>
                <w:rFonts w:ascii="Times New Roman" w:hAnsi="Times New Roman"/>
                <w:b w:val="0"/>
                <w:color w:val="auto"/>
                <w:sz w:val="28"/>
                <w:szCs w:val="28"/>
                <w:lang w:val="ru-RU"/>
              </w:rPr>
            </w:pPr>
            <w:r>
              <w:rPr>
                <w:rFonts w:ascii="Times New Roman" w:hAnsi="Times New Roman"/>
                <w:b w:val="0"/>
                <w:color w:val="auto"/>
                <w:sz w:val="28"/>
                <w:szCs w:val="28"/>
                <w:lang w:val="ru-RU"/>
              </w:rPr>
              <w:t>4</w:t>
            </w:r>
            <w:r w:rsidR="00EF050F" w:rsidRPr="004F53A8">
              <w:rPr>
                <w:rFonts w:ascii="Times New Roman" w:hAnsi="Times New Roman"/>
                <w:b w:val="0"/>
                <w:color w:val="auto"/>
                <w:sz w:val="28"/>
                <w:szCs w:val="28"/>
                <w:lang w:val="ru-RU"/>
              </w:rPr>
              <w:t>.2 Методика развития силовых способностей в становой тяге…………</w:t>
            </w:r>
            <w:r w:rsidR="00E353A9">
              <w:rPr>
                <w:rFonts w:ascii="Times New Roman" w:hAnsi="Times New Roman"/>
                <w:b w:val="0"/>
                <w:color w:val="auto"/>
                <w:sz w:val="28"/>
                <w:szCs w:val="28"/>
                <w:lang w:val="ru-RU"/>
              </w:rPr>
              <w:t>…...</w:t>
            </w:r>
          </w:p>
          <w:p w:rsidR="00EF050F" w:rsidRPr="004F53A8" w:rsidRDefault="00D25210" w:rsidP="00A3788E">
            <w:pPr>
              <w:widowControl w:val="0"/>
              <w:autoSpaceDE w:val="0"/>
              <w:autoSpaceDN w:val="0"/>
              <w:adjustRightInd w:val="0"/>
              <w:jc w:val="both"/>
              <w:rPr>
                <w:sz w:val="28"/>
                <w:szCs w:val="28"/>
              </w:rPr>
            </w:pPr>
            <w:r>
              <w:rPr>
                <w:sz w:val="28"/>
                <w:szCs w:val="28"/>
              </w:rPr>
              <w:t>4</w:t>
            </w:r>
            <w:r w:rsidR="00EF050F" w:rsidRPr="004F53A8">
              <w:rPr>
                <w:sz w:val="28"/>
                <w:szCs w:val="28"/>
              </w:rPr>
              <w:t>.3</w:t>
            </w:r>
            <w:r w:rsidR="00EF050F" w:rsidRPr="004F53A8">
              <w:rPr>
                <w:b/>
                <w:sz w:val="28"/>
                <w:szCs w:val="28"/>
              </w:rPr>
              <w:t xml:space="preserve"> </w:t>
            </w:r>
            <w:r w:rsidR="00EF050F" w:rsidRPr="004F53A8">
              <w:rPr>
                <w:sz w:val="28"/>
                <w:szCs w:val="28"/>
              </w:rPr>
              <w:t>Методика развития силовых способностей в приседании со штангой</w:t>
            </w:r>
            <w:r w:rsidR="00E353A9">
              <w:rPr>
                <w:sz w:val="28"/>
                <w:szCs w:val="28"/>
              </w:rPr>
              <w:t>…..</w:t>
            </w:r>
          </w:p>
          <w:p w:rsidR="00EF050F" w:rsidRPr="004F53A8" w:rsidRDefault="00D25210" w:rsidP="00A3788E">
            <w:pPr>
              <w:widowControl w:val="0"/>
              <w:autoSpaceDE w:val="0"/>
              <w:autoSpaceDN w:val="0"/>
              <w:adjustRightInd w:val="0"/>
              <w:jc w:val="both"/>
              <w:rPr>
                <w:sz w:val="28"/>
                <w:szCs w:val="28"/>
              </w:rPr>
            </w:pPr>
            <w:r>
              <w:rPr>
                <w:sz w:val="28"/>
                <w:szCs w:val="28"/>
              </w:rPr>
              <w:t>4</w:t>
            </w:r>
            <w:r w:rsidR="00EF050F" w:rsidRPr="004F53A8">
              <w:rPr>
                <w:sz w:val="28"/>
                <w:szCs w:val="28"/>
              </w:rPr>
              <w:t>.4 Методика развития силовых способностей в жиме штанги лежа……</w:t>
            </w:r>
            <w:r w:rsidR="00E353A9">
              <w:rPr>
                <w:sz w:val="28"/>
                <w:szCs w:val="28"/>
              </w:rPr>
              <w:t>…...</w:t>
            </w:r>
          </w:p>
          <w:p w:rsidR="00EF050F" w:rsidRDefault="00D25210" w:rsidP="00A3788E">
            <w:pPr>
              <w:widowControl w:val="0"/>
              <w:autoSpaceDE w:val="0"/>
              <w:autoSpaceDN w:val="0"/>
              <w:adjustRightInd w:val="0"/>
              <w:jc w:val="both"/>
              <w:rPr>
                <w:sz w:val="28"/>
                <w:szCs w:val="28"/>
              </w:rPr>
            </w:pPr>
            <w:r>
              <w:rPr>
                <w:sz w:val="28"/>
                <w:szCs w:val="28"/>
              </w:rPr>
              <w:t>4</w:t>
            </w:r>
            <w:r w:rsidR="00EF050F" w:rsidRPr="004F53A8">
              <w:rPr>
                <w:sz w:val="28"/>
                <w:szCs w:val="28"/>
              </w:rPr>
              <w:t>.5 Организация питания……………………………………………………</w:t>
            </w:r>
            <w:r w:rsidR="00E353A9">
              <w:rPr>
                <w:sz w:val="28"/>
                <w:szCs w:val="28"/>
              </w:rPr>
              <w:t>…..</w:t>
            </w:r>
          </w:p>
          <w:p w:rsidR="00FB3C71" w:rsidRDefault="000E4B7F" w:rsidP="00A3788E">
            <w:pPr>
              <w:widowControl w:val="0"/>
              <w:autoSpaceDE w:val="0"/>
              <w:autoSpaceDN w:val="0"/>
              <w:adjustRightInd w:val="0"/>
              <w:jc w:val="both"/>
              <w:rPr>
                <w:sz w:val="28"/>
                <w:szCs w:val="28"/>
              </w:rPr>
            </w:pPr>
            <w:r>
              <w:rPr>
                <w:sz w:val="28"/>
                <w:szCs w:val="28"/>
              </w:rPr>
              <w:t>Выводы по 4</w:t>
            </w:r>
            <w:r w:rsidR="00FB3C71">
              <w:rPr>
                <w:sz w:val="28"/>
                <w:szCs w:val="28"/>
              </w:rPr>
              <w:t xml:space="preserve"> разделу…………………………………………………………</w:t>
            </w:r>
            <w:r w:rsidR="00E353A9">
              <w:rPr>
                <w:sz w:val="28"/>
                <w:szCs w:val="28"/>
              </w:rPr>
              <w:t>….</w:t>
            </w:r>
          </w:p>
          <w:p w:rsidR="00B50C69" w:rsidRDefault="008110F2" w:rsidP="00A3788E">
            <w:pPr>
              <w:widowControl w:val="0"/>
              <w:autoSpaceDE w:val="0"/>
              <w:autoSpaceDN w:val="0"/>
              <w:adjustRightInd w:val="0"/>
              <w:jc w:val="both"/>
              <w:rPr>
                <w:b/>
                <w:sz w:val="28"/>
                <w:szCs w:val="28"/>
              </w:rPr>
            </w:pPr>
            <w:r>
              <w:rPr>
                <w:b/>
                <w:sz w:val="28"/>
                <w:szCs w:val="28"/>
              </w:rPr>
              <w:t>ЗАКЛЮЧЕНИЕ</w:t>
            </w:r>
            <w:r w:rsidRPr="00444341">
              <w:rPr>
                <w:sz w:val="28"/>
                <w:szCs w:val="28"/>
              </w:rPr>
              <w:t>…………………………………………………………………</w:t>
            </w:r>
          </w:p>
          <w:p w:rsidR="00B50C69" w:rsidRDefault="008110F2" w:rsidP="00A3788E">
            <w:pPr>
              <w:widowControl w:val="0"/>
              <w:autoSpaceDE w:val="0"/>
              <w:autoSpaceDN w:val="0"/>
              <w:adjustRightInd w:val="0"/>
              <w:jc w:val="both"/>
              <w:rPr>
                <w:b/>
                <w:sz w:val="28"/>
                <w:szCs w:val="28"/>
              </w:rPr>
            </w:pPr>
            <w:r>
              <w:rPr>
                <w:b/>
                <w:sz w:val="28"/>
                <w:szCs w:val="28"/>
              </w:rPr>
              <w:t>ПРАКТИЧЕСКИЕ РЕКОМЕНДАЦИИ</w:t>
            </w:r>
            <w:r w:rsidRPr="00444341">
              <w:rPr>
                <w:sz w:val="28"/>
                <w:szCs w:val="28"/>
              </w:rPr>
              <w:t>…………………………………….</w:t>
            </w:r>
          </w:p>
          <w:p w:rsidR="00EF050F" w:rsidRPr="004F53A8" w:rsidRDefault="00EF050F" w:rsidP="00A3788E">
            <w:pPr>
              <w:widowControl w:val="0"/>
              <w:autoSpaceDE w:val="0"/>
              <w:autoSpaceDN w:val="0"/>
              <w:adjustRightInd w:val="0"/>
              <w:jc w:val="both"/>
              <w:rPr>
                <w:b/>
                <w:sz w:val="28"/>
                <w:szCs w:val="28"/>
              </w:rPr>
            </w:pPr>
            <w:r w:rsidRPr="004F53A8">
              <w:rPr>
                <w:b/>
                <w:sz w:val="28"/>
                <w:szCs w:val="28"/>
              </w:rPr>
              <w:t>СПИСОК ИСПОЛЬЗОВАННЫХ ИСТОЧНИКОВ</w:t>
            </w:r>
            <w:r w:rsidRPr="00444341">
              <w:rPr>
                <w:sz w:val="28"/>
                <w:szCs w:val="28"/>
              </w:rPr>
              <w:t>……………………….</w:t>
            </w:r>
          </w:p>
          <w:p w:rsidR="00EF050F" w:rsidRPr="00EF050F" w:rsidRDefault="00EF050F" w:rsidP="00A3788E">
            <w:pPr>
              <w:widowControl w:val="0"/>
              <w:autoSpaceDE w:val="0"/>
              <w:autoSpaceDN w:val="0"/>
              <w:adjustRightInd w:val="0"/>
              <w:jc w:val="both"/>
              <w:rPr>
                <w:sz w:val="28"/>
                <w:szCs w:val="28"/>
              </w:rPr>
            </w:pPr>
            <w:r w:rsidRPr="004F53A8">
              <w:rPr>
                <w:b/>
                <w:sz w:val="28"/>
                <w:szCs w:val="28"/>
              </w:rPr>
              <w:t>ПРИЛОЖЕНИЯ</w:t>
            </w:r>
            <w:r w:rsidRPr="00444341">
              <w:rPr>
                <w:sz w:val="28"/>
                <w:szCs w:val="28"/>
              </w:rPr>
              <w:t>………………………………………………………………..</w:t>
            </w:r>
          </w:p>
        </w:tc>
        <w:tc>
          <w:tcPr>
            <w:tcW w:w="722" w:type="dxa"/>
            <w:gridSpan w:val="2"/>
            <w:shd w:val="clear" w:color="auto" w:fill="auto"/>
          </w:tcPr>
          <w:p w:rsidR="00EF050F" w:rsidRPr="004F53A8" w:rsidRDefault="00EF050F" w:rsidP="00A3788E">
            <w:pPr>
              <w:widowControl w:val="0"/>
              <w:autoSpaceDE w:val="0"/>
              <w:autoSpaceDN w:val="0"/>
              <w:adjustRightInd w:val="0"/>
              <w:jc w:val="both"/>
              <w:rPr>
                <w:sz w:val="28"/>
                <w:szCs w:val="28"/>
              </w:rPr>
            </w:pPr>
          </w:p>
          <w:p w:rsidR="00EF050F" w:rsidRPr="004F53A8" w:rsidRDefault="008C6F5A" w:rsidP="00A3788E">
            <w:pPr>
              <w:widowControl w:val="0"/>
              <w:autoSpaceDE w:val="0"/>
              <w:autoSpaceDN w:val="0"/>
              <w:adjustRightInd w:val="0"/>
              <w:jc w:val="both"/>
              <w:rPr>
                <w:sz w:val="28"/>
                <w:szCs w:val="28"/>
              </w:rPr>
            </w:pPr>
            <w:r>
              <w:rPr>
                <w:sz w:val="28"/>
                <w:szCs w:val="28"/>
              </w:rPr>
              <w:t>16</w:t>
            </w:r>
          </w:p>
          <w:p w:rsidR="00EF050F" w:rsidRPr="004F53A8" w:rsidRDefault="001347B4" w:rsidP="00A3788E">
            <w:pPr>
              <w:rPr>
                <w:sz w:val="28"/>
                <w:szCs w:val="28"/>
              </w:rPr>
            </w:pPr>
            <w:r>
              <w:rPr>
                <w:sz w:val="28"/>
                <w:szCs w:val="28"/>
              </w:rPr>
              <w:t>42</w:t>
            </w:r>
          </w:p>
          <w:p w:rsidR="00EF050F" w:rsidRPr="004F53A8" w:rsidRDefault="001347B4" w:rsidP="00A3788E">
            <w:pPr>
              <w:rPr>
                <w:sz w:val="28"/>
                <w:szCs w:val="28"/>
              </w:rPr>
            </w:pPr>
            <w:r>
              <w:rPr>
                <w:sz w:val="28"/>
                <w:szCs w:val="28"/>
              </w:rPr>
              <w:t>47</w:t>
            </w:r>
          </w:p>
          <w:p w:rsidR="00EF050F" w:rsidRPr="004F53A8" w:rsidRDefault="00C85B95" w:rsidP="00A3788E">
            <w:pPr>
              <w:rPr>
                <w:sz w:val="28"/>
                <w:szCs w:val="28"/>
              </w:rPr>
            </w:pPr>
            <w:r>
              <w:rPr>
                <w:sz w:val="28"/>
                <w:szCs w:val="28"/>
              </w:rPr>
              <w:t>4</w:t>
            </w:r>
            <w:r w:rsidR="001347B4">
              <w:rPr>
                <w:sz w:val="28"/>
                <w:szCs w:val="28"/>
              </w:rPr>
              <w:t>7</w:t>
            </w:r>
          </w:p>
        </w:tc>
      </w:tr>
      <w:tr w:rsidR="00EF050F" w:rsidRPr="004F53A8" w:rsidTr="003F357F">
        <w:trPr>
          <w:gridAfter w:val="1"/>
          <w:wAfter w:w="177" w:type="dxa"/>
        </w:trPr>
        <w:tc>
          <w:tcPr>
            <w:tcW w:w="9309" w:type="dxa"/>
            <w:vMerge/>
            <w:shd w:val="clear" w:color="auto" w:fill="auto"/>
          </w:tcPr>
          <w:p w:rsidR="00EF050F" w:rsidRPr="004F53A8" w:rsidRDefault="00EF050F" w:rsidP="00A3788E">
            <w:pPr>
              <w:widowControl w:val="0"/>
              <w:autoSpaceDE w:val="0"/>
              <w:autoSpaceDN w:val="0"/>
              <w:adjustRightInd w:val="0"/>
              <w:jc w:val="both"/>
              <w:rPr>
                <w:sz w:val="28"/>
                <w:szCs w:val="28"/>
              </w:rPr>
            </w:pPr>
          </w:p>
        </w:tc>
        <w:tc>
          <w:tcPr>
            <w:tcW w:w="545" w:type="dxa"/>
            <w:shd w:val="clear" w:color="auto" w:fill="auto"/>
          </w:tcPr>
          <w:p w:rsidR="00EF050F" w:rsidRPr="004F53A8" w:rsidRDefault="001347B4" w:rsidP="00A3788E">
            <w:pPr>
              <w:widowControl w:val="0"/>
              <w:autoSpaceDE w:val="0"/>
              <w:autoSpaceDN w:val="0"/>
              <w:adjustRightInd w:val="0"/>
              <w:jc w:val="both"/>
              <w:rPr>
                <w:sz w:val="28"/>
                <w:szCs w:val="28"/>
              </w:rPr>
            </w:pPr>
            <w:r>
              <w:rPr>
                <w:sz w:val="28"/>
                <w:szCs w:val="28"/>
              </w:rPr>
              <w:t>47</w:t>
            </w:r>
          </w:p>
          <w:p w:rsidR="00EF050F" w:rsidRPr="004F53A8" w:rsidRDefault="00CF4290" w:rsidP="00A3788E">
            <w:pPr>
              <w:widowControl w:val="0"/>
              <w:autoSpaceDE w:val="0"/>
              <w:autoSpaceDN w:val="0"/>
              <w:adjustRightInd w:val="0"/>
              <w:jc w:val="both"/>
              <w:rPr>
                <w:sz w:val="28"/>
                <w:szCs w:val="28"/>
              </w:rPr>
            </w:pPr>
            <w:r>
              <w:rPr>
                <w:sz w:val="28"/>
                <w:szCs w:val="28"/>
              </w:rPr>
              <w:t>4</w:t>
            </w:r>
            <w:r w:rsidR="001347B4">
              <w:rPr>
                <w:sz w:val="28"/>
                <w:szCs w:val="28"/>
              </w:rPr>
              <w:t>8</w:t>
            </w:r>
          </w:p>
        </w:tc>
      </w:tr>
      <w:tr w:rsidR="00EF050F" w:rsidRPr="004F53A8" w:rsidTr="003F357F">
        <w:trPr>
          <w:gridAfter w:val="1"/>
          <w:wAfter w:w="177" w:type="dxa"/>
        </w:trPr>
        <w:tc>
          <w:tcPr>
            <w:tcW w:w="9309" w:type="dxa"/>
            <w:vMerge/>
            <w:shd w:val="clear" w:color="auto" w:fill="auto"/>
          </w:tcPr>
          <w:p w:rsidR="00EF050F" w:rsidRPr="004F53A8" w:rsidRDefault="00EF050F" w:rsidP="00A3788E">
            <w:pPr>
              <w:widowControl w:val="0"/>
              <w:autoSpaceDE w:val="0"/>
              <w:autoSpaceDN w:val="0"/>
              <w:adjustRightInd w:val="0"/>
              <w:jc w:val="both"/>
              <w:rPr>
                <w:sz w:val="28"/>
                <w:szCs w:val="28"/>
              </w:rPr>
            </w:pPr>
          </w:p>
        </w:tc>
        <w:tc>
          <w:tcPr>
            <w:tcW w:w="545" w:type="dxa"/>
            <w:shd w:val="clear" w:color="auto" w:fill="auto"/>
          </w:tcPr>
          <w:p w:rsidR="00EF050F" w:rsidRPr="004F53A8" w:rsidRDefault="00C85B95" w:rsidP="00A3788E">
            <w:pPr>
              <w:widowControl w:val="0"/>
              <w:autoSpaceDE w:val="0"/>
              <w:autoSpaceDN w:val="0"/>
              <w:adjustRightInd w:val="0"/>
              <w:jc w:val="both"/>
              <w:rPr>
                <w:sz w:val="28"/>
                <w:szCs w:val="28"/>
              </w:rPr>
            </w:pPr>
            <w:r>
              <w:rPr>
                <w:sz w:val="28"/>
                <w:szCs w:val="28"/>
              </w:rPr>
              <w:t>5</w:t>
            </w:r>
            <w:r w:rsidR="00CF4290">
              <w:rPr>
                <w:sz w:val="28"/>
                <w:szCs w:val="28"/>
              </w:rPr>
              <w:t>7</w:t>
            </w:r>
          </w:p>
          <w:p w:rsidR="00EF050F" w:rsidRPr="004F53A8" w:rsidRDefault="001347B4" w:rsidP="00A3788E">
            <w:pPr>
              <w:widowControl w:val="0"/>
              <w:autoSpaceDE w:val="0"/>
              <w:autoSpaceDN w:val="0"/>
              <w:adjustRightInd w:val="0"/>
              <w:jc w:val="both"/>
              <w:rPr>
                <w:sz w:val="28"/>
                <w:szCs w:val="28"/>
              </w:rPr>
            </w:pPr>
            <w:r>
              <w:rPr>
                <w:sz w:val="28"/>
                <w:szCs w:val="28"/>
              </w:rPr>
              <w:t>59</w:t>
            </w:r>
          </w:p>
        </w:tc>
      </w:tr>
      <w:tr w:rsidR="00EF050F" w:rsidRPr="004F53A8" w:rsidTr="003F357F">
        <w:trPr>
          <w:gridAfter w:val="1"/>
          <w:wAfter w:w="177" w:type="dxa"/>
        </w:trPr>
        <w:tc>
          <w:tcPr>
            <w:tcW w:w="9309" w:type="dxa"/>
            <w:vMerge/>
            <w:shd w:val="clear" w:color="auto" w:fill="auto"/>
          </w:tcPr>
          <w:p w:rsidR="00EF050F" w:rsidRPr="004F53A8" w:rsidRDefault="00EF050F" w:rsidP="00A3788E">
            <w:pPr>
              <w:widowControl w:val="0"/>
              <w:autoSpaceDE w:val="0"/>
              <w:autoSpaceDN w:val="0"/>
              <w:adjustRightInd w:val="0"/>
              <w:jc w:val="both"/>
              <w:rPr>
                <w:sz w:val="28"/>
                <w:szCs w:val="28"/>
              </w:rPr>
            </w:pPr>
          </w:p>
        </w:tc>
        <w:tc>
          <w:tcPr>
            <w:tcW w:w="545" w:type="dxa"/>
            <w:shd w:val="clear" w:color="auto" w:fill="auto"/>
          </w:tcPr>
          <w:p w:rsidR="00EF050F" w:rsidRPr="004F53A8" w:rsidRDefault="00C85B95" w:rsidP="00A3788E">
            <w:pPr>
              <w:widowControl w:val="0"/>
              <w:autoSpaceDE w:val="0"/>
              <w:autoSpaceDN w:val="0"/>
              <w:adjustRightInd w:val="0"/>
              <w:jc w:val="both"/>
              <w:rPr>
                <w:sz w:val="28"/>
                <w:szCs w:val="28"/>
              </w:rPr>
            </w:pPr>
            <w:r>
              <w:rPr>
                <w:sz w:val="28"/>
                <w:szCs w:val="28"/>
              </w:rPr>
              <w:t>6</w:t>
            </w:r>
            <w:r w:rsidR="00CF4290">
              <w:rPr>
                <w:sz w:val="28"/>
                <w:szCs w:val="28"/>
              </w:rPr>
              <w:t>1</w:t>
            </w:r>
          </w:p>
        </w:tc>
      </w:tr>
      <w:tr w:rsidR="00EF050F" w:rsidRPr="004F53A8" w:rsidTr="003F357F">
        <w:trPr>
          <w:gridAfter w:val="1"/>
          <w:wAfter w:w="177" w:type="dxa"/>
        </w:trPr>
        <w:tc>
          <w:tcPr>
            <w:tcW w:w="9309" w:type="dxa"/>
            <w:vMerge/>
            <w:shd w:val="clear" w:color="auto" w:fill="auto"/>
          </w:tcPr>
          <w:p w:rsidR="00EF050F" w:rsidRPr="004F53A8" w:rsidRDefault="00EF050F" w:rsidP="00A3788E">
            <w:pPr>
              <w:widowControl w:val="0"/>
              <w:autoSpaceDE w:val="0"/>
              <w:autoSpaceDN w:val="0"/>
              <w:adjustRightInd w:val="0"/>
              <w:jc w:val="both"/>
              <w:rPr>
                <w:sz w:val="28"/>
                <w:szCs w:val="28"/>
              </w:rPr>
            </w:pPr>
          </w:p>
        </w:tc>
        <w:tc>
          <w:tcPr>
            <w:tcW w:w="545" w:type="dxa"/>
            <w:shd w:val="clear" w:color="auto" w:fill="auto"/>
          </w:tcPr>
          <w:p w:rsidR="00EF050F" w:rsidRPr="004F53A8" w:rsidRDefault="00C85B95" w:rsidP="00A3788E">
            <w:pPr>
              <w:widowControl w:val="0"/>
              <w:autoSpaceDE w:val="0"/>
              <w:autoSpaceDN w:val="0"/>
              <w:adjustRightInd w:val="0"/>
              <w:jc w:val="both"/>
              <w:rPr>
                <w:sz w:val="28"/>
                <w:szCs w:val="28"/>
              </w:rPr>
            </w:pPr>
            <w:r>
              <w:rPr>
                <w:sz w:val="28"/>
                <w:szCs w:val="28"/>
              </w:rPr>
              <w:t>6</w:t>
            </w:r>
            <w:r w:rsidR="00EC3DFB">
              <w:rPr>
                <w:sz w:val="28"/>
                <w:szCs w:val="28"/>
              </w:rPr>
              <w:t>4</w:t>
            </w:r>
          </w:p>
        </w:tc>
      </w:tr>
      <w:tr w:rsidR="00EF050F" w:rsidRPr="004F53A8" w:rsidTr="003F357F">
        <w:trPr>
          <w:gridAfter w:val="1"/>
          <w:wAfter w:w="177" w:type="dxa"/>
        </w:trPr>
        <w:tc>
          <w:tcPr>
            <w:tcW w:w="9309" w:type="dxa"/>
            <w:vMerge/>
            <w:shd w:val="clear" w:color="auto" w:fill="auto"/>
          </w:tcPr>
          <w:p w:rsidR="00EF050F" w:rsidRPr="004F53A8" w:rsidRDefault="00EF050F" w:rsidP="00A3788E">
            <w:pPr>
              <w:widowControl w:val="0"/>
              <w:autoSpaceDE w:val="0"/>
              <w:autoSpaceDN w:val="0"/>
              <w:adjustRightInd w:val="0"/>
              <w:jc w:val="both"/>
              <w:rPr>
                <w:sz w:val="28"/>
                <w:szCs w:val="28"/>
              </w:rPr>
            </w:pPr>
          </w:p>
        </w:tc>
        <w:tc>
          <w:tcPr>
            <w:tcW w:w="545" w:type="dxa"/>
            <w:shd w:val="clear" w:color="auto" w:fill="auto"/>
          </w:tcPr>
          <w:p w:rsidR="00EF050F" w:rsidRPr="004F53A8" w:rsidRDefault="00EF050F" w:rsidP="00A3788E">
            <w:pPr>
              <w:widowControl w:val="0"/>
              <w:autoSpaceDE w:val="0"/>
              <w:autoSpaceDN w:val="0"/>
              <w:adjustRightInd w:val="0"/>
              <w:jc w:val="both"/>
              <w:rPr>
                <w:sz w:val="28"/>
                <w:szCs w:val="28"/>
              </w:rPr>
            </w:pPr>
          </w:p>
          <w:p w:rsidR="00EF050F" w:rsidRPr="004F53A8" w:rsidRDefault="00EF050F" w:rsidP="00A3788E">
            <w:pPr>
              <w:rPr>
                <w:sz w:val="28"/>
                <w:szCs w:val="28"/>
              </w:rPr>
            </w:pPr>
          </w:p>
        </w:tc>
      </w:tr>
      <w:tr w:rsidR="00EF050F" w:rsidRPr="004F53A8" w:rsidTr="003F357F">
        <w:tc>
          <w:tcPr>
            <w:tcW w:w="9309" w:type="dxa"/>
            <w:vMerge/>
            <w:shd w:val="clear" w:color="auto" w:fill="auto"/>
          </w:tcPr>
          <w:p w:rsidR="00EF050F" w:rsidRPr="004F53A8" w:rsidRDefault="00EF050F" w:rsidP="00A3788E">
            <w:pPr>
              <w:widowControl w:val="0"/>
              <w:autoSpaceDE w:val="0"/>
              <w:autoSpaceDN w:val="0"/>
              <w:adjustRightInd w:val="0"/>
              <w:jc w:val="both"/>
              <w:rPr>
                <w:b/>
                <w:sz w:val="28"/>
                <w:szCs w:val="28"/>
              </w:rPr>
            </w:pPr>
          </w:p>
        </w:tc>
        <w:tc>
          <w:tcPr>
            <w:tcW w:w="722" w:type="dxa"/>
            <w:gridSpan w:val="2"/>
            <w:shd w:val="clear" w:color="auto" w:fill="auto"/>
          </w:tcPr>
          <w:p w:rsidR="00EF050F" w:rsidRPr="004F53A8" w:rsidRDefault="00B54694" w:rsidP="00A3788E">
            <w:pPr>
              <w:widowControl w:val="0"/>
              <w:autoSpaceDE w:val="0"/>
              <w:autoSpaceDN w:val="0"/>
              <w:adjustRightInd w:val="0"/>
              <w:jc w:val="both"/>
              <w:rPr>
                <w:sz w:val="28"/>
                <w:szCs w:val="28"/>
              </w:rPr>
            </w:pPr>
            <w:r>
              <w:rPr>
                <w:sz w:val="28"/>
                <w:szCs w:val="28"/>
              </w:rPr>
              <w:t>65</w:t>
            </w:r>
          </w:p>
          <w:p w:rsidR="00C36985" w:rsidRDefault="00C36985" w:rsidP="00A3788E">
            <w:pPr>
              <w:rPr>
                <w:sz w:val="28"/>
                <w:szCs w:val="28"/>
                <w:highlight w:val="yellow"/>
              </w:rPr>
            </w:pPr>
          </w:p>
          <w:p w:rsidR="00EF050F" w:rsidRPr="004F53A8" w:rsidRDefault="00964F51" w:rsidP="00A3788E">
            <w:pPr>
              <w:rPr>
                <w:sz w:val="28"/>
                <w:szCs w:val="28"/>
              </w:rPr>
            </w:pPr>
            <w:r w:rsidRPr="00C36985">
              <w:rPr>
                <w:sz w:val="28"/>
                <w:szCs w:val="28"/>
              </w:rPr>
              <w:t>65</w:t>
            </w:r>
          </w:p>
          <w:p w:rsidR="00A4520B" w:rsidRDefault="00A4520B" w:rsidP="00A3788E">
            <w:pPr>
              <w:rPr>
                <w:sz w:val="28"/>
                <w:szCs w:val="28"/>
              </w:rPr>
            </w:pPr>
          </w:p>
          <w:p w:rsidR="00A4520B" w:rsidRDefault="00E2770E" w:rsidP="00A3788E">
            <w:pPr>
              <w:rPr>
                <w:sz w:val="28"/>
                <w:szCs w:val="28"/>
              </w:rPr>
            </w:pPr>
            <w:r>
              <w:rPr>
                <w:sz w:val="28"/>
                <w:szCs w:val="28"/>
              </w:rPr>
              <w:t>68</w:t>
            </w:r>
          </w:p>
          <w:p w:rsidR="00A4520B" w:rsidRDefault="00A4520B" w:rsidP="00A3788E">
            <w:pPr>
              <w:rPr>
                <w:sz w:val="28"/>
                <w:szCs w:val="28"/>
              </w:rPr>
            </w:pPr>
          </w:p>
          <w:p w:rsidR="00A4520B" w:rsidRDefault="00E2770E" w:rsidP="00A3788E">
            <w:pPr>
              <w:rPr>
                <w:sz w:val="28"/>
                <w:szCs w:val="28"/>
              </w:rPr>
            </w:pPr>
            <w:r>
              <w:rPr>
                <w:sz w:val="28"/>
                <w:szCs w:val="28"/>
              </w:rPr>
              <w:t>98</w:t>
            </w:r>
          </w:p>
          <w:p w:rsidR="00EF050F" w:rsidRPr="004F53A8" w:rsidRDefault="00AA3680" w:rsidP="00A3788E">
            <w:pPr>
              <w:rPr>
                <w:sz w:val="28"/>
                <w:szCs w:val="28"/>
              </w:rPr>
            </w:pPr>
            <w:r>
              <w:rPr>
                <w:sz w:val="28"/>
                <w:szCs w:val="28"/>
              </w:rPr>
              <w:t>10</w:t>
            </w:r>
            <w:r w:rsidR="00BE096D">
              <w:rPr>
                <w:sz w:val="28"/>
                <w:szCs w:val="28"/>
              </w:rPr>
              <w:t>6</w:t>
            </w:r>
          </w:p>
          <w:p w:rsidR="00EF050F" w:rsidRPr="004F53A8" w:rsidRDefault="00EF050F" w:rsidP="00A3788E">
            <w:pPr>
              <w:rPr>
                <w:sz w:val="28"/>
                <w:szCs w:val="28"/>
              </w:rPr>
            </w:pPr>
          </w:p>
          <w:p w:rsidR="00EF050F" w:rsidRPr="004F53A8" w:rsidRDefault="00EF050F" w:rsidP="00A3788E">
            <w:pPr>
              <w:rPr>
                <w:sz w:val="28"/>
                <w:szCs w:val="28"/>
              </w:rPr>
            </w:pPr>
          </w:p>
          <w:p w:rsidR="00EF050F" w:rsidRPr="004F53A8" w:rsidRDefault="00EF050F" w:rsidP="00A3788E">
            <w:pPr>
              <w:rPr>
                <w:sz w:val="28"/>
                <w:szCs w:val="28"/>
              </w:rPr>
            </w:pPr>
          </w:p>
        </w:tc>
      </w:tr>
      <w:tr w:rsidR="00EF050F" w:rsidRPr="004F53A8" w:rsidTr="003F357F">
        <w:tc>
          <w:tcPr>
            <w:tcW w:w="9309" w:type="dxa"/>
            <w:vMerge/>
            <w:shd w:val="clear" w:color="auto" w:fill="auto"/>
          </w:tcPr>
          <w:p w:rsidR="00EF050F" w:rsidRPr="004F53A8" w:rsidRDefault="00EF050F" w:rsidP="00A3788E">
            <w:pPr>
              <w:widowControl w:val="0"/>
              <w:autoSpaceDE w:val="0"/>
              <w:autoSpaceDN w:val="0"/>
              <w:adjustRightInd w:val="0"/>
              <w:jc w:val="both"/>
              <w:rPr>
                <w:sz w:val="28"/>
                <w:szCs w:val="28"/>
              </w:rPr>
            </w:pPr>
          </w:p>
        </w:tc>
        <w:tc>
          <w:tcPr>
            <w:tcW w:w="722" w:type="dxa"/>
            <w:gridSpan w:val="2"/>
            <w:shd w:val="clear" w:color="auto" w:fill="auto"/>
          </w:tcPr>
          <w:p w:rsidR="00EF050F" w:rsidRPr="004F53A8" w:rsidRDefault="007926EA" w:rsidP="00A3788E">
            <w:pPr>
              <w:widowControl w:val="0"/>
              <w:autoSpaceDE w:val="0"/>
              <w:autoSpaceDN w:val="0"/>
              <w:adjustRightInd w:val="0"/>
              <w:jc w:val="both"/>
              <w:rPr>
                <w:sz w:val="28"/>
                <w:szCs w:val="28"/>
              </w:rPr>
            </w:pPr>
            <w:r>
              <w:rPr>
                <w:sz w:val="28"/>
                <w:szCs w:val="28"/>
              </w:rPr>
              <w:t>10</w:t>
            </w:r>
            <w:r w:rsidR="00BE096D">
              <w:rPr>
                <w:sz w:val="28"/>
                <w:szCs w:val="28"/>
              </w:rPr>
              <w:t>7</w:t>
            </w:r>
          </w:p>
          <w:p w:rsidR="00EF050F" w:rsidRPr="004F53A8" w:rsidRDefault="001B60F2" w:rsidP="00A3788E">
            <w:pPr>
              <w:rPr>
                <w:sz w:val="28"/>
                <w:szCs w:val="28"/>
              </w:rPr>
            </w:pPr>
            <w:r>
              <w:rPr>
                <w:sz w:val="28"/>
                <w:szCs w:val="28"/>
              </w:rPr>
              <w:t>10</w:t>
            </w:r>
            <w:r w:rsidR="00BE096D">
              <w:rPr>
                <w:sz w:val="28"/>
                <w:szCs w:val="28"/>
              </w:rPr>
              <w:t>7</w:t>
            </w:r>
          </w:p>
          <w:p w:rsidR="00EF050F" w:rsidRPr="004F53A8" w:rsidRDefault="001B60F2" w:rsidP="00A3788E">
            <w:pPr>
              <w:rPr>
                <w:sz w:val="28"/>
                <w:szCs w:val="28"/>
              </w:rPr>
            </w:pPr>
            <w:r>
              <w:rPr>
                <w:sz w:val="28"/>
                <w:szCs w:val="28"/>
              </w:rPr>
              <w:t>1</w:t>
            </w:r>
            <w:r w:rsidR="00E8690B">
              <w:rPr>
                <w:sz w:val="28"/>
                <w:szCs w:val="28"/>
              </w:rPr>
              <w:t>1</w:t>
            </w:r>
            <w:r w:rsidR="00BE096D">
              <w:rPr>
                <w:sz w:val="28"/>
                <w:szCs w:val="28"/>
              </w:rPr>
              <w:t>6</w:t>
            </w:r>
          </w:p>
          <w:p w:rsidR="00EF050F" w:rsidRPr="004F53A8" w:rsidRDefault="001B60F2" w:rsidP="00A3788E">
            <w:pPr>
              <w:rPr>
                <w:sz w:val="28"/>
                <w:szCs w:val="28"/>
              </w:rPr>
            </w:pPr>
            <w:r>
              <w:rPr>
                <w:sz w:val="28"/>
                <w:szCs w:val="28"/>
              </w:rPr>
              <w:t>1</w:t>
            </w:r>
            <w:r w:rsidR="00BE096D">
              <w:rPr>
                <w:sz w:val="28"/>
                <w:szCs w:val="28"/>
              </w:rPr>
              <w:t>19</w:t>
            </w:r>
          </w:p>
        </w:tc>
      </w:tr>
      <w:tr w:rsidR="00EF050F" w:rsidRPr="004F53A8" w:rsidTr="003F357F">
        <w:tc>
          <w:tcPr>
            <w:tcW w:w="9309" w:type="dxa"/>
            <w:vMerge/>
            <w:shd w:val="clear" w:color="auto" w:fill="auto"/>
          </w:tcPr>
          <w:p w:rsidR="00EF050F" w:rsidRPr="004F53A8" w:rsidRDefault="00EF050F" w:rsidP="00A3788E">
            <w:pPr>
              <w:widowControl w:val="0"/>
              <w:autoSpaceDE w:val="0"/>
              <w:autoSpaceDN w:val="0"/>
              <w:adjustRightInd w:val="0"/>
              <w:jc w:val="both"/>
              <w:rPr>
                <w:sz w:val="28"/>
                <w:szCs w:val="28"/>
              </w:rPr>
            </w:pPr>
          </w:p>
        </w:tc>
        <w:tc>
          <w:tcPr>
            <w:tcW w:w="722" w:type="dxa"/>
            <w:gridSpan w:val="2"/>
            <w:shd w:val="clear" w:color="auto" w:fill="auto"/>
          </w:tcPr>
          <w:p w:rsidR="00EF050F" w:rsidRPr="004F53A8" w:rsidRDefault="001B60F2" w:rsidP="00A3788E">
            <w:pPr>
              <w:rPr>
                <w:sz w:val="28"/>
                <w:szCs w:val="28"/>
              </w:rPr>
            </w:pPr>
            <w:r>
              <w:rPr>
                <w:sz w:val="28"/>
                <w:szCs w:val="28"/>
              </w:rPr>
              <w:t>1</w:t>
            </w:r>
            <w:r w:rsidR="00E8690B">
              <w:rPr>
                <w:sz w:val="28"/>
                <w:szCs w:val="28"/>
              </w:rPr>
              <w:t>2</w:t>
            </w:r>
            <w:r w:rsidR="00BE096D">
              <w:rPr>
                <w:sz w:val="28"/>
                <w:szCs w:val="28"/>
              </w:rPr>
              <w:t>2</w:t>
            </w:r>
          </w:p>
        </w:tc>
      </w:tr>
      <w:tr w:rsidR="00EF050F" w:rsidRPr="004F53A8" w:rsidTr="003F357F">
        <w:tc>
          <w:tcPr>
            <w:tcW w:w="9309" w:type="dxa"/>
            <w:vMerge/>
            <w:shd w:val="clear" w:color="auto" w:fill="auto"/>
          </w:tcPr>
          <w:p w:rsidR="00EF050F" w:rsidRPr="004F53A8" w:rsidRDefault="00EF050F" w:rsidP="00A3788E">
            <w:pPr>
              <w:widowControl w:val="0"/>
              <w:autoSpaceDE w:val="0"/>
              <w:autoSpaceDN w:val="0"/>
              <w:adjustRightInd w:val="0"/>
              <w:jc w:val="both"/>
              <w:rPr>
                <w:sz w:val="28"/>
                <w:szCs w:val="28"/>
              </w:rPr>
            </w:pPr>
          </w:p>
        </w:tc>
        <w:tc>
          <w:tcPr>
            <w:tcW w:w="722" w:type="dxa"/>
            <w:gridSpan w:val="2"/>
            <w:shd w:val="clear" w:color="auto" w:fill="auto"/>
          </w:tcPr>
          <w:p w:rsidR="00EF050F" w:rsidRPr="004F53A8" w:rsidRDefault="000E4B7F" w:rsidP="00A3788E">
            <w:pPr>
              <w:widowControl w:val="0"/>
              <w:autoSpaceDE w:val="0"/>
              <w:autoSpaceDN w:val="0"/>
              <w:adjustRightInd w:val="0"/>
              <w:jc w:val="both"/>
              <w:rPr>
                <w:sz w:val="28"/>
                <w:szCs w:val="28"/>
              </w:rPr>
            </w:pPr>
            <w:r>
              <w:rPr>
                <w:sz w:val="28"/>
                <w:szCs w:val="28"/>
              </w:rPr>
              <w:t>1</w:t>
            </w:r>
            <w:r w:rsidR="00BE096D">
              <w:rPr>
                <w:sz w:val="28"/>
                <w:szCs w:val="28"/>
              </w:rPr>
              <w:t>27</w:t>
            </w:r>
          </w:p>
        </w:tc>
      </w:tr>
      <w:tr w:rsidR="00EF050F" w:rsidRPr="004F53A8" w:rsidTr="003F357F">
        <w:tc>
          <w:tcPr>
            <w:tcW w:w="9309" w:type="dxa"/>
            <w:vMerge/>
            <w:shd w:val="clear" w:color="auto" w:fill="auto"/>
          </w:tcPr>
          <w:p w:rsidR="00EF050F" w:rsidRPr="004F53A8" w:rsidRDefault="00EF050F" w:rsidP="00A3788E">
            <w:pPr>
              <w:widowControl w:val="0"/>
              <w:autoSpaceDE w:val="0"/>
              <w:autoSpaceDN w:val="0"/>
              <w:adjustRightInd w:val="0"/>
              <w:jc w:val="both"/>
              <w:rPr>
                <w:b/>
                <w:sz w:val="28"/>
                <w:szCs w:val="28"/>
              </w:rPr>
            </w:pPr>
          </w:p>
        </w:tc>
        <w:tc>
          <w:tcPr>
            <w:tcW w:w="722" w:type="dxa"/>
            <w:gridSpan w:val="2"/>
            <w:shd w:val="clear" w:color="auto" w:fill="auto"/>
          </w:tcPr>
          <w:p w:rsidR="00EF050F" w:rsidRPr="00D03C1B" w:rsidRDefault="001B60F2" w:rsidP="00A3788E">
            <w:pPr>
              <w:widowControl w:val="0"/>
              <w:autoSpaceDE w:val="0"/>
              <w:autoSpaceDN w:val="0"/>
              <w:adjustRightInd w:val="0"/>
              <w:jc w:val="both"/>
              <w:rPr>
                <w:sz w:val="28"/>
                <w:szCs w:val="28"/>
                <w:lang w:val="en-US"/>
              </w:rPr>
            </w:pPr>
            <w:r>
              <w:rPr>
                <w:sz w:val="28"/>
                <w:szCs w:val="28"/>
              </w:rPr>
              <w:t>1</w:t>
            </w:r>
            <w:r w:rsidR="00E8690B">
              <w:rPr>
                <w:sz w:val="28"/>
                <w:szCs w:val="28"/>
              </w:rPr>
              <w:t>3</w:t>
            </w:r>
            <w:r w:rsidR="00D03C1B">
              <w:rPr>
                <w:sz w:val="28"/>
                <w:szCs w:val="28"/>
                <w:lang w:val="en-US"/>
              </w:rPr>
              <w:t>2</w:t>
            </w:r>
          </w:p>
        </w:tc>
      </w:tr>
      <w:tr w:rsidR="00EF050F" w:rsidRPr="004F53A8" w:rsidTr="003F357F">
        <w:tc>
          <w:tcPr>
            <w:tcW w:w="9309" w:type="dxa"/>
            <w:vMerge/>
            <w:shd w:val="clear" w:color="auto" w:fill="auto"/>
          </w:tcPr>
          <w:p w:rsidR="00EF050F" w:rsidRPr="004F53A8" w:rsidRDefault="00EF050F" w:rsidP="00A3788E">
            <w:pPr>
              <w:widowControl w:val="0"/>
              <w:autoSpaceDE w:val="0"/>
              <w:autoSpaceDN w:val="0"/>
              <w:adjustRightInd w:val="0"/>
              <w:jc w:val="both"/>
              <w:rPr>
                <w:b/>
                <w:sz w:val="28"/>
                <w:szCs w:val="28"/>
              </w:rPr>
            </w:pPr>
          </w:p>
        </w:tc>
        <w:tc>
          <w:tcPr>
            <w:tcW w:w="722" w:type="dxa"/>
            <w:gridSpan w:val="2"/>
            <w:shd w:val="clear" w:color="auto" w:fill="auto"/>
          </w:tcPr>
          <w:p w:rsidR="00EF050F" w:rsidRPr="00D03C1B" w:rsidRDefault="001B60F2" w:rsidP="00A3788E">
            <w:pPr>
              <w:widowControl w:val="0"/>
              <w:autoSpaceDE w:val="0"/>
              <w:autoSpaceDN w:val="0"/>
              <w:adjustRightInd w:val="0"/>
              <w:jc w:val="both"/>
              <w:rPr>
                <w:sz w:val="28"/>
                <w:szCs w:val="28"/>
                <w:lang w:val="en-US"/>
              </w:rPr>
            </w:pPr>
            <w:r>
              <w:rPr>
                <w:sz w:val="28"/>
                <w:szCs w:val="28"/>
              </w:rPr>
              <w:t>1</w:t>
            </w:r>
            <w:r w:rsidR="00E8690B">
              <w:rPr>
                <w:sz w:val="28"/>
                <w:szCs w:val="28"/>
              </w:rPr>
              <w:t>3</w:t>
            </w:r>
            <w:r w:rsidR="00D03C1B">
              <w:rPr>
                <w:sz w:val="28"/>
                <w:szCs w:val="28"/>
                <w:lang w:val="en-US"/>
              </w:rPr>
              <w:t>3</w:t>
            </w:r>
          </w:p>
        </w:tc>
      </w:tr>
      <w:tr w:rsidR="00EF050F" w:rsidRPr="00E35C55" w:rsidTr="003F357F">
        <w:tc>
          <w:tcPr>
            <w:tcW w:w="9309" w:type="dxa"/>
            <w:vMerge/>
            <w:shd w:val="clear" w:color="auto" w:fill="auto"/>
          </w:tcPr>
          <w:p w:rsidR="00EF050F" w:rsidRPr="004F53A8" w:rsidRDefault="00EF050F" w:rsidP="00A3788E">
            <w:pPr>
              <w:widowControl w:val="0"/>
              <w:autoSpaceDE w:val="0"/>
              <w:autoSpaceDN w:val="0"/>
              <w:adjustRightInd w:val="0"/>
              <w:jc w:val="both"/>
              <w:rPr>
                <w:b/>
                <w:sz w:val="28"/>
                <w:szCs w:val="28"/>
              </w:rPr>
            </w:pPr>
          </w:p>
        </w:tc>
        <w:tc>
          <w:tcPr>
            <w:tcW w:w="722" w:type="dxa"/>
            <w:gridSpan w:val="2"/>
            <w:shd w:val="clear" w:color="auto" w:fill="auto"/>
          </w:tcPr>
          <w:p w:rsidR="001B60F2" w:rsidRDefault="001B60F2" w:rsidP="00A3788E">
            <w:pPr>
              <w:widowControl w:val="0"/>
              <w:autoSpaceDE w:val="0"/>
              <w:autoSpaceDN w:val="0"/>
              <w:adjustRightInd w:val="0"/>
              <w:jc w:val="both"/>
              <w:rPr>
                <w:sz w:val="28"/>
                <w:szCs w:val="28"/>
              </w:rPr>
            </w:pPr>
            <w:r>
              <w:rPr>
                <w:sz w:val="28"/>
                <w:szCs w:val="28"/>
              </w:rPr>
              <w:t>1</w:t>
            </w:r>
            <w:r w:rsidR="00BE096D">
              <w:rPr>
                <w:sz w:val="28"/>
                <w:szCs w:val="28"/>
              </w:rPr>
              <w:t>39</w:t>
            </w:r>
          </w:p>
          <w:p w:rsidR="00EF050F" w:rsidRDefault="001B60F2" w:rsidP="001B60F2">
            <w:pPr>
              <w:rPr>
                <w:sz w:val="28"/>
                <w:szCs w:val="28"/>
              </w:rPr>
            </w:pPr>
            <w:r>
              <w:rPr>
                <w:sz w:val="28"/>
                <w:szCs w:val="28"/>
              </w:rPr>
              <w:t>1</w:t>
            </w:r>
            <w:r w:rsidR="00E8690B">
              <w:rPr>
                <w:sz w:val="28"/>
                <w:szCs w:val="28"/>
              </w:rPr>
              <w:t>4</w:t>
            </w:r>
            <w:r w:rsidR="00BE096D">
              <w:rPr>
                <w:sz w:val="28"/>
                <w:szCs w:val="28"/>
              </w:rPr>
              <w:t>1</w:t>
            </w:r>
          </w:p>
          <w:p w:rsidR="00E8690B" w:rsidRPr="001B60F2" w:rsidRDefault="00E8690B" w:rsidP="001B60F2">
            <w:pPr>
              <w:rPr>
                <w:sz w:val="28"/>
                <w:szCs w:val="28"/>
              </w:rPr>
            </w:pPr>
            <w:r>
              <w:rPr>
                <w:sz w:val="28"/>
                <w:szCs w:val="28"/>
              </w:rPr>
              <w:t>15</w:t>
            </w:r>
            <w:r w:rsidR="00BE096D">
              <w:rPr>
                <w:sz w:val="28"/>
                <w:szCs w:val="28"/>
              </w:rPr>
              <w:t>6</w:t>
            </w:r>
          </w:p>
        </w:tc>
      </w:tr>
    </w:tbl>
    <w:p w:rsidR="00AD4E1D" w:rsidRDefault="00AD4E1D" w:rsidP="00AD4E1D">
      <w:pPr>
        <w:pStyle w:val="2"/>
        <w:jc w:val="center"/>
        <w:rPr>
          <w:rFonts w:ascii="Times New Roman" w:hAnsi="Times New Roman"/>
          <w:color w:val="auto"/>
          <w:sz w:val="28"/>
          <w:szCs w:val="28"/>
          <w:lang w:val="ru-RU"/>
        </w:rPr>
      </w:pPr>
      <w:r>
        <w:rPr>
          <w:rFonts w:ascii="Times New Roman" w:hAnsi="Times New Roman"/>
          <w:color w:val="auto"/>
          <w:sz w:val="28"/>
          <w:szCs w:val="28"/>
        </w:rPr>
        <w:br w:type="page"/>
      </w:r>
      <w:r w:rsidRPr="00A47F14">
        <w:rPr>
          <w:rFonts w:ascii="Times New Roman" w:hAnsi="Times New Roman"/>
          <w:color w:val="auto"/>
          <w:sz w:val="28"/>
          <w:szCs w:val="28"/>
        </w:rPr>
        <w:lastRenderedPageBreak/>
        <w:t xml:space="preserve">НОРМАТИВНЫЕ ССЫЛКИ </w:t>
      </w:r>
    </w:p>
    <w:p w:rsidR="00AD4E1D" w:rsidRPr="005C7BBA" w:rsidRDefault="00AD4E1D" w:rsidP="00AD4E1D"/>
    <w:p w:rsidR="00AD4E1D" w:rsidRPr="00A47F14" w:rsidRDefault="00AD4E1D" w:rsidP="00002784">
      <w:pPr>
        <w:pStyle w:val="2"/>
        <w:spacing w:before="0"/>
        <w:ind w:firstLine="567"/>
        <w:jc w:val="both"/>
        <w:rPr>
          <w:rFonts w:ascii="Times New Roman" w:hAnsi="Times New Roman"/>
          <w:b w:val="0"/>
          <w:color w:val="auto"/>
          <w:sz w:val="28"/>
          <w:szCs w:val="28"/>
          <w:lang w:val="ru-RU"/>
        </w:rPr>
      </w:pPr>
      <w:r w:rsidRPr="00A47F14">
        <w:rPr>
          <w:rFonts w:ascii="Times New Roman" w:hAnsi="Times New Roman"/>
          <w:b w:val="0"/>
          <w:color w:val="auto"/>
          <w:sz w:val="28"/>
          <w:szCs w:val="28"/>
        </w:rPr>
        <w:t>В настоящей диссертации использованы</w:t>
      </w:r>
      <w:r>
        <w:rPr>
          <w:rFonts w:ascii="Times New Roman" w:hAnsi="Times New Roman"/>
          <w:b w:val="0"/>
          <w:color w:val="auto"/>
          <w:sz w:val="28"/>
          <w:szCs w:val="28"/>
        </w:rPr>
        <w:t xml:space="preserve"> ссылки на следующие стандарты</w:t>
      </w:r>
      <w:r>
        <w:rPr>
          <w:rFonts w:ascii="Times New Roman" w:hAnsi="Times New Roman"/>
          <w:b w:val="0"/>
          <w:color w:val="auto"/>
          <w:sz w:val="28"/>
          <w:szCs w:val="28"/>
          <w:lang w:val="ru-RU"/>
        </w:rPr>
        <w:t>:</w:t>
      </w:r>
    </w:p>
    <w:p w:rsidR="005813D1" w:rsidRDefault="00AA285C" w:rsidP="005813D1">
      <w:pPr>
        <w:pStyle w:val="2"/>
        <w:spacing w:before="0"/>
        <w:ind w:firstLine="567"/>
        <w:jc w:val="both"/>
        <w:rPr>
          <w:rFonts w:ascii="Times New Roman" w:hAnsi="Times New Roman"/>
          <w:b w:val="0"/>
          <w:color w:val="auto"/>
          <w:sz w:val="28"/>
          <w:szCs w:val="28"/>
          <w:lang w:val="ru-RU"/>
        </w:rPr>
      </w:pPr>
      <w:r>
        <w:rPr>
          <w:rFonts w:ascii="Times New Roman" w:hAnsi="Times New Roman"/>
          <w:b w:val="0"/>
          <w:color w:val="auto"/>
          <w:sz w:val="28"/>
          <w:szCs w:val="28"/>
        </w:rPr>
        <w:t>Кодекс  РК  «</w:t>
      </w:r>
      <w:r w:rsidR="00AD4E1D" w:rsidRPr="00A47F14">
        <w:rPr>
          <w:rFonts w:ascii="Times New Roman" w:hAnsi="Times New Roman"/>
          <w:b w:val="0"/>
          <w:color w:val="auto"/>
          <w:sz w:val="28"/>
          <w:szCs w:val="28"/>
        </w:rPr>
        <w:t>О  состоянии  здоровья  и</w:t>
      </w:r>
      <w:r w:rsidR="00603CDF">
        <w:rPr>
          <w:rFonts w:ascii="Times New Roman" w:hAnsi="Times New Roman"/>
          <w:b w:val="0"/>
          <w:color w:val="auto"/>
          <w:sz w:val="28"/>
          <w:szCs w:val="28"/>
        </w:rPr>
        <w:t xml:space="preserve">  системы  здравоохранения». </w:t>
      </w:r>
      <w:r w:rsidR="00AD4E1D" w:rsidRPr="00A47F14">
        <w:rPr>
          <w:rFonts w:ascii="Times New Roman" w:hAnsi="Times New Roman"/>
          <w:b w:val="0"/>
          <w:color w:val="auto"/>
          <w:sz w:val="28"/>
          <w:szCs w:val="28"/>
        </w:rPr>
        <w:t>Сборник законодательных документов об образовании. - Астана, 2007.</w:t>
      </w:r>
    </w:p>
    <w:p w:rsidR="005813D1" w:rsidRPr="000A0FC2" w:rsidRDefault="005813D1" w:rsidP="005813D1">
      <w:pPr>
        <w:ind w:firstLine="567"/>
        <w:jc w:val="both"/>
        <w:rPr>
          <w:sz w:val="28"/>
          <w:szCs w:val="28"/>
        </w:rPr>
      </w:pPr>
      <w:r>
        <w:rPr>
          <w:sz w:val="28"/>
          <w:szCs w:val="28"/>
        </w:rPr>
        <w:t>Отраслевая п</w:t>
      </w:r>
      <w:r w:rsidRPr="00344BA9">
        <w:rPr>
          <w:sz w:val="28"/>
          <w:szCs w:val="28"/>
        </w:rPr>
        <w:t>рограмм</w:t>
      </w:r>
      <w:r>
        <w:rPr>
          <w:sz w:val="28"/>
          <w:szCs w:val="28"/>
        </w:rPr>
        <w:t>а</w:t>
      </w:r>
      <w:r w:rsidRPr="00344BA9">
        <w:rPr>
          <w:sz w:val="28"/>
          <w:szCs w:val="28"/>
        </w:rPr>
        <w:t xml:space="preserve"> развития физической культуры и спорта в Республике Ка</w:t>
      </w:r>
      <w:r>
        <w:rPr>
          <w:sz w:val="28"/>
          <w:szCs w:val="28"/>
        </w:rPr>
        <w:t>захстана на  2011-2015 годы</w:t>
      </w:r>
      <w:r w:rsidRPr="00344BA9">
        <w:rPr>
          <w:sz w:val="28"/>
          <w:szCs w:val="28"/>
        </w:rPr>
        <w:t>.</w:t>
      </w:r>
    </w:p>
    <w:p w:rsidR="00AD4E1D" w:rsidRPr="00F3691D" w:rsidRDefault="00AD4E1D" w:rsidP="00002784">
      <w:pPr>
        <w:pStyle w:val="2"/>
        <w:spacing w:before="0"/>
        <w:ind w:firstLine="567"/>
        <w:jc w:val="both"/>
        <w:rPr>
          <w:rFonts w:ascii="Times New Roman" w:hAnsi="Times New Roman"/>
          <w:b w:val="0"/>
          <w:color w:val="auto"/>
          <w:sz w:val="28"/>
          <w:szCs w:val="28"/>
          <w:lang w:val="ru-RU"/>
        </w:rPr>
      </w:pPr>
      <w:r w:rsidRPr="00A47F14">
        <w:rPr>
          <w:rFonts w:ascii="Times New Roman" w:hAnsi="Times New Roman"/>
          <w:b w:val="0"/>
          <w:color w:val="auto"/>
          <w:sz w:val="28"/>
          <w:szCs w:val="28"/>
        </w:rPr>
        <w:t xml:space="preserve">Государственная  программа  по  развитию  здравоохранения  в Республике Казахстан «Саламатты Казахстан» на 2011-2015 годы. </w:t>
      </w:r>
      <w:r w:rsidR="00F3691D">
        <w:rPr>
          <w:rFonts w:ascii="Times New Roman" w:hAnsi="Times New Roman"/>
          <w:b w:val="0"/>
          <w:color w:val="auto"/>
          <w:sz w:val="28"/>
          <w:szCs w:val="28"/>
        </w:rPr>
        <w:t>–</w:t>
      </w:r>
      <w:r w:rsidRPr="00A47F14">
        <w:rPr>
          <w:rFonts w:ascii="Times New Roman" w:hAnsi="Times New Roman"/>
          <w:b w:val="0"/>
          <w:color w:val="auto"/>
          <w:sz w:val="28"/>
          <w:szCs w:val="28"/>
        </w:rPr>
        <w:t xml:space="preserve"> </w:t>
      </w:r>
      <w:r w:rsidR="00F3691D">
        <w:rPr>
          <w:rFonts w:ascii="Times New Roman" w:hAnsi="Times New Roman"/>
          <w:b w:val="0"/>
          <w:color w:val="auto"/>
          <w:sz w:val="28"/>
          <w:szCs w:val="28"/>
          <w:lang w:val="ru-RU"/>
        </w:rPr>
        <w:t>«</w:t>
      </w:r>
      <w:r w:rsidRPr="00A47F14">
        <w:rPr>
          <w:rFonts w:ascii="Times New Roman" w:hAnsi="Times New Roman"/>
          <w:b w:val="0"/>
          <w:color w:val="auto"/>
          <w:sz w:val="28"/>
          <w:szCs w:val="28"/>
        </w:rPr>
        <w:t xml:space="preserve">Казахстанская правда», 03.02.2011 г. </w:t>
      </w:r>
    </w:p>
    <w:p w:rsidR="00C34D8C" w:rsidRDefault="00C34D8C" w:rsidP="00C34D8C">
      <w:pPr>
        <w:pStyle w:val="2"/>
        <w:spacing w:before="0"/>
        <w:ind w:firstLine="567"/>
        <w:jc w:val="both"/>
        <w:rPr>
          <w:rFonts w:ascii="Times New Roman" w:hAnsi="Times New Roman"/>
          <w:b w:val="0"/>
          <w:color w:val="auto"/>
          <w:sz w:val="28"/>
          <w:szCs w:val="28"/>
          <w:lang w:val="ru-RU"/>
        </w:rPr>
      </w:pPr>
      <w:r>
        <w:rPr>
          <w:rFonts w:ascii="Times New Roman" w:hAnsi="Times New Roman"/>
          <w:b w:val="0"/>
          <w:color w:val="auto"/>
          <w:sz w:val="28"/>
          <w:szCs w:val="28"/>
          <w:lang w:val="ru-RU"/>
        </w:rPr>
        <w:t>Закон</w:t>
      </w:r>
      <w:r w:rsidRPr="005813D1">
        <w:rPr>
          <w:rFonts w:ascii="Times New Roman" w:hAnsi="Times New Roman"/>
          <w:b w:val="0"/>
          <w:color w:val="auto"/>
          <w:sz w:val="28"/>
          <w:szCs w:val="28"/>
          <w:lang w:val="ru-RU"/>
        </w:rPr>
        <w:t xml:space="preserve"> Республики Казахстан «О физической культуре и спорте» от 3 июля 2014 г. № 228 –V ЗРК</w:t>
      </w:r>
      <w:r>
        <w:rPr>
          <w:rFonts w:ascii="Times New Roman" w:hAnsi="Times New Roman"/>
          <w:b w:val="0"/>
          <w:color w:val="auto"/>
          <w:sz w:val="28"/>
          <w:szCs w:val="28"/>
          <w:lang w:val="ru-RU"/>
        </w:rPr>
        <w:t>.</w:t>
      </w:r>
    </w:p>
    <w:p w:rsidR="00C34D8C" w:rsidRDefault="00C34D8C" w:rsidP="00C34D8C">
      <w:pPr>
        <w:ind w:firstLine="567"/>
        <w:jc w:val="both"/>
        <w:rPr>
          <w:rFonts w:eastAsia="Cambria"/>
          <w:sz w:val="28"/>
          <w:szCs w:val="28"/>
        </w:rPr>
      </w:pPr>
      <w:r>
        <w:rPr>
          <w:rFonts w:eastAsia="Cambria"/>
          <w:sz w:val="28"/>
          <w:szCs w:val="28"/>
        </w:rPr>
        <w:t>Закон Республики Казахстан от 27 июля 2007 года № 319</w:t>
      </w:r>
      <w:r>
        <w:rPr>
          <w:rFonts w:eastAsia="Cambria"/>
          <w:b/>
          <w:sz w:val="28"/>
          <w:szCs w:val="28"/>
        </w:rPr>
        <w:t>-</w:t>
      </w:r>
      <w:r>
        <w:rPr>
          <w:rFonts w:eastAsia="Cambria"/>
          <w:sz w:val="28"/>
          <w:szCs w:val="28"/>
        </w:rPr>
        <w:t>III «Об образовании» (с изменениями и дополнениями по состоянию на 21.07.2015 г.)</w:t>
      </w:r>
    </w:p>
    <w:p w:rsidR="004C28F2" w:rsidRPr="004C28F2" w:rsidRDefault="004C28F2" w:rsidP="00002784">
      <w:pPr>
        <w:ind w:firstLine="567"/>
        <w:jc w:val="both"/>
        <w:rPr>
          <w:sz w:val="28"/>
          <w:szCs w:val="28"/>
        </w:rPr>
      </w:pPr>
      <w:r w:rsidRPr="004C28F2">
        <w:rPr>
          <w:sz w:val="28"/>
          <w:szCs w:val="28"/>
        </w:rPr>
        <w:t>Государственн</w:t>
      </w:r>
      <w:r>
        <w:rPr>
          <w:sz w:val="28"/>
          <w:szCs w:val="28"/>
        </w:rPr>
        <w:t xml:space="preserve">ая </w:t>
      </w:r>
      <w:r w:rsidRPr="004C28F2">
        <w:rPr>
          <w:sz w:val="28"/>
          <w:szCs w:val="28"/>
        </w:rPr>
        <w:t>программ</w:t>
      </w:r>
      <w:r>
        <w:rPr>
          <w:sz w:val="28"/>
          <w:szCs w:val="28"/>
        </w:rPr>
        <w:t>а</w:t>
      </w:r>
      <w:r w:rsidRPr="004C28F2">
        <w:rPr>
          <w:sz w:val="28"/>
          <w:szCs w:val="28"/>
        </w:rPr>
        <w:t xml:space="preserve"> развития образования и науки Республики Казахстан на 2016 – 2019 годы</w:t>
      </w:r>
      <w:r w:rsidR="00F3691D">
        <w:rPr>
          <w:sz w:val="28"/>
          <w:szCs w:val="28"/>
        </w:rPr>
        <w:t>.</w:t>
      </w:r>
      <w:r w:rsidR="00F3691D" w:rsidRPr="00F3691D">
        <w:rPr>
          <w:sz w:val="28"/>
          <w:szCs w:val="28"/>
        </w:rPr>
        <w:t xml:space="preserve"> </w:t>
      </w:r>
      <w:r w:rsidR="00F3691D">
        <w:rPr>
          <w:sz w:val="28"/>
          <w:szCs w:val="28"/>
        </w:rPr>
        <w:t xml:space="preserve"> - «Казахстанская правда», </w:t>
      </w:r>
      <w:r w:rsidR="00FA6B06" w:rsidRPr="001A6CF6">
        <w:rPr>
          <w:sz w:val="28"/>
          <w:szCs w:val="28"/>
        </w:rPr>
        <w:t>12</w:t>
      </w:r>
      <w:r w:rsidR="00120002">
        <w:rPr>
          <w:sz w:val="28"/>
          <w:szCs w:val="28"/>
        </w:rPr>
        <w:t>.</w:t>
      </w:r>
      <w:r w:rsidR="00FA6B06" w:rsidRPr="00FA6B06">
        <w:rPr>
          <w:sz w:val="28"/>
          <w:szCs w:val="28"/>
        </w:rPr>
        <w:t>03</w:t>
      </w:r>
      <w:r w:rsidR="00F3691D">
        <w:rPr>
          <w:sz w:val="28"/>
          <w:szCs w:val="28"/>
        </w:rPr>
        <w:t>.2016</w:t>
      </w:r>
      <w:r w:rsidR="00F3691D" w:rsidRPr="00A47F14">
        <w:rPr>
          <w:sz w:val="28"/>
          <w:szCs w:val="28"/>
        </w:rPr>
        <w:t xml:space="preserve"> г</w:t>
      </w:r>
      <w:r w:rsidR="00F3691D">
        <w:rPr>
          <w:sz w:val="28"/>
          <w:szCs w:val="28"/>
        </w:rPr>
        <w:t>.</w:t>
      </w:r>
    </w:p>
    <w:p w:rsidR="00AD4E1D" w:rsidRPr="00A47F14" w:rsidRDefault="00AD4E1D" w:rsidP="00002784">
      <w:pPr>
        <w:pStyle w:val="2"/>
        <w:spacing w:before="0"/>
        <w:ind w:firstLine="567"/>
        <w:jc w:val="both"/>
        <w:rPr>
          <w:rFonts w:ascii="Times New Roman" w:hAnsi="Times New Roman"/>
          <w:b w:val="0"/>
          <w:color w:val="auto"/>
          <w:sz w:val="28"/>
          <w:szCs w:val="28"/>
          <w:lang w:val="ru-RU"/>
        </w:rPr>
      </w:pPr>
      <w:r w:rsidRPr="00A47F14">
        <w:rPr>
          <w:rFonts w:ascii="Times New Roman" w:hAnsi="Times New Roman"/>
          <w:b w:val="0"/>
          <w:color w:val="auto"/>
          <w:sz w:val="28"/>
          <w:szCs w:val="28"/>
        </w:rPr>
        <w:t>Ежегодные Послания Президента страны народу Казахстана.</w:t>
      </w:r>
    </w:p>
    <w:p w:rsidR="00AD4E1D" w:rsidRPr="003F113D" w:rsidRDefault="00AD4E1D" w:rsidP="00AD4E1D">
      <w:pPr>
        <w:pStyle w:val="2"/>
        <w:spacing w:before="0"/>
        <w:ind w:firstLine="0"/>
        <w:jc w:val="center"/>
        <w:rPr>
          <w:rFonts w:ascii="Times New Roman" w:hAnsi="Times New Roman"/>
          <w:color w:val="auto"/>
          <w:sz w:val="28"/>
          <w:szCs w:val="28"/>
          <w:lang w:val="ru-RU"/>
        </w:rPr>
      </w:pPr>
      <w:r>
        <w:rPr>
          <w:rFonts w:ascii="Times New Roman" w:hAnsi="Times New Roman"/>
          <w:color w:val="auto"/>
          <w:sz w:val="28"/>
          <w:szCs w:val="28"/>
        </w:rPr>
        <w:br w:type="page"/>
      </w:r>
      <w:r w:rsidRPr="003F113D">
        <w:rPr>
          <w:rFonts w:ascii="Times New Roman" w:hAnsi="Times New Roman"/>
          <w:color w:val="auto"/>
          <w:sz w:val="28"/>
          <w:szCs w:val="28"/>
        </w:rPr>
        <w:lastRenderedPageBreak/>
        <w:t>ОПРЕДЕЛЕНИЯ</w:t>
      </w:r>
    </w:p>
    <w:p w:rsidR="00AD4E1D" w:rsidRDefault="00AD4E1D" w:rsidP="00AD4E1D">
      <w:pPr>
        <w:pStyle w:val="a9"/>
        <w:suppressAutoHyphens/>
        <w:spacing w:before="0" w:beforeAutospacing="0" w:after="0" w:afterAutospacing="0"/>
        <w:ind w:firstLine="567"/>
        <w:jc w:val="both"/>
        <w:rPr>
          <w:sz w:val="28"/>
          <w:szCs w:val="28"/>
        </w:rPr>
      </w:pPr>
    </w:p>
    <w:p w:rsidR="00AD4E1D" w:rsidRPr="002401D3" w:rsidRDefault="00AD4E1D" w:rsidP="00AD4E1D">
      <w:pPr>
        <w:pStyle w:val="a9"/>
        <w:suppressAutoHyphens/>
        <w:spacing w:before="0" w:beforeAutospacing="0" w:after="0" w:afterAutospacing="0"/>
        <w:ind w:firstLine="567"/>
        <w:jc w:val="both"/>
        <w:rPr>
          <w:sz w:val="28"/>
          <w:szCs w:val="28"/>
        </w:rPr>
      </w:pPr>
      <w:r>
        <w:rPr>
          <w:sz w:val="28"/>
          <w:szCs w:val="28"/>
        </w:rPr>
        <w:t>В настоящей диссертации применяют следующие термины с соответствующими определениями</w:t>
      </w:r>
      <w:r w:rsidR="002401D3">
        <w:rPr>
          <w:sz w:val="28"/>
          <w:szCs w:val="28"/>
        </w:rPr>
        <w:t>:</w:t>
      </w:r>
    </w:p>
    <w:p w:rsidR="00AD4E1D" w:rsidRPr="00E141BB" w:rsidRDefault="00AD4E1D" w:rsidP="00AD4E1D">
      <w:pPr>
        <w:autoSpaceDE w:val="0"/>
        <w:autoSpaceDN w:val="0"/>
        <w:adjustRightInd w:val="0"/>
        <w:ind w:firstLine="567"/>
        <w:jc w:val="both"/>
        <w:rPr>
          <w:sz w:val="28"/>
          <w:szCs w:val="28"/>
        </w:rPr>
      </w:pPr>
      <w:r w:rsidRPr="00E141BB">
        <w:rPr>
          <w:b/>
          <w:sz w:val="28"/>
          <w:szCs w:val="28"/>
        </w:rPr>
        <w:t>Акселерация</w:t>
      </w:r>
      <w:r w:rsidRPr="00E141BB">
        <w:rPr>
          <w:sz w:val="28"/>
          <w:szCs w:val="28"/>
        </w:rPr>
        <w:t xml:space="preserve"> – </w:t>
      </w:r>
      <w:r w:rsidR="00691DBC" w:rsidRPr="00E141BB">
        <w:rPr>
          <w:sz w:val="28"/>
          <w:szCs w:val="28"/>
        </w:rPr>
        <w:t>(от лат. acceleratio – ускорение), – это ускорение рост</w:t>
      </w:r>
      <w:r w:rsidR="002F4D77" w:rsidRPr="00E141BB">
        <w:rPr>
          <w:sz w:val="28"/>
          <w:szCs w:val="28"/>
        </w:rPr>
        <w:t xml:space="preserve">а и развития детей и подростков, увеличение размеров тела и наступление созревания в более ранние сроки </w:t>
      </w:r>
      <w:r w:rsidR="00691DBC" w:rsidRPr="00E141BB">
        <w:rPr>
          <w:sz w:val="28"/>
          <w:szCs w:val="28"/>
        </w:rPr>
        <w:t>[1].</w:t>
      </w:r>
    </w:p>
    <w:p w:rsidR="00B97088" w:rsidRPr="00E141BB" w:rsidRDefault="00B97088" w:rsidP="00B97088">
      <w:pPr>
        <w:autoSpaceDE w:val="0"/>
        <w:autoSpaceDN w:val="0"/>
        <w:adjustRightInd w:val="0"/>
        <w:ind w:firstLine="567"/>
        <w:jc w:val="both"/>
        <w:rPr>
          <w:b/>
          <w:sz w:val="28"/>
          <w:szCs w:val="28"/>
        </w:rPr>
      </w:pPr>
      <w:r w:rsidRPr="00E141BB">
        <w:rPr>
          <w:b/>
          <w:sz w:val="28"/>
          <w:szCs w:val="28"/>
        </w:rPr>
        <w:t>Акселерат</w:t>
      </w:r>
      <w:r w:rsidR="00312B5E" w:rsidRPr="00E141BB">
        <w:rPr>
          <w:b/>
          <w:sz w:val="28"/>
          <w:szCs w:val="28"/>
        </w:rPr>
        <w:t>ы</w:t>
      </w:r>
      <w:r w:rsidR="00AD4E1D" w:rsidRPr="00E141BB">
        <w:rPr>
          <w:b/>
          <w:sz w:val="28"/>
          <w:szCs w:val="28"/>
        </w:rPr>
        <w:t xml:space="preserve"> - </w:t>
      </w:r>
      <w:r w:rsidR="00312B5E" w:rsidRPr="00E141BB">
        <w:rPr>
          <w:color w:val="000000"/>
          <w:sz w:val="28"/>
          <w:szCs w:val="28"/>
          <w:shd w:val="clear" w:color="auto" w:fill="F6F6F6"/>
        </w:rPr>
        <w:t>дети с ускоренным, опережающим паспортный возраст, развитием и половым созреванием в более ранние сроки</w:t>
      </w:r>
      <w:r w:rsidR="00312B5E" w:rsidRPr="00E141BB">
        <w:rPr>
          <w:rFonts w:ascii="Arial" w:hAnsi="Arial" w:cs="Arial"/>
          <w:color w:val="000000"/>
        </w:rPr>
        <w:br/>
      </w:r>
      <w:r w:rsidRPr="00E141BB">
        <w:rPr>
          <w:sz w:val="28"/>
          <w:szCs w:val="28"/>
        </w:rPr>
        <w:t>[2].</w:t>
      </w:r>
    </w:p>
    <w:p w:rsidR="00B97088" w:rsidRPr="00E141BB" w:rsidRDefault="00AD4E1D" w:rsidP="00B97088">
      <w:pPr>
        <w:autoSpaceDE w:val="0"/>
        <w:autoSpaceDN w:val="0"/>
        <w:adjustRightInd w:val="0"/>
        <w:ind w:firstLine="567"/>
        <w:jc w:val="both"/>
        <w:rPr>
          <w:b/>
          <w:sz w:val="28"/>
          <w:szCs w:val="28"/>
        </w:rPr>
      </w:pPr>
      <w:r w:rsidRPr="00E141BB">
        <w:rPr>
          <w:b/>
          <w:sz w:val="28"/>
          <w:szCs w:val="28"/>
        </w:rPr>
        <w:t xml:space="preserve">Амплитуда движения – </w:t>
      </w:r>
      <w:r w:rsidR="00B97088" w:rsidRPr="00E141BB">
        <w:rPr>
          <w:sz w:val="28"/>
          <w:szCs w:val="28"/>
        </w:rPr>
        <w:t>наибольшее отклонение от нулевого значения величины (тело спортсмена, часть его тела, спортивный снаряд), совершающей колебания по определенному закону</w:t>
      </w:r>
      <w:r w:rsidR="00741CB6" w:rsidRPr="00E141BB">
        <w:rPr>
          <w:sz w:val="28"/>
          <w:szCs w:val="28"/>
        </w:rPr>
        <w:t xml:space="preserve"> [3].</w:t>
      </w:r>
    </w:p>
    <w:p w:rsidR="00AD4E1D" w:rsidRPr="00E141BB" w:rsidRDefault="00AD4E1D" w:rsidP="00AD4E1D">
      <w:pPr>
        <w:ind w:firstLine="567"/>
        <w:jc w:val="both"/>
        <w:rPr>
          <w:sz w:val="28"/>
          <w:szCs w:val="28"/>
        </w:rPr>
      </w:pPr>
      <w:r w:rsidRPr="00E141BB">
        <w:rPr>
          <w:b/>
          <w:sz w:val="28"/>
          <w:szCs w:val="28"/>
        </w:rPr>
        <w:t xml:space="preserve">Биологический возраст </w:t>
      </w:r>
      <w:r w:rsidRPr="00E141BB">
        <w:rPr>
          <w:sz w:val="28"/>
          <w:szCs w:val="28"/>
        </w:rPr>
        <w:t xml:space="preserve">- </w:t>
      </w:r>
      <w:r w:rsidR="005110A7" w:rsidRPr="00E141BB">
        <w:rPr>
          <w:sz w:val="28"/>
          <w:szCs w:val="28"/>
        </w:rPr>
        <w:t>понятие, отражающее степень морфологического и физиологического развития </w:t>
      </w:r>
      <w:hyperlink r:id="rId8" w:tooltip="Организм" w:history="1">
        <w:r w:rsidR="005110A7" w:rsidRPr="00E141BB">
          <w:rPr>
            <w:rStyle w:val="ab"/>
            <w:color w:val="000000" w:themeColor="text1"/>
            <w:sz w:val="28"/>
            <w:szCs w:val="28"/>
            <w:u w:val="none"/>
          </w:rPr>
          <w:t>организма</w:t>
        </w:r>
      </w:hyperlink>
      <w:r w:rsidR="009560B6" w:rsidRPr="00E141BB">
        <w:rPr>
          <w:color w:val="000000" w:themeColor="text1"/>
          <w:sz w:val="28"/>
          <w:szCs w:val="28"/>
        </w:rPr>
        <w:t xml:space="preserve"> </w:t>
      </w:r>
      <w:r w:rsidR="009560B6" w:rsidRPr="00E141BB">
        <w:rPr>
          <w:sz w:val="28"/>
          <w:szCs w:val="28"/>
        </w:rPr>
        <w:t>[4].</w:t>
      </w:r>
    </w:p>
    <w:p w:rsidR="00AD4E1D" w:rsidRPr="00E141BB" w:rsidRDefault="00AD4E1D" w:rsidP="00AD4E1D">
      <w:pPr>
        <w:autoSpaceDE w:val="0"/>
        <w:autoSpaceDN w:val="0"/>
        <w:adjustRightInd w:val="0"/>
        <w:ind w:firstLine="567"/>
        <w:jc w:val="both"/>
        <w:rPr>
          <w:sz w:val="28"/>
          <w:szCs w:val="28"/>
        </w:rPr>
      </w:pPr>
      <w:r w:rsidRPr="00E141BB">
        <w:rPr>
          <w:b/>
          <w:sz w:val="28"/>
          <w:szCs w:val="28"/>
        </w:rPr>
        <w:t xml:space="preserve">Гетерохронность развития </w:t>
      </w:r>
      <w:r w:rsidRPr="00E141BB">
        <w:rPr>
          <w:sz w:val="28"/>
          <w:szCs w:val="28"/>
        </w:rPr>
        <w:t>– закономерность, обусловленная тем, что фазы максимальной интенсивности деления клеток (фазы митоза) и фазы их дифференцировки у растущего ребенка не совпадают во времени</w:t>
      </w:r>
      <w:r w:rsidRPr="00E141BB">
        <w:rPr>
          <w:rStyle w:val="ad"/>
          <w:sz w:val="28"/>
          <w:szCs w:val="28"/>
        </w:rPr>
        <w:t xml:space="preserve"> </w:t>
      </w:r>
      <w:r w:rsidRPr="00E141BB">
        <w:rPr>
          <w:sz w:val="28"/>
          <w:szCs w:val="28"/>
        </w:rPr>
        <w:t xml:space="preserve"> </w:t>
      </w:r>
      <w:r w:rsidR="00DD2451" w:rsidRPr="00E141BB">
        <w:rPr>
          <w:sz w:val="28"/>
          <w:szCs w:val="28"/>
        </w:rPr>
        <w:t>[</w:t>
      </w:r>
      <w:r w:rsidR="003D32BF" w:rsidRPr="00E141BB">
        <w:rPr>
          <w:sz w:val="28"/>
          <w:szCs w:val="28"/>
        </w:rPr>
        <w:t>5</w:t>
      </w:r>
      <w:r w:rsidR="00DD2451" w:rsidRPr="00E141BB">
        <w:rPr>
          <w:sz w:val="28"/>
          <w:szCs w:val="28"/>
        </w:rPr>
        <w:t>].</w:t>
      </w:r>
    </w:p>
    <w:p w:rsidR="00AD4E1D" w:rsidRPr="00E141BB" w:rsidRDefault="00AD4E1D" w:rsidP="00AD4E1D">
      <w:pPr>
        <w:autoSpaceDE w:val="0"/>
        <w:autoSpaceDN w:val="0"/>
        <w:adjustRightInd w:val="0"/>
        <w:ind w:firstLine="567"/>
        <w:jc w:val="both"/>
        <w:rPr>
          <w:sz w:val="28"/>
          <w:szCs w:val="28"/>
        </w:rPr>
      </w:pPr>
      <w:r w:rsidRPr="00E141BB">
        <w:rPr>
          <w:b/>
          <w:sz w:val="28"/>
          <w:szCs w:val="28"/>
        </w:rPr>
        <w:t>Жизненная емкость легких</w:t>
      </w:r>
      <w:r w:rsidRPr="00E141BB">
        <w:rPr>
          <w:sz w:val="28"/>
          <w:szCs w:val="28"/>
        </w:rPr>
        <w:t xml:space="preserve"> – </w:t>
      </w:r>
      <w:r w:rsidR="00216946" w:rsidRPr="00E141BB">
        <w:rPr>
          <w:sz w:val="28"/>
          <w:szCs w:val="28"/>
        </w:rPr>
        <w:t>Жизненная емкость легких (ЖЕЛ) - наибольшее количество воздуха, которое можно выдохнуть после максимального вдоха. ЖЕЛ складывается из дыхательного объема и резервных объемов вдоха и выдоха [</w:t>
      </w:r>
      <w:r w:rsidR="003D32BF" w:rsidRPr="00E141BB">
        <w:rPr>
          <w:sz w:val="28"/>
          <w:szCs w:val="28"/>
        </w:rPr>
        <w:t>6</w:t>
      </w:r>
      <w:r w:rsidR="00216946" w:rsidRPr="00E141BB">
        <w:rPr>
          <w:sz w:val="28"/>
          <w:szCs w:val="28"/>
        </w:rPr>
        <w:t>].</w:t>
      </w:r>
    </w:p>
    <w:p w:rsidR="00906376" w:rsidRPr="00E141BB" w:rsidRDefault="00AD4E1D" w:rsidP="00906376">
      <w:pPr>
        <w:ind w:firstLine="567"/>
        <w:jc w:val="both"/>
        <w:rPr>
          <w:color w:val="000000" w:themeColor="text1"/>
          <w:sz w:val="28"/>
          <w:szCs w:val="28"/>
        </w:rPr>
      </w:pPr>
      <w:r w:rsidRPr="00E141BB">
        <w:rPr>
          <w:b/>
          <w:bCs/>
          <w:sz w:val="28"/>
          <w:szCs w:val="28"/>
        </w:rPr>
        <w:t>Жим лежа</w:t>
      </w:r>
      <w:r w:rsidRPr="00E141BB">
        <w:rPr>
          <w:bCs/>
          <w:sz w:val="28"/>
          <w:szCs w:val="28"/>
        </w:rPr>
        <w:t xml:space="preserve"> </w:t>
      </w:r>
      <w:r w:rsidRPr="00E141BB">
        <w:rPr>
          <w:b/>
          <w:bCs/>
          <w:sz w:val="28"/>
          <w:szCs w:val="28"/>
        </w:rPr>
        <w:t>-</w:t>
      </w:r>
      <w:r w:rsidRPr="00E141BB">
        <w:rPr>
          <w:sz w:val="28"/>
          <w:szCs w:val="28"/>
        </w:rPr>
        <w:t xml:space="preserve"> </w:t>
      </w:r>
      <w:r w:rsidR="00906376" w:rsidRPr="00E141BB">
        <w:rPr>
          <w:color w:val="000000" w:themeColor="text1"/>
          <w:sz w:val="28"/>
          <w:szCs w:val="28"/>
        </w:rPr>
        <w:t>это </w:t>
      </w:r>
      <w:hyperlink r:id="rId9" w:tooltip="Базовые упражнения" w:history="1">
        <w:r w:rsidR="00906376" w:rsidRPr="00E141BB">
          <w:rPr>
            <w:rStyle w:val="ab"/>
            <w:color w:val="000000" w:themeColor="text1"/>
            <w:sz w:val="28"/>
            <w:szCs w:val="28"/>
            <w:u w:val="none"/>
          </w:rPr>
          <w:t>базовое упражнение</w:t>
        </w:r>
      </w:hyperlink>
      <w:r w:rsidR="00906376" w:rsidRPr="00E141BB">
        <w:rPr>
          <w:color w:val="000000" w:themeColor="text1"/>
          <w:sz w:val="28"/>
          <w:szCs w:val="28"/>
        </w:rPr>
        <w:t> в </w:t>
      </w:r>
      <w:hyperlink r:id="rId10" w:tooltip="Бодибилдинг" w:history="1">
        <w:r w:rsidR="00906376" w:rsidRPr="00E141BB">
          <w:rPr>
            <w:rStyle w:val="ab"/>
            <w:color w:val="000000" w:themeColor="text1"/>
            <w:sz w:val="28"/>
            <w:szCs w:val="28"/>
            <w:u w:val="none"/>
          </w:rPr>
          <w:t>бодибилдинге</w:t>
        </w:r>
      </w:hyperlink>
      <w:r w:rsidR="00906376" w:rsidRPr="00E141BB">
        <w:rPr>
          <w:color w:val="000000" w:themeColor="text1"/>
          <w:sz w:val="28"/>
          <w:szCs w:val="28"/>
        </w:rPr>
        <w:t> и </w:t>
      </w:r>
      <w:hyperlink r:id="rId11" w:tooltip="Пауэрлифтинг" w:history="1">
        <w:r w:rsidR="00906376" w:rsidRPr="00E141BB">
          <w:rPr>
            <w:rStyle w:val="ab"/>
            <w:color w:val="000000" w:themeColor="text1"/>
            <w:sz w:val="28"/>
            <w:szCs w:val="28"/>
            <w:u w:val="none"/>
          </w:rPr>
          <w:t>пауэрлифтинге</w:t>
        </w:r>
      </w:hyperlink>
      <w:r w:rsidR="00906376" w:rsidRPr="00E141BB">
        <w:rPr>
          <w:color w:val="000000" w:themeColor="text1"/>
          <w:sz w:val="28"/>
          <w:szCs w:val="28"/>
        </w:rPr>
        <w:t> со свободными весами, предназначенное для развития </w:t>
      </w:r>
      <w:hyperlink r:id="rId12" w:tooltip="Мышцы груди" w:history="1">
        <w:r w:rsidR="00906376" w:rsidRPr="00E141BB">
          <w:rPr>
            <w:rStyle w:val="ab"/>
            <w:color w:val="000000" w:themeColor="text1"/>
            <w:sz w:val="28"/>
            <w:szCs w:val="28"/>
            <w:u w:val="none"/>
          </w:rPr>
          <w:t>мышц груди</w:t>
        </w:r>
      </w:hyperlink>
      <w:r w:rsidR="00906376" w:rsidRPr="00E141BB">
        <w:rPr>
          <w:color w:val="000000" w:themeColor="text1"/>
          <w:sz w:val="28"/>
          <w:szCs w:val="28"/>
        </w:rPr>
        <w:t>, </w:t>
      </w:r>
      <w:hyperlink r:id="rId13" w:tooltip="Мышцы рук" w:history="1">
        <w:r w:rsidR="00906376" w:rsidRPr="00E141BB">
          <w:rPr>
            <w:rStyle w:val="ab"/>
            <w:color w:val="000000" w:themeColor="text1"/>
            <w:sz w:val="28"/>
            <w:szCs w:val="28"/>
            <w:u w:val="none"/>
          </w:rPr>
          <w:t>рук</w:t>
        </w:r>
      </w:hyperlink>
      <w:r w:rsidR="00906376" w:rsidRPr="00E141BB">
        <w:rPr>
          <w:color w:val="000000" w:themeColor="text1"/>
          <w:sz w:val="28"/>
          <w:szCs w:val="28"/>
        </w:rPr>
        <w:t> (</w:t>
      </w:r>
      <w:hyperlink r:id="rId14" w:tooltip="Трицепс - упражнения и особенности тренировки" w:history="1">
        <w:r w:rsidR="00906376" w:rsidRPr="00E141BB">
          <w:rPr>
            <w:rStyle w:val="ab"/>
            <w:color w:val="000000" w:themeColor="text1"/>
            <w:sz w:val="28"/>
            <w:szCs w:val="28"/>
            <w:u w:val="none"/>
          </w:rPr>
          <w:t>трицепсов</w:t>
        </w:r>
      </w:hyperlink>
      <w:r w:rsidR="00906376" w:rsidRPr="00E141BB">
        <w:rPr>
          <w:color w:val="000000" w:themeColor="text1"/>
          <w:sz w:val="28"/>
          <w:szCs w:val="28"/>
        </w:rPr>
        <w:t>) и переднего пучка дельтовидных мышц</w:t>
      </w:r>
      <w:r w:rsidR="002B16A4" w:rsidRPr="00E141BB">
        <w:rPr>
          <w:color w:val="000000" w:themeColor="text1"/>
          <w:sz w:val="28"/>
          <w:szCs w:val="28"/>
        </w:rPr>
        <w:t xml:space="preserve"> </w:t>
      </w:r>
      <w:r w:rsidR="002B16A4" w:rsidRPr="00E141BB">
        <w:rPr>
          <w:sz w:val="28"/>
          <w:szCs w:val="28"/>
        </w:rPr>
        <w:t>[</w:t>
      </w:r>
      <w:r w:rsidR="00EF6D3E" w:rsidRPr="00E141BB">
        <w:rPr>
          <w:sz w:val="28"/>
          <w:szCs w:val="28"/>
        </w:rPr>
        <w:t>2</w:t>
      </w:r>
      <w:r w:rsidR="002B16A4" w:rsidRPr="00E141BB">
        <w:rPr>
          <w:sz w:val="28"/>
          <w:szCs w:val="28"/>
        </w:rPr>
        <w:t>].</w:t>
      </w:r>
    </w:p>
    <w:p w:rsidR="00AD4E1D" w:rsidRPr="00E141BB" w:rsidRDefault="00AD4E1D" w:rsidP="00AD4E1D">
      <w:pPr>
        <w:autoSpaceDE w:val="0"/>
        <w:autoSpaceDN w:val="0"/>
        <w:adjustRightInd w:val="0"/>
        <w:ind w:firstLine="567"/>
        <w:jc w:val="both"/>
        <w:rPr>
          <w:rFonts w:eastAsia="TimesNewRoman"/>
          <w:bCs/>
          <w:sz w:val="28"/>
          <w:szCs w:val="28"/>
        </w:rPr>
      </w:pPr>
      <w:r w:rsidRPr="00E141BB">
        <w:rPr>
          <w:rFonts w:eastAsia="TimesNewRoman"/>
          <w:b/>
          <w:bCs/>
          <w:sz w:val="28"/>
          <w:szCs w:val="28"/>
        </w:rPr>
        <w:t xml:space="preserve">Медианты - </w:t>
      </w:r>
      <w:r w:rsidRPr="00E141BB">
        <w:rPr>
          <w:rFonts w:eastAsia="TimesNewRoman"/>
          <w:bCs/>
          <w:sz w:val="28"/>
          <w:szCs w:val="28"/>
        </w:rPr>
        <w:t>юноши со средним уровнем физического развития (по длине тела) и соответствующими ему зависимыми признаками — массой тела и объемом грудной клетки</w:t>
      </w:r>
      <w:r w:rsidR="002F075C" w:rsidRPr="00E141BB">
        <w:rPr>
          <w:rFonts w:eastAsia="TimesNewRoman"/>
          <w:bCs/>
          <w:sz w:val="28"/>
          <w:szCs w:val="28"/>
        </w:rPr>
        <w:t xml:space="preserve"> </w:t>
      </w:r>
      <w:r w:rsidR="002F075C" w:rsidRPr="00E141BB">
        <w:rPr>
          <w:sz w:val="28"/>
          <w:szCs w:val="28"/>
        </w:rPr>
        <w:t>[2]</w:t>
      </w:r>
      <w:r w:rsidRPr="00E141BB">
        <w:rPr>
          <w:rFonts w:eastAsia="TimesNewRoman"/>
          <w:bCs/>
          <w:sz w:val="28"/>
          <w:szCs w:val="28"/>
        </w:rPr>
        <w:t>.</w:t>
      </w:r>
    </w:p>
    <w:p w:rsidR="003262AC" w:rsidRPr="00E141BB" w:rsidRDefault="00AD4E1D" w:rsidP="003262AC">
      <w:pPr>
        <w:ind w:firstLine="567"/>
        <w:jc w:val="both"/>
        <w:rPr>
          <w:color w:val="000000" w:themeColor="text1"/>
          <w:sz w:val="28"/>
          <w:szCs w:val="28"/>
        </w:rPr>
      </w:pPr>
      <w:r w:rsidRPr="00E141BB">
        <w:rPr>
          <w:b/>
          <w:sz w:val="28"/>
          <w:szCs w:val="28"/>
        </w:rPr>
        <w:t>Пауэрлифтинг</w:t>
      </w:r>
      <w:r w:rsidRPr="00E141BB">
        <w:rPr>
          <w:sz w:val="28"/>
          <w:szCs w:val="28"/>
        </w:rPr>
        <w:t xml:space="preserve"> </w:t>
      </w:r>
      <w:r w:rsidRPr="00E141BB">
        <w:rPr>
          <w:b/>
          <w:sz w:val="28"/>
          <w:szCs w:val="28"/>
        </w:rPr>
        <w:t>-</w:t>
      </w:r>
      <w:r w:rsidRPr="00E141BB">
        <w:rPr>
          <w:sz w:val="28"/>
          <w:szCs w:val="28"/>
        </w:rPr>
        <w:t xml:space="preserve"> </w:t>
      </w:r>
      <w:r w:rsidR="003262AC" w:rsidRPr="00E141BB">
        <w:rPr>
          <w:color w:val="000000" w:themeColor="text1"/>
          <w:sz w:val="28"/>
          <w:szCs w:val="28"/>
        </w:rPr>
        <w:t>(</w:t>
      </w:r>
      <w:hyperlink r:id="rId15" w:tooltip="Английский язык" w:history="1">
        <w:r w:rsidR="003262AC" w:rsidRPr="00E141BB">
          <w:rPr>
            <w:rStyle w:val="ab"/>
            <w:color w:val="000000" w:themeColor="text1"/>
            <w:sz w:val="28"/>
            <w:szCs w:val="28"/>
            <w:u w:val="none"/>
          </w:rPr>
          <w:t>англ.</w:t>
        </w:r>
      </w:hyperlink>
      <w:r w:rsidR="003262AC" w:rsidRPr="00E141BB">
        <w:rPr>
          <w:color w:val="000000" w:themeColor="text1"/>
          <w:sz w:val="28"/>
          <w:szCs w:val="28"/>
        </w:rPr>
        <w:t> </w:t>
      </w:r>
      <w:r w:rsidR="003262AC" w:rsidRPr="00E141BB">
        <w:rPr>
          <w:iCs/>
          <w:color w:val="000000" w:themeColor="text1"/>
          <w:sz w:val="28"/>
          <w:szCs w:val="28"/>
        </w:rPr>
        <w:t>powerlifting</w:t>
      </w:r>
      <w:r w:rsidR="003262AC" w:rsidRPr="00E141BB">
        <w:rPr>
          <w:color w:val="000000" w:themeColor="text1"/>
          <w:sz w:val="28"/>
          <w:szCs w:val="28"/>
        </w:rPr>
        <w:t>; </w:t>
      </w:r>
      <w:r w:rsidR="003262AC" w:rsidRPr="00E141BB">
        <w:rPr>
          <w:iCs/>
          <w:color w:val="000000" w:themeColor="text1"/>
          <w:sz w:val="28"/>
          <w:szCs w:val="28"/>
        </w:rPr>
        <w:t>power</w:t>
      </w:r>
      <w:r w:rsidR="003262AC" w:rsidRPr="00E141BB">
        <w:rPr>
          <w:color w:val="000000" w:themeColor="text1"/>
          <w:sz w:val="28"/>
          <w:szCs w:val="28"/>
        </w:rPr>
        <w:t> — «сила» + </w:t>
      </w:r>
      <w:r w:rsidR="003262AC" w:rsidRPr="00E141BB">
        <w:rPr>
          <w:iCs/>
          <w:color w:val="000000" w:themeColor="text1"/>
          <w:sz w:val="28"/>
          <w:szCs w:val="28"/>
        </w:rPr>
        <w:t>lift</w:t>
      </w:r>
      <w:r w:rsidR="003262AC" w:rsidRPr="00E141BB">
        <w:rPr>
          <w:color w:val="000000" w:themeColor="text1"/>
          <w:sz w:val="28"/>
          <w:szCs w:val="28"/>
        </w:rPr>
        <w:t> — «поднимать») или </w:t>
      </w:r>
      <w:r w:rsidR="003262AC" w:rsidRPr="00E141BB">
        <w:rPr>
          <w:bCs/>
          <w:color w:val="000000" w:themeColor="text1"/>
          <w:sz w:val="28"/>
          <w:szCs w:val="28"/>
        </w:rPr>
        <w:t>силовое троеборье</w:t>
      </w:r>
      <w:r w:rsidR="003262AC" w:rsidRPr="00E141BB">
        <w:rPr>
          <w:color w:val="000000" w:themeColor="text1"/>
          <w:sz w:val="28"/>
          <w:szCs w:val="28"/>
        </w:rPr>
        <w:t> — силовой вид </w:t>
      </w:r>
      <w:hyperlink r:id="rId16" w:tooltip="Спорт" w:history="1">
        <w:r w:rsidR="003262AC" w:rsidRPr="00E141BB">
          <w:rPr>
            <w:rStyle w:val="ab"/>
            <w:color w:val="000000" w:themeColor="text1"/>
            <w:sz w:val="28"/>
            <w:szCs w:val="28"/>
            <w:u w:val="none"/>
          </w:rPr>
          <w:t>спорта</w:t>
        </w:r>
      </w:hyperlink>
      <w:r w:rsidR="003262AC" w:rsidRPr="00E141BB">
        <w:rPr>
          <w:color w:val="000000" w:themeColor="text1"/>
          <w:sz w:val="28"/>
          <w:szCs w:val="28"/>
        </w:rPr>
        <w:t>, суть которого заключается в преодолении сопротивления максимально тяжелого для спортсмена веса</w:t>
      </w:r>
      <w:r w:rsidR="006B1B0F" w:rsidRPr="00E141BB">
        <w:rPr>
          <w:sz w:val="28"/>
          <w:szCs w:val="28"/>
        </w:rPr>
        <w:t xml:space="preserve"> [4].</w:t>
      </w:r>
    </w:p>
    <w:p w:rsidR="00AD4E1D" w:rsidRPr="00E141BB" w:rsidRDefault="00AD4E1D" w:rsidP="00AD4E1D">
      <w:pPr>
        <w:autoSpaceDE w:val="0"/>
        <w:autoSpaceDN w:val="0"/>
        <w:adjustRightInd w:val="0"/>
        <w:ind w:firstLine="567"/>
        <w:jc w:val="both"/>
        <w:rPr>
          <w:sz w:val="28"/>
          <w:szCs w:val="28"/>
        </w:rPr>
      </w:pPr>
      <w:r w:rsidRPr="00E141BB">
        <w:rPr>
          <w:b/>
          <w:sz w:val="28"/>
          <w:szCs w:val="28"/>
        </w:rPr>
        <w:t>Половое созревание</w:t>
      </w:r>
      <w:r w:rsidRPr="00E141BB">
        <w:rPr>
          <w:sz w:val="28"/>
          <w:szCs w:val="28"/>
        </w:rPr>
        <w:t xml:space="preserve"> – </w:t>
      </w:r>
      <w:r w:rsidR="00D460F1" w:rsidRPr="00E141BB">
        <w:rPr>
          <w:sz w:val="28"/>
          <w:szCs w:val="28"/>
        </w:rPr>
        <w:t>(также </w:t>
      </w:r>
      <w:r w:rsidR="00D460F1" w:rsidRPr="00E141BB">
        <w:rPr>
          <w:b/>
          <w:bCs/>
          <w:sz w:val="28"/>
          <w:szCs w:val="28"/>
        </w:rPr>
        <w:t>пуберта́тный период</w:t>
      </w:r>
      <w:r w:rsidR="00D460F1" w:rsidRPr="00E141BB">
        <w:rPr>
          <w:sz w:val="28"/>
          <w:szCs w:val="28"/>
        </w:rPr>
        <w:t> или </w:t>
      </w:r>
      <w:r w:rsidR="00D460F1" w:rsidRPr="00E141BB">
        <w:rPr>
          <w:b/>
          <w:bCs/>
          <w:sz w:val="28"/>
          <w:szCs w:val="28"/>
        </w:rPr>
        <w:t>пуберта́т</w:t>
      </w:r>
      <w:r w:rsidR="00D460F1" w:rsidRPr="00E141BB">
        <w:rPr>
          <w:sz w:val="28"/>
          <w:szCs w:val="28"/>
        </w:rPr>
        <w:t>) — процесс изменений в организме подростка, вследствие которых он становится взрослым и способным к продолжению рода</w:t>
      </w:r>
      <w:r w:rsidR="00D460F1" w:rsidRPr="00E141BB">
        <w:rPr>
          <w:b/>
          <w:sz w:val="28"/>
          <w:szCs w:val="28"/>
        </w:rPr>
        <w:t xml:space="preserve"> </w:t>
      </w:r>
      <w:r w:rsidR="001D0DD0" w:rsidRPr="00E141BB">
        <w:rPr>
          <w:sz w:val="28"/>
          <w:szCs w:val="28"/>
        </w:rPr>
        <w:t>[4].</w:t>
      </w:r>
    </w:p>
    <w:p w:rsidR="00AD4E1D" w:rsidRPr="00E141BB" w:rsidRDefault="00AD4E1D" w:rsidP="00AD4E1D">
      <w:pPr>
        <w:autoSpaceDE w:val="0"/>
        <w:autoSpaceDN w:val="0"/>
        <w:adjustRightInd w:val="0"/>
        <w:ind w:firstLine="567"/>
        <w:jc w:val="both"/>
        <w:rPr>
          <w:rFonts w:eastAsia="TimesNewRoman"/>
          <w:bCs/>
          <w:sz w:val="28"/>
          <w:szCs w:val="28"/>
        </w:rPr>
      </w:pPr>
      <w:r w:rsidRPr="00E141BB">
        <w:rPr>
          <w:rFonts w:eastAsia="TimesNewRoman"/>
          <w:b/>
          <w:bCs/>
          <w:sz w:val="28"/>
          <w:szCs w:val="28"/>
        </w:rPr>
        <w:t xml:space="preserve">Ретарданты - </w:t>
      </w:r>
      <w:r w:rsidRPr="00E141BB">
        <w:rPr>
          <w:rFonts w:eastAsia="TimesNewRoman"/>
          <w:bCs/>
          <w:sz w:val="28"/>
          <w:szCs w:val="28"/>
        </w:rPr>
        <w:t>юноши, отстающие в физическом развитии и созревании ор</w:t>
      </w:r>
      <w:r w:rsidR="00074169" w:rsidRPr="00E141BB">
        <w:rPr>
          <w:rFonts w:eastAsia="TimesNewRoman"/>
          <w:bCs/>
          <w:sz w:val="28"/>
          <w:szCs w:val="28"/>
        </w:rPr>
        <w:t>ганизма от паспортного возраста</w:t>
      </w:r>
      <w:r w:rsidR="00074169" w:rsidRPr="00E141BB">
        <w:rPr>
          <w:sz w:val="28"/>
          <w:szCs w:val="28"/>
        </w:rPr>
        <w:t xml:space="preserve"> [2].</w:t>
      </w:r>
    </w:p>
    <w:p w:rsidR="00E8113A" w:rsidRPr="00E141BB" w:rsidRDefault="00AD4E1D" w:rsidP="00E8113A">
      <w:pPr>
        <w:ind w:firstLine="567"/>
        <w:jc w:val="both"/>
        <w:rPr>
          <w:color w:val="000000" w:themeColor="text1"/>
          <w:sz w:val="28"/>
          <w:szCs w:val="28"/>
        </w:rPr>
      </w:pPr>
      <w:r w:rsidRPr="00E141BB">
        <w:rPr>
          <w:b/>
          <w:bCs/>
          <w:sz w:val="28"/>
          <w:szCs w:val="28"/>
        </w:rPr>
        <w:t>Силовая выносливость</w:t>
      </w:r>
      <w:r w:rsidRPr="00E141BB">
        <w:rPr>
          <w:b/>
          <w:sz w:val="28"/>
          <w:szCs w:val="28"/>
        </w:rPr>
        <w:t xml:space="preserve"> </w:t>
      </w:r>
      <w:r w:rsidRPr="00E141BB">
        <w:rPr>
          <w:sz w:val="28"/>
          <w:szCs w:val="28"/>
        </w:rPr>
        <w:t xml:space="preserve">– </w:t>
      </w:r>
      <w:r w:rsidR="00E8113A" w:rsidRPr="00E141BB">
        <w:rPr>
          <w:color w:val="000000" w:themeColor="text1"/>
          <w:sz w:val="28"/>
          <w:szCs w:val="28"/>
        </w:rPr>
        <w:t>это способность мышц производить максимальное усилие в течение длительного времени, без существенной потери в силе мышечных сокращений. Или, иными словами, это способность противостоять </w:t>
      </w:r>
      <w:hyperlink r:id="rId17" w:tooltip="Утомление и утомляемость" w:history="1">
        <w:r w:rsidR="00E8113A" w:rsidRPr="00E141BB">
          <w:rPr>
            <w:rStyle w:val="ab"/>
            <w:color w:val="000000" w:themeColor="text1"/>
            <w:sz w:val="28"/>
            <w:szCs w:val="28"/>
            <w:u w:val="none"/>
          </w:rPr>
          <w:t>утомлению</w:t>
        </w:r>
      </w:hyperlink>
      <w:r w:rsidR="00E8113A" w:rsidRPr="00E141BB">
        <w:rPr>
          <w:color w:val="000000" w:themeColor="text1"/>
          <w:sz w:val="28"/>
          <w:szCs w:val="28"/>
        </w:rPr>
        <w:t> при работе почти максимальной мощности длительностью до 3-4 минут, выполняемой преимущественно за счет </w:t>
      </w:r>
      <w:hyperlink r:id="rId18" w:tooltip="Гликолиз" w:history="1">
        <w:r w:rsidR="00E8113A" w:rsidRPr="00E141BB">
          <w:rPr>
            <w:rStyle w:val="ab"/>
            <w:color w:val="000000" w:themeColor="text1"/>
            <w:sz w:val="28"/>
            <w:szCs w:val="28"/>
            <w:u w:val="none"/>
          </w:rPr>
          <w:t>анаэробно-гликолитического</w:t>
        </w:r>
      </w:hyperlink>
      <w:r w:rsidR="00E8113A" w:rsidRPr="00E141BB">
        <w:rPr>
          <w:color w:val="000000" w:themeColor="text1"/>
          <w:sz w:val="28"/>
          <w:szCs w:val="28"/>
        </w:rPr>
        <w:t> энергообеспечения</w:t>
      </w:r>
      <w:r w:rsidR="00E04027" w:rsidRPr="00E141BB">
        <w:rPr>
          <w:sz w:val="28"/>
          <w:szCs w:val="28"/>
        </w:rPr>
        <w:t xml:space="preserve"> [2].</w:t>
      </w:r>
    </w:p>
    <w:p w:rsidR="00AD4E1D" w:rsidRPr="00E141BB" w:rsidRDefault="00AD4E1D" w:rsidP="00E8113A">
      <w:pPr>
        <w:ind w:firstLine="567"/>
        <w:jc w:val="both"/>
        <w:rPr>
          <w:sz w:val="28"/>
          <w:szCs w:val="28"/>
        </w:rPr>
      </w:pPr>
      <w:r w:rsidRPr="00E141BB">
        <w:rPr>
          <w:b/>
          <w:sz w:val="28"/>
          <w:szCs w:val="28"/>
        </w:rPr>
        <w:t xml:space="preserve">Соматоскопия </w:t>
      </w:r>
      <w:r w:rsidRPr="00E141BB">
        <w:rPr>
          <w:sz w:val="28"/>
          <w:szCs w:val="28"/>
        </w:rPr>
        <w:t xml:space="preserve">– </w:t>
      </w:r>
      <w:r w:rsidR="00B4105B" w:rsidRPr="00E141BB">
        <w:rPr>
          <w:sz w:val="28"/>
          <w:szCs w:val="28"/>
        </w:rPr>
        <w:t>(от греч. soma—тело и ska</w:t>
      </w:r>
      <w:r w:rsidR="003C2246" w:rsidRPr="00E141BB">
        <w:rPr>
          <w:sz w:val="28"/>
          <w:szCs w:val="28"/>
        </w:rPr>
        <w:t xml:space="preserve">рео—смотрю), метод изучения вариаций строения тела, основанный на рассмотрении и точном описании, в </w:t>
      </w:r>
      <w:r w:rsidR="003C2246" w:rsidRPr="00E141BB">
        <w:rPr>
          <w:sz w:val="28"/>
          <w:szCs w:val="28"/>
        </w:rPr>
        <w:lastRenderedPageBreak/>
        <w:t>отличие от измерительного метода, или соматометрии. Соматоскопия представляет собой общебиологический метод, одинаково применимый к организмам разных видов, но наибольшую разработку этот метод получил в применении к человеку; поэтому термин соматоскопия практически равнозначен с термином антропоскопия (точно так же как соматометрия и антропометрия)</w:t>
      </w:r>
      <w:r w:rsidR="00082E46" w:rsidRPr="00E141BB">
        <w:rPr>
          <w:sz w:val="28"/>
          <w:szCs w:val="28"/>
        </w:rPr>
        <w:t xml:space="preserve"> [7]</w:t>
      </w:r>
      <w:r w:rsidR="003C2246" w:rsidRPr="00E141BB">
        <w:rPr>
          <w:sz w:val="28"/>
          <w:szCs w:val="28"/>
        </w:rPr>
        <w:t>. </w:t>
      </w:r>
    </w:p>
    <w:p w:rsidR="00990596" w:rsidRPr="00E141BB" w:rsidRDefault="00AD4E1D" w:rsidP="00AD4E1D">
      <w:pPr>
        <w:ind w:firstLine="567"/>
        <w:jc w:val="both"/>
        <w:rPr>
          <w:color w:val="000000" w:themeColor="text1"/>
          <w:sz w:val="28"/>
          <w:szCs w:val="28"/>
        </w:rPr>
      </w:pPr>
      <w:r w:rsidRPr="00E141BB">
        <w:rPr>
          <w:b/>
          <w:bCs/>
          <w:sz w:val="28"/>
          <w:szCs w:val="28"/>
        </w:rPr>
        <w:t>Тяга становая</w:t>
      </w:r>
      <w:r w:rsidRPr="00E141BB">
        <w:rPr>
          <w:sz w:val="28"/>
          <w:szCs w:val="28"/>
        </w:rPr>
        <w:t xml:space="preserve"> – </w:t>
      </w:r>
      <w:r w:rsidR="00990596" w:rsidRPr="00E141BB">
        <w:rPr>
          <w:color w:val="000000" w:themeColor="text1"/>
          <w:sz w:val="28"/>
          <w:szCs w:val="28"/>
          <w:shd w:val="clear" w:color="auto" w:fill="FFFFFF"/>
        </w:rPr>
        <w:t>базовое (много</w:t>
      </w:r>
      <w:hyperlink r:id="rId19" w:tooltip="Сустав" w:history="1">
        <w:r w:rsidR="00990596" w:rsidRPr="00E141BB">
          <w:rPr>
            <w:rStyle w:val="ab"/>
            <w:color w:val="000000" w:themeColor="text1"/>
            <w:sz w:val="28"/>
            <w:szCs w:val="28"/>
            <w:u w:val="none"/>
            <w:shd w:val="clear" w:color="auto" w:fill="FFFFFF"/>
          </w:rPr>
          <w:t>суставное</w:t>
        </w:r>
      </w:hyperlink>
      <w:r w:rsidR="00990596" w:rsidRPr="00E141BB">
        <w:rPr>
          <w:color w:val="000000" w:themeColor="text1"/>
          <w:sz w:val="28"/>
          <w:szCs w:val="28"/>
          <w:shd w:val="clear" w:color="auto" w:fill="FFFFFF"/>
        </w:rPr>
        <w:t>)</w:t>
      </w:r>
      <w:r w:rsidR="00990596" w:rsidRPr="00E141BB">
        <w:rPr>
          <w:rStyle w:val="apple-converted-space"/>
          <w:color w:val="000000" w:themeColor="text1"/>
          <w:sz w:val="28"/>
          <w:szCs w:val="28"/>
          <w:shd w:val="clear" w:color="auto" w:fill="FFFFFF"/>
        </w:rPr>
        <w:t> </w:t>
      </w:r>
      <w:hyperlink r:id="rId20" w:tooltip="Физические упражнения" w:history="1">
        <w:r w:rsidR="00990596" w:rsidRPr="00E141BB">
          <w:rPr>
            <w:rStyle w:val="ab"/>
            <w:color w:val="000000" w:themeColor="text1"/>
            <w:sz w:val="28"/>
            <w:szCs w:val="28"/>
            <w:u w:val="none"/>
            <w:shd w:val="clear" w:color="auto" w:fill="FFFFFF"/>
          </w:rPr>
          <w:t>упражнение</w:t>
        </w:r>
      </w:hyperlink>
      <w:r w:rsidR="00990596" w:rsidRPr="00E141BB">
        <w:rPr>
          <w:color w:val="000000" w:themeColor="text1"/>
          <w:sz w:val="28"/>
          <w:szCs w:val="28"/>
          <w:shd w:val="clear" w:color="auto" w:fill="FFFFFF"/>
        </w:rPr>
        <w:t>, выполняемое обычно со</w:t>
      </w:r>
      <w:r w:rsidR="00990596" w:rsidRPr="00E141BB">
        <w:rPr>
          <w:rStyle w:val="apple-converted-space"/>
          <w:color w:val="000000" w:themeColor="text1"/>
          <w:sz w:val="28"/>
          <w:szCs w:val="28"/>
          <w:shd w:val="clear" w:color="auto" w:fill="FFFFFF"/>
        </w:rPr>
        <w:t> </w:t>
      </w:r>
      <w:hyperlink r:id="rId21" w:tooltip="Штанга (снаряд)" w:history="1">
        <w:r w:rsidR="00990596" w:rsidRPr="00E141BB">
          <w:rPr>
            <w:rStyle w:val="ab"/>
            <w:color w:val="000000" w:themeColor="text1"/>
            <w:sz w:val="28"/>
            <w:szCs w:val="28"/>
            <w:u w:val="none"/>
            <w:shd w:val="clear" w:color="auto" w:fill="FFFFFF"/>
          </w:rPr>
          <w:t>штангой</w:t>
        </w:r>
      </w:hyperlink>
      <w:r w:rsidR="00990596" w:rsidRPr="00E141BB">
        <w:rPr>
          <w:color w:val="000000" w:themeColor="text1"/>
          <w:sz w:val="28"/>
          <w:szCs w:val="28"/>
          <w:shd w:val="clear" w:color="auto" w:fill="FFFFFF"/>
        </w:rPr>
        <w:t>, а также с</w:t>
      </w:r>
      <w:r w:rsidR="00990596" w:rsidRPr="00E141BB">
        <w:rPr>
          <w:rStyle w:val="apple-converted-space"/>
          <w:color w:val="000000" w:themeColor="text1"/>
          <w:sz w:val="28"/>
          <w:szCs w:val="28"/>
          <w:shd w:val="clear" w:color="auto" w:fill="FFFFFF"/>
        </w:rPr>
        <w:t> </w:t>
      </w:r>
      <w:hyperlink r:id="rId22" w:tooltip="Гантели" w:history="1">
        <w:r w:rsidR="00990596" w:rsidRPr="00E141BB">
          <w:rPr>
            <w:rStyle w:val="ab"/>
            <w:color w:val="000000" w:themeColor="text1"/>
            <w:sz w:val="28"/>
            <w:szCs w:val="28"/>
            <w:u w:val="none"/>
            <w:shd w:val="clear" w:color="auto" w:fill="FFFFFF"/>
          </w:rPr>
          <w:t>гантелью</w:t>
        </w:r>
      </w:hyperlink>
      <w:r w:rsidR="00990596" w:rsidRPr="00E141BB">
        <w:rPr>
          <w:rStyle w:val="apple-converted-space"/>
          <w:color w:val="000000" w:themeColor="text1"/>
          <w:sz w:val="28"/>
          <w:szCs w:val="28"/>
          <w:shd w:val="clear" w:color="auto" w:fill="FFFFFF"/>
        </w:rPr>
        <w:t> </w:t>
      </w:r>
      <w:r w:rsidR="00990596" w:rsidRPr="00E141BB">
        <w:rPr>
          <w:color w:val="000000" w:themeColor="text1"/>
          <w:sz w:val="28"/>
          <w:szCs w:val="28"/>
          <w:shd w:val="clear" w:color="auto" w:fill="FFFFFF"/>
        </w:rPr>
        <w:t xml:space="preserve">или </w:t>
      </w:r>
      <w:hyperlink r:id="rId23" w:tooltip="Гиря" w:history="1">
        <w:r w:rsidR="00990596" w:rsidRPr="00E141BB">
          <w:rPr>
            <w:rStyle w:val="ab"/>
            <w:color w:val="000000" w:themeColor="text1"/>
            <w:sz w:val="28"/>
            <w:szCs w:val="28"/>
            <w:u w:val="none"/>
            <w:shd w:val="clear" w:color="auto" w:fill="FFFFFF"/>
          </w:rPr>
          <w:t>гирей</w:t>
        </w:r>
      </w:hyperlink>
      <w:r w:rsidR="00990596" w:rsidRPr="00E141BB">
        <w:rPr>
          <w:color w:val="000000" w:themeColor="text1"/>
          <w:sz w:val="28"/>
          <w:szCs w:val="28"/>
          <w:shd w:val="clear" w:color="auto" w:fill="FFFFFF"/>
        </w:rPr>
        <w:t>, удерживаемыми между ног обеими руками. Используется как общий элемент физической подготовки и является одной из соревновательных дисциплин в таких</w:t>
      </w:r>
      <w:r w:rsidR="00990596" w:rsidRPr="00E141BB">
        <w:rPr>
          <w:rStyle w:val="apple-converted-space"/>
          <w:color w:val="000000" w:themeColor="text1"/>
          <w:sz w:val="28"/>
          <w:szCs w:val="28"/>
          <w:shd w:val="clear" w:color="auto" w:fill="FFFFFF"/>
        </w:rPr>
        <w:t> </w:t>
      </w:r>
      <w:hyperlink r:id="rId24" w:tooltip="Вид спорта" w:history="1">
        <w:r w:rsidR="00990596" w:rsidRPr="00E141BB">
          <w:rPr>
            <w:rStyle w:val="ab"/>
            <w:color w:val="000000" w:themeColor="text1"/>
            <w:sz w:val="28"/>
            <w:szCs w:val="28"/>
            <w:u w:val="none"/>
            <w:shd w:val="clear" w:color="auto" w:fill="FFFFFF"/>
          </w:rPr>
          <w:t>видах спорта</w:t>
        </w:r>
      </w:hyperlink>
      <w:r w:rsidR="00990596" w:rsidRPr="00E141BB">
        <w:rPr>
          <w:rStyle w:val="apple-converted-space"/>
          <w:color w:val="000000" w:themeColor="text1"/>
          <w:sz w:val="28"/>
          <w:szCs w:val="28"/>
          <w:shd w:val="clear" w:color="auto" w:fill="FFFFFF"/>
        </w:rPr>
        <w:t> </w:t>
      </w:r>
      <w:r w:rsidR="00990596" w:rsidRPr="00E141BB">
        <w:rPr>
          <w:color w:val="000000" w:themeColor="text1"/>
          <w:sz w:val="28"/>
          <w:szCs w:val="28"/>
          <w:shd w:val="clear" w:color="auto" w:fill="FFFFFF"/>
        </w:rPr>
        <w:t>как</w:t>
      </w:r>
      <w:r w:rsidR="00990596" w:rsidRPr="00E141BB">
        <w:rPr>
          <w:rStyle w:val="apple-converted-space"/>
          <w:color w:val="000000" w:themeColor="text1"/>
          <w:sz w:val="28"/>
          <w:szCs w:val="28"/>
          <w:shd w:val="clear" w:color="auto" w:fill="FFFFFF"/>
        </w:rPr>
        <w:t> </w:t>
      </w:r>
      <w:hyperlink r:id="rId25" w:tooltip="Пауэрлифтинг" w:history="1">
        <w:r w:rsidR="00990596" w:rsidRPr="00E141BB">
          <w:rPr>
            <w:rStyle w:val="ab"/>
            <w:color w:val="000000" w:themeColor="text1"/>
            <w:sz w:val="28"/>
            <w:szCs w:val="28"/>
            <w:u w:val="none"/>
            <w:shd w:val="clear" w:color="auto" w:fill="FFFFFF"/>
          </w:rPr>
          <w:t>пауэрлифтинг</w:t>
        </w:r>
      </w:hyperlink>
      <w:r w:rsidR="00990596" w:rsidRPr="00E141BB">
        <w:rPr>
          <w:rStyle w:val="apple-converted-space"/>
          <w:color w:val="000000" w:themeColor="text1"/>
          <w:sz w:val="28"/>
          <w:szCs w:val="28"/>
          <w:shd w:val="clear" w:color="auto" w:fill="FFFFFF"/>
        </w:rPr>
        <w:t> </w:t>
      </w:r>
      <w:r w:rsidR="00990596" w:rsidRPr="00E141BB">
        <w:rPr>
          <w:color w:val="000000" w:themeColor="text1"/>
          <w:sz w:val="28"/>
          <w:szCs w:val="28"/>
          <w:shd w:val="clear" w:color="auto" w:fill="FFFFFF"/>
        </w:rPr>
        <w:t>и</w:t>
      </w:r>
      <w:r w:rsidR="00990596" w:rsidRPr="00E141BB">
        <w:rPr>
          <w:rStyle w:val="apple-converted-space"/>
          <w:color w:val="000000" w:themeColor="text1"/>
          <w:sz w:val="28"/>
          <w:szCs w:val="28"/>
          <w:shd w:val="clear" w:color="auto" w:fill="FFFFFF"/>
        </w:rPr>
        <w:t> </w:t>
      </w:r>
      <w:hyperlink r:id="rId26" w:tooltip="Стронгмен" w:history="1">
        <w:r w:rsidR="00990596" w:rsidRPr="00E141BB">
          <w:rPr>
            <w:rStyle w:val="ab"/>
            <w:color w:val="000000" w:themeColor="text1"/>
            <w:sz w:val="28"/>
            <w:szCs w:val="28"/>
            <w:u w:val="none"/>
            <w:shd w:val="clear" w:color="auto" w:fill="FFFFFF"/>
          </w:rPr>
          <w:t>силовой экстрим</w:t>
        </w:r>
      </w:hyperlink>
      <w:r w:rsidR="00990596" w:rsidRPr="00E141BB">
        <w:rPr>
          <w:color w:val="000000" w:themeColor="text1"/>
          <w:sz w:val="28"/>
          <w:szCs w:val="28"/>
          <w:shd w:val="clear" w:color="auto" w:fill="FFFFFF"/>
        </w:rPr>
        <w:t>, применяется также и</w:t>
      </w:r>
      <w:r w:rsidR="00990596" w:rsidRPr="00E141BB">
        <w:rPr>
          <w:rStyle w:val="apple-converted-space"/>
          <w:color w:val="000000" w:themeColor="text1"/>
          <w:sz w:val="28"/>
          <w:szCs w:val="28"/>
          <w:shd w:val="clear" w:color="auto" w:fill="FFFFFF"/>
        </w:rPr>
        <w:t> </w:t>
      </w:r>
      <w:hyperlink r:id="rId27" w:tooltip="Культуризм" w:history="1">
        <w:r w:rsidR="00990596" w:rsidRPr="00E141BB">
          <w:rPr>
            <w:rStyle w:val="ab"/>
            <w:color w:val="000000" w:themeColor="text1"/>
            <w:sz w:val="28"/>
            <w:szCs w:val="28"/>
            <w:u w:val="none"/>
            <w:shd w:val="clear" w:color="auto" w:fill="FFFFFF"/>
          </w:rPr>
          <w:t>бодибилдерами</w:t>
        </w:r>
      </w:hyperlink>
      <w:r w:rsidR="00990596" w:rsidRPr="00E141BB">
        <w:rPr>
          <w:rStyle w:val="apple-converted-space"/>
          <w:color w:val="000000" w:themeColor="text1"/>
          <w:sz w:val="28"/>
          <w:szCs w:val="28"/>
          <w:shd w:val="clear" w:color="auto" w:fill="FFFFFF"/>
        </w:rPr>
        <w:t> </w:t>
      </w:r>
      <w:r w:rsidR="00990596" w:rsidRPr="00E141BB">
        <w:rPr>
          <w:color w:val="000000" w:themeColor="text1"/>
          <w:sz w:val="28"/>
          <w:szCs w:val="28"/>
          <w:shd w:val="clear" w:color="auto" w:fill="FFFFFF"/>
        </w:rPr>
        <w:t>для укрепления мышц</w:t>
      </w:r>
      <w:r w:rsidR="00990596" w:rsidRPr="00E141BB">
        <w:rPr>
          <w:rStyle w:val="apple-converted-space"/>
          <w:color w:val="000000" w:themeColor="text1"/>
          <w:sz w:val="28"/>
          <w:szCs w:val="28"/>
          <w:shd w:val="clear" w:color="auto" w:fill="FFFFFF"/>
        </w:rPr>
        <w:t> </w:t>
      </w:r>
      <w:hyperlink r:id="rId28" w:tooltip="Поясница" w:history="1">
        <w:r w:rsidR="00990596" w:rsidRPr="00E141BB">
          <w:rPr>
            <w:rStyle w:val="ab"/>
            <w:color w:val="000000" w:themeColor="text1"/>
            <w:sz w:val="28"/>
            <w:szCs w:val="28"/>
            <w:u w:val="none"/>
            <w:shd w:val="clear" w:color="auto" w:fill="FFFFFF"/>
          </w:rPr>
          <w:t>поясницы</w:t>
        </w:r>
      </w:hyperlink>
      <w:r w:rsidR="001F1D61" w:rsidRPr="00E141BB">
        <w:rPr>
          <w:color w:val="000000" w:themeColor="text1"/>
          <w:sz w:val="28"/>
          <w:szCs w:val="28"/>
        </w:rPr>
        <w:t xml:space="preserve"> </w:t>
      </w:r>
      <w:r w:rsidR="001F1D61" w:rsidRPr="00E141BB">
        <w:rPr>
          <w:sz w:val="28"/>
          <w:szCs w:val="28"/>
        </w:rPr>
        <w:t>[4]. </w:t>
      </w:r>
    </w:p>
    <w:p w:rsidR="001B368F" w:rsidRPr="00E141BB" w:rsidRDefault="00990596" w:rsidP="001B368F">
      <w:pPr>
        <w:ind w:firstLine="567"/>
        <w:jc w:val="both"/>
        <w:rPr>
          <w:b/>
          <w:color w:val="000000" w:themeColor="text1"/>
          <w:sz w:val="28"/>
          <w:szCs w:val="28"/>
        </w:rPr>
      </w:pPr>
      <w:r w:rsidRPr="00E141BB">
        <w:rPr>
          <w:b/>
          <w:bCs/>
          <w:sz w:val="28"/>
          <w:szCs w:val="28"/>
        </w:rPr>
        <w:t xml:space="preserve"> </w:t>
      </w:r>
      <w:r w:rsidR="00AD4E1D" w:rsidRPr="00E141BB">
        <w:rPr>
          <w:b/>
          <w:bCs/>
          <w:sz w:val="28"/>
          <w:szCs w:val="28"/>
        </w:rPr>
        <w:t>Утомление</w:t>
      </w:r>
      <w:r w:rsidR="00A268F5">
        <w:rPr>
          <w:b/>
          <w:bCs/>
          <w:sz w:val="28"/>
          <w:szCs w:val="28"/>
        </w:rPr>
        <w:t xml:space="preserve"> </w:t>
      </w:r>
      <w:r w:rsidR="00AD4E1D" w:rsidRPr="00E141BB">
        <w:rPr>
          <w:sz w:val="28"/>
          <w:szCs w:val="28"/>
        </w:rPr>
        <w:t>-</w:t>
      </w:r>
      <w:r w:rsidR="001B368F" w:rsidRPr="00E141BB">
        <w:rPr>
          <w:sz w:val="28"/>
          <w:szCs w:val="28"/>
        </w:rPr>
        <w:t> или </w:t>
      </w:r>
      <w:r w:rsidR="001B368F" w:rsidRPr="00E141BB">
        <w:rPr>
          <w:b/>
          <w:bCs/>
          <w:sz w:val="28"/>
          <w:szCs w:val="28"/>
        </w:rPr>
        <w:t>Усталость</w:t>
      </w:r>
      <w:r w:rsidR="001B368F" w:rsidRPr="00E141BB">
        <w:rPr>
          <w:sz w:val="28"/>
          <w:szCs w:val="28"/>
        </w:rPr>
        <w:t> </w:t>
      </w:r>
      <w:r w:rsidR="001B368F" w:rsidRPr="00E141BB">
        <w:rPr>
          <w:color w:val="000000" w:themeColor="text1"/>
          <w:sz w:val="28"/>
          <w:szCs w:val="28"/>
        </w:rPr>
        <w:t>— </w:t>
      </w:r>
      <w:hyperlink r:id="rId29" w:tooltip="Физиология" w:history="1">
        <w:r w:rsidR="001B368F" w:rsidRPr="00E141BB">
          <w:rPr>
            <w:rStyle w:val="ab"/>
            <w:color w:val="000000" w:themeColor="text1"/>
            <w:sz w:val="28"/>
            <w:szCs w:val="28"/>
            <w:u w:val="none"/>
          </w:rPr>
          <w:t>физиологическое</w:t>
        </w:r>
      </w:hyperlink>
      <w:r w:rsidR="001B368F" w:rsidRPr="00E141BB">
        <w:rPr>
          <w:color w:val="000000" w:themeColor="text1"/>
          <w:sz w:val="28"/>
          <w:szCs w:val="28"/>
        </w:rPr>
        <w:t> и психологическое состояние </w:t>
      </w:r>
      <w:hyperlink r:id="rId30" w:tooltip="Человек" w:history="1">
        <w:r w:rsidR="001B368F" w:rsidRPr="00E141BB">
          <w:rPr>
            <w:rStyle w:val="ab"/>
            <w:color w:val="000000" w:themeColor="text1"/>
            <w:sz w:val="28"/>
            <w:szCs w:val="28"/>
            <w:u w:val="none"/>
          </w:rPr>
          <w:t>человека</w:t>
        </w:r>
      </w:hyperlink>
      <w:r w:rsidR="001B368F" w:rsidRPr="00E141BB">
        <w:rPr>
          <w:color w:val="000000" w:themeColor="text1"/>
          <w:sz w:val="28"/>
          <w:szCs w:val="28"/>
        </w:rPr>
        <w:t>, которое является следствием напряжённой или длительной работы. Субъективно утомление может ощущаться как усталость. Утомление проявляет себя во временном снижении работоспособности</w:t>
      </w:r>
      <w:r w:rsidR="001B368F" w:rsidRPr="00E141BB">
        <w:rPr>
          <w:b/>
          <w:color w:val="000000" w:themeColor="text1"/>
          <w:sz w:val="28"/>
          <w:szCs w:val="28"/>
        </w:rPr>
        <w:t xml:space="preserve"> </w:t>
      </w:r>
      <w:r w:rsidR="004346C2" w:rsidRPr="00E141BB">
        <w:rPr>
          <w:sz w:val="28"/>
          <w:szCs w:val="28"/>
        </w:rPr>
        <w:t>[4]. </w:t>
      </w:r>
    </w:p>
    <w:p w:rsidR="00FD0DCD" w:rsidRPr="00E141BB" w:rsidRDefault="00AD4E1D" w:rsidP="00AD4E1D">
      <w:pPr>
        <w:ind w:firstLine="567"/>
        <w:jc w:val="both"/>
        <w:rPr>
          <w:sz w:val="28"/>
          <w:szCs w:val="28"/>
        </w:rPr>
      </w:pPr>
      <w:r w:rsidRPr="00E141BB">
        <w:rPr>
          <w:b/>
          <w:sz w:val="28"/>
          <w:szCs w:val="28"/>
        </w:rPr>
        <w:t xml:space="preserve">Физиометрия </w:t>
      </w:r>
      <w:r w:rsidRPr="00E141BB">
        <w:rPr>
          <w:sz w:val="28"/>
          <w:szCs w:val="28"/>
        </w:rPr>
        <w:t xml:space="preserve">– </w:t>
      </w:r>
      <w:r w:rsidR="00FD0DCD" w:rsidRPr="00E141BB">
        <w:rPr>
          <w:sz w:val="28"/>
          <w:szCs w:val="28"/>
        </w:rPr>
        <w:t>измерение функциональных показателей (спирометрия — жизненная емкость легких, динамометрия — мышечная сила рук) [8]. </w:t>
      </w:r>
    </w:p>
    <w:p w:rsidR="009E257C" w:rsidRPr="00E141BB" w:rsidRDefault="00AD4E1D" w:rsidP="00AD4E1D">
      <w:pPr>
        <w:autoSpaceDE w:val="0"/>
        <w:autoSpaceDN w:val="0"/>
        <w:adjustRightInd w:val="0"/>
        <w:ind w:firstLine="567"/>
        <w:jc w:val="both"/>
        <w:rPr>
          <w:b/>
          <w:sz w:val="28"/>
          <w:szCs w:val="28"/>
        </w:rPr>
      </w:pPr>
      <w:r w:rsidRPr="00E141BB">
        <w:rPr>
          <w:b/>
          <w:sz w:val="28"/>
          <w:szCs w:val="28"/>
        </w:rPr>
        <w:t>Физическое развитие</w:t>
      </w:r>
      <w:r w:rsidRPr="00E141BB">
        <w:rPr>
          <w:sz w:val="28"/>
          <w:szCs w:val="28"/>
        </w:rPr>
        <w:t xml:space="preserve"> –</w:t>
      </w:r>
      <w:r w:rsidR="009E257C" w:rsidRPr="00E141BB">
        <w:rPr>
          <w:sz w:val="28"/>
          <w:szCs w:val="28"/>
        </w:rPr>
        <w:t>динамический процесс роста (увеличение длины и массы тела, развитие органов и систем организма и так далее) и биологического созревания ребёнка в определённом периоде детства</w:t>
      </w:r>
      <w:r w:rsidR="009E257C" w:rsidRPr="00E141BB">
        <w:rPr>
          <w:b/>
          <w:sz w:val="28"/>
          <w:szCs w:val="28"/>
        </w:rPr>
        <w:t xml:space="preserve"> </w:t>
      </w:r>
      <w:r w:rsidR="00194CFC" w:rsidRPr="00E141BB">
        <w:rPr>
          <w:sz w:val="28"/>
          <w:szCs w:val="28"/>
        </w:rPr>
        <w:t>[4]. </w:t>
      </w:r>
    </w:p>
    <w:p w:rsidR="00892EEE" w:rsidRPr="00E141BB" w:rsidRDefault="00AD4E1D" w:rsidP="00AD4E1D">
      <w:pPr>
        <w:autoSpaceDE w:val="0"/>
        <w:autoSpaceDN w:val="0"/>
        <w:adjustRightInd w:val="0"/>
        <w:ind w:firstLine="567"/>
        <w:jc w:val="both"/>
        <w:rPr>
          <w:b/>
          <w:sz w:val="28"/>
          <w:szCs w:val="28"/>
        </w:rPr>
      </w:pPr>
      <w:r w:rsidRPr="00E141BB">
        <w:rPr>
          <w:b/>
          <w:sz w:val="28"/>
          <w:szCs w:val="28"/>
        </w:rPr>
        <w:t>Хронологический возраст (календарный, паспортный)</w:t>
      </w:r>
      <w:r w:rsidRPr="00E141BB">
        <w:rPr>
          <w:sz w:val="28"/>
          <w:szCs w:val="28"/>
        </w:rPr>
        <w:t xml:space="preserve"> – </w:t>
      </w:r>
      <w:r w:rsidR="00892EEE" w:rsidRPr="00E141BB">
        <w:rPr>
          <w:sz w:val="28"/>
          <w:szCs w:val="28"/>
        </w:rPr>
        <w:t>возраст, при котором не учитываются факторы развития организма</w:t>
      </w:r>
      <w:r w:rsidR="00892EEE" w:rsidRPr="00E141BB">
        <w:rPr>
          <w:b/>
          <w:sz w:val="28"/>
          <w:szCs w:val="28"/>
        </w:rPr>
        <w:t xml:space="preserve"> </w:t>
      </w:r>
      <w:r w:rsidR="00C6083C" w:rsidRPr="00E141BB">
        <w:rPr>
          <w:sz w:val="28"/>
          <w:szCs w:val="28"/>
        </w:rPr>
        <w:t>[4]. </w:t>
      </w:r>
    </w:p>
    <w:p w:rsidR="00AD4E1D" w:rsidRPr="001070C1" w:rsidRDefault="00AD4E1D" w:rsidP="001070C1">
      <w:pPr>
        <w:ind w:firstLine="567"/>
        <w:jc w:val="both"/>
        <w:rPr>
          <w:color w:val="000000" w:themeColor="text1"/>
          <w:sz w:val="28"/>
          <w:szCs w:val="28"/>
        </w:rPr>
      </w:pPr>
      <w:r w:rsidRPr="00E141BB">
        <w:rPr>
          <w:b/>
          <w:sz w:val="28"/>
          <w:szCs w:val="28"/>
        </w:rPr>
        <w:t>Эксперимент</w:t>
      </w:r>
      <w:r w:rsidRPr="00E141BB">
        <w:rPr>
          <w:sz w:val="28"/>
          <w:szCs w:val="28"/>
        </w:rPr>
        <w:t xml:space="preserve"> </w:t>
      </w:r>
      <w:r w:rsidRPr="00E141BB">
        <w:rPr>
          <w:color w:val="000000" w:themeColor="text1"/>
          <w:sz w:val="28"/>
          <w:szCs w:val="28"/>
        </w:rPr>
        <w:t xml:space="preserve">– </w:t>
      </w:r>
      <w:r w:rsidR="001070C1" w:rsidRPr="00E141BB">
        <w:rPr>
          <w:color w:val="000000" w:themeColor="text1"/>
          <w:sz w:val="28"/>
          <w:szCs w:val="28"/>
        </w:rPr>
        <w:t>(от </w:t>
      </w:r>
      <w:hyperlink r:id="rId31" w:tooltip="Латинский язык" w:history="1">
        <w:r w:rsidR="001070C1" w:rsidRPr="00E141BB">
          <w:rPr>
            <w:rStyle w:val="ab"/>
            <w:color w:val="000000" w:themeColor="text1"/>
            <w:sz w:val="28"/>
            <w:szCs w:val="28"/>
            <w:u w:val="none"/>
          </w:rPr>
          <w:t>лат.</w:t>
        </w:r>
      </w:hyperlink>
      <w:r w:rsidR="001070C1" w:rsidRPr="00E141BB">
        <w:rPr>
          <w:color w:val="000000" w:themeColor="text1"/>
          <w:sz w:val="28"/>
          <w:szCs w:val="28"/>
        </w:rPr>
        <w:t> </w:t>
      </w:r>
      <w:r w:rsidR="001070C1" w:rsidRPr="00E141BB">
        <w:rPr>
          <w:iCs/>
          <w:color w:val="000000" w:themeColor="text1"/>
          <w:sz w:val="28"/>
          <w:szCs w:val="28"/>
          <w:lang w:val="la-Latn"/>
        </w:rPr>
        <w:t>experimentum</w:t>
      </w:r>
      <w:r w:rsidR="001070C1" w:rsidRPr="00E141BB">
        <w:rPr>
          <w:color w:val="000000" w:themeColor="text1"/>
          <w:sz w:val="28"/>
          <w:szCs w:val="28"/>
        </w:rPr>
        <w:t> — проба, опыт), также </w:t>
      </w:r>
      <w:r w:rsidR="00E141BB" w:rsidRPr="00E141BB">
        <w:rPr>
          <w:b/>
          <w:bCs/>
          <w:color w:val="000000" w:themeColor="text1"/>
          <w:sz w:val="28"/>
          <w:szCs w:val="28"/>
        </w:rPr>
        <w:t>о</w:t>
      </w:r>
      <w:r w:rsidR="001070C1" w:rsidRPr="00E141BB">
        <w:rPr>
          <w:b/>
          <w:bCs/>
          <w:color w:val="000000" w:themeColor="text1"/>
          <w:sz w:val="28"/>
          <w:szCs w:val="28"/>
        </w:rPr>
        <w:t>пыт</w:t>
      </w:r>
      <w:r w:rsidR="001070C1" w:rsidRPr="00E141BB">
        <w:rPr>
          <w:color w:val="000000" w:themeColor="text1"/>
          <w:sz w:val="28"/>
          <w:szCs w:val="28"/>
        </w:rPr>
        <w:t>, в </w:t>
      </w:r>
      <w:hyperlink r:id="rId32" w:tooltip="Научный метод" w:history="1">
        <w:r w:rsidR="001070C1" w:rsidRPr="00E141BB">
          <w:rPr>
            <w:rStyle w:val="ab"/>
            <w:color w:val="000000" w:themeColor="text1"/>
            <w:sz w:val="28"/>
            <w:szCs w:val="28"/>
            <w:u w:val="none"/>
          </w:rPr>
          <w:t>научном методе</w:t>
        </w:r>
      </w:hyperlink>
      <w:r w:rsidR="001070C1" w:rsidRPr="00E141BB">
        <w:rPr>
          <w:color w:val="000000" w:themeColor="text1"/>
          <w:sz w:val="28"/>
          <w:szCs w:val="28"/>
        </w:rPr>
        <w:t> — метод исследования некоторого явления в управляемых наблюдателем условиях. Отличается от наблюдения активным взаимодействием с изучаемым объектом. Обычно эксперимент проводится в рамках </w:t>
      </w:r>
      <w:hyperlink r:id="rId33" w:tooltip="Научное исследование" w:history="1">
        <w:r w:rsidR="001070C1" w:rsidRPr="00E141BB">
          <w:rPr>
            <w:rStyle w:val="ab"/>
            <w:color w:val="000000" w:themeColor="text1"/>
            <w:sz w:val="28"/>
            <w:szCs w:val="28"/>
            <w:u w:val="none"/>
          </w:rPr>
          <w:t>научного исследования</w:t>
        </w:r>
      </w:hyperlink>
      <w:r w:rsidR="001070C1" w:rsidRPr="00E141BB">
        <w:rPr>
          <w:color w:val="000000" w:themeColor="text1"/>
          <w:sz w:val="28"/>
          <w:szCs w:val="28"/>
        </w:rPr>
        <w:t> и служит для проверки </w:t>
      </w:r>
      <w:hyperlink r:id="rId34" w:tooltip="Гипотеза" w:history="1">
        <w:r w:rsidR="001070C1" w:rsidRPr="00E141BB">
          <w:rPr>
            <w:rStyle w:val="ab"/>
            <w:color w:val="000000" w:themeColor="text1"/>
            <w:sz w:val="28"/>
            <w:szCs w:val="28"/>
            <w:u w:val="none"/>
          </w:rPr>
          <w:t>гипотезы</w:t>
        </w:r>
      </w:hyperlink>
      <w:r w:rsidR="001070C1" w:rsidRPr="00E141BB">
        <w:rPr>
          <w:color w:val="000000" w:themeColor="text1"/>
          <w:sz w:val="28"/>
          <w:szCs w:val="28"/>
        </w:rPr>
        <w:t>, установления </w:t>
      </w:r>
      <w:hyperlink r:id="rId35" w:tooltip="Причинная связь" w:history="1">
        <w:r w:rsidR="001070C1" w:rsidRPr="00E141BB">
          <w:rPr>
            <w:rStyle w:val="ab"/>
            <w:color w:val="000000" w:themeColor="text1"/>
            <w:sz w:val="28"/>
            <w:szCs w:val="28"/>
            <w:u w:val="none"/>
          </w:rPr>
          <w:t>причинных связей</w:t>
        </w:r>
      </w:hyperlink>
      <w:r w:rsidR="001070C1" w:rsidRPr="00E141BB">
        <w:rPr>
          <w:color w:val="000000" w:themeColor="text1"/>
          <w:sz w:val="28"/>
          <w:szCs w:val="28"/>
        </w:rPr>
        <w:t> между </w:t>
      </w:r>
      <w:hyperlink r:id="rId36" w:tooltip="Феномен" w:history="1">
        <w:r w:rsidR="001070C1" w:rsidRPr="00E141BB">
          <w:rPr>
            <w:rStyle w:val="ab"/>
            <w:color w:val="000000" w:themeColor="text1"/>
            <w:sz w:val="28"/>
            <w:szCs w:val="28"/>
            <w:u w:val="none"/>
          </w:rPr>
          <w:t>феноменами</w:t>
        </w:r>
      </w:hyperlink>
      <w:r w:rsidR="000C4B2A" w:rsidRPr="00E141BB">
        <w:rPr>
          <w:color w:val="000000" w:themeColor="text1"/>
          <w:sz w:val="28"/>
          <w:szCs w:val="28"/>
        </w:rPr>
        <w:t xml:space="preserve"> </w:t>
      </w:r>
      <w:r w:rsidR="000C4B2A" w:rsidRPr="00E141BB">
        <w:rPr>
          <w:sz w:val="28"/>
          <w:szCs w:val="28"/>
        </w:rPr>
        <w:t>[4].</w:t>
      </w:r>
      <w:r w:rsidR="000C4B2A" w:rsidRPr="003C2246">
        <w:rPr>
          <w:sz w:val="28"/>
          <w:szCs w:val="28"/>
        </w:rPr>
        <w:t> </w:t>
      </w:r>
    </w:p>
    <w:p w:rsidR="00AD4E1D" w:rsidRPr="001070C1" w:rsidRDefault="00AD4E1D" w:rsidP="00AD4E1D">
      <w:pPr>
        <w:autoSpaceDE w:val="0"/>
        <w:autoSpaceDN w:val="0"/>
        <w:adjustRightInd w:val="0"/>
        <w:ind w:firstLine="567"/>
        <w:jc w:val="both"/>
        <w:rPr>
          <w:color w:val="000000" w:themeColor="text1"/>
          <w:sz w:val="28"/>
          <w:szCs w:val="28"/>
        </w:rPr>
      </w:pPr>
    </w:p>
    <w:p w:rsidR="00AD4E1D" w:rsidRPr="003F113D" w:rsidRDefault="00AD4E1D" w:rsidP="00AD4E1D">
      <w:pPr>
        <w:autoSpaceDE w:val="0"/>
        <w:autoSpaceDN w:val="0"/>
        <w:adjustRightInd w:val="0"/>
        <w:ind w:firstLine="567"/>
        <w:jc w:val="both"/>
        <w:rPr>
          <w:sz w:val="28"/>
          <w:szCs w:val="28"/>
        </w:rPr>
      </w:pPr>
    </w:p>
    <w:p w:rsidR="00AD4E1D" w:rsidRPr="003F113D" w:rsidRDefault="00AD4E1D" w:rsidP="00AD4E1D">
      <w:pPr>
        <w:autoSpaceDE w:val="0"/>
        <w:autoSpaceDN w:val="0"/>
        <w:adjustRightInd w:val="0"/>
        <w:ind w:firstLine="567"/>
        <w:jc w:val="both"/>
        <w:rPr>
          <w:sz w:val="28"/>
          <w:szCs w:val="28"/>
        </w:rPr>
      </w:pPr>
    </w:p>
    <w:p w:rsidR="00AD4E1D" w:rsidRPr="003F113D" w:rsidRDefault="00AD4E1D" w:rsidP="00AD4E1D">
      <w:pPr>
        <w:autoSpaceDE w:val="0"/>
        <w:autoSpaceDN w:val="0"/>
        <w:adjustRightInd w:val="0"/>
        <w:ind w:firstLine="567"/>
        <w:jc w:val="both"/>
        <w:rPr>
          <w:sz w:val="28"/>
          <w:szCs w:val="28"/>
        </w:rPr>
      </w:pPr>
    </w:p>
    <w:p w:rsidR="00AD4E1D" w:rsidRPr="003F113D" w:rsidRDefault="00AD4E1D" w:rsidP="00AD4E1D">
      <w:pPr>
        <w:autoSpaceDE w:val="0"/>
        <w:autoSpaceDN w:val="0"/>
        <w:adjustRightInd w:val="0"/>
        <w:ind w:firstLine="567"/>
        <w:jc w:val="both"/>
        <w:rPr>
          <w:sz w:val="28"/>
          <w:szCs w:val="28"/>
        </w:rPr>
      </w:pPr>
    </w:p>
    <w:p w:rsidR="00AD4E1D" w:rsidRPr="00E15F75" w:rsidRDefault="00AD4E1D" w:rsidP="00AD4E1D">
      <w:pPr>
        <w:pStyle w:val="a8"/>
        <w:tabs>
          <w:tab w:val="left" w:pos="1134"/>
          <w:tab w:val="left" w:pos="1276"/>
          <w:tab w:val="right" w:leader="dot" w:pos="9355"/>
        </w:tabs>
        <w:ind w:left="0"/>
        <w:jc w:val="center"/>
        <w:outlineLvl w:val="0"/>
        <w:rPr>
          <w:b/>
          <w:szCs w:val="28"/>
          <w:lang w:val="ru-RU"/>
        </w:rPr>
      </w:pPr>
      <w:bookmarkStart w:id="1" w:name="_Toc403629444"/>
      <w:r>
        <w:rPr>
          <w:b/>
          <w:szCs w:val="28"/>
        </w:rPr>
        <w:br w:type="page"/>
      </w:r>
      <w:r w:rsidRPr="003F113D">
        <w:rPr>
          <w:b/>
          <w:szCs w:val="28"/>
        </w:rPr>
        <w:lastRenderedPageBreak/>
        <w:t>ОБОЗНАЧЕНИ</w:t>
      </w:r>
      <w:bookmarkEnd w:id="1"/>
      <w:r>
        <w:rPr>
          <w:b/>
          <w:szCs w:val="28"/>
          <w:lang w:val="ru-RU"/>
        </w:rPr>
        <w:t>Я И</w:t>
      </w:r>
      <w:r w:rsidRPr="00E15F75">
        <w:rPr>
          <w:b/>
          <w:szCs w:val="28"/>
        </w:rPr>
        <w:t xml:space="preserve"> </w:t>
      </w:r>
      <w:r w:rsidRPr="003F113D">
        <w:rPr>
          <w:b/>
          <w:szCs w:val="28"/>
        </w:rPr>
        <w:t>СОКРАЩЕНИ</w:t>
      </w:r>
      <w:r>
        <w:rPr>
          <w:b/>
          <w:szCs w:val="28"/>
          <w:lang w:val="ru-RU"/>
        </w:rPr>
        <w:t>Я</w:t>
      </w:r>
    </w:p>
    <w:p w:rsidR="00AD4E1D" w:rsidRPr="003F113D" w:rsidRDefault="00AD4E1D" w:rsidP="00AD4E1D">
      <w:pPr>
        <w:jc w:val="both"/>
        <w:rPr>
          <w:sz w:val="28"/>
          <w:szCs w:val="28"/>
        </w:rPr>
      </w:pPr>
    </w:p>
    <w:p w:rsidR="00AD4E1D" w:rsidRPr="003F113D" w:rsidRDefault="00AD4E1D" w:rsidP="00AD4E1D">
      <w:pPr>
        <w:ind w:firstLine="567"/>
        <w:jc w:val="both"/>
        <w:rPr>
          <w:sz w:val="28"/>
          <w:szCs w:val="28"/>
        </w:rPr>
      </w:pPr>
      <w:r w:rsidRPr="003F113D">
        <w:rPr>
          <w:sz w:val="28"/>
          <w:szCs w:val="28"/>
        </w:rPr>
        <w:t xml:space="preserve">КГ1 </w:t>
      </w:r>
      <w:r w:rsidR="008141BA">
        <w:rPr>
          <w:sz w:val="28"/>
          <w:szCs w:val="28"/>
        </w:rPr>
        <w:t>–</w:t>
      </w:r>
      <w:r w:rsidRPr="003F113D">
        <w:rPr>
          <w:sz w:val="28"/>
          <w:szCs w:val="28"/>
        </w:rPr>
        <w:t xml:space="preserve"> </w:t>
      </w:r>
      <w:r w:rsidR="008141BA">
        <w:rPr>
          <w:sz w:val="28"/>
          <w:szCs w:val="28"/>
        </w:rPr>
        <w:t xml:space="preserve">первая контрольная группа </w:t>
      </w:r>
    </w:p>
    <w:p w:rsidR="00AD4E1D" w:rsidRPr="003F113D" w:rsidRDefault="00AD4E1D" w:rsidP="00AD4E1D">
      <w:pPr>
        <w:ind w:firstLine="567"/>
        <w:jc w:val="both"/>
        <w:rPr>
          <w:sz w:val="28"/>
          <w:szCs w:val="28"/>
        </w:rPr>
      </w:pPr>
      <w:r w:rsidRPr="003F113D">
        <w:rPr>
          <w:sz w:val="28"/>
          <w:szCs w:val="28"/>
        </w:rPr>
        <w:t xml:space="preserve">КГ2 </w:t>
      </w:r>
      <w:r w:rsidR="008141BA">
        <w:rPr>
          <w:sz w:val="28"/>
          <w:szCs w:val="28"/>
        </w:rPr>
        <w:t>–</w:t>
      </w:r>
      <w:r w:rsidRPr="003F113D">
        <w:rPr>
          <w:sz w:val="28"/>
          <w:szCs w:val="28"/>
        </w:rPr>
        <w:t xml:space="preserve"> </w:t>
      </w:r>
      <w:r w:rsidR="008141BA">
        <w:rPr>
          <w:sz w:val="28"/>
          <w:szCs w:val="28"/>
        </w:rPr>
        <w:t xml:space="preserve">вторая контрольная группа </w:t>
      </w:r>
    </w:p>
    <w:p w:rsidR="00AD4E1D" w:rsidRPr="003F113D" w:rsidRDefault="00AD4E1D" w:rsidP="00AD4E1D">
      <w:pPr>
        <w:ind w:firstLine="567"/>
        <w:jc w:val="both"/>
        <w:rPr>
          <w:sz w:val="28"/>
          <w:szCs w:val="28"/>
        </w:rPr>
      </w:pPr>
      <w:r w:rsidRPr="003F113D">
        <w:rPr>
          <w:sz w:val="28"/>
          <w:szCs w:val="28"/>
        </w:rPr>
        <w:t>ЭГ - экспериментальная группа</w:t>
      </w:r>
    </w:p>
    <w:p w:rsidR="00AD4E1D" w:rsidRDefault="00AD4E1D" w:rsidP="00AD4E1D">
      <w:pPr>
        <w:ind w:firstLine="567"/>
        <w:jc w:val="both"/>
        <w:rPr>
          <w:sz w:val="28"/>
          <w:szCs w:val="28"/>
        </w:rPr>
      </w:pPr>
      <w:r>
        <w:rPr>
          <w:sz w:val="28"/>
          <w:szCs w:val="28"/>
        </w:rPr>
        <w:t>ИМТ</w:t>
      </w:r>
      <w:r w:rsidRPr="003F113D">
        <w:rPr>
          <w:sz w:val="28"/>
          <w:szCs w:val="28"/>
        </w:rPr>
        <w:t xml:space="preserve"> </w:t>
      </w:r>
      <w:r>
        <w:rPr>
          <w:sz w:val="28"/>
          <w:szCs w:val="28"/>
        </w:rPr>
        <w:t>–</w:t>
      </w:r>
      <w:r w:rsidRPr="003F113D">
        <w:rPr>
          <w:sz w:val="28"/>
          <w:szCs w:val="28"/>
        </w:rPr>
        <w:t xml:space="preserve"> индекс</w:t>
      </w:r>
      <w:r>
        <w:rPr>
          <w:sz w:val="28"/>
          <w:szCs w:val="28"/>
        </w:rPr>
        <w:t xml:space="preserve"> массы тела</w:t>
      </w:r>
      <w:r w:rsidRPr="003F113D">
        <w:rPr>
          <w:sz w:val="28"/>
          <w:szCs w:val="28"/>
        </w:rPr>
        <w:t xml:space="preserve"> (весоростовой индекс Кетле)</w:t>
      </w:r>
    </w:p>
    <w:p w:rsidR="00AD4E1D" w:rsidRDefault="00AD4E1D" w:rsidP="00AD4E1D">
      <w:pPr>
        <w:ind w:firstLine="567"/>
        <w:jc w:val="both"/>
        <w:rPr>
          <w:sz w:val="28"/>
          <w:szCs w:val="28"/>
        </w:rPr>
      </w:pPr>
      <w:r>
        <w:rPr>
          <w:sz w:val="28"/>
          <w:szCs w:val="28"/>
        </w:rPr>
        <w:t>ИФСС – индекс функционального состояния спортсмена</w:t>
      </w:r>
    </w:p>
    <w:p w:rsidR="00AD4E1D" w:rsidRPr="003F113D" w:rsidRDefault="00AD4E1D" w:rsidP="00AD4E1D">
      <w:pPr>
        <w:ind w:firstLine="567"/>
        <w:jc w:val="both"/>
        <w:rPr>
          <w:sz w:val="28"/>
          <w:szCs w:val="28"/>
        </w:rPr>
      </w:pPr>
      <w:r>
        <w:rPr>
          <w:sz w:val="28"/>
          <w:szCs w:val="28"/>
        </w:rPr>
        <w:t>КПШ</w:t>
      </w:r>
      <w:r w:rsidRPr="00E24596">
        <w:rPr>
          <w:sz w:val="28"/>
          <w:szCs w:val="28"/>
        </w:rPr>
        <w:t xml:space="preserve"> </w:t>
      </w:r>
      <w:r>
        <w:rPr>
          <w:sz w:val="28"/>
          <w:szCs w:val="28"/>
        </w:rPr>
        <w:t xml:space="preserve">- </w:t>
      </w:r>
      <w:r w:rsidRPr="00E24596">
        <w:rPr>
          <w:sz w:val="28"/>
          <w:szCs w:val="28"/>
        </w:rPr>
        <w:t>количество подъ</w:t>
      </w:r>
      <w:r>
        <w:rPr>
          <w:sz w:val="28"/>
          <w:szCs w:val="28"/>
        </w:rPr>
        <w:t>е</w:t>
      </w:r>
      <w:r w:rsidRPr="00E24596">
        <w:rPr>
          <w:sz w:val="28"/>
          <w:szCs w:val="28"/>
        </w:rPr>
        <w:t>мов штанги</w:t>
      </w:r>
    </w:p>
    <w:p w:rsidR="00AD4E1D" w:rsidRDefault="00AD4E1D" w:rsidP="00AD4E1D">
      <w:pPr>
        <w:ind w:firstLine="567"/>
        <w:jc w:val="both"/>
        <w:rPr>
          <w:sz w:val="28"/>
          <w:szCs w:val="28"/>
        </w:rPr>
      </w:pPr>
      <w:r>
        <w:rPr>
          <w:sz w:val="28"/>
          <w:szCs w:val="28"/>
        </w:rPr>
        <w:t xml:space="preserve">МВЛ - </w:t>
      </w:r>
      <w:r w:rsidRPr="00702918">
        <w:rPr>
          <w:sz w:val="28"/>
          <w:szCs w:val="28"/>
        </w:rPr>
        <w:t>максима</w:t>
      </w:r>
      <w:r>
        <w:rPr>
          <w:sz w:val="28"/>
          <w:szCs w:val="28"/>
        </w:rPr>
        <w:t>льная вентиляция легких</w:t>
      </w:r>
    </w:p>
    <w:p w:rsidR="00C0413F" w:rsidRDefault="00C0413F" w:rsidP="00AD4E1D">
      <w:pPr>
        <w:ind w:firstLine="567"/>
        <w:jc w:val="both"/>
        <w:rPr>
          <w:sz w:val="28"/>
          <w:szCs w:val="28"/>
        </w:rPr>
      </w:pPr>
      <w:r>
        <w:rPr>
          <w:sz w:val="28"/>
          <w:szCs w:val="28"/>
        </w:rPr>
        <w:t>МПК –</w:t>
      </w:r>
      <w:r w:rsidR="003C5A00">
        <w:rPr>
          <w:sz w:val="28"/>
          <w:szCs w:val="28"/>
        </w:rPr>
        <w:t xml:space="preserve"> </w:t>
      </w:r>
      <w:r>
        <w:rPr>
          <w:sz w:val="28"/>
          <w:szCs w:val="28"/>
        </w:rPr>
        <w:t>максимальное потребление кислорода</w:t>
      </w:r>
    </w:p>
    <w:p w:rsidR="003C5A00" w:rsidRPr="00702918" w:rsidRDefault="003C5A00" w:rsidP="00AD4E1D">
      <w:pPr>
        <w:ind w:firstLine="567"/>
        <w:jc w:val="both"/>
        <w:rPr>
          <w:sz w:val="28"/>
          <w:szCs w:val="28"/>
        </w:rPr>
      </w:pPr>
      <w:r>
        <w:rPr>
          <w:sz w:val="28"/>
          <w:szCs w:val="28"/>
        </w:rPr>
        <w:t>ЖЕЛ – жизненная емкость легких</w:t>
      </w:r>
    </w:p>
    <w:p w:rsidR="00AD4E1D" w:rsidRPr="00702918" w:rsidRDefault="00AD4E1D" w:rsidP="00AD4E1D">
      <w:pPr>
        <w:ind w:firstLine="567"/>
        <w:jc w:val="both"/>
        <w:rPr>
          <w:sz w:val="28"/>
          <w:szCs w:val="28"/>
        </w:rPr>
      </w:pPr>
      <w:r>
        <w:rPr>
          <w:sz w:val="28"/>
          <w:szCs w:val="28"/>
        </w:rPr>
        <w:t xml:space="preserve">ЧСС - </w:t>
      </w:r>
      <w:r w:rsidRPr="00702918">
        <w:rPr>
          <w:sz w:val="28"/>
          <w:szCs w:val="28"/>
        </w:rPr>
        <w:t>частот</w:t>
      </w:r>
      <w:r>
        <w:rPr>
          <w:sz w:val="28"/>
          <w:szCs w:val="28"/>
        </w:rPr>
        <w:t>а сердечных сокращений</w:t>
      </w:r>
    </w:p>
    <w:p w:rsidR="00AD4E1D" w:rsidRPr="00702918" w:rsidRDefault="00AD4E1D" w:rsidP="00AD4E1D">
      <w:pPr>
        <w:ind w:firstLine="567"/>
        <w:jc w:val="both"/>
        <w:rPr>
          <w:sz w:val="28"/>
          <w:szCs w:val="28"/>
        </w:rPr>
      </w:pPr>
      <w:r>
        <w:rPr>
          <w:sz w:val="28"/>
          <w:szCs w:val="28"/>
        </w:rPr>
        <w:t>СОК - систолический объем крови</w:t>
      </w:r>
    </w:p>
    <w:p w:rsidR="00AD4E1D" w:rsidRPr="00702918" w:rsidRDefault="00AD4E1D" w:rsidP="00AD4E1D">
      <w:pPr>
        <w:ind w:firstLine="567"/>
        <w:jc w:val="both"/>
        <w:rPr>
          <w:sz w:val="28"/>
          <w:szCs w:val="28"/>
        </w:rPr>
      </w:pPr>
      <w:r>
        <w:rPr>
          <w:sz w:val="28"/>
          <w:szCs w:val="28"/>
        </w:rPr>
        <w:t>МОК - минутный объем крови</w:t>
      </w:r>
    </w:p>
    <w:p w:rsidR="00AD4E1D" w:rsidRPr="003F113D" w:rsidRDefault="00AD4E1D" w:rsidP="00AD4E1D">
      <w:pPr>
        <w:ind w:firstLine="567"/>
        <w:jc w:val="both"/>
        <w:rPr>
          <w:sz w:val="28"/>
          <w:szCs w:val="28"/>
        </w:rPr>
      </w:pPr>
      <w:r w:rsidRPr="003F113D">
        <w:rPr>
          <w:sz w:val="28"/>
          <w:szCs w:val="28"/>
        </w:rPr>
        <w:t>ОГК - обхват (окружность) грудной клетки</w:t>
      </w:r>
    </w:p>
    <w:p w:rsidR="00AD4E1D" w:rsidRDefault="00AD4E1D" w:rsidP="00AD4E1D">
      <w:pPr>
        <w:ind w:firstLine="567"/>
        <w:jc w:val="both"/>
        <w:rPr>
          <w:sz w:val="28"/>
          <w:szCs w:val="28"/>
        </w:rPr>
      </w:pPr>
      <w:r>
        <w:rPr>
          <w:sz w:val="28"/>
          <w:szCs w:val="28"/>
        </w:rPr>
        <w:t xml:space="preserve">ОДА </w:t>
      </w:r>
      <w:r w:rsidRPr="009970EE">
        <w:rPr>
          <w:b/>
          <w:sz w:val="28"/>
          <w:szCs w:val="28"/>
        </w:rPr>
        <w:t>-</w:t>
      </w:r>
      <w:r>
        <w:rPr>
          <w:sz w:val="28"/>
          <w:szCs w:val="28"/>
        </w:rPr>
        <w:t xml:space="preserve"> опорно-двигательный аппарат</w:t>
      </w:r>
    </w:p>
    <w:p w:rsidR="004C7A61" w:rsidRPr="00AD4E1D" w:rsidRDefault="004C7A61" w:rsidP="00AD4E1D">
      <w:pPr>
        <w:ind w:firstLine="567"/>
        <w:jc w:val="both"/>
        <w:rPr>
          <w:sz w:val="28"/>
          <w:szCs w:val="28"/>
        </w:rPr>
      </w:pPr>
      <w:r>
        <w:rPr>
          <w:sz w:val="28"/>
          <w:szCs w:val="28"/>
        </w:rPr>
        <w:t>ВНС – вегетативная нервная сис</w:t>
      </w:r>
      <w:r w:rsidR="001336CA">
        <w:rPr>
          <w:sz w:val="28"/>
          <w:szCs w:val="28"/>
        </w:rPr>
        <w:t>т</w:t>
      </w:r>
      <w:r>
        <w:rPr>
          <w:sz w:val="28"/>
          <w:szCs w:val="28"/>
        </w:rPr>
        <w:t>ема</w:t>
      </w:r>
    </w:p>
    <w:p w:rsidR="00AD4E1D" w:rsidRPr="00AC7185" w:rsidRDefault="00AD4E1D" w:rsidP="00AD4E1D">
      <w:pPr>
        <w:ind w:firstLine="567"/>
        <w:jc w:val="both"/>
        <w:rPr>
          <w:sz w:val="28"/>
          <w:szCs w:val="28"/>
        </w:rPr>
      </w:pPr>
      <w:r>
        <w:rPr>
          <w:sz w:val="28"/>
          <w:szCs w:val="28"/>
        </w:rPr>
        <w:t xml:space="preserve">ВОЗ – всемирная организация здравоохранения </w:t>
      </w:r>
    </w:p>
    <w:p w:rsidR="00AD4E1D" w:rsidRPr="003F113D" w:rsidRDefault="00AD4E1D" w:rsidP="00AD4E1D">
      <w:pPr>
        <w:ind w:firstLine="567"/>
        <w:jc w:val="both"/>
        <w:rPr>
          <w:sz w:val="28"/>
          <w:szCs w:val="28"/>
        </w:rPr>
      </w:pPr>
      <w:r w:rsidRPr="003F113D">
        <w:rPr>
          <w:sz w:val="28"/>
          <w:szCs w:val="28"/>
        </w:rPr>
        <w:t>ОФП – общая физическая подготовка</w:t>
      </w:r>
    </w:p>
    <w:p w:rsidR="00AD4E1D" w:rsidRPr="003F113D" w:rsidRDefault="00AD4E1D" w:rsidP="00AD4E1D">
      <w:pPr>
        <w:ind w:firstLine="567"/>
        <w:jc w:val="both"/>
        <w:rPr>
          <w:sz w:val="28"/>
          <w:szCs w:val="28"/>
        </w:rPr>
      </w:pPr>
      <w:r w:rsidRPr="003F113D">
        <w:rPr>
          <w:sz w:val="28"/>
          <w:szCs w:val="28"/>
        </w:rPr>
        <w:t>СФП – специальная физическая подготовка</w:t>
      </w:r>
    </w:p>
    <w:p w:rsidR="00AD4E1D" w:rsidRPr="003F113D" w:rsidRDefault="00AD4E1D" w:rsidP="00AD4E1D">
      <w:pPr>
        <w:ind w:firstLine="567"/>
        <w:jc w:val="both"/>
        <w:rPr>
          <w:sz w:val="28"/>
          <w:szCs w:val="28"/>
        </w:rPr>
      </w:pPr>
      <w:r w:rsidRPr="003F113D">
        <w:rPr>
          <w:sz w:val="28"/>
          <w:szCs w:val="28"/>
        </w:rPr>
        <w:t>ПМ – повторный максимум, число возможных повторений упражнения в серии (без пауз) с заданным отягощением</w:t>
      </w:r>
    </w:p>
    <w:p w:rsidR="00AD4E1D" w:rsidRDefault="00AD4E1D" w:rsidP="00AD4E1D">
      <w:pPr>
        <w:ind w:firstLine="567"/>
        <w:jc w:val="both"/>
        <w:rPr>
          <w:sz w:val="28"/>
          <w:szCs w:val="28"/>
        </w:rPr>
      </w:pPr>
      <w:r w:rsidRPr="003F113D">
        <w:rPr>
          <w:sz w:val="28"/>
          <w:szCs w:val="28"/>
        </w:rPr>
        <w:t>ЖШЛ - жим штанги лежа</w:t>
      </w:r>
    </w:p>
    <w:p w:rsidR="00AD4E1D" w:rsidRPr="003F113D" w:rsidRDefault="00AD4E1D" w:rsidP="00AD4E1D">
      <w:pPr>
        <w:ind w:firstLine="567"/>
        <w:jc w:val="both"/>
        <w:rPr>
          <w:sz w:val="28"/>
          <w:szCs w:val="28"/>
        </w:rPr>
      </w:pPr>
      <w:r>
        <w:rPr>
          <w:sz w:val="28"/>
          <w:szCs w:val="28"/>
        </w:rPr>
        <w:t>СП - силовая подготовка</w:t>
      </w:r>
    </w:p>
    <w:p w:rsidR="00AD4E1D" w:rsidRDefault="00AD4E1D" w:rsidP="00AD4E1D">
      <w:pPr>
        <w:tabs>
          <w:tab w:val="left" w:pos="1134"/>
          <w:tab w:val="left" w:pos="1276"/>
        </w:tabs>
        <w:ind w:firstLine="567"/>
        <w:jc w:val="both"/>
        <w:rPr>
          <w:sz w:val="28"/>
          <w:szCs w:val="28"/>
        </w:rPr>
      </w:pPr>
      <w:r w:rsidRPr="003F113D">
        <w:rPr>
          <w:sz w:val="28"/>
          <w:szCs w:val="28"/>
        </w:rPr>
        <w:t>СС – силовые способности</w:t>
      </w:r>
    </w:p>
    <w:p w:rsidR="00AD4E1D" w:rsidRDefault="00AD4E1D" w:rsidP="00AD4E1D">
      <w:pPr>
        <w:tabs>
          <w:tab w:val="left" w:pos="1134"/>
          <w:tab w:val="left" w:pos="1276"/>
        </w:tabs>
        <w:ind w:firstLine="567"/>
        <w:jc w:val="both"/>
        <w:rPr>
          <w:sz w:val="28"/>
          <w:szCs w:val="28"/>
        </w:rPr>
      </w:pPr>
      <w:r>
        <w:rPr>
          <w:sz w:val="28"/>
          <w:szCs w:val="28"/>
        </w:rPr>
        <w:t>ССС - сердечно - сосудистая система</w:t>
      </w:r>
    </w:p>
    <w:p w:rsidR="00AD4E1D" w:rsidRPr="003F113D" w:rsidRDefault="00AD4E1D" w:rsidP="00AD4E1D">
      <w:pPr>
        <w:ind w:firstLine="567"/>
        <w:jc w:val="both"/>
        <w:rPr>
          <w:sz w:val="28"/>
          <w:szCs w:val="28"/>
        </w:rPr>
      </w:pPr>
      <w:r w:rsidRPr="003F113D">
        <w:rPr>
          <w:sz w:val="28"/>
          <w:szCs w:val="28"/>
        </w:rPr>
        <w:t xml:space="preserve">СУ – силовые упражнения </w:t>
      </w:r>
    </w:p>
    <w:p w:rsidR="00AD4E1D" w:rsidRDefault="00AD4E1D" w:rsidP="00AD4E1D">
      <w:pPr>
        <w:ind w:firstLine="567"/>
        <w:jc w:val="both"/>
        <w:rPr>
          <w:sz w:val="28"/>
          <w:szCs w:val="28"/>
        </w:rPr>
      </w:pPr>
      <w:r w:rsidRPr="003F113D">
        <w:rPr>
          <w:sz w:val="28"/>
          <w:szCs w:val="28"/>
        </w:rPr>
        <w:t>СТ - становая тяга</w:t>
      </w:r>
    </w:p>
    <w:p w:rsidR="00E908DA" w:rsidRPr="003F113D" w:rsidRDefault="00E908DA" w:rsidP="00AD4E1D">
      <w:pPr>
        <w:ind w:firstLine="567"/>
        <w:jc w:val="both"/>
        <w:rPr>
          <w:sz w:val="28"/>
          <w:szCs w:val="28"/>
        </w:rPr>
      </w:pPr>
      <w:r>
        <w:rPr>
          <w:sz w:val="28"/>
          <w:szCs w:val="28"/>
        </w:rPr>
        <w:t>ТФР - темп физического развития</w:t>
      </w:r>
    </w:p>
    <w:p w:rsidR="00AD4E1D" w:rsidRPr="003F113D" w:rsidRDefault="00AD4E1D" w:rsidP="00AD4E1D">
      <w:pPr>
        <w:tabs>
          <w:tab w:val="left" w:pos="1134"/>
          <w:tab w:val="left" w:pos="1276"/>
        </w:tabs>
        <w:ind w:firstLine="567"/>
        <w:jc w:val="both"/>
        <w:rPr>
          <w:sz w:val="28"/>
          <w:szCs w:val="28"/>
        </w:rPr>
      </w:pPr>
      <w:r>
        <w:rPr>
          <w:sz w:val="28"/>
          <w:szCs w:val="28"/>
        </w:rPr>
        <w:t>ЦНС – центральная нервная система</w:t>
      </w:r>
      <w:r w:rsidRPr="003F113D">
        <w:rPr>
          <w:sz w:val="28"/>
          <w:szCs w:val="28"/>
        </w:rPr>
        <w:t xml:space="preserve"> </w:t>
      </w:r>
    </w:p>
    <w:p w:rsidR="00AD4E1D" w:rsidRPr="003F113D" w:rsidRDefault="00AD4E1D" w:rsidP="00AD4E1D">
      <w:pPr>
        <w:tabs>
          <w:tab w:val="left" w:pos="1134"/>
          <w:tab w:val="left" w:pos="1276"/>
        </w:tabs>
        <w:ind w:firstLine="567"/>
        <w:jc w:val="both"/>
        <w:rPr>
          <w:sz w:val="28"/>
          <w:szCs w:val="28"/>
        </w:rPr>
      </w:pPr>
      <w:r w:rsidRPr="003F113D">
        <w:rPr>
          <w:sz w:val="28"/>
          <w:szCs w:val="28"/>
        </w:rPr>
        <w:t>ФР – физическое развитие</w:t>
      </w:r>
    </w:p>
    <w:p w:rsidR="00AD4E1D" w:rsidRPr="003F113D" w:rsidRDefault="00AD4E1D" w:rsidP="00AD4E1D">
      <w:pPr>
        <w:tabs>
          <w:tab w:val="left" w:pos="1134"/>
          <w:tab w:val="left" w:pos="1276"/>
        </w:tabs>
        <w:ind w:firstLine="567"/>
        <w:jc w:val="both"/>
        <w:rPr>
          <w:sz w:val="28"/>
          <w:szCs w:val="28"/>
        </w:rPr>
      </w:pPr>
      <w:r w:rsidRPr="003F113D">
        <w:rPr>
          <w:sz w:val="28"/>
          <w:szCs w:val="28"/>
        </w:rPr>
        <w:t>ФП – физическая подготовленность</w:t>
      </w:r>
    </w:p>
    <w:p w:rsidR="00AD4E1D" w:rsidRDefault="00AD4E1D" w:rsidP="00AD4E1D">
      <w:pPr>
        <w:tabs>
          <w:tab w:val="left" w:pos="1134"/>
          <w:tab w:val="left" w:pos="1276"/>
        </w:tabs>
        <w:ind w:firstLine="567"/>
        <w:jc w:val="both"/>
        <w:rPr>
          <w:sz w:val="28"/>
          <w:szCs w:val="28"/>
        </w:rPr>
      </w:pPr>
      <w:r w:rsidRPr="003F113D">
        <w:rPr>
          <w:sz w:val="28"/>
          <w:szCs w:val="28"/>
        </w:rPr>
        <w:t>ФРа – физическая работоспособность</w:t>
      </w:r>
    </w:p>
    <w:p w:rsidR="00AD4E1D" w:rsidRDefault="007B52C6" w:rsidP="00AD4E1D">
      <w:pPr>
        <w:tabs>
          <w:tab w:val="left" w:pos="1134"/>
          <w:tab w:val="left" w:pos="1276"/>
        </w:tabs>
        <w:ind w:firstLine="567"/>
        <w:jc w:val="both"/>
        <w:rPr>
          <w:sz w:val="28"/>
          <w:szCs w:val="28"/>
        </w:rPr>
      </w:pPr>
      <m:oMath>
        <m:acc>
          <m:accPr>
            <m:chr m:val="̅"/>
            <m:ctrlPr>
              <w:rPr>
                <w:rFonts w:ascii="Cambria Math" w:hAnsi="Cambria Math"/>
                <w:i/>
                <w:sz w:val="28"/>
                <w:szCs w:val="28"/>
              </w:rPr>
            </m:ctrlPr>
          </m:accPr>
          <m:e>
            <m:r>
              <w:rPr>
                <w:rFonts w:ascii="Cambria Math" w:hAnsi="Cambria Math"/>
                <w:sz w:val="28"/>
                <w:szCs w:val="28"/>
              </w:rPr>
              <m:t>х</m:t>
            </m:r>
          </m:e>
        </m:acc>
      </m:oMath>
      <w:r w:rsidR="00AD4E1D">
        <w:rPr>
          <w:sz w:val="28"/>
          <w:szCs w:val="28"/>
        </w:rPr>
        <w:t xml:space="preserve">  </w:t>
      </w:r>
      <w:r w:rsidR="00AD4E1D" w:rsidRPr="0086403A">
        <w:rPr>
          <w:sz w:val="28"/>
          <w:szCs w:val="28"/>
        </w:rPr>
        <w:t xml:space="preserve">- средняя арифметическая </w:t>
      </w:r>
    </w:p>
    <w:p w:rsidR="00AD4E1D" w:rsidRDefault="00AD4E1D" w:rsidP="00AD4E1D">
      <w:pPr>
        <w:tabs>
          <w:tab w:val="left" w:pos="1134"/>
          <w:tab w:val="left" w:pos="1276"/>
        </w:tabs>
        <w:ind w:firstLine="567"/>
        <w:jc w:val="both"/>
        <w:rPr>
          <w:sz w:val="28"/>
          <w:szCs w:val="28"/>
        </w:rPr>
      </w:pPr>
      <w:r>
        <w:rPr>
          <w:sz w:val="28"/>
          <w:szCs w:val="28"/>
        </w:rPr>
        <w:t xml:space="preserve">t </w:t>
      </w:r>
      <w:r w:rsidRPr="0086403A">
        <w:rPr>
          <w:sz w:val="28"/>
          <w:szCs w:val="28"/>
        </w:rPr>
        <w:t xml:space="preserve"> - критерий достоверности разности средних величин </w:t>
      </w:r>
    </w:p>
    <w:p w:rsidR="00AD4E1D" w:rsidRDefault="00AD4E1D" w:rsidP="00AD4E1D">
      <w:pPr>
        <w:tabs>
          <w:tab w:val="left" w:pos="1134"/>
          <w:tab w:val="left" w:pos="1276"/>
        </w:tabs>
        <w:ind w:firstLine="567"/>
        <w:jc w:val="both"/>
        <w:rPr>
          <w:sz w:val="28"/>
          <w:szCs w:val="28"/>
        </w:rPr>
      </w:pPr>
      <w:r>
        <w:rPr>
          <w:sz w:val="28"/>
          <w:szCs w:val="28"/>
        </w:rPr>
        <w:t xml:space="preserve">Р </w:t>
      </w:r>
      <w:r w:rsidRPr="0086403A">
        <w:rPr>
          <w:sz w:val="28"/>
          <w:szCs w:val="28"/>
        </w:rPr>
        <w:t xml:space="preserve">- степень достоверности разности средних величин </w:t>
      </w:r>
    </w:p>
    <w:p w:rsidR="00AD4E1D" w:rsidRDefault="00AD4E1D" w:rsidP="00AD4E1D">
      <w:pPr>
        <w:tabs>
          <w:tab w:val="left" w:pos="1134"/>
          <w:tab w:val="left" w:pos="1276"/>
        </w:tabs>
        <w:ind w:firstLine="567"/>
        <w:jc w:val="both"/>
        <w:rPr>
          <w:sz w:val="28"/>
          <w:szCs w:val="28"/>
        </w:rPr>
      </w:pPr>
      <w:r>
        <w:rPr>
          <w:sz w:val="28"/>
          <w:szCs w:val="28"/>
        </w:rPr>
        <w:t xml:space="preserve">n </w:t>
      </w:r>
      <w:r w:rsidRPr="0086403A">
        <w:rPr>
          <w:sz w:val="28"/>
          <w:szCs w:val="28"/>
        </w:rPr>
        <w:t xml:space="preserve">- количество испытуемых </w:t>
      </w:r>
    </w:p>
    <w:p w:rsidR="00AD4E1D" w:rsidRPr="0086403A" w:rsidRDefault="00AD4E1D" w:rsidP="00AD4E1D">
      <w:pPr>
        <w:tabs>
          <w:tab w:val="left" w:pos="1134"/>
          <w:tab w:val="left" w:pos="1276"/>
        </w:tabs>
        <w:ind w:firstLine="567"/>
        <w:jc w:val="both"/>
        <w:rPr>
          <w:sz w:val="28"/>
          <w:szCs w:val="28"/>
        </w:rPr>
      </w:pPr>
      <w:r>
        <w:rPr>
          <w:sz w:val="28"/>
          <w:szCs w:val="28"/>
        </w:rPr>
        <w:t xml:space="preserve">m </w:t>
      </w:r>
      <w:r w:rsidRPr="0086403A">
        <w:rPr>
          <w:sz w:val="28"/>
          <w:szCs w:val="28"/>
        </w:rPr>
        <w:t xml:space="preserve">- количество экспертов                      </w:t>
      </w:r>
    </w:p>
    <w:p w:rsidR="00AD4E1D" w:rsidRPr="003F113D" w:rsidRDefault="00175AB2" w:rsidP="00F94AF4">
      <w:pPr>
        <w:spacing w:after="200" w:line="276" w:lineRule="auto"/>
        <w:jc w:val="center"/>
        <w:rPr>
          <w:b/>
          <w:sz w:val="28"/>
          <w:szCs w:val="28"/>
        </w:rPr>
      </w:pPr>
      <w:bookmarkStart w:id="2" w:name="_Toc403629445"/>
      <w:r>
        <w:rPr>
          <w:b/>
          <w:sz w:val="28"/>
          <w:szCs w:val="28"/>
        </w:rPr>
        <w:br w:type="page"/>
      </w:r>
      <w:r w:rsidR="00AD4E1D" w:rsidRPr="003F113D">
        <w:rPr>
          <w:b/>
          <w:sz w:val="28"/>
          <w:szCs w:val="28"/>
        </w:rPr>
        <w:lastRenderedPageBreak/>
        <w:t>ВВЕДЕНИЕ</w:t>
      </w:r>
      <w:bookmarkEnd w:id="2"/>
    </w:p>
    <w:p w:rsidR="00AD4E1D" w:rsidRPr="000A0FC2" w:rsidRDefault="00AD4E1D" w:rsidP="00083610">
      <w:pPr>
        <w:ind w:firstLine="567"/>
        <w:jc w:val="both"/>
        <w:rPr>
          <w:sz w:val="28"/>
          <w:szCs w:val="28"/>
        </w:rPr>
      </w:pPr>
      <w:r w:rsidRPr="000A0FC2">
        <w:rPr>
          <w:sz w:val="28"/>
          <w:szCs w:val="28"/>
        </w:rPr>
        <w:t>Из всего многообразия факторов тренировочной деятельности, приводящих к отклонениям в состоянии здоровья спортсменов, ведущим в развитии практически всех нарушений является фактор спортивной специализации, который определяет локализацию патологических изменений в организме спортсмена и накладывает отпечаток на клиническое течение и длительность заболевания (травмы), что должно быть учтено при разработке мероприятий здоровьесберегающего направления в процессе многолетней подготовки спортс</w:t>
      </w:r>
      <w:r w:rsidR="00EF3B2A">
        <w:rPr>
          <w:sz w:val="28"/>
          <w:szCs w:val="28"/>
        </w:rPr>
        <w:t>менов в избранном виде спорта [</w:t>
      </w:r>
      <w:r w:rsidR="00EF3B2A" w:rsidRPr="00EF3B2A">
        <w:rPr>
          <w:sz w:val="28"/>
          <w:szCs w:val="28"/>
        </w:rPr>
        <w:t>9</w:t>
      </w:r>
      <w:r w:rsidRPr="000A0FC2">
        <w:rPr>
          <w:sz w:val="28"/>
          <w:szCs w:val="28"/>
        </w:rPr>
        <w:t>].</w:t>
      </w:r>
    </w:p>
    <w:p w:rsidR="00AD4E1D" w:rsidRPr="000A0FC2" w:rsidRDefault="00AD4E1D" w:rsidP="00083610">
      <w:pPr>
        <w:ind w:firstLine="567"/>
        <w:jc w:val="both"/>
        <w:rPr>
          <w:sz w:val="28"/>
          <w:szCs w:val="28"/>
        </w:rPr>
      </w:pPr>
      <w:r w:rsidRPr="000A0FC2">
        <w:rPr>
          <w:sz w:val="28"/>
          <w:szCs w:val="28"/>
        </w:rPr>
        <w:t>Сохранение здоровья, повышение уровня функциональных возможностей, а также повышение уровня общефизической подготовки юношей должно быть приоритетным направлением в системе управления тренировочным процессом в пауэрлифтинге, что позволит не только подготовить спортсменов высокого класса, но и обеспечит их продолжительное пребывание в спортивной деятельности.</w:t>
      </w:r>
    </w:p>
    <w:p w:rsidR="00AD4E1D" w:rsidRPr="000A0FC2" w:rsidRDefault="00AD4E1D" w:rsidP="00083610">
      <w:pPr>
        <w:ind w:firstLine="567"/>
        <w:jc w:val="both"/>
        <w:rPr>
          <w:sz w:val="28"/>
          <w:szCs w:val="28"/>
        </w:rPr>
      </w:pPr>
      <w:r w:rsidRPr="000A0FC2">
        <w:rPr>
          <w:b/>
          <w:sz w:val="28"/>
          <w:szCs w:val="28"/>
        </w:rPr>
        <w:t>Актуальность темы исследования</w:t>
      </w:r>
      <w:r w:rsidRPr="000A0FC2">
        <w:rPr>
          <w:sz w:val="28"/>
          <w:szCs w:val="28"/>
        </w:rPr>
        <w:t xml:space="preserve"> обусловлена тем, что у юношей, занимающихся  пауэрлифтингом, учебно-тренировочному процессу присущи предельные нагрузки на опорно-двигательный аппарат, которые нередко сопровождаются микротравмами, последствия которых, накапливаясь в формирующемся организме, чреваты в среднесрочной перспективе значительным ухудшением здоровья молодых спортсменов.</w:t>
      </w:r>
    </w:p>
    <w:p w:rsidR="00AD4E1D" w:rsidRPr="000A0FC2" w:rsidRDefault="00AD4E1D" w:rsidP="00083610">
      <w:pPr>
        <w:ind w:firstLine="567"/>
        <w:jc w:val="both"/>
        <w:rPr>
          <w:sz w:val="28"/>
          <w:szCs w:val="28"/>
        </w:rPr>
      </w:pPr>
      <w:r w:rsidRPr="000A0FC2">
        <w:rPr>
          <w:sz w:val="28"/>
          <w:szCs w:val="28"/>
        </w:rPr>
        <w:t xml:space="preserve">Пауэрлифтинг в силу своей </w:t>
      </w:r>
      <w:r w:rsidR="00BA10C5">
        <w:rPr>
          <w:sz w:val="28"/>
          <w:szCs w:val="28"/>
        </w:rPr>
        <w:t>обще</w:t>
      </w:r>
      <w:r w:rsidRPr="000A0FC2">
        <w:rPr>
          <w:sz w:val="28"/>
          <w:szCs w:val="28"/>
        </w:rPr>
        <w:t>доступности</w:t>
      </w:r>
      <w:r w:rsidR="00BA10C5">
        <w:rPr>
          <w:sz w:val="28"/>
          <w:szCs w:val="28"/>
        </w:rPr>
        <w:t xml:space="preserve"> для широких слоев населения</w:t>
      </w:r>
      <w:r w:rsidRPr="000A0FC2">
        <w:rPr>
          <w:sz w:val="28"/>
          <w:szCs w:val="28"/>
        </w:rPr>
        <w:t xml:space="preserve"> явля</w:t>
      </w:r>
      <w:r w:rsidR="00201FBA">
        <w:rPr>
          <w:sz w:val="28"/>
          <w:szCs w:val="28"/>
        </w:rPr>
        <w:t>е</w:t>
      </w:r>
      <w:r w:rsidRPr="000A0FC2">
        <w:rPr>
          <w:sz w:val="28"/>
          <w:szCs w:val="28"/>
        </w:rPr>
        <w:t xml:space="preserve">тся одним из эффективных средств развития </w:t>
      </w:r>
      <w:r w:rsidR="007D2AF5">
        <w:rPr>
          <w:sz w:val="28"/>
          <w:szCs w:val="28"/>
        </w:rPr>
        <w:t xml:space="preserve">различных </w:t>
      </w:r>
      <w:r w:rsidRPr="000A0FC2">
        <w:rPr>
          <w:sz w:val="28"/>
          <w:szCs w:val="28"/>
        </w:rPr>
        <w:t>физических качеств</w:t>
      </w:r>
      <w:r w:rsidR="007D2AF5">
        <w:rPr>
          <w:sz w:val="28"/>
          <w:szCs w:val="28"/>
        </w:rPr>
        <w:t>, повышения</w:t>
      </w:r>
      <w:r w:rsidRPr="000A0FC2">
        <w:rPr>
          <w:sz w:val="28"/>
          <w:szCs w:val="28"/>
        </w:rPr>
        <w:t xml:space="preserve"> и укрепления</w:t>
      </w:r>
      <w:r w:rsidR="007D2AF5">
        <w:rPr>
          <w:sz w:val="28"/>
          <w:szCs w:val="28"/>
        </w:rPr>
        <w:t xml:space="preserve"> уровня</w:t>
      </w:r>
      <w:r w:rsidRPr="000A0FC2">
        <w:rPr>
          <w:sz w:val="28"/>
          <w:szCs w:val="28"/>
        </w:rPr>
        <w:t xml:space="preserve"> здоровья. Как вид спорта и система спортивной подготовки он  был создан в конце 50-х годов в США. К середине 60-х годов были </w:t>
      </w:r>
      <w:r w:rsidR="007D2AF5" w:rsidRPr="000A0FC2">
        <w:rPr>
          <w:sz w:val="28"/>
          <w:szCs w:val="28"/>
        </w:rPr>
        <w:t>установлены</w:t>
      </w:r>
      <w:r w:rsidR="00B459FF">
        <w:rPr>
          <w:sz w:val="28"/>
          <w:szCs w:val="28"/>
        </w:rPr>
        <w:t xml:space="preserve"> правила </w:t>
      </w:r>
      <w:r w:rsidRPr="000A0FC2">
        <w:rPr>
          <w:sz w:val="28"/>
          <w:szCs w:val="28"/>
        </w:rPr>
        <w:t xml:space="preserve">соревнований, и стали проводиться </w:t>
      </w:r>
      <w:r w:rsidR="007D2AF5">
        <w:rPr>
          <w:sz w:val="28"/>
          <w:szCs w:val="28"/>
        </w:rPr>
        <w:t>системно</w:t>
      </w:r>
      <w:r w:rsidRPr="000A0FC2">
        <w:rPr>
          <w:sz w:val="28"/>
          <w:szCs w:val="28"/>
        </w:rPr>
        <w:t xml:space="preserve"> </w:t>
      </w:r>
      <w:r w:rsidR="007D2AF5">
        <w:rPr>
          <w:sz w:val="28"/>
          <w:szCs w:val="28"/>
        </w:rPr>
        <w:t xml:space="preserve">национальные </w:t>
      </w:r>
      <w:r w:rsidRPr="000A0FC2">
        <w:rPr>
          <w:sz w:val="28"/>
          <w:szCs w:val="28"/>
        </w:rPr>
        <w:t>чемпионаты. В настоящее время в США пауэрлифтинг – массовый национальный вид спорта. Пауэрлифтинг также завоевал популярность во многих странах, организованы несколько десятков национальных ассоциаций и пауэрлифтинга, создавших  Международную Федерацию пауэрлифтинга (IPF)</w:t>
      </w:r>
      <w:r w:rsidRPr="000A0FC2">
        <w:rPr>
          <w:color w:val="000000"/>
          <w:spacing w:val="4"/>
          <w:sz w:val="28"/>
          <w:szCs w:val="28"/>
        </w:rPr>
        <w:t xml:space="preserve"> [</w:t>
      </w:r>
      <w:r w:rsidR="00190040" w:rsidRPr="008C2185">
        <w:rPr>
          <w:color w:val="000000"/>
          <w:spacing w:val="4"/>
          <w:sz w:val="28"/>
          <w:szCs w:val="28"/>
        </w:rPr>
        <w:t>10</w:t>
      </w:r>
      <w:r w:rsidRPr="000A0FC2">
        <w:rPr>
          <w:color w:val="000000"/>
          <w:spacing w:val="4"/>
          <w:sz w:val="28"/>
          <w:szCs w:val="28"/>
        </w:rPr>
        <w:t>].</w:t>
      </w:r>
      <w:r w:rsidRPr="000A0FC2">
        <w:rPr>
          <w:sz w:val="28"/>
          <w:szCs w:val="28"/>
        </w:rPr>
        <w:t xml:space="preserve"> </w:t>
      </w:r>
    </w:p>
    <w:p w:rsidR="00AD4E1D" w:rsidRPr="000A0FC2" w:rsidRDefault="00AD4E1D" w:rsidP="00083610">
      <w:pPr>
        <w:ind w:firstLine="567"/>
        <w:jc w:val="both"/>
        <w:rPr>
          <w:rStyle w:val="ab"/>
          <w:rFonts w:eastAsia="Calibri"/>
          <w:sz w:val="28"/>
          <w:szCs w:val="28"/>
        </w:rPr>
      </w:pPr>
      <w:r w:rsidRPr="000A0FC2">
        <w:rPr>
          <w:color w:val="000000" w:themeColor="text1"/>
          <w:sz w:val="28"/>
          <w:szCs w:val="28"/>
        </w:rPr>
        <w:t>В Казахстане  п</w:t>
      </w:r>
      <w:hyperlink r:id="rId37" w:tooltip="Цитируемость: 100%" w:history="1">
        <w:r w:rsidRPr="000A0FC2">
          <w:rPr>
            <w:rStyle w:val="ab"/>
            <w:rFonts w:eastAsia="Calibri"/>
            <w:color w:val="000000" w:themeColor="text1"/>
            <w:sz w:val="28"/>
            <w:szCs w:val="28"/>
            <w:u w:val="none"/>
          </w:rPr>
          <w:t xml:space="preserve">ауэрлифтинг </w:t>
        </w:r>
        <w:r w:rsidR="00CB2172">
          <w:rPr>
            <w:rStyle w:val="ab"/>
            <w:rFonts w:eastAsia="Calibri"/>
            <w:color w:val="000000" w:themeColor="text1"/>
            <w:sz w:val="28"/>
            <w:szCs w:val="28"/>
            <w:u w:val="none"/>
          </w:rPr>
          <w:t>официально зарегистрирован как вид</w:t>
        </w:r>
        <w:r w:rsidRPr="000A0FC2">
          <w:rPr>
            <w:rStyle w:val="ab"/>
            <w:rFonts w:eastAsia="Calibri"/>
            <w:color w:val="000000" w:themeColor="text1"/>
            <w:sz w:val="28"/>
            <w:szCs w:val="28"/>
            <w:u w:val="none"/>
          </w:rPr>
          <w:t xml:space="preserve"> спорта </w:t>
        </w:r>
        <w:r w:rsidR="008865B1">
          <w:rPr>
            <w:rStyle w:val="ab"/>
            <w:rFonts w:eastAsia="Calibri"/>
            <w:color w:val="000000" w:themeColor="text1"/>
            <w:sz w:val="28"/>
            <w:szCs w:val="28"/>
            <w:u w:val="none"/>
          </w:rPr>
          <w:t>с 1987 года.</w:t>
        </w:r>
        <w:r w:rsidRPr="000A0FC2">
          <w:rPr>
            <w:rStyle w:val="ab"/>
            <w:rFonts w:eastAsia="Calibri"/>
            <w:color w:val="000000" w:themeColor="text1"/>
            <w:sz w:val="28"/>
            <w:szCs w:val="28"/>
            <w:u w:val="none"/>
          </w:rPr>
          <w:t xml:space="preserve"> </w:t>
        </w:r>
        <w:r w:rsidR="008865B1">
          <w:rPr>
            <w:rStyle w:val="ab"/>
            <w:rFonts w:eastAsia="Calibri"/>
            <w:color w:val="000000" w:themeColor="text1"/>
            <w:sz w:val="28"/>
            <w:szCs w:val="28"/>
            <w:u w:val="none"/>
          </w:rPr>
          <w:t>При создании Федерации</w:t>
        </w:r>
        <w:r w:rsidRPr="000A0FC2">
          <w:rPr>
            <w:rStyle w:val="ab"/>
            <w:rFonts w:eastAsia="Calibri"/>
            <w:color w:val="000000" w:themeColor="text1"/>
            <w:sz w:val="28"/>
            <w:szCs w:val="28"/>
            <w:u w:val="none"/>
          </w:rPr>
          <w:t xml:space="preserve"> атлетизма</w:t>
        </w:r>
        <w:r w:rsidRPr="000A0FC2">
          <w:rPr>
            <w:color w:val="000000" w:themeColor="text1"/>
            <w:sz w:val="28"/>
            <w:szCs w:val="28"/>
          </w:rPr>
          <w:t xml:space="preserve"> СССР</w:t>
        </w:r>
        <w:r w:rsidRPr="000A0FC2">
          <w:rPr>
            <w:rStyle w:val="ab"/>
            <w:rFonts w:eastAsia="Calibri"/>
            <w:color w:val="000000" w:themeColor="text1"/>
            <w:sz w:val="28"/>
            <w:szCs w:val="28"/>
            <w:u w:val="none"/>
          </w:rPr>
          <w:t>, в ее состав вошла комиссия по силовому троеборью (так был переведен с английского пауэрлифтинг). Популярность этого вида спорта росла столь стремительно, что уже в 1990 году была образована самостоятельная Федерация пауэрлифтинга, ставшая членом  IPF.</w:t>
        </w:r>
      </w:hyperlink>
      <w:r w:rsidRPr="000A0FC2">
        <w:t xml:space="preserve"> </w:t>
      </w:r>
      <w:r w:rsidRPr="000A0FC2">
        <w:rPr>
          <w:sz w:val="28"/>
          <w:szCs w:val="28"/>
        </w:rPr>
        <w:t xml:space="preserve">В данный момент в Казахстане зарегистрировано две федерации пауэрлифтинга IPF и </w:t>
      </w:r>
      <w:r w:rsidRPr="000A0FC2">
        <w:rPr>
          <w:sz w:val="28"/>
          <w:szCs w:val="28"/>
          <w:lang w:val="en-US"/>
        </w:rPr>
        <w:t>WPC</w:t>
      </w:r>
      <w:r w:rsidRPr="000A0FC2">
        <w:rPr>
          <w:sz w:val="28"/>
          <w:szCs w:val="28"/>
        </w:rPr>
        <w:t>, каждая из которых самостоятельно проводит соревнования, как на республиканском уровне, так и престижные международные соревнования.</w:t>
      </w:r>
    </w:p>
    <w:p w:rsidR="00083610" w:rsidRPr="005E3ED5" w:rsidRDefault="00AD4E1D" w:rsidP="00083610">
      <w:pPr>
        <w:ind w:firstLine="567"/>
        <w:jc w:val="both"/>
        <w:rPr>
          <w:sz w:val="28"/>
          <w:szCs w:val="28"/>
        </w:rPr>
      </w:pPr>
      <w:r w:rsidRPr="000A0FC2">
        <w:rPr>
          <w:sz w:val="28"/>
          <w:szCs w:val="28"/>
        </w:rPr>
        <w:t>Функциональное  состояние  юных спортсменов зависит не только от возрастных изменений, но и от полу</w:t>
      </w:r>
      <w:r w:rsidR="00FE3D9A">
        <w:rPr>
          <w:sz w:val="28"/>
          <w:szCs w:val="28"/>
        </w:rPr>
        <w:t>чаемой тренировочной нагрузки.</w:t>
      </w:r>
      <w:r w:rsidRPr="000A0FC2">
        <w:rPr>
          <w:sz w:val="28"/>
          <w:szCs w:val="28"/>
        </w:rPr>
        <w:t xml:space="preserve">  </w:t>
      </w:r>
      <w:r w:rsidR="00FE3D9A">
        <w:rPr>
          <w:sz w:val="28"/>
          <w:szCs w:val="28"/>
        </w:rPr>
        <w:t>С</w:t>
      </w:r>
      <w:r w:rsidR="00F90C61">
        <w:rPr>
          <w:sz w:val="28"/>
          <w:szCs w:val="28"/>
        </w:rPr>
        <w:t>оответственно</w:t>
      </w:r>
      <w:r w:rsidRPr="000A0FC2">
        <w:rPr>
          <w:sz w:val="28"/>
          <w:szCs w:val="28"/>
        </w:rPr>
        <w:t xml:space="preserve">  основным моментом в управлении </w:t>
      </w:r>
      <w:r w:rsidR="00F90C61">
        <w:rPr>
          <w:sz w:val="28"/>
          <w:szCs w:val="28"/>
        </w:rPr>
        <w:t>тренировочным процессом</w:t>
      </w:r>
      <w:r w:rsidRPr="000A0FC2">
        <w:rPr>
          <w:sz w:val="28"/>
          <w:szCs w:val="28"/>
        </w:rPr>
        <w:t xml:space="preserve"> </w:t>
      </w:r>
      <w:r w:rsidRPr="000A0FC2">
        <w:rPr>
          <w:sz w:val="28"/>
          <w:szCs w:val="28"/>
        </w:rPr>
        <w:lastRenderedPageBreak/>
        <w:t xml:space="preserve">является проблема </w:t>
      </w:r>
      <w:r w:rsidR="009435B4">
        <w:rPr>
          <w:sz w:val="28"/>
          <w:szCs w:val="28"/>
        </w:rPr>
        <w:t>определения</w:t>
      </w:r>
      <w:r w:rsidRPr="000A0FC2">
        <w:rPr>
          <w:sz w:val="28"/>
          <w:szCs w:val="28"/>
        </w:rPr>
        <w:t xml:space="preserve"> </w:t>
      </w:r>
      <w:r w:rsidR="00F87E19">
        <w:rPr>
          <w:sz w:val="28"/>
          <w:szCs w:val="28"/>
        </w:rPr>
        <w:t xml:space="preserve">объема </w:t>
      </w:r>
      <w:r w:rsidRPr="000A0FC2">
        <w:rPr>
          <w:sz w:val="28"/>
          <w:szCs w:val="28"/>
        </w:rPr>
        <w:t>оптимальных силовых нагрузок, адекватных физиологическим возможностям организма  юного атлета, иными словами, выбор для определенного  биологического состояния  организма  спортсмена  нагрузок</w:t>
      </w:r>
      <w:r w:rsidR="00FE3D9A">
        <w:rPr>
          <w:sz w:val="28"/>
          <w:szCs w:val="28"/>
        </w:rPr>
        <w:t>,</w:t>
      </w:r>
      <w:r w:rsidRPr="000A0FC2">
        <w:rPr>
          <w:sz w:val="28"/>
          <w:szCs w:val="28"/>
        </w:rPr>
        <w:t xml:space="preserve">  которые  дают  наибольший  </w:t>
      </w:r>
      <w:r w:rsidR="00A53894">
        <w:rPr>
          <w:sz w:val="28"/>
          <w:szCs w:val="28"/>
        </w:rPr>
        <w:t xml:space="preserve">тренировочный </w:t>
      </w:r>
      <w:r w:rsidRPr="000A0FC2">
        <w:rPr>
          <w:sz w:val="28"/>
          <w:szCs w:val="28"/>
        </w:rPr>
        <w:t xml:space="preserve">эффект  </w:t>
      </w:r>
      <w:r w:rsidR="00A53894">
        <w:rPr>
          <w:sz w:val="28"/>
          <w:szCs w:val="28"/>
        </w:rPr>
        <w:t>для достижения высоких</w:t>
      </w:r>
      <w:r w:rsidRPr="000A0FC2">
        <w:rPr>
          <w:sz w:val="28"/>
          <w:szCs w:val="28"/>
        </w:rPr>
        <w:t xml:space="preserve">  </w:t>
      </w:r>
      <w:r w:rsidR="00A53894">
        <w:rPr>
          <w:sz w:val="28"/>
          <w:szCs w:val="28"/>
        </w:rPr>
        <w:t>соревновательных</w:t>
      </w:r>
      <w:r w:rsidRPr="000A0FC2">
        <w:rPr>
          <w:sz w:val="28"/>
          <w:szCs w:val="28"/>
        </w:rPr>
        <w:t xml:space="preserve"> результатов и при этом не вредят здоровью.</w:t>
      </w:r>
    </w:p>
    <w:p w:rsidR="00AD4E1D" w:rsidRPr="000A0FC2" w:rsidRDefault="00AD4E1D" w:rsidP="00083610">
      <w:pPr>
        <w:ind w:firstLine="567"/>
        <w:jc w:val="both"/>
        <w:rPr>
          <w:sz w:val="28"/>
          <w:szCs w:val="28"/>
        </w:rPr>
      </w:pPr>
      <w:r w:rsidRPr="000A0FC2">
        <w:rPr>
          <w:sz w:val="28"/>
          <w:szCs w:val="28"/>
        </w:rPr>
        <w:t>Однако до настоящего времени научно-обоснованное методическое обеспечение тренировочного процесса в пауэрлифтинге у юношей находится на стадии изучения и доработки. Большинство тренеров механически переносят принципы и методику тренировок высококвалифицированных спортсменов  на построение тренировочного процесса у юных атлетов. Не оценивается основная физиологическая составляющая подготовленности   юных спортсмен</w:t>
      </w:r>
      <w:r w:rsidR="00023411">
        <w:rPr>
          <w:sz w:val="28"/>
          <w:szCs w:val="28"/>
        </w:rPr>
        <w:t>ов</w:t>
      </w:r>
      <w:r w:rsidRPr="000A0FC2">
        <w:rPr>
          <w:sz w:val="28"/>
          <w:szCs w:val="28"/>
        </w:rPr>
        <w:t xml:space="preserve">  к  </w:t>
      </w:r>
      <w:r w:rsidR="00023411">
        <w:rPr>
          <w:sz w:val="28"/>
          <w:szCs w:val="28"/>
        </w:rPr>
        <w:t>тренировочным и соревновательным нагрузкам</w:t>
      </w:r>
      <w:r w:rsidRPr="000A0FC2">
        <w:rPr>
          <w:sz w:val="28"/>
          <w:szCs w:val="28"/>
        </w:rPr>
        <w:t>,  функцион</w:t>
      </w:r>
      <w:r w:rsidR="00023411">
        <w:rPr>
          <w:sz w:val="28"/>
          <w:szCs w:val="28"/>
        </w:rPr>
        <w:t xml:space="preserve">альная  готовность  ССС,  ОДА, </w:t>
      </w:r>
      <w:r w:rsidRPr="000A0FC2">
        <w:rPr>
          <w:sz w:val="28"/>
          <w:szCs w:val="28"/>
        </w:rPr>
        <w:t xml:space="preserve">тех </w:t>
      </w:r>
      <w:r w:rsidR="00023411">
        <w:rPr>
          <w:sz w:val="28"/>
          <w:szCs w:val="28"/>
        </w:rPr>
        <w:t>основных</w:t>
      </w:r>
      <w:r w:rsidRPr="000A0FC2">
        <w:rPr>
          <w:sz w:val="28"/>
          <w:szCs w:val="28"/>
        </w:rPr>
        <w:t xml:space="preserve"> систем</w:t>
      </w:r>
      <w:r w:rsidR="00023411">
        <w:rPr>
          <w:sz w:val="28"/>
          <w:szCs w:val="28"/>
        </w:rPr>
        <w:t xml:space="preserve"> организма</w:t>
      </w:r>
      <w:r w:rsidRPr="000A0FC2">
        <w:rPr>
          <w:sz w:val="28"/>
          <w:szCs w:val="28"/>
        </w:rPr>
        <w:t xml:space="preserve">, которые наиболее </w:t>
      </w:r>
      <w:r w:rsidR="00023411">
        <w:rPr>
          <w:sz w:val="28"/>
          <w:szCs w:val="28"/>
        </w:rPr>
        <w:t>подвержены перетренированности</w:t>
      </w:r>
      <w:r w:rsidRPr="000A0FC2">
        <w:rPr>
          <w:sz w:val="28"/>
          <w:szCs w:val="28"/>
        </w:rPr>
        <w:t xml:space="preserve"> и, </w:t>
      </w:r>
      <w:r w:rsidR="005A66E0">
        <w:rPr>
          <w:sz w:val="28"/>
          <w:szCs w:val="28"/>
        </w:rPr>
        <w:t>в значительной степени</w:t>
      </w:r>
      <w:r w:rsidRPr="000A0FC2">
        <w:rPr>
          <w:sz w:val="28"/>
          <w:szCs w:val="28"/>
        </w:rPr>
        <w:t xml:space="preserve"> реагируют на чрезмерные нагрузки в пауэрлифтинге. </w:t>
      </w:r>
    </w:p>
    <w:p w:rsidR="00AD4E1D" w:rsidRPr="000A0FC2" w:rsidRDefault="00AD4E1D" w:rsidP="00083610">
      <w:pPr>
        <w:ind w:firstLine="567"/>
        <w:jc w:val="both"/>
        <w:rPr>
          <w:sz w:val="28"/>
          <w:szCs w:val="28"/>
        </w:rPr>
      </w:pPr>
      <w:r w:rsidRPr="000A0FC2">
        <w:rPr>
          <w:sz w:val="28"/>
          <w:szCs w:val="28"/>
        </w:rPr>
        <w:t xml:space="preserve">Отсутствуют объективные научные данные о техническом выполнении соревновательных упражнений в зависимости от физиологических возможностей и темпов биологического развития юных спортсменов. Делается упор на соревновательные упражнения и не обеспечивается взаимосвязь между другими физическими качествами, которые обеспечивают результативность тренировочной и соревновательной деятельности, такими как общая и специальная выносливость, гибкость, координационные способности. </w:t>
      </w:r>
      <w:r w:rsidR="006A20B6">
        <w:rPr>
          <w:sz w:val="28"/>
          <w:szCs w:val="28"/>
        </w:rPr>
        <w:t>Недостаточно научно обоснованы</w:t>
      </w:r>
      <w:r w:rsidRPr="000A0FC2">
        <w:rPr>
          <w:sz w:val="28"/>
          <w:szCs w:val="28"/>
        </w:rPr>
        <w:t xml:space="preserve"> </w:t>
      </w:r>
      <w:r w:rsidR="00A42757">
        <w:rPr>
          <w:sz w:val="28"/>
          <w:szCs w:val="28"/>
        </w:rPr>
        <w:t>теоретические</w:t>
      </w:r>
      <w:r w:rsidR="006A20B6">
        <w:rPr>
          <w:sz w:val="28"/>
          <w:szCs w:val="28"/>
        </w:rPr>
        <w:t>,</w:t>
      </w:r>
      <w:r w:rsidRPr="000A0FC2">
        <w:rPr>
          <w:sz w:val="28"/>
          <w:szCs w:val="28"/>
        </w:rPr>
        <w:t xml:space="preserve"> </w:t>
      </w:r>
      <w:r w:rsidR="00A42757">
        <w:rPr>
          <w:sz w:val="28"/>
          <w:szCs w:val="28"/>
        </w:rPr>
        <w:t>методические</w:t>
      </w:r>
      <w:r w:rsidR="006A20B6">
        <w:rPr>
          <w:sz w:val="28"/>
          <w:szCs w:val="28"/>
        </w:rPr>
        <w:t xml:space="preserve"> и практические</w:t>
      </w:r>
      <w:r w:rsidR="00A42757">
        <w:rPr>
          <w:sz w:val="28"/>
          <w:szCs w:val="28"/>
        </w:rPr>
        <w:t xml:space="preserve"> </w:t>
      </w:r>
      <w:r w:rsidRPr="000A0FC2">
        <w:rPr>
          <w:sz w:val="28"/>
          <w:szCs w:val="28"/>
        </w:rPr>
        <w:t xml:space="preserve">разработки средств и методов, используемых в </w:t>
      </w:r>
      <w:r w:rsidR="00B62D25">
        <w:rPr>
          <w:sz w:val="28"/>
          <w:szCs w:val="28"/>
        </w:rPr>
        <w:t>учебно-</w:t>
      </w:r>
      <w:r w:rsidRPr="000A0FC2">
        <w:rPr>
          <w:sz w:val="28"/>
          <w:szCs w:val="28"/>
        </w:rPr>
        <w:t>тренировочном процессе юношей</w:t>
      </w:r>
      <w:r w:rsidR="00851C60">
        <w:rPr>
          <w:sz w:val="28"/>
          <w:szCs w:val="28"/>
        </w:rPr>
        <w:t>,</w:t>
      </w:r>
      <w:r w:rsidRPr="000A0FC2">
        <w:rPr>
          <w:sz w:val="28"/>
          <w:szCs w:val="28"/>
        </w:rPr>
        <w:t xml:space="preserve"> занимающихся пауэрлифтингом с учетом темпов биологического </w:t>
      </w:r>
      <w:r w:rsidR="00C93B0A">
        <w:rPr>
          <w:sz w:val="28"/>
          <w:szCs w:val="28"/>
        </w:rPr>
        <w:t>развития</w:t>
      </w:r>
      <w:r w:rsidRPr="000A0FC2">
        <w:rPr>
          <w:sz w:val="28"/>
          <w:szCs w:val="28"/>
        </w:rPr>
        <w:t xml:space="preserve"> организма спортсменов.</w:t>
      </w:r>
    </w:p>
    <w:p w:rsidR="00AD4E1D" w:rsidRPr="000A0FC2" w:rsidRDefault="00AD4E1D" w:rsidP="00083610">
      <w:pPr>
        <w:ind w:firstLine="567"/>
        <w:jc w:val="both"/>
        <w:rPr>
          <w:sz w:val="28"/>
          <w:szCs w:val="28"/>
        </w:rPr>
      </w:pPr>
      <w:r w:rsidRPr="000A0FC2">
        <w:rPr>
          <w:sz w:val="28"/>
          <w:szCs w:val="28"/>
        </w:rPr>
        <w:t xml:space="preserve">В связи с недостаточной разработанностью проблемы управления тренировочным процессом юношей,  занимающихся  пауэрлифтингом в теории и методики ФКиС, востребованности  в практике, а также  отсутствием научно - обоснованных тренировочных программ учитывающих возрастные особенности и темпы биологического </w:t>
      </w:r>
      <w:r w:rsidR="00C93B0A">
        <w:rPr>
          <w:sz w:val="28"/>
          <w:szCs w:val="28"/>
        </w:rPr>
        <w:t>развития</w:t>
      </w:r>
      <w:r w:rsidRPr="000A0FC2">
        <w:rPr>
          <w:sz w:val="28"/>
          <w:szCs w:val="28"/>
        </w:rPr>
        <w:t xml:space="preserve"> организма юных спортсменов, увеличением количества травм связанных с выполнением силовых упражнений была определена тема исследования. </w:t>
      </w:r>
    </w:p>
    <w:p w:rsidR="00AD4E1D" w:rsidRPr="000A0FC2" w:rsidRDefault="00AD4E1D" w:rsidP="00083610">
      <w:pPr>
        <w:ind w:firstLine="567"/>
        <w:jc w:val="both"/>
        <w:rPr>
          <w:sz w:val="28"/>
          <w:szCs w:val="28"/>
        </w:rPr>
      </w:pPr>
      <w:r w:rsidRPr="000A0FC2">
        <w:rPr>
          <w:b/>
          <w:sz w:val="28"/>
          <w:szCs w:val="28"/>
        </w:rPr>
        <w:t xml:space="preserve">Проблема исследования </w:t>
      </w:r>
      <w:r w:rsidRPr="000A0FC2">
        <w:rPr>
          <w:sz w:val="28"/>
          <w:szCs w:val="28"/>
        </w:rPr>
        <w:t>– объективно существующие  противоречия между:</w:t>
      </w:r>
    </w:p>
    <w:p w:rsidR="00AD4E1D" w:rsidRPr="000A0FC2" w:rsidRDefault="00AD4E1D" w:rsidP="00083610">
      <w:pPr>
        <w:ind w:firstLine="567"/>
        <w:jc w:val="both"/>
        <w:rPr>
          <w:sz w:val="28"/>
          <w:szCs w:val="28"/>
        </w:rPr>
      </w:pPr>
      <w:r w:rsidRPr="000A0FC2">
        <w:rPr>
          <w:sz w:val="28"/>
          <w:szCs w:val="28"/>
        </w:rPr>
        <w:t xml:space="preserve">- применяемыми в данное время в пауэрлифтинге нагрузками, методами и средствами развития СС и функциональными возможностями организма юных спортсменов в зависимости от </w:t>
      </w:r>
      <w:r w:rsidR="000E492C">
        <w:rPr>
          <w:sz w:val="28"/>
          <w:szCs w:val="28"/>
        </w:rPr>
        <w:t xml:space="preserve">темпов </w:t>
      </w:r>
      <w:r w:rsidRPr="000A0FC2">
        <w:rPr>
          <w:sz w:val="28"/>
          <w:szCs w:val="28"/>
        </w:rPr>
        <w:t>биологического развития;</w:t>
      </w:r>
    </w:p>
    <w:p w:rsidR="00AD4E1D" w:rsidRPr="000A0FC2" w:rsidRDefault="00AD4E1D" w:rsidP="00083610">
      <w:pPr>
        <w:ind w:firstLine="567"/>
        <w:jc w:val="both"/>
        <w:rPr>
          <w:sz w:val="28"/>
          <w:szCs w:val="28"/>
        </w:rPr>
      </w:pPr>
      <w:r w:rsidRPr="000A0FC2">
        <w:rPr>
          <w:sz w:val="28"/>
          <w:szCs w:val="28"/>
        </w:rPr>
        <w:t>- склонностью большинства тренеров форсировать тренировочный процесс уже на начальном этапе подготовки методом увеличения содержания СФП и снижения содержания ОФП и необходимостью всестороннего физиологического формирования организма с учетом индивидуального биологического развития.</w:t>
      </w:r>
    </w:p>
    <w:p w:rsidR="00AD4E1D" w:rsidRDefault="00384B94" w:rsidP="00083610">
      <w:pPr>
        <w:ind w:firstLine="567"/>
        <w:jc w:val="both"/>
        <w:rPr>
          <w:sz w:val="28"/>
          <w:szCs w:val="28"/>
        </w:rPr>
      </w:pPr>
      <w:r w:rsidRPr="00384B94">
        <w:rPr>
          <w:b/>
          <w:sz w:val="28"/>
          <w:szCs w:val="28"/>
        </w:rPr>
        <w:lastRenderedPageBreak/>
        <w:t xml:space="preserve">Методологической основой исследования </w:t>
      </w:r>
      <w:r w:rsidRPr="00384B94">
        <w:rPr>
          <w:sz w:val="28"/>
          <w:szCs w:val="28"/>
        </w:rPr>
        <w:t>являются</w:t>
      </w:r>
      <w:r w:rsidR="00E34ADD">
        <w:rPr>
          <w:sz w:val="28"/>
          <w:szCs w:val="28"/>
        </w:rPr>
        <w:t xml:space="preserve"> </w:t>
      </w:r>
      <w:r w:rsidRPr="00384B94">
        <w:rPr>
          <w:sz w:val="28"/>
          <w:szCs w:val="28"/>
        </w:rPr>
        <w:t xml:space="preserve">фундаментальные  </w:t>
      </w:r>
      <w:r w:rsidR="00E45E69">
        <w:rPr>
          <w:sz w:val="28"/>
          <w:szCs w:val="28"/>
        </w:rPr>
        <w:t>разработки</w:t>
      </w:r>
      <w:r w:rsidRPr="00384B94">
        <w:rPr>
          <w:sz w:val="28"/>
          <w:szCs w:val="28"/>
        </w:rPr>
        <w:t xml:space="preserve">  как  </w:t>
      </w:r>
      <w:r w:rsidR="00E45E69">
        <w:rPr>
          <w:sz w:val="28"/>
          <w:szCs w:val="28"/>
        </w:rPr>
        <w:t>русскоязычных</w:t>
      </w:r>
      <w:r w:rsidRPr="00384B94">
        <w:rPr>
          <w:sz w:val="28"/>
          <w:szCs w:val="28"/>
        </w:rPr>
        <w:t xml:space="preserve">,  так  и  </w:t>
      </w:r>
      <w:r w:rsidR="008677ED">
        <w:rPr>
          <w:sz w:val="28"/>
          <w:szCs w:val="28"/>
        </w:rPr>
        <w:t>англоязычных</w:t>
      </w:r>
      <w:r w:rsidRPr="00384B94">
        <w:rPr>
          <w:sz w:val="28"/>
          <w:szCs w:val="28"/>
        </w:rPr>
        <w:t xml:space="preserve"> специалистов  </w:t>
      </w:r>
      <w:r w:rsidR="008677ED">
        <w:rPr>
          <w:sz w:val="28"/>
          <w:szCs w:val="28"/>
        </w:rPr>
        <w:t xml:space="preserve">по </w:t>
      </w:r>
      <w:r w:rsidR="008677ED">
        <w:rPr>
          <w:rStyle w:val="apple-style-span"/>
          <w:sz w:val="28"/>
          <w:szCs w:val="28"/>
        </w:rPr>
        <w:t>общим</w:t>
      </w:r>
      <w:r w:rsidR="00AD4E1D" w:rsidRPr="000A0FC2">
        <w:rPr>
          <w:rStyle w:val="apple-style-span"/>
          <w:sz w:val="28"/>
          <w:szCs w:val="28"/>
        </w:rPr>
        <w:t xml:space="preserve"> требования</w:t>
      </w:r>
      <w:r w:rsidR="008677ED">
        <w:rPr>
          <w:rStyle w:val="apple-style-span"/>
          <w:sz w:val="28"/>
          <w:szCs w:val="28"/>
        </w:rPr>
        <w:t>м</w:t>
      </w:r>
      <w:r w:rsidR="00AD4E1D" w:rsidRPr="000A0FC2">
        <w:rPr>
          <w:rStyle w:val="apple-style-span"/>
          <w:sz w:val="28"/>
          <w:szCs w:val="28"/>
        </w:rPr>
        <w:t xml:space="preserve"> к организации тренировочного процесса в пауэрлифтинге таких, как</w:t>
      </w:r>
      <w:r w:rsidR="00397CE5">
        <w:rPr>
          <w:rStyle w:val="apple-style-span"/>
          <w:sz w:val="28"/>
          <w:szCs w:val="28"/>
        </w:rPr>
        <w:t xml:space="preserve"> </w:t>
      </w:r>
      <w:r w:rsidR="00AD4E1D" w:rsidRPr="000A0FC2">
        <w:rPr>
          <w:sz w:val="28"/>
          <w:szCs w:val="28"/>
        </w:rPr>
        <w:t>Воробьев А.И., Стеценко А.И., Бельский И.В., Бондаренко А.А., Гр</w:t>
      </w:r>
      <w:r w:rsidR="00397CE5">
        <w:rPr>
          <w:sz w:val="28"/>
          <w:szCs w:val="28"/>
        </w:rPr>
        <w:t xml:space="preserve">ишина Ю.И., Верхошанский Ю.В., Дворкин Л.C., </w:t>
      </w:r>
      <w:r w:rsidR="00AD4E1D" w:rsidRPr="000A0FC2">
        <w:rPr>
          <w:sz w:val="28"/>
          <w:szCs w:val="28"/>
        </w:rPr>
        <w:t>Шейко Б.И., Доронин A.M., Барабанов А.А., Кострюков В. В., Фалеев A.B., Хабаров А.А., Ворожейкин О.В., Хорунжий К.А., Медведев A.C., Костенко А. П., Гор</w:t>
      </w:r>
      <w:r w:rsidR="00397CE5">
        <w:rPr>
          <w:sz w:val="28"/>
          <w:szCs w:val="28"/>
        </w:rPr>
        <w:t>одниченко Э.А., Бурмистров Д.А.</w:t>
      </w:r>
      <w:r w:rsidR="00AD4E1D" w:rsidRPr="000A0FC2">
        <w:rPr>
          <w:sz w:val="28"/>
          <w:szCs w:val="28"/>
        </w:rPr>
        <w:t>,</w:t>
      </w:r>
      <w:r w:rsidR="00397CE5">
        <w:rPr>
          <w:sz w:val="28"/>
          <w:szCs w:val="28"/>
        </w:rPr>
        <w:t xml:space="preserve"> </w:t>
      </w:r>
      <w:r w:rsidR="00AD4E1D" w:rsidRPr="000A0FC2">
        <w:rPr>
          <w:sz w:val="28"/>
          <w:szCs w:val="28"/>
        </w:rPr>
        <w:t xml:space="preserve">Медведько Ю.Л., </w:t>
      </w:r>
      <w:r w:rsidR="00397CE5">
        <w:rPr>
          <w:sz w:val="28"/>
          <w:szCs w:val="28"/>
        </w:rPr>
        <w:t xml:space="preserve"> </w:t>
      </w:r>
      <w:r w:rsidR="00AD4E1D" w:rsidRPr="000A0FC2">
        <w:rPr>
          <w:sz w:val="28"/>
          <w:szCs w:val="28"/>
        </w:rPr>
        <w:t xml:space="preserve">Якубенко Я. Э., Горбов А. М., Гузеев П.М., Остапенко Л.А., Холопов В. А., Коршунова А.В., Щетина Б.М., </w:t>
      </w:r>
      <w:r w:rsidR="00AD4E1D" w:rsidRPr="000A0FC2">
        <w:rPr>
          <w:sz w:val="28"/>
          <w:szCs w:val="28"/>
          <w:lang w:val="kk-KZ"/>
        </w:rPr>
        <w:t xml:space="preserve">Evans N.A., Kennedy R., </w:t>
      </w:r>
      <w:r w:rsidR="00AD4E1D" w:rsidRPr="000A0FC2">
        <w:rPr>
          <w:sz w:val="28"/>
          <w:szCs w:val="28"/>
          <w:lang w:val="en-US"/>
        </w:rPr>
        <w:t>Manocchia</w:t>
      </w:r>
      <w:r w:rsidR="00AD4E1D" w:rsidRPr="000A0FC2">
        <w:rPr>
          <w:sz w:val="28"/>
          <w:szCs w:val="28"/>
        </w:rPr>
        <w:t xml:space="preserve"> </w:t>
      </w:r>
      <w:r w:rsidR="00AD4E1D" w:rsidRPr="000A0FC2">
        <w:rPr>
          <w:sz w:val="28"/>
          <w:szCs w:val="28"/>
          <w:lang w:val="en-US"/>
        </w:rPr>
        <w:t>P</w:t>
      </w:r>
      <w:r w:rsidR="00AD4E1D" w:rsidRPr="000A0FC2">
        <w:rPr>
          <w:sz w:val="28"/>
          <w:szCs w:val="28"/>
        </w:rPr>
        <w:t xml:space="preserve">., </w:t>
      </w:r>
      <w:r w:rsidR="00AD4E1D" w:rsidRPr="000A0FC2">
        <w:rPr>
          <w:sz w:val="28"/>
          <w:szCs w:val="28"/>
          <w:lang w:val="en-US"/>
        </w:rPr>
        <w:t>Delavier</w:t>
      </w:r>
      <w:r w:rsidR="00AD4E1D" w:rsidRPr="000A0FC2">
        <w:rPr>
          <w:sz w:val="28"/>
          <w:szCs w:val="28"/>
        </w:rPr>
        <w:t xml:space="preserve"> </w:t>
      </w:r>
      <w:r w:rsidR="00AD4E1D" w:rsidRPr="000A0FC2">
        <w:rPr>
          <w:sz w:val="28"/>
          <w:szCs w:val="28"/>
          <w:lang w:val="en-US"/>
        </w:rPr>
        <w:t>F</w:t>
      </w:r>
      <w:r w:rsidR="00AD4E1D" w:rsidRPr="000A0FC2">
        <w:rPr>
          <w:sz w:val="28"/>
          <w:szCs w:val="28"/>
        </w:rPr>
        <w:t>. и др.</w:t>
      </w:r>
      <w:r w:rsidR="00443176">
        <w:rPr>
          <w:sz w:val="28"/>
          <w:szCs w:val="28"/>
        </w:rPr>
        <w:t>; п</w:t>
      </w:r>
      <w:r w:rsidR="00426029">
        <w:rPr>
          <w:sz w:val="28"/>
          <w:szCs w:val="28"/>
        </w:rPr>
        <w:t>о в</w:t>
      </w:r>
      <w:r w:rsidR="00AD4E1D" w:rsidRPr="000A0FC2">
        <w:rPr>
          <w:sz w:val="28"/>
          <w:szCs w:val="28"/>
        </w:rPr>
        <w:t xml:space="preserve">лиянию  возрастных особенностей физического развития юношей на организацию силовых упражнений и проблеме определения возраста начала занятий пауэрлифтингом таких авторов, как Березин А.В., Верхошанский Ю.В., Ганченко И.О., Воробьев А.Н., Сорокин Ю.К., </w:t>
      </w:r>
      <w:r w:rsidR="00ED0F67">
        <w:rPr>
          <w:sz w:val="28"/>
          <w:szCs w:val="28"/>
        </w:rPr>
        <w:t>Пустильник Р.</w:t>
      </w:r>
      <w:r w:rsidR="002F7E1C">
        <w:rPr>
          <w:sz w:val="28"/>
          <w:szCs w:val="28"/>
        </w:rPr>
        <w:t>Б., Сухоцкий И.В.</w:t>
      </w:r>
      <w:r w:rsidR="00AD4E1D" w:rsidRPr="000A0FC2">
        <w:rPr>
          <w:sz w:val="28"/>
          <w:szCs w:val="28"/>
        </w:rPr>
        <w:t xml:space="preserve">, Лукьянов М.Г., Фаламеев А.И., Сальникова Г.П. Дворкин Л.С. Полетаев П. А.Новаковский С.В., Травин Ю.Г., </w:t>
      </w:r>
      <w:r w:rsidR="00386488">
        <w:rPr>
          <w:sz w:val="28"/>
          <w:szCs w:val="28"/>
        </w:rPr>
        <w:t xml:space="preserve"> </w:t>
      </w:r>
      <w:r w:rsidR="00AD4E1D" w:rsidRPr="000A0FC2">
        <w:rPr>
          <w:sz w:val="28"/>
          <w:szCs w:val="28"/>
        </w:rPr>
        <w:t xml:space="preserve">Прокудин Б.Ф., Самойлов М.Ф., Шубин К.М., Лагода О.О., Беркут А. Г., Бондаренко А.А., Бычков А.Н., Гузь С.М., </w:t>
      </w:r>
      <w:r w:rsidR="00AD4E1D" w:rsidRPr="000A0FC2">
        <w:rPr>
          <w:spacing w:val="-1"/>
          <w:sz w:val="28"/>
          <w:szCs w:val="28"/>
          <w:lang w:val="en-US"/>
        </w:rPr>
        <w:t>Baker</w:t>
      </w:r>
      <w:r w:rsidR="00AD4E1D" w:rsidRPr="000A0FC2">
        <w:rPr>
          <w:spacing w:val="-1"/>
          <w:sz w:val="28"/>
          <w:szCs w:val="28"/>
        </w:rPr>
        <w:t xml:space="preserve"> </w:t>
      </w:r>
      <w:r w:rsidR="00AD4E1D" w:rsidRPr="000A0FC2">
        <w:rPr>
          <w:spacing w:val="-1"/>
          <w:sz w:val="28"/>
          <w:szCs w:val="28"/>
          <w:lang w:val="en-US"/>
        </w:rPr>
        <w:t>D</w:t>
      </w:r>
      <w:r w:rsidR="00AD4E1D" w:rsidRPr="000A0FC2">
        <w:rPr>
          <w:spacing w:val="-1"/>
          <w:sz w:val="28"/>
          <w:szCs w:val="28"/>
        </w:rPr>
        <w:t xml:space="preserve">., </w:t>
      </w:r>
      <w:r w:rsidR="00AD4E1D" w:rsidRPr="000A0FC2">
        <w:rPr>
          <w:spacing w:val="-1"/>
          <w:sz w:val="28"/>
          <w:szCs w:val="28"/>
          <w:lang w:val="en-US"/>
        </w:rPr>
        <w:t>Mitchell</w:t>
      </w:r>
      <w:r w:rsidR="00AD4E1D" w:rsidRPr="000A0FC2">
        <w:rPr>
          <w:spacing w:val="-1"/>
          <w:sz w:val="28"/>
          <w:szCs w:val="28"/>
        </w:rPr>
        <w:t xml:space="preserve"> </w:t>
      </w:r>
      <w:r w:rsidR="00AD4E1D" w:rsidRPr="000A0FC2">
        <w:rPr>
          <w:spacing w:val="-1"/>
          <w:sz w:val="28"/>
          <w:szCs w:val="28"/>
          <w:lang w:val="en-US"/>
        </w:rPr>
        <w:t>J</w:t>
      </w:r>
      <w:r w:rsidR="00AD4E1D" w:rsidRPr="000A0FC2">
        <w:rPr>
          <w:spacing w:val="-1"/>
          <w:sz w:val="28"/>
          <w:szCs w:val="28"/>
        </w:rPr>
        <w:t xml:space="preserve">., </w:t>
      </w:r>
      <w:r w:rsidR="00AD4E1D" w:rsidRPr="000A0FC2">
        <w:rPr>
          <w:spacing w:val="-1"/>
          <w:sz w:val="28"/>
          <w:szCs w:val="28"/>
          <w:lang w:val="en-US"/>
        </w:rPr>
        <w:t>Boyle</w:t>
      </w:r>
      <w:r w:rsidR="00AD4E1D" w:rsidRPr="000A0FC2">
        <w:rPr>
          <w:spacing w:val="-1"/>
          <w:sz w:val="28"/>
          <w:szCs w:val="28"/>
        </w:rPr>
        <w:t xml:space="preserve"> </w:t>
      </w:r>
      <w:r w:rsidR="00AD4E1D" w:rsidRPr="000A0FC2">
        <w:rPr>
          <w:spacing w:val="-1"/>
          <w:sz w:val="28"/>
          <w:szCs w:val="28"/>
          <w:lang w:val="en-US"/>
        </w:rPr>
        <w:t>D</w:t>
      </w:r>
      <w:r w:rsidR="00AD4E1D" w:rsidRPr="000A0FC2">
        <w:rPr>
          <w:spacing w:val="-1"/>
          <w:sz w:val="28"/>
          <w:szCs w:val="28"/>
        </w:rPr>
        <w:t xml:space="preserve">., </w:t>
      </w:r>
      <w:r w:rsidR="00AD4E1D" w:rsidRPr="000A0FC2">
        <w:rPr>
          <w:spacing w:val="-1"/>
          <w:sz w:val="28"/>
          <w:szCs w:val="28"/>
          <w:lang w:val="en-US"/>
        </w:rPr>
        <w:t>Currell</w:t>
      </w:r>
      <w:r w:rsidR="00AD4E1D" w:rsidRPr="000A0FC2">
        <w:rPr>
          <w:spacing w:val="-1"/>
          <w:sz w:val="28"/>
          <w:szCs w:val="28"/>
        </w:rPr>
        <w:t xml:space="preserve"> </w:t>
      </w:r>
      <w:r w:rsidR="00AD4E1D" w:rsidRPr="000A0FC2">
        <w:rPr>
          <w:spacing w:val="-1"/>
          <w:sz w:val="28"/>
          <w:szCs w:val="28"/>
          <w:lang w:val="en-US"/>
        </w:rPr>
        <w:t>S</w:t>
      </w:r>
      <w:r w:rsidR="00AD4E1D" w:rsidRPr="000A0FC2">
        <w:rPr>
          <w:spacing w:val="-1"/>
          <w:sz w:val="28"/>
          <w:szCs w:val="28"/>
        </w:rPr>
        <w:t xml:space="preserve">., </w:t>
      </w:r>
      <w:r w:rsidR="00AD4E1D" w:rsidRPr="000A0FC2">
        <w:rPr>
          <w:spacing w:val="-1"/>
          <w:sz w:val="28"/>
          <w:szCs w:val="28"/>
          <w:lang w:val="en-US"/>
        </w:rPr>
        <w:t>Wilson</w:t>
      </w:r>
      <w:r w:rsidR="00AD4E1D" w:rsidRPr="000A0FC2">
        <w:rPr>
          <w:spacing w:val="-1"/>
          <w:sz w:val="28"/>
          <w:szCs w:val="28"/>
        </w:rPr>
        <w:t xml:space="preserve"> </w:t>
      </w:r>
      <w:r w:rsidR="00AD4E1D" w:rsidRPr="000A0FC2">
        <w:rPr>
          <w:spacing w:val="-1"/>
          <w:sz w:val="28"/>
          <w:szCs w:val="28"/>
          <w:lang w:val="en-US"/>
        </w:rPr>
        <w:t>G</w:t>
      </w:r>
      <w:r w:rsidR="00AD4E1D" w:rsidRPr="000A0FC2">
        <w:rPr>
          <w:spacing w:val="-1"/>
          <w:sz w:val="28"/>
          <w:szCs w:val="28"/>
        </w:rPr>
        <w:t xml:space="preserve">., </w:t>
      </w:r>
      <w:r w:rsidR="00AD4E1D" w:rsidRPr="000A0FC2">
        <w:rPr>
          <w:spacing w:val="-4"/>
          <w:sz w:val="28"/>
          <w:szCs w:val="28"/>
          <w:lang w:val="en-US"/>
        </w:rPr>
        <w:t>Bird</w:t>
      </w:r>
      <w:r w:rsidR="00AD4E1D" w:rsidRPr="000A0FC2">
        <w:rPr>
          <w:spacing w:val="-4"/>
          <w:sz w:val="28"/>
          <w:szCs w:val="28"/>
        </w:rPr>
        <w:t xml:space="preserve"> </w:t>
      </w:r>
      <w:r w:rsidR="00AD4E1D" w:rsidRPr="000A0FC2">
        <w:rPr>
          <w:spacing w:val="-4"/>
          <w:sz w:val="28"/>
          <w:szCs w:val="28"/>
          <w:lang w:val="en-US"/>
        </w:rPr>
        <w:t>S</w:t>
      </w:r>
      <w:r w:rsidR="00AD4E1D" w:rsidRPr="000A0FC2">
        <w:rPr>
          <w:spacing w:val="-4"/>
          <w:sz w:val="28"/>
          <w:szCs w:val="28"/>
        </w:rPr>
        <w:t>.</w:t>
      </w:r>
      <w:r w:rsidR="00AD4E1D" w:rsidRPr="000A0FC2">
        <w:rPr>
          <w:spacing w:val="-4"/>
          <w:sz w:val="28"/>
          <w:szCs w:val="28"/>
          <w:lang w:val="en-US"/>
        </w:rPr>
        <w:t>P</w:t>
      </w:r>
      <w:r w:rsidR="00AD4E1D" w:rsidRPr="000A0FC2">
        <w:rPr>
          <w:spacing w:val="-4"/>
          <w:sz w:val="28"/>
          <w:szCs w:val="28"/>
        </w:rPr>
        <w:t xml:space="preserve">., </w:t>
      </w:r>
      <w:r w:rsidR="00AD4E1D" w:rsidRPr="000A0FC2">
        <w:rPr>
          <w:spacing w:val="-4"/>
          <w:sz w:val="28"/>
          <w:szCs w:val="28"/>
          <w:lang w:val="en-US"/>
        </w:rPr>
        <w:t>O</w:t>
      </w:r>
      <w:r w:rsidR="00AD4E1D" w:rsidRPr="000A0FC2">
        <w:rPr>
          <w:spacing w:val="-4"/>
          <w:sz w:val="28"/>
          <w:szCs w:val="28"/>
        </w:rPr>
        <w:t>'</w:t>
      </w:r>
      <w:r w:rsidR="00AD4E1D" w:rsidRPr="000A0FC2">
        <w:rPr>
          <w:spacing w:val="-4"/>
          <w:sz w:val="28"/>
          <w:szCs w:val="28"/>
          <w:lang w:val="en-US"/>
        </w:rPr>
        <w:t>Connor</w:t>
      </w:r>
      <w:r w:rsidR="00AD4E1D" w:rsidRPr="000A0FC2">
        <w:rPr>
          <w:spacing w:val="-4"/>
          <w:sz w:val="28"/>
          <w:szCs w:val="28"/>
        </w:rPr>
        <w:t xml:space="preserve"> </w:t>
      </w:r>
      <w:r w:rsidR="00AD4E1D" w:rsidRPr="000A0FC2">
        <w:rPr>
          <w:spacing w:val="-4"/>
          <w:sz w:val="28"/>
          <w:szCs w:val="28"/>
          <w:lang w:val="en-US"/>
        </w:rPr>
        <w:t>D</w:t>
      </w:r>
      <w:r w:rsidR="00386488">
        <w:rPr>
          <w:spacing w:val="-4"/>
          <w:sz w:val="28"/>
          <w:szCs w:val="28"/>
        </w:rPr>
        <w:t>.</w:t>
      </w:r>
      <w:r w:rsidR="00AD4E1D" w:rsidRPr="000A0FC2">
        <w:rPr>
          <w:spacing w:val="-4"/>
          <w:sz w:val="28"/>
          <w:szCs w:val="28"/>
        </w:rPr>
        <w:t xml:space="preserve">, </w:t>
      </w:r>
      <w:r w:rsidR="00AD4E1D" w:rsidRPr="000A0FC2">
        <w:rPr>
          <w:spacing w:val="-4"/>
          <w:sz w:val="28"/>
          <w:szCs w:val="28"/>
          <w:lang w:val="en-US"/>
        </w:rPr>
        <w:t>Jones</w:t>
      </w:r>
      <w:r w:rsidR="00AD4E1D" w:rsidRPr="000A0FC2">
        <w:rPr>
          <w:spacing w:val="-4"/>
          <w:sz w:val="28"/>
          <w:szCs w:val="28"/>
        </w:rPr>
        <w:t xml:space="preserve"> </w:t>
      </w:r>
      <w:r w:rsidR="00AD4E1D" w:rsidRPr="000A0FC2">
        <w:rPr>
          <w:spacing w:val="-4"/>
          <w:sz w:val="28"/>
          <w:szCs w:val="28"/>
          <w:lang w:val="en-US"/>
        </w:rPr>
        <w:t>J</w:t>
      </w:r>
      <w:r w:rsidR="00AD4E1D" w:rsidRPr="000A0FC2">
        <w:rPr>
          <w:spacing w:val="-4"/>
          <w:sz w:val="28"/>
          <w:szCs w:val="28"/>
        </w:rPr>
        <w:t>.</w:t>
      </w:r>
      <w:r w:rsidR="00386488">
        <w:rPr>
          <w:spacing w:val="-4"/>
          <w:sz w:val="28"/>
          <w:szCs w:val="28"/>
        </w:rPr>
        <w:t>,</w:t>
      </w:r>
      <w:r w:rsidR="00AD4E1D" w:rsidRPr="000A0FC2">
        <w:rPr>
          <w:spacing w:val="-2"/>
          <w:sz w:val="28"/>
          <w:szCs w:val="28"/>
        </w:rPr>
        <w:t xml:space="preserve"> </w:t>
      </w:r>
      <w:r w:rsidR="00AD4E1D" w:rsidRPr="000A0FC2">
        <w:rPr>
          <w:sz w:val="28"/>
          <w:szCs w:val="28"/>
          <w:lang w:val="en-US"/>
        </w:rPr>
        <w:t>Faigenbaum</w:t>
      </w:r>
      <w:r w:rsidR="00AD4E1D" w:rsidRPr="000A0FC2">
        <w:rPr>
          <w:sz w:val="28"/>
          <w:szCs w:val="28"/>
        </w:rPr>
        <w:t xml:space="preserve"> </w:t>
      </w:r>
      <w:r w:rsidR="00AD4E1D" w:rsidRPr="000A0FC2">
        <w:rPr>
          <w:sz w:val="28"/>
          <w:szCs w:val="28"/>
          <w:lang w:val="en-US"/>
        </w:rPr>
        <w:t>A</w:t>
      </w:r>
      <w:r w:rsidR="00AD4E1D" w:rsidRPr="000A0FC2">
        <w:rPr>
          <w:sz w:val="28"/>
          <w:szCs w:val="28"/>
        </w:rPr>
        <w:t>.</w:t>
      </w:r>
      <w:r w:rsidR="00AD4E1D" w:rsidRPr="000A0FC2">
        <w:rPr>
          <w:sz w:val="28"/>
          <w:szCs w:val="28"/>
          <w:lang w:val="en-US"/>
        </w:rPr>
        <w:t>D</w:t>
      </w:r>
      <w:r w:rsidR="00AD4E1D" w:rsidRPr="000A0FC2">
        <w:rPr>
          <w:sz w:val="28"/>
          <w:szCs w:val="28"/>
        </w:rPr>
        <w:t xml:space="preserve">., </w:t>
      </w:r>
      <w:r w:rsidR="00AD4E1D" w:rsidRPr="000A0FC2">
        <w:rPr>
          <w:sz w:val="28"/>
          <w:szCs w:val="28"/>
          <w:lang w:val="en-US"/>
        </w:rPr>
        <w:t>Kraemer</w:t>
      </w:r>
      <w:r w:rsidR="00AD4E1D" w:rsidRPr="000A0FC2">
        <w:rPr>
          <w:sz w:val="28"/>
          <w:szCs w:val="28"/>
        </w:rPr>
        <w:t xml:space="preserve"> </w:t>
      </w:r>
      <w:r w:rsidR="00AD4E1D" w:rsidRPr="000A0FC2">
        <w:rPr>
          <w:sz w:val="28"/>
          <w:szCs w:val="28"/>
          <w:lang w:val="en-US"/>
        </w:rPr>
        <w:t>W</w:t>
      </w:r>
      <w:r w:rsidR="00AD4E1D" w:rsidRPr="000A0FC2">
        <w:rPr>
          <w:sz w:val="28"/>
          <w:szCs w:val="28"/>
        </w:rPr>
        <w:t>.</w:t>
      </w:r>
      <w:r w:rsidR="00AD4E1D" w:rsidRPr="000A0FC2">
        <w:rPr>
          <w:sz w:val="28"/>
          <w:szCs w:val="28"/>
          <w:lang w:val="en-US"/>
        </w:rPr>
        <w:t>J</w:t>
      </w:r>
      <w:r w:rsidR="00AD4E1D" w:rsidRPr="000A0FC2">
        <w:rPr>
          <w:sz w:val="28"/>
          <w:szCs w:val="28"/>
        </w:rPr>
        <w:t xml:space="preserve">., </w:t>
      </w:r>
      <w:r w:rsidR="00AD4E1D" w:rsidRPr="000A0FC2">
        <w:rPr>
          <w:sz w:val="28"/>
          <w:szCs w:val="28"/>
          <w:lang w:val="en-US"/>
        </w:rPr>
        <w:t>Cameron</w:t>
      </w:r>
      <w:r w:rsidR="00AD4E1D" w:rsidRPr="000A0FC2">
        <w:rPr>
          <w:sz w:val="28"/>
          <w:szCs w:val="28"/>
        </w:rPr>
        <w:t xml:space="preserve"> </w:t>
      </w:r>
      <w:r w:rsidR="00AD4E1D" w:rsidRPr="000A0FC2">
        <w:rPr>
          <w:sz w:val="28"/>
          <w:szCs w:val="28"/>
          <w:lang w:val="en-US"/>
        </w:rPr>
        <w:t>J</w:t>
      </w:r>
      <w:r w:rsidR="00AD4E1D" w:rsidRPr="000A0FC2">
        <w:rPr>
          <w:sz w:val="28"/>
          <w:szCs w:val="28"/>
        </w:rPr>
        <w:t xml:space="preserve">. </w:t>
      </w:r>
      <w:r w:rsidR="00AD4E1D" w:rsidRPr="000A0FC2">
        <w:rPr>
          <w:sz w:val="28"/>
          <w:szCs w:val="28"/>
          <w:lang w:val="en-US"/>
        </w:rPr>
        <w:t>R</w:t>
      </w:r>
      <w:r w:rsidR="00AD4E1D" w:rsidRPr="000A0FC2">
        <w:rPr>
          <w:sz w:val="28"/>
          <w:szCs w:val="28"/>
        </w:rPr>
        <w:t>. и др.</w:t>
      </w:r>
    </w:p>
    <w:p w:rsidR="00530211" w:rsidRPr="00530211" w:rsidRDefault="00530211" w:rsidP="00083610">
      <w:pPr>
        <w:ind w:firstLine="567"/>
        <w:jc w:val="both"/>
        <w:rPr>
          <w:sz w:val="28"/>
          <w:szCs w:val="28"/>
        </w:rPr>
      </w:pPr>
      <w:r w:rsidRPr="00530211">
        <w:rPr>
          <w:sz w:val="28"/>
          <w:szCs w:val="28"/>
        </w:rPr>
        <w:t xml:space="preserve">Также  исследование  базируется  на  основополагающих  принципах  и концептуальных  положениях,  обеспечивающих  реализацию  </w:t>
      </w:r>
      <w:r w:rsidR="009166CE">
        <w:rPr>
          <w:sz w:val="28"/>
          <w:szCs w:val="28"/>
        </w:rPr>
        <w:t>биологического</w:t>
      </w:r>
      <w:r>
        <w:rPr>
          <w:sz w:val="28"/>
          <w:szCs w:val="28"/>
        </w:rPr>
        <w:t xml:space="preserve"> и </w:t>
      </w:r>
      <w:r w:rsidRPr="00530211">
        <w:rPr>
          <w:sz w:val="28"/>
          <w:szCs w:val="28"/>
        </w:rPr>
        <w:t xml:space="preserve">методического направления в совершенствовании </w:t>
      </w:r>
      <w:r>
        <w:rPr>
          <w:sz w:val="28"/>
          <w:szCs w:val="28"/>
        </w:rPr>
        <w:t>силовой подготовки юных спор</w:t>
      </w:r>
      <w:r w:rsidR="00F10A12">
        <w:rPr>
          <w:sz w:val="28"/>
          <w:szCs w:val="28"/>
        </w:rPr>
        <w:t>т</w:t>
      </w:r>
      <w:r>
        <w:rPr>
          <w:sz w:val="28"/>
          <w:szCs w:val="28"/>
        </w:rPr>
        <w:t>сменов, занимающихся пауэрлифтингом</w:t>
      </w:r>
      <w:r w:rsidRPr="00530211">
        <w:rPr>
          <w:sz w:val="28"/>
          <w:szCs w:val="28"/>
        </w:rPr>
        <w:t xml:space="preserve">, таких, как: </w:t>
      </w:r>
    </w:p>
    <w:p w:rsidR="00530211" w:rsidRPr="00530211" w:rsidRDefault="00530211" w:rsidP="00083610">
      <w:pPr>
        <w:ind w:firstLine="567"/>
        <w:jc w:val="both"/>
        <w:rPr>
          <w:sz w:val="28"/>
          <w:szCs w:val="28"/>
        </w:rPr>
      </w:pPr>
      <w:r w:rsidRPr="00530211">
        <w:rPr>
          <w:sz w:val="28"/>
          <w:szCs w:val="28"/>
        </w:rPr>
        <w:t xml:space="preserve">1. Концепция  комплексного,  системного  изучения  </w:t>
      </w:r>
      <w:r w:rsidR="00C26278">
        <w:rPr>
          <w:sz w:val="28"/>
          <w:szCs w:val="28"/>
        </w:rPr>
        <w:t>процесса развития силовых способностей</w:t>
      </w:r>
      <w:r w:rsidRPr="00530211">
        <w:rPr>
          <w:sz w:val="28"/>
          <w:szCs w:val="28"/>
        </w:rPr>
        <w:t xml:space="preserve">  </w:t>
      </w:r>
      <w:r w:rsidR="00C26278">
        <w:rPr>
          <w:sz w:val="28"/>
          <w:szCs w:val="28"/>
        </w:rPr>
        <w:t>в зависимости от темпов биологического созревания юных атлетов</w:t>
      </w:r>
      <w:r w:rsidRPr="00530211">
        <w:rPr>
          <w:sz w:val="28"/>
          <w:szCs w:val="28"/>
        </w:rPr>
        <w:t xml:space="preserve">. </w:t>
      </w:r>
    </w:p>
    <w:p w:rsidR="00530211" w:rsidRPr="00530211" w:rsidRDefault="002600D0" w:rsidP="00083610">
      <w:pPr>
        <w:ind w:firstLine="567"/>
        <w:jc w:val="both"/>
        <w:rPr>
          <w:sz w:val="28"/>
          <w:szCs w:val="28"/>
        </w:rPr>
      </w:pPr>
      <w:r>
        <w:rPr>
          <w:sz w:val="28"/>
          <w:szCs w:val="28"/>
        </w:rPr>
        <w:t xml:space="preserve">2. </w:t>
      </w:r>
      <w:r w:rsidR="00530211" w:rsidRPr="00530211">
        <w:rPr>
          <w:sz w:val="28"/>
          <w:szCs w:val="28"/>
        </w:rPr>
        <w:t xml:space="preserve">Концепция </w:t>
      </w:r>
      <w:r w:rsidR="00083610" w:rsidRPr="00083610">
        <w:rPr>
          <w:sz w:val="28"/>
          <w:szCs w:val="28"/>
        </w:rPr>
        <w:t xml:space="preserve"> </w:t>
      </w:r>
      <w:r w:rsidR="00530211" w:rsidRPr="00530211">
        <w:rPr>
          <w:sz w:val="28"/>
          <w:szCs w:val="28"/>
        </w:rPr>
        <w:t xml:space="preserve">гетерохронности </w:t>
      </w:r>
      <w:r w:rsidR="00083610" w:rsidRPr="00083610">
        <w:rPr>
          <w:sz w:val="28"/>
          <w:szCs w:val="28"/>
        </w:rPr>
        <w:t xml:space="preserve"> </w:t>
      </w:r>
      <w:r w:rsidR="00C26278">
        <w:rPr>
          <w:sz w:val="28"/>
          <w:szCs w:val="28"/>
        </w:rPr>
        <w:t xml:space="preserve">биологического </w:t>
      </w:r>
      <w:r w:rsidR="00083610" w:rsidRPr="00083610">
        <w:rPr>
          <w:sz w:val="28"/>
          <w:szCs w:val="28"/>
        </w:rPr>
        <w:t xml:space="preserve"> </w:t>
      </w:r>
      <w:r w:rsidR="00C26278">
        <w:rPr>
          <w:sz w:val="28"/>
          <w:szCs w:val="28"/>
        </w:rPr>
        <w:t xml:space="preserve">развития </w:t>
      </w:r>
      <w:r w:rsidR="00083610" w:rsidRPr="00083610">
        <w:rPr>
          <w:sz w:val="28"/>
          <w:szCs w:val="28"/>
        </w:rPr>
        <w:t xml:space="preserve"> </w:t>
      </w:r>
      <w:r w:rsidR="00C26278">
        <w:rPr>
          <w:sz w:val="28"/>
          <w:szCs w:val="28"/>
        </w:rPr>
        <w:t>организма юношей</w:t>
      </w:r>
      <w:r w:rsidR="00530211" w:rsidRPr="00530211">
        <w:rPr>
          <w:sz w:val="28"/>
          <w:szCs w:val="28"/>
        </w:rPr>
        <w:t xml:space="preserve">. </w:t>
      </w:r>
    </w:p>
    <w:p w:rsidR="00530211" w:rsidRPr="00530211" w:rsidRDefault="00C26278" w:rsidP="00083610">
      <w:pPr>
        <w:ind w:firstLine="567"/>
        <w:jc w:val="both"/>
        <w:rPr>
          <w:sz w:val="28"/>
          <w:szCs w:val="28"/>
        </w:rPr>
      </w:pPr>
      <w:r>
        <w:rPr>
          <w:sz w:val="28"/>
          <w:szCs w:val="28"/>
        </w:rPr>
        <w:t>3</w:t>
      </w:r>
      <w:r w:rsidR="00530211" w:rsidRPr="00530211">
        <w:rPr>
          <w:sz w:val="28"/>
          <w:szCs w:val="28"/>
        </w:rPr>
        <w:t xml:space="preserve">. Концепция необходимости этапного исследования </w:t>
      </w:r>
      <w:r w:rsidR="00686176">
        <w:rPr>
          <w:sz w:val="28"/>
          <w:szCs w:val="28"/>
        </w:rPr>
        <w:t>показателей общей и специальной подготовки спортсменов</w:t>
      </w:r>
      <w:r w:rsidR="00530211" w:rsidRPr="00530211">
        <w:rPr>
          <w:sz w:val="28"/>
          <w:szCs w:val="28"/>
        </w:rPr>
        <w:t xml:space="preserve">. </w:t>
      </w:r>
    </w:p>
    <w:p w:rsidR="00530211" w:rsidRPr="00530211" w:rsidRDefault="00C26278" w:rsidP="00083610">
      <w:pPr>
        <w:ind w:firstLine="567"/>
        <w:jc w:val="both"/>
        <w:rPr>
          <w:sz w:val="28"/>
          <w:szCs w:val="28"/>
        </w:rPr>
      </w:pPr>
      <w:r>
        <w:rPr>
          <w:sz w:val="28"/>
          <w:szCs w:val="28"/>
        </w:rPr>
        <w:t>4</w:t>
      </w:r>
      <w:r w:rsidR="00530211" w:rsidRPr="00530211">
        <w:rPr>
          <w:sz w:val="28"/>
          <w:szCs w:val="28"/>
        </w:rPr>
        <w:t xml:space="preserve">. Концепция  научности  в  обосновании  методик  </w:t>
      </w:r>
      <w:r w:rsidR="00DD59F4">
        <w:rPr>
          <w:sz w:val="28"/>
          <w:szCs w:val="28"/>
        </w:rPr>
        <w:t>исследования</w:t>
      </w:r>
      <w:r w:rsidR="00530211" w:rsidRPr="00530211">
        <w:rPr>
          <w:sz w:val="28"/>
          <w:szCs w:val="28"/>
        </w:rPr>
        <w:t xml:space="preserve">  </w:t>
      </w:r>
      <w:r w:rsidR="00DD59F4">
        <w:rPr>
          <w:sz w:val="28"/>
          <w:szCs w:val="28"/>
        </w:rPr>
        <w:t>силовых и морфофункциональных показателей</w:t>
      </w:r>
      <w:r w:rsidR="00530211" w:rsidRPr="00530211">
        <w:rPr>
          <w:sz w:val="28"/>
          <w:szCs w:val="28"/>
        </w:rPr>
        <w:t xml:space="preserve">.  </w:t>
      </w:r>
    </w:p>
    <w:p w:rsidR="00530211" w:rsidRPr="000A0FC2" w:rsidRDefault="00C26278" w:rsidP="00083610">
      <w:pPr>
        <w:ind w:firstLine="567"/>
        <w:jc w:val="both"/>
        <w:rPr>
          <w:sz w:val="28"/>
          <w:szCs w:val="28"/>
        </w:rPr>
      </w:pPr>
      <w:r>
        <w:rPr>
          <w:sz w:val="28"/>
          <w:szCs w:val="28"/>
        </w:rPr>
        <w:t>5</w:t>
      </w:r>
      <w:r w:rsidR="00686176">
        <w:rPr>
          <w:sz w:val="28"/>
          <w:szCs w:val="28"/>
        </w:rPr>
        <w:t xml:space="preserve">. </w:t>
      </w:r>
      <w:r w:rsidR="00530211" w:rsidRPr="00530211">
        <w:rPr>
          <w:sz w:val="28"/>
          <w:szCs w:val="28"/>
        </w:rPr>
        <w:t xml:space="preserve">Концепция </w:t>
      </w:r>
      <w:r w:rsidR="00083610" w:rsidRPr="00083610">
        <w:rPr>
          <w:sz w:val="28"/>
          <w:szCs w:val="28"/>
        </w:rPr>
        <w:t xml:space="preserve"> </w:t>
      </w:r>
      <w:r w:rsidR="00530211" w:rsidRPr="00530211">
        <w:rPr>
          <w:sz w:val="28"/>
          <w:szCs w:val="28"/>
        </w:rPr>
        <w:t xml:space="preserve">объективности </w:t>
      </w:r>
      <w:r w:rsidR="00083610" w:rsidRPr="00083610">
        <w:rPr>
          <w:sz w:val="28"/>
          <w:szCs w:val="28"/>
        </w:rPr>
        <w:t xml:space="preserve"> </w:t>
      </w:r>
      <w:r w:rsidR="00530211" w:rsidRPr="00530211">
        <w:rPr>
          <w:sz w:val="28"/>
          <w:szCs w:val="28"/>
        </w:rPr>
        <w:t>полученн</w:t>
      </w:r>
      <w:r w:rsidR="00193C94">
        <w:rPr>
          <w:sz w:val="28"/>
          <w:szCs w:val="28"/>
        </w:rPr>
        <w:t>ых</w:t>
      </w:r>
      <w:r w:rsidR="00530211" w:rsidRPr="00530211">
        <w:rPr>
          <w:sz w:val="28"/>
          <w:szCs w:val="28"/>
        </w:rPr>
        <w:t xml:space="preserve"> </w:t>
      </w:r>
      <w:r w:rsidR="00083610" w:rsidRPr="00083610">
        <w:rPr>
          <w:sz w:val="28"/>
          <w:szCs w:val="28"/>
        </w:rPr>
        <w:t xml:space="preserve"> </w:t>
      </w:r>
      <w:r w:rsidR="00193C94">
        <w:rPr>
          <w:sz w:val="28"/>
          <w:szCs w:val="28"/>
        </w:rPr>
        <w:t>данных</w:t>
      </w:r>
      <w:r w:rsidR="00530211" w:rsidRPr="00530211">
        <w:rPr>
          <w:sz w:val="28"/>
          <w:szCs w:val="28"/>
        </w:rPr>
        <w:t xml:space="preserve"> </w:t>
      </w:r>
      <w:r w:rsidR="00083610" w:rsidRPr="00440C6E">
        <w:rPr>
          <w:sz w:val="28"/>
          <w:szCs w:val="28"/>
        </w:rPr>
        <w:t xml:space="preserve"> </w:t>
      </w:r>
      <w:r w:rsidR="00530211" w:rsidRPr="00530211">
        <w:rPr>
          <w:sz w:val="28"/>
          <w:szCs w:val="28"/>
        </w:rPr>
        <w:t xml:space="preserve">и  </w:t>
      </w:r>
      <w:r w:rsidR="00083610" w:rsidRPr="00083610">
        <w:rPr>
          <w:sz w:val="28"/>
          <w:szCs w:val="28"/>
        </w:rPr>
        <w:t xml:space="preserve"> </w:t>
      </w:r>
      <w:r w:rsidR="00530211" w:rsidRPr="00530211">
        <w:rPr>
          <w:sz w:val="28"/>
          <w:szCs w:val="28"/>
        </w:rPr>
        <w:t xml:space="preserve">возможности  </w:t>
      </w:r>
      <w:r w:rsidR="00193C94">
        <w:rPr>
          <w:sz w:val="28"/>
          <w:szCs w:val="28"/>
        </w:rPr>
        <w:t xml:space="preserve">их полноценной </w:t>
      </w:r>
      <w:r w:rsidR="00530211" w:rsidRPr="00530211">
        <w:rPr>
          <w:sz w:val="28"/>
          <w:szCs w:val="28"/>
        </w:rPr>
        <w:t>статистической обработки.</w:t>
      </w:r>
    </w:p>
    <w:p w:rsidR="00AD4E1D" w:rsidRPr="000A0FC2" w:rsidRDefault="00AD4E1D" w:rsidP="00083610">
      <w:pPr>
        <w:ind w:firstLine="567"/>
        <w:jc w:val="both"/>
        <w:rPr>
          <w:sz w:val="28"/>
          <w:szCs w:val="28"/>
        </w:rPr>
      </w:pPr>
      <w:r w:rsidRPr="000A0FC2">
        <w:rPr>
          <w:b/>
          <w:sz w:val="28"/>
          <w:szCs w:val="28"/>
        </w:rPr>
        <w:t>Объект исследования</w:t>
      </w:r>
      <w:r w:rsidRPr="000A0FC2">
        <w:rPr>
          <w:sz w:val="28"/>
          <w:szCs w:val="28"/>
        </w:rPr>
        <w:t xml:space="preserve"> - учебно-тренировочный процесс юношей</w:t>
      </w:r>
      <w:r w:rsidR="00851C60">
        <w:rPr>
          <w:sz w:val="28"/>
          <w:szCs w:val="28"/>
        </w:rPr>
        <w:t>,</w:t>
      </w:r>
      <w:r w:rsidRPr="000A0FC2">
        <w:rPr>
          <w:sz w:val="28"/>
          <w:szCs w:val="28"/>
        </w:rPr>
        <w:t xml:space="preserve"> занимающихся пауэрлифтингом.</w:t>
      </w:r>
    </w:p>
    <w:p w:rsidR="00AD4E1D" w:rsidRPr="000A0FC2" w:rsidRDefault="00AD4E1D" w:rsidP="00083610">
      <w:pPr>
        <w:ind w:firstLine="567"/>
        <w:jc w:val="both"/>
        <w:rPr>
          <w:sz w:val="28"/>
          <w:szCs w:val="28"/>
        </w:rPr>
      </w:pPr>
      <w:r w:rsidRPr="000A0FC2">
        <w:rPr>
          <w:b/>
          <w:sz w:val="28"/>
          <w:szCs w:val="28"/>
        </w:rPr>
        <w:t>Предмет исследования</w:t>
      </w:r>
      <w:r w:rsidRPr="000A0FC2">
        <w:rPr>
          <w:sz w:val="28"/>
          <w:szCs w:val="28"/>
        </w:rPr>
        <w:t xml:space="preserve"> - методика управления тренировочным процессом юношей, занимающихся пауэрлифтингом с учетом возрастных особенностей и темпов биологического </w:t>
      </w:r>
      <w:r w:rsidR="00C93B0A">
        <w:rPr>
          <w:sz w:val="28"/>
          <w:szCs w:val="28"/>
        </w:rPr>
        <w:t>развития</w:t>
      </w:r>
      <w:r w:rsidRPr="000A0FC2">
        <w:rPr>
          <w:sz w:val="28"/>
          <w:szCs w:val="28"/>
        </w:rPr>
        <w:t xml:space="preserve"> организма юных спортсменов.</w:t>
      </w:r>
    </w:p>
    <w:p w:rsidR="00AD4E1D" w:rsidRPr="000A0FC2" w:rsidRDefault="00AD4E1D" w:rsidP="00083610">
      <w:pPr>
        <w:ind w:firstLine="567"/>
        <w:jc w:val="both"/>
        <w:rPr>
          <w:sz w:val="28"/>
          <w:szCs w:val="28"/>
        </w:rPr>
      </w:pPr>
      <w:r w:rsidRPr="000A0FC2">
        <w:rPr>
          <w:b/>
          <w:sz w:val="28"/>
          <w:szCs w:val="28"/>
        </w:rPr>
        <w:t>Гипотеза исследования.</w:t>
      </w:r>
      <w:r w:rsidRPr="000A0FC2">
        <w:rPr>
          <w:sz w:val="28"/>
          <w:szCs w:val="28"/>
        </w:rPr>
        <w:t xml:space="preserve"> Предполагается, что у спортсменов, занимающихся  пауэрлифтингом</w:t>
      </w:r>
      <w:r w:rsidR="00444341">
        <w:rPr>
          <w:sz w:val="28"/>
          <w:szCs w:val="28"/>
        </w:rPr>
        <w:t>,</w:t>
      </w:r>
      <w:r w:rsidRPr="000A0FC2">
        <w:rPr>
          <w:sz w:val="28"/>
          <w:szCs w:val="28"/>
        </w:rPr>
        <w:t xml:space="preserve"> который требует проявление высоких силовых способностей,  применение предложенной нами </w:t>
      </w:r>
      <w:r w:rsidR="00B90C91">
        <w:rPr>
          <w:sz w:val="28"/>
          <w:szCs w:val="28"/>
        </w:rPr>
        <w:t>методики</w:t>
      </w:r>
      <w:r w:rsidRPr="000A0FC2">
        <w:rPr>
          <w:sz w:val="28"/>
          <w:szCs w:val="28"/>
        </w:rPr>
        <w:t xml:space="preserve"> управления тренировочным процессом с учетом возрастных особенностей юных спортсменов </w:t>
      </w:r>
      <w:r w:rsidR="000D67A3">
        <w:rPr>
          <w:sz w:val="28"/>
          <w:szCs w:val="28"/>
        </w:rPr>
        <w:t xml:space="preserve">при различных </w:t>
      </w:r>
      <w:r w:rsidRPr="000A0FC2">
        <w:rPr>
          <w:sz w:val="28"/>
          <w:szCs w:val="28"/>
        </w:rPr>
        <w:t>темп</w:t>
      </w:r>
      <w:r w:rsidR="000D67A3">
        <w:rPr>
          <w:sz w:val="28"/>
          <w:szCs w:val="28"/>
        </w:rPr>
        <w:t>ах</w:t>
      </w:r>
      <w:r w:rsidRPr="000A0FC2">
        <w:rPr>
          <w:sz w:val="28"/>
          <w:szCs w:val="28"/>
        </w:rPr>
        <w:t xml:space="preserve"> биологического </w:t>
      </w:r>
      <w:r w:rsidR="00C93B0A">
        <w:rPr>
          <w:sz w:val="28"/>
          <w:szCs w:val="28"/>
        </w:rPr>
        <w:t>развития</w:t>
      </w:r>
      <w:r w:rsidRPr="000A0FC2">
        <w:rPr>
          <w:sz w:val="28"/>
          <w:szCs w:val="28"/>
        </w:rPr>
        <w:t xml:space="preserve"> организма, </w:t>
      </w:r>
      <w:r w:rsidRPr="000A0FC2">
        <w:rPr>
          <w:sz w:val="28"/>
          <w:szCs w:val="28"/>
        </w:rPr>
        <w:lastRenderedPageBreak/>
        <w:t xml:space="preserve">должно приводить к более значительному увеличению силовых </w:t>
      </w:r>
      <w:r w:rsidR="000D67A3">
        <w:rPr>
          <w:sz w:val="28"/>
          <w:szCs w:val="28"/>
        </w:rPr>
        <w:t>показателей</w:t>
      </w:r>
      <w:r w:rsidRPr="000A0FC2">
        <w:rPr>
          <w:sz w:val="28"/>
          <w:szCs w:val="28"/>
        </w:rPr>
        <w:t xml:space="preserve"> </w:t>
      </w:r>
      <w:r w:rsidR="000D67A3">
        <w:rPr>
          <w:sz w:val="28"/>
          <w:szCs w:val="28"/>
        </w:rPr>
        <w:t xml:space="preserve">в соревновательных упражнениях </w:t>
      </w:r>
      <w:r w:rsidRPr="000A0FC2">
        <w:rPr>
          <w:sz w:val="28"/>
          <w:szCs w:val="28"/>
        </w:rPr>
        <w:t xml:space="preserve">по сравнению с общепринятой </w:t>
      </w:r>
      <w:r w:rsidR="00B90C91">
        <w:rPr>
          <w:sz w:val="28"/>
          <w:szCs w:val="28"/>
        </w:rPr>
        <w:t>методикой</w:t>
      </w:r>
      <w:r w:rsidRPr="000A0FC2">
        <w:rPr>
          <w:sz w:val="28"/>
          <w:szCs w:val="28"/>
        </w:rPr>
        <w:t xml:space="preserve"> управления тренировочным процессом в </w:t>
      </w:r>
      <w:r w:rsidR="000D67A3">
        <w:rPr>
          <w:sz w:val="28"/>
          <w:szCs w:val="28"/>
        </w:rPr>
        <w:t>пауэрлифтинге</w:t>
      </w:r>
      <w:r w:rsidR="00206090">
        <w:rPr>
          <w:sz w:val="28"/>
          <w:szCs w:val="28"/>
        </w:rPr>
        <w:t>,</w:t>
      </w:r>
      <w:r w:rsidR="000D67A3">
        <w:rPr>
          <w:sz w:val="28"/>
          <w:szCs w:val="28"/>
        </w:rPr>
        <w:t xml:space="preserve"> в которой не </w:t>
      </w:r>
      <w:r w:rsidR="00E954C0">
        <w:rPr>
          <w:sz w:val="28"/>
          <w:szCs w:val="28"/>
        </w:rPr>
        <w:t>учитывается биологический возраст</w:t>
      </w:r>
      <w:r w:rsidR="000D67A3">
        <w:rPr>
          <w:sz w:val="28"/>
          <w:szCs w:val="28"/>
        </w:rPr>
        <w:t>. П</w:t>
      </w:r>
      <w:r w:rsidRPr="000A0FC2">
        <w:rPr>
          <w:sz w:val="28"/>
          <w:szCs w:val="28"/>
        </w:rPr>
        <w:t xml:space="preserve">ри этом </w:t>
      </w:r>
      <w:r w:rsidR="000D67A3">
        <w:rPr>
          <w:sz w:val="28"/>
          <w:szCs w:val="28"/>
        </w:rPr>
        <w:t xml:space="preserve">также </w:t>
      </w:r>
      <w:r w:rsidRPr="000A0FC2">
        <w:rPr>
          <w:sz w:val="28"/>
          <w:szCs w:val="28"/>
        </w:rPr>
        <w:t>долж</w:t>
      </w:r>
      <w:r w:rsidR="000D67A3">
        <w:rPr>
          <w:sz w:val="28"/>
          <w:szCs w:val="28"/>
        </w:rPr>
        <w:t>ен</w:t>
      </w:r>
      <w:r w:rsidRPr="000A0FC2">
        <w:rPr>
          <w:sz w:val="28"/>
          <w:szCs w:val="28"/>
        </w:rPr>
        <w:t xml:space="preserve"> </w:t>
      </w:r>
      <w:r w:rsidR="000D67A3">
        <w:rPr>
          <w:sz w:val="28"/>
          <w:szCs w:val="28"/>
        </w:rPr>
        <w:t xml:space="preserve">повыситься  уровень </w:t>
      </w:r>
      <w:r w:rsidR="00B90C91">
        <w:rPr>
          <w:sz w:val="28"/>
          <w:szCs w:val="28"/>
        </w:rPr>
        <w:t>физиологических данных</w:t>
      </w:r>
      <w:r w:rsidR="000D67A3">
        <w:rPr>
          <w:sz w:val="28"/>
          <w:szCs w:val="28"/>
        </w:rPr>
        <w:t xml:space="preserve"> характери</w:t>
      </w:r>
      <w:r w:rsidR="00B90C91">
        <w:rPr>
          <w:sz w:val="28"/>
          <w:szCs w:val="28"/>
        </w:rPr>
        <w:t>зующих функциональное развитие</w:t>
      </w:r>
      <w:r w:rsidRPr="000A0FC2">
        <w:rPr>
          <w:sz w:val="28"/>
          <w:szCs w:val="28"/>
        </w:rPr>
        <w:t xml:space="preserve"> организма юных спортсменов.</w:t>
      </w:r>
    </w:p>
    <w:p w:rsidR="00AD4E1D" w:rsidRPr="000A0FC2" w:rsidRDefault="00AD4E1D" w:rsidP="00083610">
      <w:pPr>
        <w:ind w:firstLine="567"/>
        <w:jc w:val="both"/>
        <w:rPr>
          <w:sz w:val="28"/>
          <w:szCs w:val="28"/>
        </w:rPr>
      </w:pPr>
      <w:r w:rsidRPr="000A0FC2">
        <w:rPr>
          <w:b/>
          <w:sz w:val="28"/>
          <w:szCs w:val="28"/>
        </w:rPr>
        <w:t>Ведущая идея.</w:t>
      </w:r>
      <w:r w:rsidRPr="000A0FC2">
        <w:rPr>
          <w:sz w:val="28"/>
          <w:szCs w:val="28"/>
        </w:rPr>
        <w:t xml:space="preserve"> Решение задач управления тренировочным процессом  в пауэрлифтинге  с  целью  повышения  его  эффективности  и оптимизации  может  быть  достигнуто  лишь  при  условии  применения адекватных физическим и физиологическим возможностям организма тренировочных  нагрузок, средств и методов</w:t>
      </w:r>
      <w:r w:rsidR="005653C8">
        <w:rPr>
          <w:sz w:val="28"/>
          <w:szCs w:val="28"/>
        </w:rPr>
        <w:t xml:space="preserve"> ОФП и СФП</w:t>
      </w:r>
      <w:r w:rsidRPr="000A0FC2">
        <w:rPr>
          <w:sz w:val="28"/>
          <w:szCs w:val="28"/>
        </w:rPr>
        <w:t>, направленных не только на повышение силовых возможностей в соревновательных упражнениях, но и на повышение функциональных</w:t>
      </w:r>
      <w:r w:rsidR="00BA7462">
        <w:rPr>
          <w:sz w:val="28"/>
          <w:szCs w:val="28"/>
        </w:rPr>
        <w:t xml:space="preserve"> характеристик организма юношей, что возможно при обязательном учете темпов биологического развития. </w:t>
      </w:r>
      <w:r w:rsidRPr="000A0FC2">
        <w:rPr>
          <w:sz w:val="28"/>
          <w:szCs w:val="28"/>
        </w:rPr>
        <w:t xml:space="preserve"> </w:t>
      </w:r>
    </w:p>
    <w:p w:rsidR="00AD4E1D" w:rsidRPr="000A0FC2" w:rsidRDefault="00AD4E1D" w:rsidP="00083610">
      <w:pPr>
        <w:ind w:firstLine="567"/>
        <w:jc w:val="both"/>
        <w:rPr>
          <w:sz w:val="28"/>
          <w:szCs w:val="28"/>
        </w:rPr>
      </w:pPr>
      <w:r w:rsidRPr="000A0FC2">
        <w:rPr>
          <w:b/>
          <w:sz w:val="28"/>
          <w:szCs w:val="28"/>
        </w:rPr>
        <w:t>Цель работы.</w:t>
      </w:r>
      <w:r w:rsidRPr="000A0FC2">
        <w:rPr>
          <w:sz w:val="28"/>
          <w:szCs w:val="28"/>
        </w:rPr>
        <w:t xml:space="preserve"> Разработать</w:t>
      </w:r>
      <w:r w:rsidR="003168C1">
        <w:rPr>
          <w:sz w:val="28"/>
          <w:szCs w:val="28"/>
        </w:rPr>
        <w:t xml:space="preserve"> и обосновать </w:t>
      </w:r>
      <w:r w:rsidR="00B4028C">
        <w:rPr>
          <w:sz w:val="28"/>
          <w:szCs w:val="28"/>
        </w:rPr>
        <w:t>методику</w:t>
      </w:r>
      <w:r w:rsidR="00B4028C" w:rsidRPr="000A0FC2">
        <w:rPr>
          <w:sz w:val="28"/>
          <w:szCs w:val="28"/>
        </w:rPr>
        <w:t xml:space="preserve"> упра</w:t>
      </w:r>
      <w:r w:rsidR="00B4028C">
        <w:rPr>
          <w:sz w:val="28"/>
          <w:szCs w:val="28"/>
        </w:rPr>
        <w:t xml:space="preserve">вления тренировочным процессом </w:t>
      </w:r>
      <w:r w:rsidR="00B4028C" w:rsidRPr="000A0FC2">
        <w:rPr>
          <w:sz w:val="28"/>
          <w:szCs w:val="28"/>
        </w:rPr>
        <w:t>юношей, занимающихся  пауэрлифтингом с учетом темпов биологического</w:t>
      </w:r>
      <w:r w:rsidR="00B4028C" w:rsidRPr="00B4028C">
        <w:rPr>
          <w:sz w:val="28"/>
          <w:szCs w:val="28"/>
        </w:rPr>
        <w:t xml:space="preserve"> </w:t>
      </w:r>
      <w:r w:rsidR="003168C1">
        <w:rPr>
          <w:sz w:val="28"/>
          <w:szCs w:val="28"/>
        </w:rPr>
        <w:t>развития</w:t>
      </w:r>
      <w:r w:rsidR="00B4028C" w:rsidRPr="000A0FC2">
        <w:rPr>
          <w:sz w:val="28"/>
          <w:szCs w:val="28"/>
        </w:rPr>
        <w:t xml:space="preserve"> </w:t>
      </w:r>
      <w:r w:rsidRPr="000A0FC2">
        <w:rPr>
          <w:sz w:val="28"/>
          <w:szCs w:val="28"/>
        </w:rPr>
        <w:t xml:space="preserve">и </w:t>
      </w:r>
      <w:r w:rsidR="00B4028C">
        <w:rPr>
          <w:sz w:val="28"/>
          <w:szCs w:val="28"/>
        </w:rPr>
        <w:t>возрастных особенностей организма</w:t>
      </w:r>
      <w:r w:rsidR="00165964">
        <w:rPr>
          <w:sz w:val="28"/>
          <w:szCs w:val="28"/>
        </w:rPr>
        <w:t>.</w:t>
      </w:r>
      <w:r w:rsidR="00864070">
        <w:rPr>
          <w:sz w:val="28"/>
          <w:szCs w:val="28"/>
        </w:rPr>
        <w:t xml:space="preserve"> </w:t>
      </w:r>
      <w:r w:rsidR="00B4028C">
        <w:rPr>
          <w:sz w:val="28"/>
          <w:szCs w:val="28"/>
        </w:rPr>
        <w:t xml:space="preserve"> </w:t>
      </w:r>
    </w:p>
    <w:p w:rsidR="00AD4E1D" w:rsidRPr="000A0FC2" w:rsidRDefault="00AD4E1D" w:rsidP="00083610">
      <w:pPr>
        <w:ind w:firstLine="567"/>
        <w:jc w:val="both"/>
        <w:rPr>
          <w:b/>
          <w:sz w:val="28"/>
          <w:szCs w:val="28"/>
        </w:rPr>
      </w:pPr>
      <w:r w:rsidRPr="000A0FC2">
        <w:rPr>
          <w:b/>
          <w:sz w:val="28"/>
          <w:szCs w:val="28"/>
        </w:rPr>
        <w:t>Задачи</w:t>
      </w:r>
      <w:r w:rsidR="00A55181">
        <w:rPr>
          <w:b/>
          <w:sz w:val="28"/>
          <w:szCs w:val="28"/>
        </w:rPr>
        <w:t>:</w:t>
      </w:r>
      <w:r w:rsidRPr="000A0FC2">
        <w:rPr>
          <w:b/>
          <w:sz w:val="28"/>
          <w:szCs w:val="28"/>
        </w:rPr>
        <w:t xml:space="preserve">                                                                                                                          </w:t>
      </w:r>
    </w:p>
    <w:p w:rsidR="00AD4E1D" w:rsidRPr="000A0FC2" w:rsidRDefault="00593F84" w:rsidP="00083610">
      <w:pPr>
        <w:ind w:firstLine="567"/>
        <w:jc w:val="both"/>
        <w:rPr>
          <w:sz w:val="28"/>
          <w:szCs w:val="28"/>
        </w:rPr>
      </w:pPr>
      <w:r>
        <w:rPr>
          <w:sz w:val="28"/>
          <w:szCs w:val="28"/>
        </w:rPr>
        <w:t>1</w:t>
      </w:r>
      <w:r w:rsidR="00914D4F">
        <w:rPr>
          <w:sz w:val="28"/>
          <w:szCs w:val="28"/>
        </w:rPr>
        <w:t xml:space="preserve">. </w:t>
      </w:r>
      <w:r w:rsidR="00AD4E1D" w:rsidRPr="000A0FC2">
        <w:rPr>
          <w:sz w:val="28"/>
          <w:szCs w:val="28"/>
        </w:rPr>
        <w:t xml:space="preserve">Проанализировать </w:t>
      </w:r>
      <w:r w:rsidR="00914D4F">
        <w:rPr>
          <w:sz w:val="28"/>
          <w:szCs w:val="28"/>
        </w:rPr>
        <w:t xml:space="preserve"> </w:t>
      </w:r>
      <w:r w:rsidR="00AD4E1D" w:rsidRPr="000A0FC2">
        <w:rPr>
          <w:sz w:val="28"/>
          <w:szCs w:val="28"/>
        </w:rPr>
        <w:t xml:space="preserve">научно-методическую </w:t>
      </w:r>
      <w:r w:rsidR="00914D4F">
        <w:rPr>
          <w:sz w:val="28"/>
          <w:szCs w:val="28"/>
        </w:rPr>
        <w:t xml:space="preserve"> </w:t>
      </w:r>
      <w:r w:rsidR="00AD4E1D" w:rsidRPr="000A0FC2">
        <w:rPr>
          <w:sz w:val="28"/>
          <w:szCs w:val="28"/>
        </w:rPr>
        <w:t xml:space="preserve">литературу </w:t>
      </w:r>
      <w:r w:rsidR="00914D4F">
        <w:rPr>
          <w:sz w:val="28"/>
          <w:szCs w:val="28"/>
        </w:rPr>
        <w:t xml:space="preserve"> </w:t>
      </w:r>
      <w:r w:rsidR="00AD4E1D" w:rsidRPr="000A0FC2">
        <w:rPr>
          <w:sz w:val="28"/>
          <w:szCs w:val="28"/>
        </w:rPr>
        <w:t xml:space="preserve">по физиологическим основам управления тренировочным процессом, развитию силовых способностей и  предлагаемые методики тренировок  в пауэрлифтинге с учетом возрастных особенностей организма и темпов биологического развития юношей.  </w:t>
      </w:r>
    </w:p>
    <w:p w:rsidR="00AD4E1D" w:rsidRPr="000A0FC2" w:rsidRDefault="00593F84" w:rsidP="00083610">
      <w:pPr>
        <w:ind w:firstLine="567"/>
        <w:jc w:val="both"/>
        <w:rPr>
          <w:sz w:val="28"/>
          <w:szCs w:val="28"/>
        </w:rPr>
      </w:pPr>
      <w:r>
        <w:rPr>
          <w:sz w:val="28"/>
          <w:szCs w:val="28"/>
        </w:rPr>
        <w:t>2</w:t>
      </w:r>
      <w:r w:rsidR="00914D4F">
        <w:rPr>
          <w:sz w:val="28"/>
          <w:szCs w:val="28"/>
        </w:rPr>
        <w:t>.</w:t>
      </w:r>
      <w:r w:rsidR="00AD4E1D" w:rsidRPr="000A0FC2">
        <w:rPr>
          <w:sz w:val="28"/>
          <w:szCs w:val="28"/>
        </w:rPr>
        <w:t xml:space="preserve"> Выявить различия в физических и функциональных возможностях организма в зависимости от темпов биологического развития юношей</w:t>
      </w:r>
      <w:r w:rsidR="003A74C0">
        <w:rPr>
          <w:sz w:val="28"/>
          <w:szCs w:val="28"/>
        </w:rPr>
        <w:t xml:space="preserve"> в пауэрлифтинге</w:t>
      </w:r>
      <w:r w:rsidR="00AD4E1D" w:rsidRPr="000A0FC2">
        <w:rPr>
          <w:sz w:val="28"/>
          <w:szCs w:val="28"/>
        </w:rPr>
        <w:t xml:space="preserve">.         </w:t>
      </w:r>
    </w:p>
    <w:p w:rsidR="00AD4E1D" w:rsidRPr="000A0FC2" w:rsidRDefault="00AD4E1D" w:rsidP="00083610">
      <w:pPr>
        <w:ind w:firstLine="567"/>
        <w:jc w:val="both"/>
        <w:rPr>
          <w:sz w:val="28"/>
          <w:szCs w:val="28"/>
        </w:rPr>
      </w:pPr>
      <w:r w:rsidRPr="000A0FC2">
        <w:rPr>
          <w:sz w:val="28"/>
          <w:szCs w:val="28"/>
        </w:rPr>
        <w:t>3. Разработать методику управления тренировочным процессом юношей занимающихся, пауэрлифтингом для оптимизации тренировочного процесса,  роста силовых показателей и функциональных возможностей с учетом темпов биологического развития.</w:t>
      </w:r>
    </w:p>
    <w:p w:rsidR="00AD4E1D" w:rsidRPr="000A0FC2" w:rsidRDefault="00AD4E1D" w:rsidP="00083610">
      <w:pPr>
        <w:ind w:firstLine="567"/>
        <w:jc w:val="both"/>
        <w:rPr>
          <w:sz w:val="28"/>
          <w:szCs w:val="28"/>
        </w:rPr>
      </w:pPr>
      <w:r w:rsidRPr="000A0FC2">
        <w:rPr>
          <w:sz w:val="28"/>
          <w:szCs w:val="28"/>
        </w:rPr>
        <w:t>4. Экспериментальным путем проверить эффективность  разработанной методики управления тренировочным процессом юношей, занимающихся пауэрлифтингом.</w:t>
      </w:r>
    </w:p>
    <w:p w:rsidR="00AD4E1D" w:rsidRPr="000A0FC2" w:rsidRDefault="00AD4E1D" w:rsidP="00083610">
      <w:pPr>
        <w:widowControl w:val="0"/>
        <w:autoSpaceDE w:val="0"/>
        <w:autoSpaceDN w:val="0"/>
        <w:adjustRightInd w:val="0"/>
        <w:ind w:firstLine="567"/>
        <w:jc w:val="both"/>
        <w:rPr>
          <w:bCs/>
          <w:iCs/>
          <w:color w:val="000000"/>
          <w:sz w:val="28"/>
          <w:szCs w:val="28"/>
        </w:rPr>
      </w:pPr>
      <w:r w:rsidRPr="000A0FC2">
        <w:rPr>
          <w:sz w:val="28"/>
          <w:szCs w:val="28"/>
        </w:rPr>
        <w:t xml:space="preserve">5. Выявить динамику  изменений  показателей функционального </w:t>
      </w:r>
      <w:r w:rsidR="00444341">
        <w:rPr>
          <w:sz w:val="28"/>
          <w:szCs w:val="28"/>
        </w:rPr>
        <w:t>состояния юношей, как результат</w:t>
      </w:r>
      <w:r w:rsidRPr="000A0FC2">
        <w:rPr>
          <w:sz w:val="28"/>
          <w:szCs w:val="28"/>
        </w:rPr>
        <w:t xml:space="preserve"> воздействия на организм юных спортсменов  разработанной методики управления тренировочным процессом.</w:t>
      </w:r>
      <w:r w:rsidRPr="000A0FC2">
        <w:rPr>
          <w:bCs/>
          <w:iCs/>
          <w:color w:val="000000"/>
          <w:sz w:val="28"/>
          <w:szCs w:val="28"/>
        </w:rPr>
        <w:t xml:space="preserve"> </w:t>
      </w:r>
    </w:p>
    <w:p w:rsidR="00AD4E1D" w:rsidRPr="000A0FC2" w:rsidRDefault="00AD4E1D" w:rsidP="00083610">
      <w:pPr>
        <w:ind w:firstLine="567"/>
        <w:jc w:val="both"/>
        <w:rPr>
          <w:sz w:val="28"/>
          <w:szCs w:val="28"/>
        </w:rPr>
      </w:pPr>
      <w:r w:rsidRPr="000A0FC2">
        <w:rPr>
          <w:bCs/>
          <w:iCs/>
          <w:color w:val="000000"/>
          <w:sz w:val="28"/>
          <w:szCs w:val="28"/>
        </w:rPr>
        <w:t xml:space="preserve">6. </w:t>
      </w:r>
      <w:r w:rsidRPr="000A0FC2">
        <w:rPr>
          <w:sz w:val="28"/>
          <w:szCs w:val="28"/>
        </w:rPr>
        <w:t>Определить степень взаимосвязи (корреляции) между силовыми показателями в соревновательных упражнениях и основными морфофункциональными показателями организма юных спортсменов в пауэрлифтинге.</w:t>
      </w:r>
    </w:p>
    <w:p w:rsidR="00AD4E1D" w:rsidRPr="000A0FC2" w:rsidRDefault="00AD4E1D" w:rsidP="00083610">
      <w:pPr>
        <w:ind w:firstLine="567"/>
        <w:jc w:val="both"/>
        <w:rPr>
          <w:sz w:val="28"/>
          <w:szCs w:val="28"/>
        </w:rPr>
      </w:pPr>
      <w:r w:rsidRPr="000A0FC2">
        <w:rPr>
          <w:bCs/>
          <w:iCs/>
          <w:color w:val="000000"/>
          <w:sz w:val="28"/>
          <w:szCs w:val="28"/>
        </w:rPr>
        <w:t xml:space="preserve">7. Определить степень влияния занятий пауэрлифтингом на опорно-двигательный аппарат юных спортсменов в результате применения разработанной методики </w:t>
      </w:r>
      <w:r w:rsidRPr="000A0FC2">
        <w:rPr>
          <w:sz w:val="28"/>
          <w:szCs w:val="28"/>
        </w:rPr>
        <w:t xml:space="preserve">управления тренировочным процессом юношей </w:t>
      </w:r>
      <w:r w:rsidRPr="000A0FC2">
        <w:rPr>
          <w:bCs/>
          <w:iCs/>
          <w:color w:val="000000"/>
          <w:sz w:val="28"/>
          <w:szCs w:val="28"/>
        </w:rPr>
        <w:t xml:space="preserve">в плане спортивного травматизма. </w:t>
      </w:r>
    </w:p>
    <w:p w:rsidR="00AD4E1D" w:rsidRPr="000A0FC2" w:rsidRDefault="00AD4E1D" w:rsidP="00083610">
      <w:pPr>
        <w:ind w:firstLine="567"/>
        <w:jc w:val="both"/>
        <w:rPr>
          <w:b/>
          <w:sz w:val="28"/>
          <w:szCs w:val="28"/>
        </w:rPr>
      </w:pPr>
      <w:r w:rsidRPr="000A0FC2">
        <w:rPr>
          <w:b/>
          <w:sz w:val="28"/>
          <w:szCs w:val="28"/>
        </w:rPr>
        <w:lastRenderedPageBreak/>
        <w:t xml:space="preserve">Методы исследования. </w:t>
      </w:r>
      <w:r w:rsidRPr="000A0FC2">
        <w:rPr>
          <w:sz w:val="28"/>
          <w:szCs w:val="28"/>
        </w:rPr>
        <w:t xml:space="preserve">Для решения поставленных задач в диссертационной работе использованы следующие методы: </w:t>
      </w:r>
    </w:p>
    <w:p w:rsidR="00AD4E1D" w:rsidRPr="000A0FC2" w:rsidRDefault="00AD4E1D" w:rsidP="00083610">
      <w:pPr>
        <w:ind w:firstLine="567"/>
        <w:jc w:val="both"/>
        <w:rPr>
          <w:sz w:val="28"/>
          <w:szCs w:val="28"/>
        </w:rPr>
      </w:pPr>
      <w:r w:rsidRPr="000A0FC2">
        <w:rPr>
          <w:sz w:val="28"/>
          <w:szCs w:val="28"/>
        </w:rPr>
        <w:t xml:space="preserve">1. Изучение,    анализ  и  обобщение  данных  специальной отечественной  и  зарубежной  научной  литературы (по спортивной и общей физиологии, спортивной медицине, теории и методике учебно-тренировочного процесса в пауэрлифтинге).  </w:t>
      </w:r>
    </w:p>
    <w:p w:rsidR="00AD4E1D" w:rsidRPr="000A0FC2" w:rsidRDefault="00AD4E1D" w:rsidP="00083610">
      <w:pPr>
        <w:ind w:firstLine="567"/>
        <w:jc w:val="both"/>
        <w:rPr>
          <w:sz w:val="28"/>
          <w:szCs w:val="28"/>
        </w:rPr>
      </w:pPr>
      <w:r w:rsidRPr="000A0FC2">
        <w:rPr>
          <w:sz w:val="28"/>
          <w:szCs w:val="28"/>
        </w:rPr>
        <w:t xml:space="preserve">2. Обобщение  собственного  и  передового  практического  опыта  по результатам устного  и  анкетного  опросов  специалистов  пауэрлифтинга (ученых, тренеров).  </w:t>
      </w:r>
    </w:p>
    <w:p w:rsidR="00AD4E1D" w:rsidRPr="000A0FC2" w:rsidRDefault="00AD4E1D" w:rsidP="00083610">
      <w:pPr>
        <w:ind w:firstLine="567"/>
        <w:jc w:val="both"/>
        <w:rPr>
          <w:sz w:val="28"/>
          <w:szCs w:val="28"/>
        </w:rPr>
      </w:pPr>
      <w:r w:rsidRPr="000A0FC2">
        <w:rPr>
          <w:sz w:val="28"/>
          <w:szCs w:val="28"/>
        </w:rPr>
        <w:t>3. Анализ  документов  планирования  учебно-тренировочного  процесса,  разработанных тренировочных программ подготовки пауэрлифтеров, и соревновательных протоколов.</w:t>
      </w:r>
    </w:p>
    <w:p w:rsidR="00AD4E1D" w:rsidRPr="000A0FC2" w:rsidRDefault="00AD4E1D" w:rsidP="00083610">
      <w:pPr>
        <w:ind w:firstLine="567"/>
        <w:jc w:val="both"/>
        <w:rPr>
          <w:sz w:val="28"/>
          <w:szCs w:val="28"/>
        </w:rPr>
      </w:pPr>
      <w:r w:rsidRPr="000A0FC2">
        <w:rPr>
          <w:sz w:val="28"/>
          <w:szCs w:val="28"/>
        </w:rPr>
        <w:t xml:space="preserve">4. Педагогические  наблюдения  на  учебно-тренировочных  занятиях,  в </w:t>
      </w:r>
    </w:p>
    <w:p w:rsidR="00AD4E1D" w:rsidRPr="000A0FC2" w:rsidRDefault="00AD4E1D" w:rsidP="009269F4">
      <w:pPr>
        <w:jc w:val="both"/>
        <w:rPr>
          <w:sz w:val="28"/>
          <w:szCs w:val="28"/>
        </w:rPr>
      </w:pPr>
      <w:r w:rsidRPr="000A0FC2">
        <w:rPr>
          <w:sz w:val="28"/>
          <w:szCs w:val="28"/>
        </w:rPr>
        <w:t>период  проведения  учебно-тренировочных  сборов  и  выступления юных пауэрлифтеров на крупных международных соревнованиях (</w:t>
      </w:r>
      <w:r w:rsidR="00444341" w:rsidRPr="000A0FC2">
        <w:rPr>
          <w:sz w:val="28"/>
          <w:szCs w:val="28"/>
        </w:rPr>
        <w:t xml:space="preserve">Чемпионатах </w:t>
      </w:r>
      <w:r w:rsidRPr="000A0FC2">
        <w:rPr>
          <w:sz w:val="28"/>
          <w:szCs w:val="28"/>
        </w:rPr>
        <w:t xml:space="preserve">Азии, Европы, </w:t>
      </w:r>
      <w:r w:rsidR="00444341" w:rsidRPr="000A0FC2">
        <w:rPr>
          <w:sz w:val="28"/>
          <w:szCs w:val="28"/>
        </w:rPr>
        <w:t>мира</w:t>
      </w:r>
      <w:r w:rsidRPr="000A0FC2">
        <w:rPr>
          <w:sz w:val="28"/>
          <w:szCs w:val="28"/>
        </w:rPr>
        <w:t>).</w:t>
      </w:r>
    </w:p>
    <w:p w:rsidR="00AD4E1D" w:rsidRPr="000A0FC2" w:rsidRDefault="00AD4E1D" w:rsidP="00083610">
      <w:pPr>
        <w:ind w:firstLine="567"/>
        <w:jc w:val="both"/>
        <w:rPr>
          <w:sz w:val="28"/>
          <w:szCs w:val="28"/>
        </w:rPr>
      </w:pPr>
      <w:r w:rsidRPr="000A0FC2">
        <w:rPr>
          <w:sz w:val="28"/>
          <w:szCs w:val="28"/>
        </w:rPr>
        <w:t xml:space="preserve">5. Функциональные исследования (контрольные испытания и тесты). </w:t>
      </w:r>
    </w:p>
    <w:p w:rsidR="00AD4E1D" w:rsidRPr="000A0FC2" w:rsidRDefault="00AD4E1D" w:rsidP="00083610">
      <w:pPr>
        <w:ind w:firstLine="567"/>
        <w:jc w:val="both"/>
        <w:rPr>
          <w:sz w:val="28"/>
          <w:szCs w:val="28"/>
        </w:rPr>
      </w:pPr>
      <w:r w:rsidRPr="000A0FC2">
        <w:rPr>
          <w:sz w:val="28"/>
          <w:szCs w:val="28"/>
        </w:rPr>
        <w:t>6. Врачебно-педагогический контроль.</w:t>
      </w:r>
    </w:p>
    <w:p w:rsidR="00AD4E1D" w:rsidRPr="000A0FC2" w:rsidRDefault="00AD4E1D" w:rsidP="00083610">
      <w:pPr>
        <w:ind w:firstLine="567"/>
        <w:jc w:val="both"/>
        <w:rPr>
          <w:sz w:val="28"/>
          <w:szCs w:val="28"/>
        </w:rPr>
      </w:pPr>
      <w:r w:rsidRPr="000A0FC2">
        <w:rPr>
          <w:sz w:val="28"/>
          <w:szCs w:val="28"/>
        </w:rPr>
        <w:t xml:space="preserve">7. Статистическая   обработка   полученных  результатов.   </w:t>
      </w:r>
    </w:p>
    <w:p w:rsidR="00AD4E1D" w:rsidRPr="000A0FC2" w:rsidRDefault="00AD4E1D" w:rsidP="00083610">
      <w:pPr>
        <w:ind w:firstLine="567"/>
        <w:jc w:val="both"/>
        <w:rPr>
          <w:sz w:val="28"/>
          <w:szCs w:val="28"/>
        </w:rPr>
      </w:pPr>
      <w:r w:rsidRPr="000A0FC2">
        <w:rPr>
          <w:b/>
          <w:sz w:val="28"/>
          <w:szCs w:val="28"/>
        </w:rPr>
        <w:t>Научная новизна работы.</w:t>
      </w:r>
      <w:r w:rsidRPr="000A0FC2">
        <w:rPr>
          <w:sz w:val="28"/>
          <w:szCs w:val="28"/>
        </w:rPr>
        <w:t xml:space="preserve"> Впервые поставлена и решена проблема по разработке научно-обоснованной методики по управлению тренировочным процессом юных спортсменов в пауэрлифтинге учитывающих возрастные особенности организма, в частности:</w:t>
      </w:r>
    </w:p>
    <w:p w:rsidR="00AD4E1D" w:rsidRPr="000A0FC2" w:rsidRDefault="00AD4E1D" w:rsidP="00083610">
      <w:pPr>
        <w:ind w:firstLine="567"/>
        <w:jc w:val="both"/>
        <w:rPr>
          <w:sz w:val="28"/>
          <w:szCs w:val="28"/>
        </w:rPr>
      </w:pPr>
      <w:r w:rsidRPr="000A0FC2">
        <w:rPr>
          <w:sz w:val="28"/>
          <w:szCs w:val="28"/>
        </w:rPr>
        <w:t xml:space="preserve">1. Разработана  методика  по  оптимизации  подготовки  юношей  с включением основных педагогических направлений, ее определяющих,  со следующим алгоритмом действий:      </w:t>
      </w:r>
    </w:p>
    <w:p w:rsidR="00AD4E1D" w:rsidRPr="000A0FC2" w:rsidRDefault="00AD4E1D" w:rsidP="00083610">
      <w:pPr>
        <w:ind w:firstLine="567"/>
        <w:jc w:val="both"/>
        <w:rPr>
          <w:sz w:val="28"/>
          <w:szCs w:val="28"/>
        </w:rPr>
      </w:pPr>
      <w:r w:rsidRPr="000A0FC2">
        <w:rPr>
          <w:sz w:val="28"/>
          <w:szCs w:val="28"/>
        </w:rPr>
        <w:t xml:space="preserve"> - оценка наиболее значимых физиологических показателей и факторов, влияющих на развитие силы  мышц юных спортсменов;</w:t>
      </w:r>
    </w:p>
    <w:p w:rsidR="00AD4E1D" w:rsidRPr="000A0FC2" w:rsidRDefault="00AD4E1D" w:rsidP="00083610">
      <w:pPr>
        <w:ind w:firstLine="567"/>
        <w:jc w:val="both"/>
        <w:rPr>
          <w:sz w:val="28"/>
          <w:szCs w:val="28"/>
        </w:rPr>
      </w:pPr>
      <w:r w:rsidRPr="000A0FC2">
        <w:rPr>
          <w:sz w:val="28"/>
          <w:szCs w:val="28"/>
        </w:rPr>
        <w:t xml:space="preserve">- анализ адекватности воздействия физических нагрузок индивидуальным функциональным возможностям и темпам биологического </w:t>
      </w:r>
      <w:r w:rsidR="00C93B0A">
        <w:rPr>
          <w:sz w:val="28"/>
          <w:szCs w:val="28"/>
        </w:rPr>
        <w:t>развития</w:t>
      </w:r>
      <w:r w:rsidRPr="000A0FC2">
        <w:rPr>
          <w:sz w:val="28"/>
          <w:szCs w:val="28"/>
        </w:rPr>
        <w:t xml:space="preserve"> организма юных спортсменов;</w:t>
      </w:r>
    </w:p>
    <w:p w:rsidR="00AD4E1D" w:rsidRPr="000A0FC2" w:rsidRDefault="00AD4E1D" w:rsidP="00083610">
      <w:pPr>
        <w:ind w:firstLine="567"/>
        <w:jc w:val="both"/>
        <w:rPr>
          <w:sz w:val="28"/>
          <w:szCs w:val="28"/>
        </w:rPr>
      </w:pPr>
      <w:r w:rsidRPr="000A0FC2">
        <w:rPr>
          <w:sz w:val="28"/>
          <w:szCs w:val="28"/>
        </w:rPr>
        <w:t>- разработка наиболее значимых модельных характеристик силовой подготовки в разных периодах тренировочного процесса;</w:t>
      </w:r>
    </w:p>
    <w:p w:rsidR="00AD4E1D" w:rsidRPr="000A0FC2" w:rsidRDefault="00AD4E1D" w:rsidP="00083610">
      <w:pPr>
        <w:ind w:firstLine="567"/>
        <w:jc w:val="both"/>
        <w:rPr>
          <w:sz w:val="28"/>
          <w:szCs w:val="28"/>
        </w:rPr>
      </w:pPr>
      <w:r w:rsidRPr="000A0FC2">
        <w:rPr>
          <w:sz w:val="28"/>
          <w:szCs w:val="28"/>
        </w:rPr>
        <w:t>- разработка оптимальных технических</w:t>
      </w:r>
      <w:r w:rsidR="000B10A9" w:rsidRPr="000B10A9">
        <w:rPr>
          <w:sz w:val="28"/>
          <w:szCs w:val="28"/>
        </w:rPr>
        <w:t xml:space="preserve"> </w:t>
      </w:r>
      <w:r w:rsidR="000B10A9">
        <w:rPr>
          <w:sz w:val="28"/>
          <w:szCs w:val="28"/>
        </w:rPr>
        <w:t>и биомеханических</w:t>
      </w:r>
      <w:r w:rsidRPr="000A0FC2">
        <w:rPr>
          <w:sz w:val="28"/>
          <w:szCs w:val="28"/>
        </w:rPr>
        <w:t xml:space="preserve"> параметров выполнения соревновательных упражнений в зависимости от темпов биологического </w:t>
      </w:r>
      <w:r w:rsidR="00C93B0A">
        <w:rPr>
          <w:sz w:val="28"/>
          <w:szCs w:val="28"/>
        </w:rPr>
        <w:t>развития</w:t>
      </w:r>
      <w:r w:rsidRPr="000A0FC2">
        <w:rPr>
          <w:sz w:val="28"/>
          <w:szCs w:val="28"/>
        </w:rPr>
        <w:t xml:space="preserve"> юношей;</w:t>
      </w:r>
    </w:p>
    <w:p w:rsidR="00AD4E1D" w:rsidRPr="000A0FC2" w:rsidRDefault="00AD4E1D" w:rsidP="00083610">
      <w:pPr>
        <w:ind w:firstLine="567"/>
        <w:jc w:val="both"/>
        <w:rPr>
          <w:sz w:val="28"/>
          <w:szCs w:val="28"/>
        </w:rPr>
      </w:pPr>
      <w:r w:rsidRPr="000A0FC2">
        <w:rPr>
          <w:sz w:val="28"/>
          <w:szCs w:val="28"/>
        </w:rPr>
        <w:t>- внедрение в тренировочный процесс.</w:t>
      </w:r>
    </w:p>
    <w:p w:rsidR="00AD4E1D" w:rsidRPr="000A0FC2" w:rsidRDefault="00AD4E1D" w:rsidP="00083610">
      <w:pPr>
        <w:ind w:firstLine="567"/>
        <w:jc w:val="both"/>
        <w:rPr>
          <w:sz w:val="28"/>
          <w:szCs w:val="28"/>
        </w:rPr>
      </w:pPr>
      <w:r w:rsidRPr="000A0FC2">
        <w:rPr>
          <w:sz w:val="28"/>
          <w:szCs w:val="28"/>
        </w:rPr>
        <w:t>2. Предложен  новый подход  к методу управления тренировочным процессом и методики силовой подготовки  у юношей в  пауэрлифтинге с учетом возрастных особенностей юных спортсменов на основе:</w:t>
      </w:r>
    </w:p>
    <w:p w:rsidR="00AD4E1D" w:rsidRPr="000A0FC2" w:rsidRDefault="00AD4E1D" w:rsidP="00083610">
      <w:pPr>
        <w:ind w:firstLine="567"/>
        <w:jc w:val="both"/>
        <w:rPr>
          <w:sz w:val="28"/>
          <w:szCs w:val="28"/>
        </w:rPr>
      </w:pPr>
      <w:r w:rsidRPr="000A0FC2">
        <w:rPr>
          <w:sz w:val="28"/>
          <w:szCs w:val="28"/>
        </w:rPr>
        <w:t>- динамики и взаимосвязи  морфофункциональных  показателей  и   спортивной результативности юношей, занимающихся пауэрлифтингом с учетом темпов биологического развития;</w:t>
      </w:r>
    </w:p>
    <w:p w:rsidR="00AD4E1D" w:rsidRPr="000A0FC2" w:rsidRDefault="00AD4E1D" w:rsidP="00083610">
      <w:pPr>
        <w:ind w:firstLine="567"/>
        <w:jc w:val="both"/>
        <w:rPr>
          <w:sz w:val="28"/>
          <w:szCs w:val="28"/>
        </w:rPr>
      </w:pPr>
      <w:r w:rsidRPr="000A0FC2">
        <w:rPr>
          <w:sz w:val="28"/>
          <w:szCs w:val="28"/>
        </w:rPr>
        <w:lastRenderedPageBreak/>
        <w:t>- статистически достоверного влияния занятий пауэрлифтингом на улучшение самооценки юношей и снижение у них потребности в психологической поддержке и помощи;</w:t>
      </w:r>
    </w:p>
    <w:p w:rsidR="00AD4E1D" w:rsidRPr="000A0FC2" w:rsidRDefault="00AD4E1D" w:rsidP="00083610">
      <w:pPr>
        <w:ind w:firstLine="567"/>
        <w:jc w:val="both"/>
        <w:rPr>
          <w:sz w:val="28"/>
          <w:szCs w:val="28"/>
        </w:rPr>
      </w:pPr>
      <w:r w:rsidRPr="000A0FC2">
        <w:rPr>
          <w:sz w:val="28"/>
          <w:szCs w:val="28"/>
        </w:rPr>
        <w:t xml:space="preserve">- применения индивидуального подхода к развитию силы у юношей, занимающихся пауэрлифтингом, за счет распределения тренировочной нагрузки в зависимости от темпов биологического развития; </w:t>
      </w:r>
    </w:p>
    <w:p w:rsidR="00AD4E1D" w:rsidRPr="000A0FC2" w:rsidRDefault="00AD4E1D" w:rsidP="00083610">
      <w:pPr>
        <w:ind w:firstLine="567"/>
        <w:jc w:val="both"/>
        <w:rPr>
          <w:sz w:val="28"/>
          <w:szCs w:val="28"/>
        </w:rPr>
      </w:pPr>
      <w:r w:rsidRPr="000A0FC2">
        <w:rPr>
          <w:sz w:val="28"/>
          <w:szCs w:val="28"/>
        </w:rPr>
        <w:t>- использования специфических функциональных проб в пауэрлифтинге.</w:t>
      </w:r>
    </w:p>
    <w:p w:rsidR="00AD4E1D" w:rsidRPr="000A0FC2" w:rsidRDefault="00AD4E1D" w:rsidP="00083610">
      <w:pPr>
        <w:ind w:firstLine="567"/>
        <w:jc w:val="both"/>
        <w:rPr>
          <w:b/>
          <w:sz w:val="28"/>
          <w:szCs w:val="28"/>
        </w:rPr>
      </w:pPr>
      <w:r w:rsidRPr="000A0FC2">
        <w:rPr>
          <w:b/>
          <w:sz w:val="28"/>
          <w:szCs w:val="28"/>
        </w:rPr>
        <w:t>На защиту выносятся следующие положения:</w:t>
      </w:r>
    </w:p>
    <w:p w:rsidR="00AD4E1D" w:rsidRPr="000A0FC2" w:rsidRDefault="00AD4E1D" w:rsidP="00083610">
      <w:pPr>
        <w:ind w:firstLine="567"/>
        <w:jc w:val="both"/>
        <w:rPr>
          <w:sz w:val="28"/>
          <w:szCs w:val="28"/>
        </w:rPr>
      </w:pPr>
      <w:r w:rsidRPr="000A0FC2">
        <w:rPr>
          <w:sz w:val="28"/>
          <w:szCs w:val="28"/>
        </w:rPr>
        <w:t xml:space="preserve">1. Литературные </w:t>
      </w:r>
      <w:r w:rsidR="00440C6E" w:rsidRPr="00440C6E">
        <w:rPr>
          <w:sz w:val="28"/>
          <w:szCs w:val="28"/>
        </w:rPr>
        <w:t xml:space="preserve"> </w:t>
      </w:r>
      <w:r w:rsidRPr="000A0FC2">
        <w:rPr>
          <w:sz w:val="28"/>
          <w:szCs w:val="28"/>
        </w:rPr>
        <w:t xml:space="preserve">данные </w:t>
      </w:r>
      <w:r w:rsidR="00440C6E" w:rsidRPr="00440C6E">
        <w:rPr>
          <w:sz w:val="28"/>
          <w:szCs w:val="28"/>
        </w:rPr>
        <w:t xml:space="preserve"> </w:t>
      </w:r>
      <w:r w:rsidRPr="000A0FC2">
        <w:rPr>
          <w:sz w:val="28"/>
          <w:szCs w:val="28"/>
        </w:rPr>
        <w:t xml:space="preserve">свидетельствуют о </w:t>
      </w:r>
      <w:r w:rsidR="00440C6E" w:rsidRPr="00440C6E">
        <w:rPr>
          <w:sz w:val="28"/>
          <w:szCs w:val="28"/>
        </w:rPr>
        <w:t xml:space="preserve"> </w:t>
      </w:r>
      <w:r w:rsidRPr="000A0FC2">
        <w:rPr>
          <w:sz w:val="28"/>
          <w:szCs w:val="28"/>
        </w:rPr>
        <w:t xml:space="preserve">достаточно </w:t>
      </w:r>
      <w:r w:rsidR="00440C6E" w:rsidRPr="00440C6E">
        <w:rPr>
          <w:sz w:val="28"/>
          <w:szCs w:val="28"/>
        </w:rPr>
        <w:t xml:space="preserve"> </w:t>
      </w:r>
      <w:r w:rsidRPr="000A0FC2">
        <w:rPr>
          <w:sz w:val="28"/>
          <w:szCs w:val="28"/>
        </w:rPr>
        <w:t xml:space="preserve">большом количестве научных работ посвященных темпам биологического развития юношей в общей физиологии, медико-биологическим основам управления тренировочным процессом и различным методикам тренировок в пауэрлифтинге. Однако работ, посвященных управлению тренировочным процессом юношей в пауэрлифтинге на основе темпов биологического </w:t>
      </w:r>
      <w:r w:rsidR="00C93B0A">
        <w:rPr>
          <w:sz w:val="28"/>
          <w:szCs w:val="28"/>
        </w:rPr>
        <w:t>развития</w:t>
      </w:r>
      <w:r w:rsidRPr="000A0FC2">
        <w:rPr>
          <w:sz w:val="28"/>
          <w:szCs w:val="28"/>
        </w:rPr>
        <w:t>, практически нет.</w:t>
      </w:r>
    </w:p>
    <w:p w:rsidR="00AD4E1D" w:rsidRPr="000A0FC2" w:rsidRDefault="00AD4E1D" w:rsidP="00083610">
      <w:pPr>
        <w:ind w:firstLine="567"/>
        <w:jc w:val="both"/>
        <w:rPr>
          <w:sz w:val="28"/>
          <w:szCs w:val="28"/>
        </w:rPr>
      </w:pPr>
      <w:r w:rsidRPr="000A0FC2">
        <w:rPr>
          <w:sz w:val="28"/>
          <w:szCs w:val="28"/>
        </w:rPr>
        <w:t xml:space="preserve">2. Имеются значительные различия в физических и функциональных возможностях организма юных спортсменов в зависимости от темпов биологического развития.  </w:t>
      </w:r>
    </w:p>
    <w:p w:rsidR="00AD4E1D" w:rsidRPr="000A0FC2" w:rsidRDefault="00AD4E1D" w:rsidP="00083610">
      <w:pPr>
        <w:ind w:firstLine="567"/>
        <w:jc w:val="both"/>
        <w:rPr>
          <w:sz w:val="28"/>
          <w:szCs w:val="28"/>
        </w:rPr>
      </w:pPr>
      <w:r w:rsidRPr="000A0FC2">
        <w:rPr>
          <w:sz w:val="28"/>
          <w:szCs w:val="28"/>
        </w:rPr>
        <w:t xml:space="preserve">3. Методика </w:t>
      </w:r>
      <w:r w:rsidR="005B7DBD">
        <w:rPr>
          <w:sz w:val="28"/>
          <w:szCs w:val="28"/>
        </w:rPr>
        <w:t xml:space="preserve"> </w:t>
      </w:r>
      <w:r w:rsidRPr="000A0FC2">
        <w:rPr>
          <w:sz w:val="28"/>
          <w:szCs w:val="28"/>
        </w:rPr>
        <w:t xml:space="preserve">управления </w:t>
      </w:r>
      <w:r w:rsidR="005B7DBD">
        <w:rPr>
          <w:sz w:val="28"/>
          <w:szCs w:val="28"/>
        </w:rPr>
        <w:t xml:space="preserve"> </w:t>
      </w:r>
      <w:r w:rsidRPr="000A0FC2">
        <w:rPr>
          <w:sz w:val="28"/>
          <w:szCs w:val="28"/>
        </w:rPr>
        <w:t xml:space="preserve">тренировочным </w:t>
      </w:r>
      <w:r w:rsidR="005B7DBD">
        <w:rPr>
          <w:sz w:val="28"/>
          <w:szCs w:val="28"/>
        </w:rPr>
        <w:t xml:space="preserve"> </w:t>
      </w:r>
      <w:r w:rsidRPr="000A0FC2">
        <w:rPr>
          <w:sz w:val="28"/>
          <w:szCs w:val="28"/>
        </w:rPr>
        <w:t>процессом  юношей, занимающихся пауэрлифтингом должна базироваться на учете возрастных особенностей и темпов биологического развития организма юных спортсменов, что обеспечит повышение не только силовых, но и функциональных возможностей, а также позволит снизить уровень спортивного травматизма.</w:t>
      </w:r>
    </w:p>
    <w:p w:rsidR="00AD4E1D" w:rsidRPr="000A0FC2" w:rsidRDefault="00AD4E1D" w:rsidP="00083610">
      <w:pPr>
        <w:ind w:firstLine="567"/>
        <w:jc w:val="both"/>
        <w:rPr>
          <w:sz w:val="28"/>
          <w:szCs w:val="28"/>
        </w:rPr>
      </w:pPr>
      <w:r w:rsidRPr="000A0FC2">
        <w:rPr>
          <w:sz w:val="28"/>
          <w:szCs w:val="28"/>
        </w:rPr>
        <w:t xml:space="preserve"> 4. Разработанная </w:t>
      </w:r>
      <w:r w:rsidR="005B7DBD">
        <w:rPr>
          <w:sz w:val="28"/>
          <w:szCs w:val="28"/>
        </w:rPr>
        <w:t xml:space="preserve"> </w:t>
      </w:r>
      <w:r w:rsidRPr="000A0FC2">
        <w:rPr>
          <w:sz w:val="28"/>
          <w:szCs w:val="28"/>
        </w:rPr>
        <w:t xml:space="preserve">методика, включающая в </w:t>
      </w:r>
      <w:r w:rsidR="005B7DBD">
        <w:rPr>
          <w:sz w:val="28"/>
          <w:szCs w:val="28"/>
        </w:rPr>
        <w:t xml:space="preserve"> </w:t>
      </w:r>
      <w:r w:rsidRPr="000A0FC2">
        <w:rPr>
          <w:sz w:val="28"/>
          <w:szCs w:val="28"/>
        </w:rPr>
        <w:t xml:space="preserve">себя </w:t>
      </w:r>
      <w:r w:rsidR="005B7DBD">
        <w:rPr>
          <w:sz w:val="28"/>
          <w:szCs w:val="28"/>
        </w:rPr>
        <w:t xml:space="preserve"> </w:t>
      </w:r>
      <w:r w:rsidRPr="000A0FC2">
        <w:rPr>
          <w:sz w:val="28"/>
          <w:szCs w:val="28"/>
        </w:rPr>
        <w:t>определенные тренировочные параметры</w:t>
      </w:r>
      <w:r w:rsidR="00886389">
        <w:rPr>
          <w:sz w:val="28"/>
          <w:szCs w:val="28"/>
        </w:rPr>
        <w:t xml:space="preserve"> по нагрузки и биомеханическому способу выполнения</w:t>
      </w:r>
      <w:r w:rsidRPr="000A0FC2">
        <w:rPr>
          <w:sz w:val="28"/>
          <w:szCs w:val="28"/>
        </w:rPr>
        <w:t xml:space="preserve"> во всех трех соревновательных упражнениях пауэрлифтинга</w:t>
      </w:r>
      <w:r w:rsidR="00886389">
        <w:rPr>
          <w:sz w:val="28"/>
          <w:szCs w:val="28"/>
        </w:rPr>
        <w:t>,</w:t>
      </w:r>
      <w:r w:rsidRPr="000A0FC2">
        <w:rPr>
          <w:sz w:val="28"/>
          <w:szCs w:val="28"/>
        </w:rPr>
        <w:t xml:space="preserve"> для каждого темпа биологического возраста, является более эффективной, по сравнению с традиционной методикой подготовки юных спортсменов.  </w:t>
      </w:r>
    </w:p>
    <w:p w:rsidR="00AD4E1D" w:rsidRPr="000A0FC2" w:rsidRDefault="00AD4E1D" w:rsidP="00083610">
      <w:pPr>
        <w:widowControl w:val="0"/>
        <w:autoSpaceDE w:val="0"/>
        <w:autoSpaceDN w:val="0"/>
        <w:adjustRightInd w:val="0"/>
        <w:ind w:firstLine="567"/>
        <w:jc w:val="both"/>
        <w:rPr>
          <w:bCs/>
          <w:iCs/>
          <w:color w:val="000000"/>
          <w:sz w:val="28"/>
          <w:szCs w:val="28"/>
        </w:rPr>
      </w:pPr>
      <w:r w:rsidRPr="000A0FC2">
        <w:rPr>
          <w:sz w:val="28"/>
          <w:szCs w:val="28"/>
        </w:rPr>
        <w:t>5. При применении разработанной методики управления тренировочным процессом выявляется положительная динамика  изменений  показателей функционального состояния организма юношей.</w:t>
      </w:r>
    </w:p>
    <w:p w:rsidR="00AD4E1D" w:rsidRPr="000A0FC2" w:rsidRDefault="00AD4E1D" w:rsidP="00083610">
      <w:pPr>
        <w:ind w:firstLine="567"/>
        <w:jc w:val="both"/>
        <w:rPr>
          <w:sz w:val="28"/>
          <w:szCs w:val="28"/>
        </w:rPr>
      </w:pPr>
      <w:r w:rsidRPr="000A0FC2">
        <w:rPr>
          <w:bCs/>
          <w:iCs/>
          <w:color w:val="000000"/>
          <w:sz w:val="28"/>
          <w:szCs w:val="28"/>
        </w:rPr>
        <w:t xml:space="preserve">6. </w:t>
      </w:r>
      <w:r w:rsidRPr="000A0FC2">
        <w:rPr>
          <w:sz w:val="28"/>
          <w:szCs w:val="28"/>
        </w:rPr>
        <w:t>Существует тесная взаимосвязь между силовыми показателями в соревновательных упражнениях и основными морфофункциональными показателями организма юных спортсменов в пауэрлифтинге.</w:t>
      </w:r>
    </w:p>
    <w:p w:rsidR="00AD4E1D" w:rsidRPr="000A0FC2" w:rsidRDefault="00AD4E1D" w:rsidP="00083610">
      <w:pPr>
        <w:widowControl w:val="0"/>
        <w:autoSpaceDE w:val="0"/>
        <w:autoSpaceDN w:val="0"/>
        <w:adjustRightInd w:val="0"/>
        <w:ind w:firstLine="567"/>
        <w:jc w:val="both"/>
        <w:rPr>
          <w:bCs/>
          <w:iCs/>
          <w:color w:val="000000"/>
          <w:sz w:val="28"/>
          <w:szCs w:val="28"/>
        </w:rPr>
      </w:pPr>
      <w:r w:rsidRPr="000A0FC2">
        <w:rPr>
          <w:bCs/>
          <w:iCs/>
          <w:color w:val="000000"/>
          <w:sz w:val="28"/>
          <w:szCs w:val="28"/>
        </w:rPr>
        <w:t xml:space="preserve">7. Разработанная авторская методика развития силовых способностей юношей с учетом биологического возраста оказывает меньшее негативное влияние на ОДА юношей по сравнению с общепринятой методикой в плане спортивного травматизма. </w:t>
      </w:r>
    </w:p>
    <w:p w:rsidR="00AD4E1D" w:rsidRPr="000A0FC2" w:rsidRDefault="00AD4E1D" w:rsidP="00083610">
      <w:pPr>
        <w:ind w:firstLine="567"/>
        <w:jc w:val="both"/>
        <w:rPr>
          <w:sz w:val="28"/>
          <w:szCs w:val="28"/>
        </w:rPr>
      </w:pPr>
      <w:r w:rsidRPr="000A0FC2">
        <w:rPr>
          <w:b/>
          <w:sz w:val="28"/>
          <w:szCs w:val="28"/>
        </w:rPr>
        <w:t>Теоретическая значимость</w:t>
      </w:r>
      <w:r w:rsidRPr="000A0FC2">
        <w:rPr>
          <w:sz w:val="28"/>
          <w:szCs w:val="28"/>
        </w:rPr>
        <w:t xml:space="preserve"> работы связана с научным обоснованием методики  управления тренировочным процессом  юношей  в пауэрлифтинге   суть, которой заключается в пересмотре традиционно сложившихся представлений о системе силовой подготовки с учетом возрастных особенностей организма юных спортсменов в зависимости от темпов биологического развития.</w:t>
      </w:r>
    </w:p>
    <w:p w:rsidR="00AD4E1D" w:rsidRPr="000A0FC2" w:rsidRDefault="00AD4E1D" w:rsidP="00083610">
      <w:pPr>
        <w:ind w:firstLine="567"/>
        <w:jc w:val="both"/>
        <w:rPr>
          <w:sz w:val="28"/>
          <w:szCs w:val="28"/>
        </w:rPr>
      </w:pPr>
      <w:r w:rsidRPr="000A0FC2">
        <w:rPr>
          <w:b/>
          <w:sz w:val="28"/>
          <w:szCs w:val="28"/>
        </w:rPr>
        <w:lastRenderedPageBreak/>
        <w:t>Практическая значимость.</w:t>
      </w:r>
      <w:r w:rsidRPr="000A0FC2">
        <w:rPr>
          <w:sz w:val="28"/>
          <w:szCs w:val="28"/>
        </w:rPr>
        <w:t xml:space="preserve"> Применение методики управления тренировочным процессом  в основу, которой положена научно обоснованная программа тренировок и авторская </w:t>
      </w:r>
      <w:r w:rsidR="009353E1">
        <w:rPr>
          <w:sz w:val="28"/>
          <w:szCs w:val="28"/>
        </w:rPr>
        <w:t>разработка системы</w:t>
      </w:r>
      <w:r w:rsidR="004C3B4E">
        <w:rPr>
          <w:sz w:val="28"/>
          <w:szCs w:val="28"/>
        </w:rPr>
        <w:t xml:space="preserve"> подготовки юношей</w:t>
      </w:r>
      <w:r w:rsidR="00851C60">
        <w:rPr>
          <w:sz w:val="28"/>
          <w:szCs w:val="28"/>
        </w:rPr>
        <w:t>,</w:t>
      </w:r>
      <w:r w:rsidRPr="000A0FC2">
        <w:rPr>
          <w:sz w:val="28"/>
          <w:szCs w:val="28"/>
        </w:rPr>
        <w:t xml:space="preserve"> занимающихся пауэрлифтингом позволит тренерам оптимизировать процесс тренировок и подготовить спортсменов высокого класса без ущерба для здоровья юных спортсменов.</w:t>
      </w:r>
    </w:p>
    <w:p w:rsidR="00AD4E1D" w:rsidRPr="000A0FC2" w:rsidRDefault="00AD4E1D" w:rsidP="00083610">
      <w:pPr>
        <w:ind w:firstLine="567"/>
        <w:jc w:val="both"/>
        <w:rPr>
          <w:sz w:val="28"/>
          <w:szCs w:val="28"/>
        </w:rPr>
      </w:pPr>
      <w:r w:rsidRPr="000A0FC2">
        <w:rPr>
          <w:sz w:val="28"/>
          <w:szCs w:val="28"/>
        </w:rPr>
        <w:t xml:space="preserve">Эффективность предлагаемых рекомендаций подтверждена собственным, </w:t>
      </w:r>
    </w:p>
    <w:p w:rsidR="00AD4E1D" w:rsidRPr="000A0FC2" w:rsidRDefault="00AD4E1D" w:rsidP="00444341">
      <w:pPr>
        <w:jc w:val="both"/>
        <w:rPr>
          <w:sz w:val="28"/>
          <w:szCs w:val="28"/>
        </w:rPr>
      </w:pPr>
      <w:r w:rsidRPr="000A0FC2">
        <w:rPr>
          <w:sz w:val="28"/>
          <w:szCs w:val="28"/>
        </w:rPr>
        <w:t xml:space="preserve">высоким  результатом на престижном международном соревновании, Чемпионате Азии </w:t>
      </w:r>
      <w:r w:rsidRPr="000A0FC2">
        <w:rPr>
          <w:sz w:val="28"/>
          <w:szCs w:val="28"/>
          <w:lang w:val="en-US"/>
        </w:rPr>
        <w:t>WPC</w:t>
      </w:r>
      <w:r w:rsidRPr="000A0FC2">
        <w:rPr>
          <w:sz w:val="28"/>
          <w:szCs w:val="28"/>
        </w:rPr>
        <w:t xml:space="preserve"> </w:t>
      </w:r>
      <w:r w:rsidRPr="000A0FC2">
        <w:rPr>
          <w:sz w:val="28"/>
          <w:szCs w:val="28"/>
          <w:lang w:val="en-US"/>
        </w:rPr>
        <w:t>RAW</w:t>
      </w:r>
      <w:r w:rsidRPr="000A0FC2">
        <w:rPr>
          <w:sz w:val="28"/>
          <w:szCs w:val="28"/>
        </w:rPr>
        <w:t xml:space="preserve"> 2015 г., в Алматы, в  весовой  категории  125  кг,  с результатом  210  кг  (в становой тяге </w:t>
      </w:r>
      <w:r w:rsidRPr="000A0FC2">
        <w:rPr>
          <w:sz w:val="28"/>
          <w:szCs w:val="28"/>
          <w:lang w:val="en-US"/>
        </w:rPr>
        <w:t>RAW</w:t>
      </w:r>
      <w:r w:rsidRPr="000A0FC2">
        <w:rPr>
          <w:sz w:val="28"/>
          <w:szCs w:val="28"/>
        </w:rPr>
        <w:t>, без экипировки) – 1 место.</w:t>
      </w:r>
    </w:p>
    <w:p w:rsidR="00AD4E1D" w:rsidRPr="0085664A" w:rsidRDefault="00AD4E1D" w:rsidP="00083610">
      <w:pPr>
        <w:ind w:firstLine="567"/>
        <w:jc w:val="both"/>
        <w:rPr>
          <w:sz w:val="28"/>
          <w:szCs w:val="28"/>
        </w:rPr>
      </w:pPr>
      <w:r w:rsidRPr="000A0FC2">
        <w:rPr>
          <w:sz w:val="28"/>
          <w:szCs w:val="28"/>
        </w:rPr>
        <w:t xml:space="preserve">Автором  разработана  и  внедрена  в  </w:t>
      </w:r>
      <w:r w:rsidR="00680C5F">
        <w:rPr>
          <w:sz w:val="28"/>
          <w:szCs w:val="28"/>
        </w:rPr>
        <w:t xml:space="preserve">тренировочный </w:t>
      </w:r>
      <w:r w:rsidRPr="000A0FC2">
        <w:rPr>
          <w:sz w:val="28"/>
          <w:szCs w:val="28"/>
        </w:rPr>
        <w:t>процесс  Казахстанской федерации по пауэрлифтингу  авторская  методика упра</w:t>
      </w:r>
      <w:r w:rsidR="00444341">
        <w:rPr>
          <w:sz w:val="28"/>
          <w:szCs w:val="28"/>
        </w:rPr>
        <w:t>вления тренировочным процессом, эффективность которой</w:t>
      </w:r>
      <w:r w:rsidRPr="000A0FC2">
        <w:rPr>
          <w:sz w:val="28"/>
          <w:szCs w:val="28"/>
        </w:rPr>
        <w:t xml:space="preserve"> подтверждена  результатами  на </w:t>
      </w:r>
      <w:r w:rsidR="00444341" w:rsidRPr="000A0FC2">
        <w:rPr>
          <w:sz w:val="28"/>
          <w:szCs w:val="28"/>
        </w:rPr>
        <w:t>Чемпионате мира</w:t>
      </w:r>
      <w:r w:rsidRPr="000A0FC2">
        <w:rPr>
          <w:sz w:val="28"/>
          <w:szCs w:val="28"/>
        </w:rPr>
        <w:t xml:space="preserve">, </w:t>
      </w:r>
      <w:r w:rsidRPr="000A0FC2">
        <w:rPr>
          <w:sz w:val="28"/>
          <w:szCs w:val="28"/>
          <w:lang w:val="en-US"/>
        </w:rPr>
        <w:t>WPC</w:t>
      </w:r>
      <w:r w:rsidR="00444341">
        <w:rPr>
          <w:sz w:val="28"/>
          <w:szCs w:val="28"/>
        </w:rPr>
        <w:t>, 2015 г.,</w:t>
      </w:r>
      <w:r w:rsidRPr="000A0FC2">
        <w:rPr>
          <w:sz w:val="28"/>
          <w:szCs w:val="28"/>
        </w:rPr>
        <w:t xml:space="preserve"> в Португалии, </w:t>
      </w:r>
      <w:r w:rsidR="00444341">
        <w:rPr>
          <w:sz w:val="28"/>
          <w:szCs w:val="28"/>
        </w:rPr>
        <w:t xml:space="preserve">                 </w:t>
      </w:r>
      <w:r w:rsidRPr="000A0FC2">
        <w:rPr>
          <w:sz w:val="28"/>
          <w:szCs w:val="28"/>
        </w:rPr>
        <w:t xml:space="preserve">Литвиновым К. </w:t>
      </w:r>
      <w:r w:rsidR="00444341">
        <w:rPr>
          <w:sz w:val="28"/>
          <w:szCs w:val="28"/>
        </w:rPr>
        <w:t>(в  сумме трех упражнений</w:t>
      </w:r>
      <w:r w:rsidRPr="000A0FC2">
        <w:rPr>
          <w:sz w:val="28"/>
          <w:szCs w:val="28"/>
        </w:rPr>
        <w:t xml:space="preserve"> 1 место  - 342,5  кг,    в весовой категории до 52,0 кг, возрастная группа 13-15 лет) и Мешой А. (в  сумме трех упражнений  1 место  - 350,0  кг,    в весовой категории до 67,5 кг, возрастная группа 16-17 лет)</w:t>
      </w:r>
      <w:r w:rsidR="0085664A" w:rsidRPr="0085664A">
        <w:rPr>
          <w:sz w:val="28"/>
          <w:szCs w:val="28"/>
        </w:rPr>
        <w:t xml:space="preserve"> </w:t>
      </w:r>
      <w:r w:rsidR="0085664A">
        <w:rPr>
          <w:sz w:val="28"/>
          <w:szCs w:val="28"/>
        </w:rPr>
        <w:t>(Приложение А)</w:t>
      </w:r>
      <w:r w:rsidRPr="000A0FC2">
        <w:rPr>
          <w:sz w:val="28"/>
          <w:szCs w:val="28"/>
        </w:rPr>
        <w:t>. Указанные спортсмены тренировались по методике автора данной диссертации</w:t>
      </w:r>
      <w:r w:rsidR="0085664A">
        <w:rPr>
          <w:sz w:val="28"/>
          <w:szCs w:val="28"/>
        </w:rPr>
        <w:t>.</w:t>
      </w:r>
    </w:p>
    <w:p w:rsidR="00AD4E1D" w:rsidRDefault="00AD4E1D" w:rsidP="00083610">
      <w:pPr>
        <w:ind w:firstLine="567"/>
        <w:jc w:val="both"/>
        <w:rPr>
          <w:sz w:val="28"/>
          <w:szCs w:val="28"/>
        </w:rPr>
      </w:pPr>
      <w:r w:rsidRPr="000A0FC2">
        <w:rPr>
          <w:b/>
          <w:sz w:val="28"/>
          <w:szCs w:val="28"/>
        </w:rPr>
        <w:t>Достоверность и обоснованность результатов и выводов диссертационного исследования</w:t>
      </w:r>
      <w:r w:rsidR="00444341">
        <w:rPr>
          <w:sz w:val="28"/>
          <w:szCs w:val="28"/>
        </w:rPr>
        <w:t xml:space="preserve"> подтверждается</w:t>
      </w:r>
      <w:r w:rsidRPr="000A0FC2">
        <w:rPr>
          <w:sz w:val="28"/>
          <w:szCs w:val="28"/>
        </w:rPr>
        <w:t xml:space="preserve"> методологическими  принципами  научного  обоснования управления учебно-тренировочным  процессом  </w:t>
      </w:r>
      <w:r w:rsidR="00270127">
        <w:rPr>
          <w:sz w:val="28"/>
          <w:szCs w:val="28"/>
        </w:rPr>
        <w:t>и спортивной  подготовкой</w:t>
      </w:r>
      <w:r w:rsidRPr="000A0FC2">
        <w:rPr>
          <w:sz w:val="28"/>
          <w:szCs w:val="28"/>
        </w:rPr>
        <w:t xml:space="preserve"> в пауэрлифтинге,  его  теоретическим  и практическим обоснованием,  а  также корректным использованием комплекса методов исследования, адекватным  поставленным цели и задачам рабо</w:t>
      </w:r>
      <w:r w:rsidR="00444341">
        <w:rPr>
          <w:sz w:val="28"/>
          <w:szCs w:val="28"/>
        </w:rPr>
        <w:t>ты, ее тематической специфике,</w:t>
      </w:r>
      <w:r w:rsidRPr="000A0FC2">
        <w:rPr>
          <w:sz w:val="28"/>
          <w:szCs w:val="28"/>
        </w:rPr>
        <w:t xml:space="preserve"> репрезентативностью выборки испытуемых, многосторонним  количественным  и  качественным  анализом  фактического  экспериментального  материала,  подробным анализом результатов применения авторской  тренировочной  методики,  многократной  апробацией результатов  исследования  на  международных  научно–практических конференциях.  Для  анализа  и обработки  полученных  в результате исследования  данных  были  использованы  корректные методы математической статистики.</w:t>
      </w:r>
    </w:p>
    <w:p w:rsidR="00344BA9" w:rsidRPr="00E64275" w:rsidRDefault="00344BA9" w:rsidP="00083610">
      <w:pPr>
        <w:ind w:firstLine="567"/>
        <w:jc w:val="both"/>
        <w:rPr>
          <w:b/>
          <w:sz w:val="28"/>
          <w:szCs w:val="28"/>
        </w:rPr>
      </w:pPr>
      <w:r w:rsidRPr="00E64275">
        <w:rPr>
          <w:b/>
          <w:sz w:val="28"/>
          <w:szCs w:val="28"/>
        </w:rPr>
        <w:t xml:space="preserve">Связь  данной  работы  с  другими  НИР  и  различными государственными и международными программами.   </w:t>
      </w:r>
    </w:p>
    <w:p w:rsidR="00344BA9" w:rsidRPr="000A0FC2" w:rsidRDefault="001E3C00" w:rsidP="00083610">
      <w:pPr>
        <w:ind w:firstLine="567"/>
        <w:jc w:val="both"/>
        <w:rPr>
          <w:sz w:val="28"/>
          <w:szCs w:val="28"/>
        </w:rPr>
      </w:pPr>
      <w:r>
        <w:rPr>
          <w:sz w:val="28"/>
          <w:szCs w:val="28"/>
        </w:rPr>
        <w:t>Настоящая</w:t>
      </w:r>
      <w:r w:rsidR="00344BA9" w:rsidRPr="00344BA9">
        <w:rPr>
          <w:sz w:val="28"/>
          <w:szCs w:val="28"/>
        </w:rPr>
        <w:t xml:space="preserve">  </w:t>
      </w:r>
      <w:r>
        <w:rPr>
          <w:sz w:val="28"/>
          <w:szCs w:val="28"/>
        </w:rPr>
        <w:t>работа  выполнена</w:t>
      </w:r>
      <w:r w:rsidR="00344BA9" w:rsidRPr="00344BA9">
        <w:rPr>
          <w:sz w:val="28"/>
          <w:szCs w:val="28"/>
        </w:rPr>
        <w:t xml:space="preserve">  на  кафедре  «</w:t>
      </w:r>
      <w:r w:rsidR="000D4AE5">
        <w:rPr>
          <w:sz w:val="28"/>
          <w:szCs w:val="28"/>
        </w:rPr>
        <w:t>Зимних и сложно-технических видов спорта</w:t>
      </w:r>
      <w:r w:rsidR="00344BA9" w:rsidRPr="00344BA9">
        <w:rPr>
          <w:sz w:val="28"/>
          <w:szCs w:val="28"/>
        </w:rPr>
        <w:t>»  в соответствии</w:t>
      </w:r>
      <w:r w:rsidR="00283521">
        <w:rPr>
          <w:sz w:val="28"/>
          <w:szCs w:val="28"/>
        </w:rPr>
        <w:t xml:space="preserve"> с программой</w:t>
      </w:r>
      <w:r w:rsidR="00283521" w:rsidRPr="00283521">
        <w:rPr>
          <w:sz w:val="28"/>
          <w:szCs w:val="28"/>
        </w:rPr>
        <w:t xml:space="preserve"> развития </w:t>
      </w:r>
      <w:r w:rsidR="00283521" w:rsidRPr="00344BA9">
        <w:rPr>
          <w:sz w:val="28"/>
          <w:szCs w:val="28"/>
        </w:rPr>
        <w:t xml:space="preserve">Казахской  академии  спорта  и  туризма  </w:t>
      </w:r>
      <w:r w:rsidR="00283521" w:rsidRPr="00283521">
        <w:rPr>
          <w:sz w:val="28"/>
          <w:szCs w:val="28"/>
        </w:rPr>
        <w:t>на 2011-2020 годы</w:t>
      </w:r>
      <w:r w:rsidR="001C5148">
        <w:rPr>
          <w:sz w:val="28"/>
          <w:szCs w:val="28"/>
        </w:rPr>
        <w:t>;</w:t>
      </w:r>
      <w:r w:rsidR="00283521" w:rsidRPr="00283521">
        <w:rPr>
          <w:sz w:val="28"/>
          <w:szCs w:val="28"/>
        </w:rPr>
        <w:t> </w:t>
      </w:r>
      <w:r w:rsidR="00283521">
        <w:rPr>
          <w:sz w:val="28"/>
          <w:szCs w:val="28"/>
        </w:rPr>
        <w:t xml:space="preserve"> </w:t>
      </w:r>
      <w:r w:rsidR="00444341" w:rsidRPr="00344BA9">
        <w:rPr>
          <w:sz w:val="28"/>
          <w:szCs w:val="28"/>
        </w:rPr>
        <w:t>План</w:t>
      </w:r>
      <w:r w:rsidR="00444341">
        <w:rPr>
          <w:sz w:val="28"/>
          <w:szCs w:val="28"/>
        </w:rPr>
        <w:t xml:space="preserve">ом </w:t>
      </w:r>
      <w:r w:rsidR="00270127">
        <w:rPr>
          <w:sz w:val="28"/>
          <w:szCs w:val="28"/>
        </w:rPr>
        <w:t xml:space="preserve">НИР КазАСТ </w:t>
      </w:r>
      <w:r w:rsidR="00344BA9" w:rsidRPr="00344BA9">
        <w:rPr>
          <w:sz w:val="28"/>
          <w:szCs w:val="28"/>
        </w:rPr>
        <w:t xml:space="preserve"> на   2010-2015  гг.;  с  задачами,   указанными в ежегодных  Посланиях  Президента  страны  народу  Казахстана;    с  Законом Республики Казахстан «О физической культуре и спорте» от 3 июля 2014 г. № 2</w:t>
      </w:r>
      <w:r>
        <w:rPr>
          <w:sz w:val="28"/>
          <w:szCs w:val="28"/>
        </w:rPr>
        <w:t>28 –V ЗРК</w:t>
      </w:r>
      <w:r w:rsidR="00344BA9" w:rsidRPr="00344BA9">
        <w:rPr>
          <w:sz w:val="28"/>
          <w:szCs w:val="28"/>
        </w:rPr>
        <w:t>; с отраслевой  Программой развития физической культуры и спорта в Республике Ка</w:t>
      </w:r>
      <w:r w:rsidR="000D4AE5">
        <w:rPr>
          <w:sz w:val="28"/>
          <w:szCs w:val="28"/>
        </w:rPr>
        <w:t>захстана на  2011-2015 годы</w:t>
      </w:r>
      <w:r w:rsidR="00344BA9" w:rsidRPr="00344BA9">
        <w:rPr>
          <w:sz w:val="28"/>
          <w:szCs w:val="28"/>
        </w:rPr>
        <w:t>.</w:t>
      </w:r>
    </w:p>
    <w:p w:rsidR="00AD4E1D" w:rsidRPr="000A0FC2" w:rsidRDefault="00AD4E1D" w:rsidP="00083610">
      <w:pPr>
        <w:ind w:firstLine="567"/>
        <w:jc w:val="both"/>
        <w:rPr>
          <w:sz w:val="28"/>
          <w:szCs w:val="28"/>
        </w:rPr>
      </w:pPr>
      <w:r w:rsidRPr="000A0FC2">
        <w:rPr>
          <w:b/>
          <w:sz w:val="28"/>
          <w:szCs w:val="28"/>
        </w:rPr>
        <w:t xml:space="preserve">Личный вклад автора заключается </w:t>
      </w:r>
      <w:r w:rsidRPr="000A0FC2">
        <w:rPr>
          <w:sz w:val="28"/>
          <w:szCs w:val="28"/>
        </w:rPr>
        <w:t xml:space="preserve">в проведенном анализе методической литературы, подготовки и проведении педагогического </w:t>
      </w:r>
      <w:r w:rsidRPr="000A0FC2">
        <w:rPr>
          <w:sz w:val="28"/>
          <w:szCs w:val="28"/>
        </w:rPr>
        <w:lastRenderedPageBreak/>
        <w:t>эксперимента, обработке полученных данных. По результатам  научного  исследования  были сформулированы соответствующие выводы и опубликованы результаты исследования. Разработана</w:t>
      </w:r>
      <w:r w:rsidR="00680C5F">
        <w:rPr>
          <w:sz w:val="28"/>
          <w:szCs w:val="28"/>
        </w:rPr>
        <w:t xml:space="preserve"> и внедрена в тренировочный процесс</w:t>
      </w:r>
      <w:r w:rsidR="006255B1" w:rsidRPr="006255B1">
        <w:rPr>
          <w:sz w:val="28"/>
          <w:szCs w:val="28"/>
        </w:rPr>
        <w:t xml:space="preserve"> </w:t>
      </w:r>
      <w:r w:rsidR="006255B1" w:rsidRPr="000A0FC2">
        <w:rPr>
          <w:sz w:val="28"/>
          <w:szCs w:val="28"/>
        </w:rPr>
        <w:t xml:space="preserve">Казахстанской федерации по пауэрлифтингу  </w:t>
      </w:r>
      <w:r w:rsidR="00680C5F">
        <w:rPr>
          <w:sz w:val="28"/>
          <w:szCs w:val="28"/>
        </w:rPr>
        <w:t xml:space="preserve"> </w:t>
      </w:r>
      <w:r w:rsidRPr="000A0FC2">
        <w:rPr>
          <w:sz w:val="28"/>
          <w:szCs w:val="28"/>
        </w:rPr>
        <w:t xml:space="preserve"> авторская методика управления тренировочным процессом юношей</w:t>
      </w:r>
      <w:r w:rsidR="00851C60">
        <w:rPr>
          <w:sz w:val="28"/>
          <w:szCs w:val="28"/>
        </w:rPr>
        <w:t>,</w:t>
      </w:r>
      <w:r w:rsidRPr="000A0FC2">
        <w:rPr>
          <w:sz w:val="28"/>
          <w:szCs w:val="28"/>
        </w:rPr>
        <w:t xml:space="preserve"> занимающихся пауэрлифтингом. </w:t>
      </w:r>
    </w:p>
    <w:p w:rsidR="00AD4E1D" w:rsidRPr="000A0FC2" w:rsidRDefault="00AD4E1D" w:rsidP="00083610">
      <w:pPr>
        <w:ind w:firstLine="567"/>
        <w:jc w:val="both"/>
        <w:rPr>
          <w:sz w:val="28"/>
          <w:szCs w:val="28"/>
        </w:rPr>
      </w:pPr>
      <w:r w:rsidRPr="000A0FC2">
        <w:rPr>
          <w:b/>
          <w:bCs/>
          <w:color w:val="000000"/>
          <w:sz w:val="28"/>
          <w:szCs w:val="28"/>
        </w:rPr>
        <w:t xml:space="preserve">Апробация и внедрение результатов исследования. </w:t>
      </w:r>
      <w:r w:rsidRPr="000A0FC2">
        <w:rPr>
          <w:sz w:val="28"/>
          <w:szCs w:val="28"/>
        </w:rPr>
        <w:t xml:space="preserve">Основные положения диссертационной работы и результаты исследований </w:t>
      </w:r>
      <w:r w:rsidRPr="000A0FC2">
        <w:rPr>
          <w:bCs/>
          <w:color w:val="000000"/>
          <w:sz w:val="28"/>
          <w:szCs w:val="28"/>
        </w:rPr>
        <w:t xml:space="preserve">были представлены: </w:t>
      </w:r>
      <w:r w:rsidRPr="000A0FC2">
        <w:rPr>
          <w:sz w:val="28"/>
          <w:szCs w:val="28"/>
        </w:rPr>
        <w:t xml:space="preserve">на международных научно-практических конференциях (Казахстан, 2011; Болгария, 2012; </w:t>
      </w:r>
      <w:r w:rsidR="00FD7BC1">
        <w:rPr>
          <w:sz w:val="28"/>
          <w:szCs w:val="28"/>
        </w:rPr>
        <w:t>Россия, Чехия</w:t>
      </w:r>
      <w:r w:rsidRPr="000A0FC2">
        <w:rPr>
          <w:sz w:val="28"/>
          <w:szCs w:val="28"/>
        </w:rPr>
        <w:t xml:space="preserve">, 2016). </w:t>
      </w:r>
    </w:p>
    <w:p w:rsidR="00440C6E" w:rsidRPr="00440C6E" w:rsidRDefault="00AD4E1D" w:rsidP="00440C6E">
      <w:pPr>
        <w:ind w:firstLine="567"/>
        <w:jc w:val="both"/>
        <w:rPr>
          <w:color w:val="000000"/>
          <w:sz w:val="28"/>
          <w:szCs w:val="28"/>
        </w:rPr>
      </w:pPr>
      <w:r w:rsidRPr="000A0FC2">
        <w:rPr>
          <w:bCs/>
          <w:color w:val="000000"/>
          <w:sz w:val="28"/>
          <w:szCs w:val="28"/>
        </w:rPr>
        <w:t>Авторская методика управления тренировочным процессом юношей</w:t>
      </w:r>
      <w:r w:rsidR="00851C60">
        <w:rPr>
          <w:bCs/>
          <w:color w:val="000000"/>
          <w:sz w:val="28"/>
          <w:szCs w:val="28"/>
        </w:rPr>
        <w:t>,</w:t>
      </w:r>
      <w:r w:rsidRPr="000A0FC2">
        <w:rPr>
          <w:bCs/>
          <w:color w:val="000000"/>
          <w:sz w:val="28"/>
          <w:szCs w:val="28"/>
        </w:rPr>
        <w:t xml:space="preserve"> занимающихся пауэрлифтингом </w:t>
      </w:r>
      <w:r w:rsidRPr="000A0FC2">
        <w:rPr>
          <w:color w:val="000000"/>
          <w:sz w:val="28"/>
          <w:szCs w:val="28"/>
        </w:rPr>
        <w:t>внедрена в учебно-тренировочный процесс (акты внедрения прилагаются к диссертации).</w:t>
      </w:r>
    </w:p>
    <w:p w:rsidR="00440C6E" w:rsidRPr="00440C6E" w:rsidRDefault="00AD4E1D" w:rsidP="00440C6E">
      <w:pPr>
        <w:ind w:firstLine="567"/>
        <w:jc w:val="both"/>
        <w:rPr>
          <w:color w:val="000000"/>
          <w:sz w:val="28"/>
          <w:szCs w:val="28"/>
        </w:rPr>
      </w:pPr>
      <w:r w:rsidRPr="0060621D">
        <w:rPr>
          <w:b/>
          <w:sz w:val="28"/>
          <w:szCs w:val="28"/>
        </w:rPr>
        <w:t>Публикация результатов исследования</w:t>
      </w:r>
      <w:r w:rsidRPr="0060621D">
        <w:rPr>
          <w:sz w:val="28"/>
          <w:szCs w:val="28"/>
        </w:rPr>
        <w:t xml:space="preserve">. </w:t>
      </w:r>
      <w:r w:rsidRPr="00504099">
        <w:t xml:space="preserve"> </w:t>
      </w:r>
      <w:r w:rsidRPr="00696CC1">
        <w:rPr>
          <w:sz w:val="28"/>
          <w:szCs w:val="28"/>
        </w:rPr>
        <w:t>Основные результаты научно-исследова</w:t>
      </w:r>
      <w:r w:rsidR="002323D9">
        <w:rPr>
          <w:sz w:val="28"/>
          <w:szCs w:val="28"/>
        </w:rPr>
        <w:t>тельской работы представлены в 2</w:t>
      </w:r>
      <w:r w:rsidR="005E30F8">
        <w:rPr>
          <w:sz w:val="28"/>
          <w:szCs w:val="28"/>
        </w:rPr>
        <w:t>6</w:t>
      </w:r>
      <w:r w:rsidRPr="00696CC1">
        <w:rPr>
          <w:sz w:val="28"/>
          <w:szCs w:val="28"/>
        </w:rPr>
        <w:t xml:space="preserve"> нау</w:t>
      </w:r>
      <w:r w:rsidR="002323D9">
        <w:rPr>
          <w:sz w:val="28"/>
          <w:szCs w:val="28"/>
        </w:rPr>
        <w:t>чных публикациях, в том числе</w:t>
      </w:r>
      <w:r w:rsidR="003C1149">
        <w:rPr>
          <w:sz w:val="28"/>
          <w:szCs w:val="28"/>
        </w:rPr>
        <w:t>:</w:t>
      </w:r>
      <w:r w:rsidR="002323D9">
        <w:rPr>
          <w:sz w:val="28"/>
          <w:szCs w:val="28"/>
        </w:rPr>
        <w:t xml:space="preserve"> </w:t>
      </w:r>
      <w:r w:rsidR="004B0B02">
        <w:rPr>
          <w:sz w:val="28"/>
          <w:szCs w:val="28"/>
        </w:rPr>
        <w:t>6</w:t>
      </w:r>
      <w:r w:rsidRPr="00696CC1">
        <w:rPr>
          <w:sz w:val="28"/>
          <w:szCs w:val="28"/>
        </w:rPr>
        <w:t xml:space="preserve"> статей в  научных журналах, рекомендованных Комитетом по контролю в сфере</w:t>
      </w:r>
      <w:r w:rsidR="003C1149">
        <w:rPr>
          <w:sz w:val="28"/>
          <w:szCs w:val="28"/>
        </w:rPr>
        <w:t xml:space="preserve"> образования и науки  МОН РК;</w:t>
      </w:r>
      <w:r w:rsidR="006967DF" w:rsidRPr="006967DF">
        <w:rPr>
          <w:sz w:val="28"/>
          <w:szCs w:val="28"/>
        </w:rPr>
        <w:t xml:space="preserve"> </w:t>
      </w:r>
      <w:r w:rsidR="006967DF">
        <w:rPr>
          <w:sz w:val="28"/>
          <w:szCs w:val="28"/>
        </w:rPr>
        <w:t>2 статьи в журналах</w:t>
      </w:r>
      <w:r w:rsidR="006967DF" w:rsidRPr="00696CC1">
        <w:rPr>
          <w:sz w:val="28"/>
          <w:szCs w:val="28"/>
        </w:rPr>
        <w:t>, входящ</w:t>
      </w:r>
      <w:r w:rsidR="006967DF">
        <w:rPr>
          <w:sz w:val="28"/>
          <w:szCs w:val="28"/>
        </w:rPr>
        <w:t>их в международную базу Scopus;</w:t>
      </w:r>
      <w:r w:rsidR="00407D5A" w:rsidRPr="00407D5A">
        <w:rPr>
          <w:sz w:val="28"/>
          <w:szCs w:val="28"/>
        </w:rPr>
        <w:t xml:space="preserve"> </w:t>
      </w:r>
      <w:r w:rsidR="00407D5A">
        <w:rPr>
          <w:sz w:val="28"/>
          <w:szCs w:val="28"/>
        </w:rPr>
        <w:t>5</w:t>
      </w:r>
      <w:r w:rsidR="00407D5A" w:rsidRPr="00696CC1">
        <w:rPr>
          <w:sz w:val="28"/>
          <w:szCs w:val="28"/>
        </w:rPr>
        <w:t xml:space="preserve"> - в материалах</w:t>
      </w:r>
      <w:r w:rsidR="00407D5A">
        <w:rPr>
          <w:sz w:val="28"/>
          <w:szCs w:val="28"/>
        </w:rPr>
        <w:t xml:space="preserve">  </w:t>
      </w:r>
      <w:r w:rsidR="00444341">
        <w:rPr>
          <w:sz w:val="28"/>
          <w:szCs w:val="28"/>
        </w:rPr>
        <w:t xml:space="preserve">Международных </w:t>
      </w:r>
      <w:r w:rsidR="00407D5A">
        <w:rPr>
          <w:sz w:val="28"/>
          <w:szCs w:val="28"/>
        </w:rPr>
        <w:t>конференций (4 из которых зарубежные);</w:t>
      </w:r>
      <w:r w:rsidR="00B333C3" w:rsidRPr="00B333C3">
        <w:rPr>
          <w:sz w:val="28"/>
          <w:szCs w:val="28"/>
        </w:rPr>
        <w:t xml:space="preserve"> </w:t>
      </w:r>
      <w:r w:rsidR="00437E61">
        <w:rPr>
          <w:sz w:val="28"/>
          <w:szCs w:val="28"/>
        </w:rPr>
        <w:t>1</w:t>
      </w:r>
      <w:r w:rsidR="00681041">
        <w:rPr>
          <w:sz w:val="28"/>
          <w:szCs w:val="28"/>
        </w:rPr>
        <w:t>1</w:t>
      </w:r>
      <w:r w:rsidR="00437E61">
        <w:rPr>
          <w:sz w:val="28"/>
          <w:szCs w:val="28"/>
        </w:rPr>
        <w:t xml:space="preserve"> статей в журнал</w:t>
      </w:r>
      <w:r w:rsidR="00F1231A">
        <w:rPr>
          <w:sz w:val="28"/>
          <w:szCs w:val="28"/>
        </w:rPr>
        <w:t>ах</w:t>
      </w:r>
      <w:r w:rsidR="00437E61">
        <w:rPr>
          <w:sz w:val="28"/>
          <w:szCs w:val="28"/>
        </w:rPr>
        <w:t xml:space="preserve"> входящ</w:t>
      </w:r>
      <w:r w:rsidR="00681041">
        <w:rPr>
          <w:sz w:val="28"/>
          <w:szCs w:val="28"/>
        </w:rPr>
        <w:t>их</w:t>
      </w:r>
      <w:r w:rsidR="00437E61">
        <w:rPr>
          <w:sz w:val="28"/>
          <w:szCs w:val="28"/>
        </w:rPr>
        <w:t xml:space="preserve"> в базу РИНЦ</w:t>
      </w:r>
      <w:r w:rsidR="003C1149">
        <w:rPr>
          <w:sz w:val="28"/>
          <w:szCs w:val="28"/>
        </w:rPr>
        <w:t>;</w:t>
      </w:r>
      <w:r w:rsidR="00B333C3">
        <w:rPr>
          <w:sz w:val="28"/>
          <w:szCs w:val="28"/>
        </w:rPr>
        <w:t xml:space="preserve"> </w:t>
      </w:r>
      <w:r w:rsidR="00437E61">
        <w:rPr>
          <w:sz w:val="28"/>
          <w:szCs w:val="28"/>
        </w:rPr>
        <w:t>1 статья</w:t>
      </w:r>
      <w:r w:rsidR="00681041" w:rsidRPr="00681041">
        <w:rPr>
          <w:sz w:val="28"/>
          <w:szCs w:val="28"/>
        </w:rPr>
        <w:t xml:space="preserve"> </w:t>
      </w:r>
      <w:r w:rsidR="00681041">
        <w:rPr>
          <w:sz w:val="28"/>
          <w:szCs w:val="28"/>
        </w:rPr>
        <w:t>в казахстанском н</w:t>
      </w:r>
      <w:r w:rsidR="00681041" w:rsidRPr="006C3E32">
        <w:rPr>
          <w:sz w:val="28"/>
          <w:szCs w:val="28"/>
        </w:rPr>
        <w:t>аучно-теоретическ</w:t>
      </w:r>
      <w:r w:rsidR="00681041">
        <w:rPr>
          <w:sz w:val="28"/>
          <w:szCs w:val="28"/>
        </w:rPr>
        <w:t>ом</w:t>
      </w:r>
      <w:r w:rsidR="00681041" w:rsidRPr="006C3E32">
        <w:rPr>
          <w:sz w:val="28"/>
          <w:szCs w:val="28"/>
        </w:rPr>
        <w:t xml:space="preserve"> журнал</w:t>
      </w:r>
      <w:r w:rsidR="00681041">
        <w:rPr>
          <w:sz w:val="28"/>
          <w:szCs w:val="28"/>
        </w:rPr>
        <w:t>е</w:t>
      </w:r>
      <w:r w:rsidR="00B333C3">
        <w:rPr>
          <w:sz w:val="28"/>
          <w:szCs w:val="28"/>
        </w:rPr>
        <w:t>.</w:t>
      </w:r>
      <w:r w:rsidR="00681041">
        <w:rPr>
          <w:sz w:val="28"/>
          <w:szCs w:val="28"/>
        </w:rPr>
        <w:t xml:space="preserve"> </w:t>
      </w:r>
      <w:r w:rsidR="00B333C3">
        <w:rPr>
          <w:sz w:val="28"/>
          <w:szCs w:val="28"/>
        </w:rPr>
        <w:t>По теме диссертационного исследования подготовлено и опубликовано</w:t>
      </w:r>
      <w:r w:rsidR="006859E7">
        <w:rPr>
          <w:sz w:val="28"/>
          <w:szCs w:val="28"/>
        </w:rPr>
        <w:t xml:space="preserve"> </w:t>
      </w:r>
      <w:r w:rsidR="00681041">
        <w:rPr>
          <w:sz w:val="28"/>
          <w:szCs w:val="28"/>
        </w:rPr>
        <w:t>1</w:t>
      </w:r>
      <w:r w:rsidR="006859E7">
        <w:rPr>
          <w:sz w:val="28"/>
          <w:szCs w:val="28"/>
        </w:rPr>
        <w:t xml:space="preserve"> </w:t>
      </w:r>
      <w:r w:rsidR="00117349">
        <w:rPr>
          <w:sz w:val="28"/>
          <w:szCs w:val="28"/>
        </w:rPr>
        <w:t>учебно-методическое пособие объемом 5,8 п.л.</w:t>
      </w:r>
    </w:p>
    <w:p w:rsidR="00AD4E1D" w:rsidRPr="00440C6E" w:rsidRDefault="00AD4E1D" w:rsidP="00440C6E">
      <w:pPr>
        <w:ind w:firstLine="567"/>
        <w:jc w:val="both"/>
        <w:rPr>
          <w:color w:val="000000"/>
          <w:sz w:val="28"/>
          <w:szCs w:val="28"/>
        </w:rPr>
      </w:pPr>
      <w:r w:rsidRPr="00696CC1">
        <w:rPr>
          <w:b/>
          <w:sz w:val="28"/>
          <w:szCs w:val="28"/>
        </w:rPr>
        <w:t>Структура и объем диссертации.</w:t>
      </w:r>
      <w:r w:rsidRPr="000A0FC2">
        <w:rPr>
          <w:b/>
          <w:sz w:val="28"/>
          <w:szCs w:val="28"/>
        </w:rPr>
        <w:t xml:space="preserve"> </w:t>
      </w:r>
      <w:r w:rsidRPr="000A0FC2">
        <w:rPr>
          <w:sz w:val="28"/>
          <w:szCs w:val="28"/>
        </w:rPr>
        <w:t xml:space="preserve">Диссертация состоит из введения, </w:t>
      </w:r>
      <w:r w:rsidR="00BE05EF">
        <w:rPr>
          <w:sz w:val="28"/>
          <w:szCs w:val="28"/>
        </w:rPr>
        <w:t>4</w:t>
      </w:r>
      <w:r w:rsidRPr="000A0FC2">
        <w:rPr>
          <w:sz w:val="28"/>
          <w:szCs w:val="28"/>
        </w:rPr>
        <w:t xml:space="preserve"> </w:t>
      </w:r>
      <w:r w:rsidR="00495ABB">
        <w:rPr>
          <w:sz w:val="28"/>
          <w:szCs w:val="28"/>
        </w:rPr>
        <w:t>разделов</w:t>
      </w:r>
      <w:r w:rsidRPr="000A0FC2">
        <w:rPr>
          <w:sz w:val="28"/>
          <w:szCs w:val="28"/>
        </w:rPr>
        <w:t xml:space="preserve">, </w:t>
      </w:r>
      <w:r w:rsidR="00D74DFD">
        <w:rPr>
          <w:sz w:val="28"/>
          <w:szCs w:val="28"/>
        </w:rPr>
        <w:t>заключения</w:t>
      </w:r>
      <w:r w:rsidRPr="000A0FC2">
        <w:rPr>
          <w:sz w:val="28"/>
          <w:szCs w:val="28"/>
        </w:rPr>
        <w:t>, практических рекомендаций, с</w:t>
      </w:r>
      <w:r w:rsidR="00444341">
        <w:rPr>
          <w:sz w:val="28"/>
          <w:szCs w:val="28"/>
        </w:rPr>
        <w:t>писка использованных источников</w:t>
      </w:r>
      <w:r w:rsidRPr="000A0FC2">
        <w:rPr>
          <w:sz w:val="28"/>
          <w:szCs w:val="28"/>
        </w:rPr>
        <w:t xml:space="preserve"> и приложений. Материалы </w:t>
      </w:r>
      <w:r w:rsidR="00C6470E">
        <w:rPr>
          <w:sz w:val="28"/>
          <w:szCs w:val="28"/>
        </w:rPr>
        <w:t xml:space="preserve">диссертационного </w:t>
      </w:r>
      <w:r w:rsidRPr="000A0FC2">
        <w:rPr>
          <w:sz w:val="28"/>
          <w:szCs w:val="28"/>
        </w:rPr>
        <w:t>исследования изложены на 1</w:t>
      </w:r>
      <w:r w:rsidR="00321A13">
        <w:rPr>
          <w:sz w:val="28"/>
          <w:szCs w:val="28"/>
        </w:rPr>
        <w:t>62</w:t>
      </w:r>
      <w:r w:rsidR="00495ABB">
        <w:rPr>
          <w:sz w:val="28"/>
          <w:szCs w:val="28"/>
        </w:rPr>
        <w:t xml:space="preserve"> страницах</w:t>
      </w:r>
      <w:r w:rsidRPr="000A0FC2">
        <w:rPr>
          <w:sz w:val="28"/>
          <w:szCs w:val="28"/>
        </w:rPr>
        <w:t xml:space="preserve">, содержат </w:t>
      </w:r>
      <w:r w:rsidR="00495ABB">
        <w:rPr>
          <w:sz w:val="28"/>
          <w:szCs w:val="28"/>
        </w:rPr>
        <w:t>63</w:t>
      </w:r>
      <w:r w:rsidRPr="000A0FC2">
        <w:rPr>
          <w:sz w:val="28"/>
          <w:szCs w:val="28"/>
        </w:rPr>
        <w:t xml:space="preserve"> таблиц</w:t>
      </w:r>
      <w:r w:rsidR="00495ABB">
        <w:rPr>
          <w:sz w:val="28"/>
          <w:szCs w:val="28"/>
        </w:rPr>
        <w:t>ы</w:t>
      </w:r>
      <w:r w:rsidRPr="000A0FC2">
        <w:rPr>
          <w:sz w:val="28"/>
          <w:szCs w:val="28"/>
        </w:rPr>
        <w:t xml:space="preserve">, </w:t>
      </w:r>
      <w:r w:rsidR="00DD25CF">
        <w:rPr>
          <w:sz w:val="28"/>
          <w:szCs w:val="28"/>
        </w:rPr>
        <w:t>2</w:t>
      </w:r>
      <w:r w:rsidR="00724DDE">
        <w:rPr>
          <w:sz w:val="28"/>
          <w:szCs w:val="28"/>
        </w:rPr>
        <w:t>2</w:t>
      </w:r>
      <w:r w:rsidRPr="000A0FC2">
        <w:rPr>
          <w:sz w:val="28"/>
          <w:szCs w:val="28"/>
        </w:rPr>
        <w:t xml:space="preserve"> рисун</w:t>
      </w:r>
      <w:r w:rsidR="00724DDE">
        <w:rPr>
          <w:sz w:val="28"/>
          <w:szCs w:val="28"/>
        </w:rPr>
        <w:t>ка</w:t>
      </w:r>
      <w:r w:rsidRPr="000A0FC2">
        <w:rPr>
          <w:sz w:val="28"/>
          <w:szCs w:val="28"/>
        </w:rPr>
        <w:t xml:space="preserve">. В работе использовано </w:t>
      </w:r>
      <w:r w:rsidRPr="0010265B">
        <w:rPr>
          <w:sz w:val="28"/>
          <w:szCs w:val="28"/>
        </w:rPr>
        <w:t>2</w:t>
      </w:r>
      <w:r w:rsidR="003D6569" w:rsidRPr="0010265B">
        <w:rPr>
          <w:sz w:val="28"/>
          <w:szCs w:val="28"/>
        </w:rPr>
        <w:t>2</w:t>
      </w:r>
      <w:r w:rsidR="005F1AB9">
        <w:rPr>
          <w:sz w:val="28"/>
          <w:szCs w:val="28"/>
        </w:rPr>
        <w:t>4</w:t>
      </w:r>
      <w:r w:rsidRPr="000A0FC2">
        <w:rPr>
          <w:sz w:val="28"/>
          <w:szCs w:val="28"/>
        </w:rPr>
        <w:t xml:space="preserve"> источник</w:t>
      </w:r>
      <w:r w:rsidR="003D6569">
        <w:rPr>
          <w:sz w:val="28"/>
          <w:szCs w:val="28"/>
        </w:rPr>
        <w:t>а</w:t>
      </w:r>
      <w:r w:rsidRPr="000A0FC2">
        <w:rPr>
          <w:sz w:val="28"/>
          <w:szCs w:val="28"/>
        </w:rPr>
        <w:t xml:space="preserve"> научной и специальной литературы.</w:t>
      </w:r>
    </w:p>
    <w:p w:rsidR="00AD4E1D" w:rsidRPr="00166AE6" w:rsidRDefault="00AD4E1D" w:rsidP="00083610">
      <w:pPr>
        <w:tabs>
          <w:tab w:val="left" w:pos="567"/>
        </w:tabs>
        <w:ind w:firstLine="567"/>
        <w:jc w:val="both"/>
        <w:rPr>
          <w:sz w:val="28"/>
          <w:szCs w:val="28"/>
        </w:rPr>
      </w:pPr>
      <w:r w:rsidRPr="00166AE6">
        <w:rPr>
          <w:b/>
          <w:sz w:val="28"/>
          <w:szCs w:val="28"/>
        </w:rPr>
        <w:t>Во  введении</w:t>
      </w:r>
      <w:r w:rsidRPr="00166AE6">
        <w:rPr>
          <w:sz w:val="28"/>
          <w:szCs w:val="28"/>
        </w:rPr>
        <w:t xml:space="preserve">  обоснована  актуальность  темы  и  представлен  научный </w:t>
      </w:r>
    </w:p>
    <w:p w:rsidR="00AD4E1D" w:rsidRPr="00166AE6" w:rsidRDefault="00AD4E1D" w:rsidP="00444341">
      <w:pPr>
        <w:tabs>
          <w:tab w:val="left" w:pos="567"/>
        </w:tabs>
        <w:jc w:val="both"/>
        <w:rPr>
          <w:sz w:val="28"/>
          <w:szCs w:val="28"/>
        </w:rPr>
      </w:pPr>
      <w:r w:rsidRPr="00166AE6">
        <w:rPr>
          <w:sz w:val="28"/>
          <w:szCs w:val="28"/>
        </w:rPr>
        <w:t>аппарат: цель,  гипоте</w:t>
      </w:r>
      <w:r>
        <w:rPr>
          <w:sz w:val="28"/>
          <w:szCs w:val="28"/>
        </w:rPr>
        <w:t xml:space="preserve">за,  задачи исследования,  </w:t>
      </w:r>
      <w:r w:rsidRPr="00166AE6">
        <w:rPr>
          <w:sz w:val="28"/>
          <w:szCs w:val="28"/>
        </w:rPr>
        <w:t>теоретическая и прак</w:t>
      </w:r>
      <w:r>
        <w:rPr>
          <w:sz w:val="28"/>
          <w:szCs w:val="28"/>
        </w:rPr>
        <w:t xml:space="preserve">тическая значимость; основные положения </w:t>
      </w:r>
      <w:r w:rsidRPr="00166AE6">
        <w:rPr>
          <w:sz w:val="28"/>
          <w:szCs w:val="28"/>
        </w:rPr>
        <w:t xml:space="preserve">выносимые на защиту, объект,  предмет, </w:t>
      </w:r>
      <w:r>
        <w:rPr>
          <w:sz w:val="28"/>
          <w:szCs w:val="28"/>
        </w:rPr>
        <w:t>методология</w:t>
      </w:r>
      <w:r w:rsidRPr="00166AE6">
        <w:rPr>
          <w:sz w:val="28"/>
          <w:szCs w:val="28"/>
        </w:rPr>
        <w:t xml:space="preserve"> исследования,  ве</w:t>
      </w:r>
      <w:r>
        <w:rPr>
          <w:sz w:val="28"/>
          <w:szCs w:val="28"/>
        </w:rPr>
        <w:t xml:space="preserve">дущая идея исследования, </w:t>
      </w:r>
      <w:r w:rsidRPr="00166AE6">
        <w:rPr>
          <w:sz w:val="28"/>
          <w:szCs w:val="28"/>
        </w:rPr>
        <w:t xml:space="preserve"> научная  новизна  исследования,  </w:t>
      </w:r>
      <w:r w:rsidRPr="0010265B">
        <w:rPr>
          <w:sz w:val="28"/>
          <w:szCs w:val="28"/>
        </w:rPr>
        <w:t>связь  данной  работы  с  другими  НИР  и различными  государственными  и  международными  программами</w:t>
      </w:r>
      <w:r w:rsidR="00444341">
        <w:rPr>
          <w:sz w:val="28"/>
          <w:szCs w:val="28"/>
        </w:rPr>
        <w:t>,</w:t>
      </w:r>
      <w:r w:rsidRPr="00166AE6">
        <w:rPr>
          <w:sz w:val="28"/>
          <w:szCs w:val="28"/>
        </w:rPr>
        <w:t xml:space="preserve"> личный вклад докторанта, апробация и публикации результатов исследования, объем и структура диссертации. </w:t>
      </w:r>
    </w:p>
    <w:p w:rsidR="00AD4E1D" w:rsidRPr="00166AE6" w:rsidRDefault="00AD4E1D" w:rsidP="00083610">
      <w:pPr>
        <w:tabs>
          <w:tab w:val="left" w:pos="567"/>
        </w:tabs>
        <w:ind w:firstLine="567"/>
        <w:jc w:val="both"/>
        <w:rPr>
          <w:sz w:val="28"/>
          <w:szCs w:val="28"/>
        </w:rPr>
      </w:pPr>
      <w:r w:rsidRPr="008F32F0">
        <w:rPr>
          <w:b/>
          <w:sz w:val="28"/>
          <w:szCs w:val="28"/>
        </w:rPr>
        <w:t>В  первом  разделе</w:t>
      </w:r>
      <w:r w:rsidRPr="00166AE6">
        <w:rPr>
          <w:sz w:val="28"/>
          <w:szCs w:val="28"/>
        </w:rPr>
        <w:t xml:space="preserve">  </w:t>
      </w:r>
      <w:r>
        <w:rPr>
          <w:sz w:val="28"/>
          <w:szCs w:val="28"/>
        </w:rPr>
        <w:t>«</w:t>
      </w:r>
      <w:r w:rsidR="00993FBA">
        <w:rPr>
          <w:sz w:val="28"/>
          <w:szCs w:val="28"/>
        </w:rPr>
        <w:t>Анализ научно-педагогических основ</w:t>
      </w:r>
      <w:r>
        <w:rPr>
          <w:sz w:val="28"/>
          <w:szCs w:val="28"/>
        </w:rPr>
        <w:t xml:space="preserve"> организации спортивной подготовки юношей в </w:t>
      </w:r>
      <w:r w:rsidRPr="00A92A9E">
        <w:rPr>
          <w:sz w:val="28"/>
          <w:szCs w:val="28"/>
        </w:rPr>
        <w:t>пауэрлифтинге</w:t>
      </w:r>
      <w:r w:rsidR="00993FBA">
        <w:rPr>
          <w:sz w:val="28"/>
          <w:szCs w:val="28"/>
        </w:rPr>
        <w:t xml:space="preserve">» </w:t>
      </w:r>
      <w:r>
        <w:rPr>
          <w:sz w:val="28"/>
          <w:szCs w:val="28"/>
        </w:rPr>
        <w:t>представлен</w:t>
      </w:r>
      <w:r w:rsidRPr="00166AE6">
        <w:rPr>
          <w:sz w:val="28"/>
          <w:szCs w:val="28"/>
        </w:rPr>
        <w:t xml:space="preserve">  анализ</w:t>
      </w:r>
      <w:r>
        <w:rPr>
          <w:sz w:val="28"/>
          <w:szCs w:val="28"/>
        </w:rPr>
        <w:t xml:space="preserve"> </w:t>
      </w:r>
      <w:r w:rsidRPr="00166AE6">
        <w:rPr>
          <w:sz w:val="28"/>
          <w:szCs w:val="28"/>
        </w:rPr>
        <w:t xml:space="preserve">состояния  </w:t>
      </w:r>
      <w:r>
        <w:rPr>
          <w:sz w:val="28"/>
          <w:szCs w:val="28"/>
        </w:rPr>
        <w:t>методической</w:t>
      </w:r>
      <w:r w:rsidRPr="00166AE6">
        <w:rPr>
          <w:sz w:val="28"/>
          <w:szCs w:val="28"/>
        </w:rPr>
        <w:t xml:space="preserve"> </w:t>
      </w:r>
      <w:r>
        <w:rPr>
          <w:sz w:val="28"/>
          <w:szCs w:val="28"/>
        </w:rPr>
        <w:t>системы</w:t>
      </w:r>
      <w:r w:rsidRPr="00166AE6">
        <w:rPr>
          <w:sz w:val="28"/>
          <w:szCs w:val="28"/>
        </w:rPr>
        <w:t xml:space="preserve">  управления тренировочным  процессом </w:t>
      </w:r>
      <w:r>
        <w:rPr>
          <w:sz w:val="28"/>
          <w:szCs w:val="28"/>
        </w:rPr>
        <w:t xml:space="preserve">в пауэрлифтинге, физиологические и психолого-педагогические аспекты подготовки спортсменов на основе </w:t>
      </w:r>
      <w:r w:rsidR="004C0B1A">
        <w:rPr>
          <w:sz w:val="28"/>
          <w:szCs w:val="28"/>
        </w:rPr>
        <w:t>научных</w:t>
      </w:r>
      <w:r>
        <w:rPr>
          <w:sz w:val="28"/>
          <w:szCs w:val="28"/>
        </w:rPr>
        <w:t xml:space="preserve"> данных</w:t>
      </w:r>
      <w:r w:rsidR="004C0B1A">
        <w:rPr>
          <w:sz w:val="28"/>
          <w:szCs w:val="28"/>
        </w:rPr>
        <w:t xml:space="preserve"> русскоязычных и англоязычных авторов</w:t>
      </w:r>
      <w:r>
        <w:rPr>
          <w:sz w:val="28"/>
          <w:szCs w:val="28"/>
        </w:rPr>
        <w:t>.</w:t>
      </w:r>
    </w:p>
    <w:p w:rsidR="00AD4E1D" w:rsidRDefault="00AD4E1D" w:rsidP="00083610">
      <w:pPr>
        <w:tabs>
          <w:tab w:val="left" w:pos="567"/>
        </w:tabs>
        <w:ind w:firstLine="567"/>
        <w:jc w:val="both"/>
        <w:rPr>
          <w:sz w:val="28"/>
          <w:szCs w:val="28"/>
        </w:rPr>
      </w:pPr>
      <w:r w:rsidRPr="00A92A9E">
        <w:rPr>
          <w:b/>
          <w:sz w:val="28"/>
          <w:szCs w:val="28"/>
        </w:rPr>
        <w:t>Во втором разделе</w:t>
      </w:r>
      <w:r w:rsidRPr="00166AE6">
        <w:rPr>
          <w:sz w:val="28"/>
          <w:szCs w:val="28"/>
        </w:rPr>
        <w:t xml:space="preserve">  «Метод</w:t>
      </w:r>
      <w:r w:rsidR="00993FBA">
        <w:rPr>
          <w:sz w:val="28"/>
          <w:szCs w:val="28"/>
        </w:rPr>
        <w:t>ы</w:t>
      </w:r>
      <w:r w:rsidRPr="00166AE6">
        <w:rPr>
          <w:sz w:val="28"/>
          <w:szCs w:val="28"/>
        </w:rPr>
        <w:t xml:space="preserve"> </w:t>
      </w:r>
      <w:r>
        <w:rPr>
          <w:sz w:val="28"/>
          <w:szCs w:val="28"/>
        </w:rPr>
        <w:t xml:space="preserve">и организация </w:t>
      </w:r>
      <w:r w:rsidRPr="00166AE6">
        <w:rPr>
          <w:sz w:val="28"/>
          <w:szCs w:val="28"/>
        </w:rPr>
        <w:t xml:space="preserve">исследования» изложены общенаучные и </w:t>
      </w:r>
      <w:r>
        <w:rPr>
          <w:sz w:val="28"/>
          <w:szCs w:val="28"/>
        </w:rPr>
        <w:t xml:space="preserve">специальные педагогические </w:t>
      </w:r>
      <w:r w:rsidRPr="00166AE6">
        <w:rPr>
          <w:sz w:val="28"/>
          <w:szCs w:val="28"/>
        </w:rPr>
        <w:t xml:space="preserve">методы. С  учетом результатов  анализа научно  – методической  литературы  в педагогике, </w:t>
      </w:r>
      <w:r>
        <w:rPr>
          <w:sz w:val="28"/>
          <w:szCs w:val="28"/>
        </w:rPr>
        <w:t xml:space="preserve">физиологии и </w:t>
      </w:r>
      <w:r>
        <w:rPr>
          <w:sz w:val="28"/>
          <w:szCs w:val="28"/>
        </w:rPr>
        <w:lastRenderedPageBreak/>
        <w:t xml:space="preserve">психологии спорта и </w:t>
      </w:r>
      <w:r w:rsidRPr="00166AE6">
        <w:rPr>
          <w:sz w:val="28"/>
          <w:szCs w:val="28"/>
        </w:rPr>
        <w:t xml:space="preserve">своего собственного практического опыта системно описаны такие методы, как </w:t>
      </w:r>
      <w:r>
        <w:rPr>
          <w:sz w:val="28"/>
          <w:szCs w:val="28"/>
        </w:rPr>
        <w:t>педагогические наблюдения, контрольные испытания (тестирование), педагогический эксперимент, психологическое тестирование, врачебно-педагогический контроль, статистическая обработка полученных результатов.</w:t>
      </w:r>
    </w:p>
    <w:p w:rsidR="00B61CEC" w:rsidRDefault="00AD4E1D" w:rsidP="00083610">
      <w:pPr>
        <w:tabs>
          <w:tab w:val="left" w:pos="567"/>
        </w:tabs>
        <w:ind w:firstLine="567"/>
        <w:jc w:val="both"/>
        <w:rPr>
          <w:sz w:val="28"/>
          <w:szCs w:val="28"/>
        </w:rPr>
      </w:pPr>
      <w:r w:rsidRPr="00E743E2">
        <w:rPr>
          <w:b/>
          <w:sz w:val="28"/>
          <w:szCs w:val="28"/>
        </w:rPr>
        <w:t>В  третьем  разделе</w:t>
      </w:r>
      <w:r w:rsidRPr="00166AE6">
        <w:rPr>
          <w:sz w:val="28"/>
          <w:szCs w:val="28"/>
        </w:rPr>
        <w:t xml:space="preserve">  </w:t>
      </w:r>
      <w:r w:rsidR="00B61CEC">
        <w:rPr>
          <w:sz w:val="28"/>
          <w:szCs w:val="28"/>
        </w:rPr>
        <w:t>«</w:t>
      </w:r>
      <w:r w:rsidR="00AD7EDA">
        <w:rPr>
          <w:sz w:val="28"/>
          <w:szCs w:val="28"/>
        </w:rPr>
        <w:t>Э</w:t>
      </w:r>
      <w:r w:rsidR="00AD7EDA" w:rsidRPr="00AD7EDA">
        <w:rPr>
          <w:sz w:val="28"/>
          <w:szCs w:val="28"/>
        </w:rPr>
        <w:t>кспериментальное обоснование методики управления тренировочным процессом юношей, занимающихся пауэрлифтингом</w:t>
      </w:r>
      <w:r w:rsidR="00B61CEC">
        <w:rPr>
          <w:sz w:val="28"/>
          <w:szCs w:val="28"/>
        </w:rPr>
        <w:t>»</w:t>
      </w:r>
      <w:r w:rsidRPr="00166AE6">
        <w:rPr>
          <w:sz w:val="28"/>
          <w:szCs w:val="28"/>
        </w:rPr>
        <w:t xml:space="preserve"> </w:t>
      </w:r>
      <w:r>
        <w:rPr>
          <w:sz w:val="28"/>
          <w:szCs w:val="28"/>
        </w:rPr>
        <w:t>представлены</w:t>
      </w:r>
      <w:r w:rsidRPr="00166AE6">
        <w:rPr>
          <w:sz w:val="28"/>
          <w:szCs w:val="28"/>
        </w:rPr>
        <w:t>:  основные  результаты  педагогического эксперимента</w:t>
      </w:r>
      <w:r>
        <w:rPr>
          <w:sz w:val="28"/>
          <w:szCs w:val="28"/>
        </w:rPr>
        <w:t>.</w:t>
      </w:r>
      <w:r w:rsidRPr="00166AE6">
        <w:rPr>
          <w:sz w:val="28"/>
          <w:szCs w:val="28"/>
        </w:rPr>
        <w:t xml:space="preserve">  Целью данного  раздела  было</w:t>
      </w:r>
      <w:r w:rsidR="00EA55EE">
        <w:rPr>
          <w:sz w:val="28"/>
          <w:szCs w:val="28"/>
        </w:rPr>
        <w:t xml:space="preserve">: </w:t>
      </w:r>
      <w:r w:rsidR="006100AA">
        <w:rPr>
          <w:sz w:val="28"/>
          <w:szCs w:val="28"/>
        </w:rPr>
        <w:t xml:space="preserve">1) сравнить уровень физического развития </w:t>
      </w:r>
      <w:r w:rsidR="00923046">
        <w:rPr>
          <w:sz w:val="28"/>
          <w:szCs w:val="28"/>
        </w:rPr>
        <w:t>юношей,</w:t>
      </w:r>
      <w:r w:rsidR="006100AA">
        <w:rPr>
          <w:sz w:val="28"/>
          <w:szCs w:val="28"/>
        </w:rPr>
        <w:t xml:space="preserve"> не занимающихся спортом и юношей</w:t>
      </w:r>
      <w:r w:rsidR="00851C60">
        <w:rPr>
          <w:sz w:val="28"/>
          <w:szCs w:val="28"/>
        </w:rPr>
        <w:t>,</w:t>
      </w:r>
      <w:r w:rsidR="006100AA">
        <w:rPr>
          <w:sz w:val="28"/>
          <w:szCs w:val="28"/>
        </w:rPr>
        <w:t xml:space="preserve"> занимающихся пауэрлифтингом</w:t>
      </w:r>
      <w:r w:rsidR="00991913">
        <w:rPr>
          <w:sz w:val="28"/>
          <w:szCs w:val="28"/>
        </w:rPr>
        <w:t xml:space="preserve"> на этапах возрастного развития</w:t>
      </w:r>
      <w:r w:rsidR="006100AA">
        <w:rPr>
          <w:sz w:val="28"/>
          <w:szCs w:val="28"/>
        </w:rPr>
        <w:t>; 2</w:t>
      </w:r>
      <w:r w:rsidR="00EA55EE">
        <w:rPr>
          <w:sz w:val="28"/>
          <w:szCs w:val="28"/>
        </w:rPr>
        <w:t>)</w:t>
      </w:r>
      <w:r w:rsidRPr="00166AE6">
        <w:rPr>
          <w:sz w:val="28"/>
          <w:szCs w:val="28"/>
        </w:rPr>
        <w:t xml:space="preserve">  описать</w:t>
      </w:r>
      <w:r w:rsidR="00B61CEC">
        <w:rPr>
          <w:sz w:val="28"/>
          <w:szCs w:val="28"/>
        </w:rPr>
        <w:t xml:space="preserve"> полученные экспериментальные данные</w:t>
      </w:r>
      <w:r w:rsidRPr="00166AE6">
        <w:rPr>
          <w:sz w:val="28"/>
          <w:szCs w:val="28"/>
        </w:rPr>
        <w:t xml:space="preserve"> </w:t>
      </w:r>
      <w:r w:rsidR="00B61CEC">
        <w:rPr>
          <w:sz w:val="28"/>
          <w:szCs w:val="28"/>
        </w:rPr>
        <w:t>в результате применения авторской методики</w:t>
      </w:r>
      <w:r w:rsidRPr="00166AE6">
        <w:rPr>
          <w:sz w:val="28"/>
          <w:szCs w:val="28"/>
        </w:rPr>
        <w:t xml:space="preserve">   управления  тренировочным  процессом  </w:t>
      </w:r>
      <w:r>
        <w:rPr>
          <w:sz w:val="28"/>
          <w:szCs w:val="28"/>
        </w:rPr>
        <w:t>юношей</w:t>
      </w:r>
      <w:r w:rsidR="00851C60">
        <w:rPr>
          <w:sz w:val="28"/>
          <w:szCs w:val="28"/>
        </w:rPr>
        <w:t>,</w:t>
      </w:r>
      <w:r>
        <w:rPr>
          <w:sz w:val="28"/>
          <w:szCs w:val="28"/>
        </w:rPr>
        <w:t xml:space="preserve"> занимающихся пауэрлифтингом</w:t>
      </w:r>
      <w:r w:rsidR="00991913">
        <w:rPr>
          <w:sz w:val="28"/>
          <w:szCs w:val="28"/>
        </w:rPr>
        <w:t xml:space="preserve"> и сравнить с данными полученными в результате применения общепринятой методики</w:t>
      </w:r>
      <w:r w:rsidR="006100AA">
        <w:rPr>
          <w:sz w:val="28"/>
          <w:szCs w:val="28"/>
        </w:rPr>
        <w:t>; 3</w:t>
      </w:r>
      <w:r w:rsidR="00EA55EE">
        <w:rPr>
          <w:sz w:val="28"/>
          <w:szCs w:val="28"/>
        </w:rPr>
        <w:t>)</w:t>
      </w:r>
      <w:r w:rsidRPr="00166AE6">
        <w:rPr>
          <w:sz w:val="28"/>
          <w:szCs w:val="28"/>
        </w:rPr>
        <w:t xml:space="preserve"> </w:t>
      </w:r>
      <w:r w:rsidR="00EA55EE">
        <w:rPr>
          <w:sz w:val="28"/>
          <w:szCs w:val="28"/>
        </w:rPr>
        <w:t>представить экспериментальные данные</w:t>
      </w:r>
      <w:r w:rsidR="00270127">
        <w:rPr>
          <w:sz w:val="28"/>
          <w:szCs w:val="28"/>
        </w:rPr>
        <w:t>,</w:t>
      </w:r>
      <w:r w:rsidR="00EA55EE">
        <w:rPr>
          <w:sz w:val="28"/>
          <w:szCs w:val="28"/>
        </w:rPr>
        <w:t xml:space="preserve"> подтверждающие</w:t>
      </w:r>
      <w:r w:rsidR="00E3080C">
        <w:rPr>
          <w:sz w:val="28"/>
          <w:szCs w:val="28"/>
        </w:rPr>
        <w:t xml:space="preserve"> </w:t>
      </w:r>
      <w:r w:rsidR="00444341">
        <w:rPr>
          <w:sz w:val="28"/>
          <w:szCs w:val="28"/>
        </w:rPr>
        <w:t>эффективность</w:t>
      </w:r>
      <w:r w:rsidR="00EA55EE" w:rsidRPr="000A0FC2">
        <w:rPr>
          <w:sz w:val="28"/>
          <w:szCs w:val="28"/>
        </w:rPr>
        <w:t xml:space="preserve"> разработанной методики управления тренировочным процессом юношей, занимающихся пауэрлифтингом</w:t>
      </w:r>
      <w:r w:rsidR="00E3080C">
        <w:rPr>
          <w:sz w:val="28"/>
          <w:szCs w:val="28"/>
        </w:rPr>
        <w:t xml:space="preserve"> для </w:t>
      </w:r>
      <w:r w:rsidRPr="00166AE6">
        <w:rPr>
          <w:sz w:val="28"/>
          <w:szCs w:val="28"/>
        </w:rPr>
        <w:t>в</w:t>
      </w:r>
      <w:r w:rsidR="00E3080C">
        <w:rPr>
          <w:sz w:val="28"/>
          <w:szCs w:val="28"/>
        </w:rPr>
        <w:t xml:space="preserve">недрения </w:t>
      </w:r>
      <w:r>
        <w:rPr>
          <w:sz w:val="28"/>
          <w:szCs w:val="28"/>
        </w:rPr>
        <w:t>и дальнейшего практического применения в системе подготовки начинающих спортсменов.</w:t>
      </w:r>
      <w:r w:rsidRPr="00166AE6">
        <w:rPr>
          <w:sz w:val="28"/>
          <w:szCs w:val="28"/>
        </w:rPr>
        <w:t xml:space="preserve"> </w:t>
      </w:r>
    </w:p>
    <w:p w:rsidR="00D15881" w:rsidRPr="00166AE6" w:rsidRDefault="00B61CEC" w:rsidP="00083610">
      <w:pPr>
        <w:tabs>
          <w:tab w:val="left" w:pos="567"/>
        </w:tabs>
        <w:ind w:firstLine="567"/>
        <w:jc w:val="both"/>
        <w:rPr>
          <w:sz w:val="28"/>
          <w:szCs w:val="28"/>
        </w:rPr>
      </w:pPr>
      <w:r w:rsidRPr="00E743E2">
        <w:rPr>
          <w:b/>
          <w:sz w:val="28"/>
          <w:szCs w:val="28"/>
        </w:rPr>
        <w:t xml:space="preserve">В  </w:t>
      </w:r>
      <w:r>
        <w:rPr>
          <w:b/>
          <w:sz w:val="28"/>
          <w:szCs w:val="28"/>
        </w:rPr>
        <w:t>четвертом</w:t>
      </w:r>
      <w:r w:rsidRPr="00E743E2">
        <w:rPr>
          <w:b/>
          <w:sz w:val="28"/>
          <w:szCs w:val="28"/>
        </w:rPr>
        <w:t xml:space="preserve">  разделе</w:t>
      </w:r>
      <w:r w:rsidRPr="00166AE6">
        <w:rPr>
          <w:sz w:val="28"/>
          <w:szCs w:val="28"/>
        </w:rPr>
        <w:t xml:space="preserve">  </w:t>
      </w:r>
      <w:r w:rsidR="00810D9D">
        <w:rPr>
          <w:sz w:val="28"/>
          <w:szCs w:val="28"/>
        </w:rPr>
        <w:t>представлена разработанная а</w:t>
      </w:r>
      <w:r w:rsidR="00810D9D" w:rsidRPr="00810D9D">
        <w:rPr>
          <w:sz w:val="28"/>
          <w:szCs w:val="28"/>
        </w:rPr>
        <w:t>вторская методика управления тренировочным процессом юношей</w:t>
      </w:r>
      <w:r w:rsidR="00666D8C">
        <w:rPr>
          <w:sz w:val="28"/>
          <w:szCs w:val="28"/>
        </w:rPr>
        <w:t>,</w:t>
      </w:r>
      <w:r w:rsidR="00810D9D" w:rsidRPr="00810D9D">
        <w:rPr>
          <w:sz w:val="28"/>
          <w:szCs w:val="28"/>
        </w:rPr>
        <w:t xml:space="preserve"> занимающихся пауэрлифтингом с учетом темпов биологического развития</w:t>
      </w:r>
      <w:r w:rsidR="00810D9D">
        <w:rPr>
          <w:sz w:val="28"/>
          <w:szCs w:val="28"/>
        </w:rPr>
        <w:t>.</w:t>
      </w:r>
      <w:r w:rsidR="00D15881">
        <w:rPr>
          <w:sz w:val="28"/>
          <w:szCs w:val="28"/>
        </w:rPr>
        <w:t xml:space="preserve"> Освещены общие положения </w:t>
      </w:r>
      <w:r w:rsidR="00D15881" w:rsidRPr="004F53A8">
        <w:rPr>
          <w:sz w:val="28"/>
          <w:szCs w:val="28"/>
        </w:rPr>
        <w:t>управлени</w:t>
      </w:r>
      <w:r w:rsidR="00D15881">
        <w:rPr>
          <w:sz w:val="28"/>
          <w:szCs w:val="28"/>
        </w:rPr>
        <w:t>я тренировочным процессом (педагогическое, физиологическое</w:t>
      </w:r>
      <w:r w:rsidR="00E4447C">
        <w:rPr>
          <w:sz w:val="28"/>
          <w:szCs w:val="28"/>
        </w:rPr>
        <w:t xml:space="preserve"> и</w:t>
      </w:r>
      <w:r w:rsidR="00D15881">
        <w:rPr>
          <w:sz w:val="28"/>
          <w:szCs w:val="28"/>
        </w:rPr>
        <w:t xml:space="preserve"> психологическое</w:t>
      </w:r>
      <w:r w:rsidR="00E4447C">
        <w:rPr>
          <w:sz w:val="28"/>
          <w:szCs w:val="28"/>
        </w:rPr>
        <w:t xml:space="preserve"> содержание методики).</w:t>
      </w:r>
      <w:r w:rsidR="00D15881">
        <w:rPr>
          <w:sz w:val="28"/>
          <w:szCs w:val="28"/>
        </w:rPr>
        <w:t xml:space="preserve"> </w:t>
      </w:r>
      <w:r w:rsidR="00E4447C">
        <w:rPr>
          <w:sz w:val="28"/>
          <w:szCs w:val="28"/>
        </w:rPr>
        <w:t xml:space="preserve">Описана </w:t>
      </w:r>
      <w:r w:rsidR="00D15881">
        <w:rPr>
          <w:sz w:val="28"/>
          <w:szCs w:val="28"/>
        </w:rPr>
        <w:t>методика развития силовых способностей в соревновательных упражнениях пауэрлифтинга</w:t>
      </w:r>
      <w:r w:rsidR="00E4447C">
        <w:rPr>
          <w:sz w:val="28"/>
          <w:szCs w:val="28"/>
        </w:rPr>
        <w:t xml:space="preserve"> (с учетом биомеханического обоснования техники выполнения упражнений). </w:t>
      </w:r>
      <w:r w:rsidR="00D15881">
        <w:rPr>
          <w:sz w:val="28"/>
          <w:szCs w:val="28"/>
        </w:rPr>
        <w:t xml:space="preserve"> </w:t>
      </w:r>
      <w:r w:rsidR="00E4447C">
        <w:rPr>
          <w:sz w:val="28"/>
          <w:szCs w:val="28"/>
        </w:rPr>
        <w:t>Также представлены рекомендации по</w:t>
      </w:r>
      <w:r w:rsidR="00D15881">
        <w:rPr>
          <w:sz w:val="28"/>
          <w:szCs w:val="28"/>
        </w:rPr>
        <w:t xml:space="preserve"> о</w:t>
      </w:r>
      <w:r w:rsidR="00E4447C">
        <w:rPr>
          <w:sz w:val="28"/>
          <w:szCs w:val="28"/>
        </w:rPr>
        <w:t>рганизации</w:t>
      </w:r>
      <w:r w:rsidR="00D15881" w:rsidRPr="004F53A8">
        <w:rPr>
          <w:sz w:val="28"/>
          <w:szCs w:val="28"/>
        </w:rPr>
        <w:t xml:space="preserve"> питания</w:t>
      </w:r>
      <w:r w:rsidR="00D15881">
        <w:rPr>
          <w:sz w:val="28"/>
          <w:szCs w:val="28"/>
        </w:rPr>
        <w:t xml:space="preserve"> юных спортсменов</w:t>
      </w:r>
      <w:r w:rsidR="00FE3D9A">
        <w:rPr>
          <w:sz w:val="28"/>
          <w:szCs w:val="28"/>
        </w:rPr>
        <w:t>, занимающихся пауэрлифтингом</w:t>
      </w:r>
      <w:r w:rsidR="00D15881">
        <w:rPr>
          <w:sz w:val="28"/>
          <w:szCs w:val="28"/>
        </w:rPr>
        <w:t>.</w:t>
      </w:r>
    </w:p>
    <w:p w:rsidR="00AD4E1D" w:rsidRPr="00166AE6" w:rsidRDefault="00AD4E1D" w:rsidP="00083610">
      <w:pPr>
        <w:tabs>
          <w:tab w:val="left" w:pos="567"/>
        </w:tabs>
        <w:ind w:firstLine="567"/>
        <w:jc w:val="both"/>
        <w:rPr>
          <w:sz w:val="28"/>
          <w:szCs w:val="28"/>
        </w:rPr>
      </w:pPr>
      <w:r>
        <w:rPr>
          <w:b/>
          <w:sz w:val="28"/>
          <w:szCs w:val="28"/>
        </w:rPr>
        <w:t xml:space="preserve">В </w:t>
      </w:r>
      <w:r w:rsidRPr="00190FC0">
        <w:rPr>
          <w:b/>
          <w:sz w:val="28"/>
          <w:szCs w:val="28"/>
        </w:rPr>
        <w:t>заключении</w:t>
      </w:r>
      <w:r>
        <w:rPr>
          <w:sz w:val="28"/>
          <w:szCs w:val="28"/>
        </w:rPr>
        <w:t xml:space="preserve"> представлены </w:t>
      </w:r>
      <w:r w:rsidRPr="00166AE6">
        <w:rPr>
          <w:sz w:val="28"/>
          <w:szCs w:val="28"/>
        </w:rPr>
        <w:t xml:space="preserve">сформулированные в результате проведенного исследования выводы и практические рекомендации. </w:t>
      </w:r>
    </w:p>
    <w:p w:rsidR="00261619" w:rsidRPr="007E3804" w:rsidRDefault="00AD4E1D" w:rsidP="00083610">
      <w:pPr>
        <w:tabs>
          <w:tab w:val="left" w:pos="567"/>
        </w:tabs>
        <w:ind w:firstLine="567"/>
        <w:jc w:val="both"/>
        <w:rPr>
          <w:b/>
          <w:caps/>
          <w:sz w:val="28"/>
          <w:szCs w:val="28"/>
        </w:rPr>
      </w:pPr>
      <w:r w:rsidRPr="00190FC0">
        <w:rPr>
          <w:b/>
          <w:sz w:val="28"/>
          <w:szCs w:val="28"/>
        </w:rPr>
        <w:t>В приложении</w:t>
      </w:r>
      <w:r w:rsidRPr="00166AE6">
        <w:rPr>
          <w:sz w:val="28"/>
          <w:szCs w:val="28"/>
        </w:rPr>
        <w:t xml:space="preserve"> представлены</w:t>
      </w:r>
      <w:r w:rsidR="00C14C6B">
        <w:rPr>
          <w:sz w:val="28"/>
          <w:szCs w:val="28"/>
        </w:rPr>
        <w:t xml:space="preserve">: </w:t>
      </w:r>
      <w:r w:rsidRPr="00166AE6">
        <w:rPr>
          <w:sz w:val="28"/>
          <w:szCs w:val="28"/>
        </w:rPr>
        <w:t xml:space="preserve"> </w:t>
      </w:r>
      <w:r w:rsidR="00C14C6B">
        <w:rPr>
          <w:sz w:val="28"/>
          <w:szCs w:val="28"/>
        </w:rPr>
        <w:t>п</w:t>
      </w:r>
      <w:r w:rsidR="00C14C6B" w:rsidRPr="00C14C6B">
        <w:rPr>
          <w:sz w:val="28"/>
          <w:szCs w:val="28"/>
        </w:rPr>
        <w:t xml:space="preserve">ротокол результатов  на чемпионате Мира по пауэрлифтингу, </w:t>
      </w:r>
      <w:r w:rsidR="00C14C6B" w:rsidRPr="00C14C6B">
        <w:rPr>
          <w:sz w:val="28"/>
          <w:szCs w:val="28"/>
          <w:lang w:val="en-US"/>
        </w:rPr>
        <w:t>WPC</w:t>
      </w:r>
      <w:r w:rsidR="00C14C6B" w:rsidRPr="00C14C6B">
        <w:rPr>
          <w:sz w:val="28"/>
          <w:szCs w:val="28"/>
        </w:rPr>
        <w:t>, 2015 г., в Португалии</w:t>
      </w:r>
      <w:r w:rsidR="00C14C6B">
        <w:rPr>
          <w:sz w:val="28"/>
          <w:szCs w:val="28"/>
        </w:rPr>
        <w:t xml:space="preserve"> </w:t>
      </w:r>
      <w:r w:rsidR="00C14C6B" w:rsidRPr="0099155E">
        <w:rPr>
          <w:sz w:val="28"/>
          <w:szCs w:val="28"/>
        </w:rPr>
        <w:t>(приложение А),</w:t>
      </w:r>
      <w:r w:rsidR="00C14C6B" w:rsidRPr="0099155E">
        <w:rPr>
          <w:b/>
          <w:sz w:val="28"/>
          <w:szCs w:val="28"/>
        </w:rPr>
        <w:t xml:space="preserve"> </w:t>
      </w:r>
      <w:r w:rsidRPr="0099155E">
        <w:rPr>
          <w:sz w:val="28"/>
          <w:szCs w:val="28"/>
        </w:rPr>
        <w:t>акты внедрения результатов разработанной авторской методики в учебно-тренировочный  процесс  юношей</w:t>
      </w:r>
      <w:r w:rsidR="00851C60">
        <w:rPr>
          <w:sz w:val="28"/>
          <w:szCs w:val="28"/>
        </w:rPr>
        <w:t>,</w:t>
      </w:r>
      <w:r w:rsidRPr="0099155E">
        <w:rPr>
          <w:sz w:val="28"/>
          <w:szCs w:val="28"/>
        </w:rPr>
        <w:t xml:space="preserve"> занимающихся пауэрлифтингом</w:t>
      </w:r>
      <w:r w:rsidR="00851C60">
        <w:rPr>
          <w:sz w:val="28"/>
          <w:szCs w:val="28"/>
        </w:rPr>
        <w:t>,</w:t>
      </w:r>
      <w:r w:rsidRPr="0099155E">
        <w:rPr>
          <w:sz w:val="28"/>
          <w:szCs w:val="28"/>
        </w:rPr>
        <w:t xml:space="preserve"> </w:t>
      </w:r>
      <w:r w:rsidR="008A6906" w:rsidRPr="0099155E">
        <w:rPr>
          <w:sz w:val="28"/>
          <w:szCs w:val="28"/>
        </w:rPr>
        <w:t xml:space="preserve"> (приложение Б</w:t>
      </w:r>
      <w:r w:rsidRPr="0099155E">
        <w:rPr>
          <w:sz w:val="28"/>
          <w:szCs w:val="28"/>
        </w:rPr>
        <w:t>)</w:t>
      </w:r>
      <w:r w:rsidR="00C14C6B" w:rsidRPr="0099155E">
        <w:rPr>
          <w:sz w:val="28"/>
          <w:szCs w:val="28"/>
        </w:rPr>
        <w:t>,</w:t>
      </w:r>
      <w:r w:rsidR="00261619" w:rsidRPr="0099155E">
        <w:rPr>
          <w:b/>
          <w:caps/>
          <w:sz w:val="28"/>
          <w:szCs w:val="28"/>
        </w:rPr>
        <w:t xml:space="preserve"> </w:t>
      </w:r>
      <w:r w:rsidR="007E3804" w:rsidRPr="0099155E">
        <w:rPr>
          <w:sz w:val="28"/>
          <w:szCs w:val="28"/>
        </w:rPr>
        <w:t>анкета для оценки психологическо</w:t>
      </w:r>
      <w:r w:rsidR="00046904" w:rsidRPr="0099155E">
        <w:rPr>
          <w:sz w:val="28"/>
          <w:szCs w:val="28"/>
        </w:rPr>
        <w:t>го</w:t>
      </w:r>
      <w:r w:rsidR="007E3804" w:rsidRPr="0099155E">
        <w:rPr>
          <w:sz w:val="28"/>
          <w:szCs w:val="28"/>
        </w:rPr>
        <w:t xml:space="preserve"> </w:t>
      </w:r>
      <w:r w:rsidR="00046904" w:rsidRPr="0099155E">
        <w:rPr>
          <w:sz w:val="28"/>
          <w:szCs w:val="28"/>
        </w:rPr>
        <w:t>состояния спортсменов</w:t>
      </w:r>
      <w:r w:rsidR="007E3804" w:rsidRPr="0099155E">
        <w:rPr>
          <w:sz w:val="28"/>
          <w:szCs w:val="28"/>
        </w:rPr>
        <w:t xml:space="preserve"> (приложение В),</w:t>
      </w:r>
      <w:r w:rsidR="007E3804" w:rsidRPr="0099155E">
        <w:rPr>
          <w:b/>
          <w:caps/>
          <w:sz w:val="28"/>
          <w:szCs w:val="28"/>
        </w:rPr>
        <w:t xml:space="preserve"> </w:t>
      </w:r>
      <w:r w:rsidR="007E3804" w:rsidRPr="0099155E">
        <w:rPr>
          <w:sz w:val="28"/>
          <w:szCs w:val="28"/>
        </w:rPr>
        <w:t>д</w:t>
      </w:r>
      <w:r w:rsidR="00261619" w:rsidRPr="0099155E">
        <w:rPr>
          <w:sz w:val="28"/>
          <w:szCs w:val="28"/>
        </w:rPr>
        <w:t>анные для расчета коэффициента Вилкса</w:t>
      </w:r>
      <w:r w:rsidR="00261619" w:rsidRPr="0099155E">
        <w:rPr>
          <w:b/>
          <w:sz w:val="28"/>
          <w:szCs w:val="28"/>
        </w:rPr>
        <w:t xml:space="preserve"> </w:t>
      </w:r>
      <w:r w:rsidR="00261619" w:rsidRPr="0099155E">
        <w:rPr>
          <w:sz w:val="28"/>
          <w:szCs w:val="28"/>
        </w:rPr>
        <w:t>(приложение Г)</w:t>
      </w:r>
      <w:r w:rsidR="000C7535" w:rsidRPr="0099155E">
        <w:rPr>
          <w:sz w:val="28"/>
          <w:szCs w:val="28"/>
        </w:rPr>
        <w:t>.</w:t>
      </w:r>
    </w:p>
    <w:p w:rsidR="00AD4E1D" w:rsidRPr="00C14C6B" w:rsidRDefault="00AD4E1D" w:rsidP="00C14C6B">
      <w:pPr>
        <w:tabs>
          <w:tab w:val="left" w:pos="567"/>
        </w:tabs>
        <w:ind w:firstLine="567"/>
        <w:jc w:val="both"/>
        <w:rPr>
          <w:b/>
          <w:sz w:val="28"/>
          <w:szCs w:val="28"/>
        </w:rPr>
      </w:pPr>
    </w:p>
    <w:p w:rsidR="00AD4E1D" w:rsidRDefault="00AD4E1D" w:rsidP="0051656C">
      <w:pPr>
        <w:tabs>
          <w:tab w:val="left" w:pos="567"/>
        </w:tabs>
        <w:ind w:firstLine="567"/>
        <w:rPr>
          <w:rStyle w:val="apple-style-span"/>
          <w:b/>
          <w:sz w:val="28"/>
          <w:szCs w:val="28"/>
        </w:rPr>
      </w:pPr>
      <w:bookmarkStart w:id="3" w:name="_Toc403629446"/>
      <w:r w:rsidRPr="00166AE6">
        <w:rPr>
          <w:sz w:val="28"/>
          <w:szCs w:val="28"/>
          <w:highlight w:val="green"/>
        </w:rPr>
        <w:br w:type="page"/>
      </w:r>
      <w:r w:rsidRPr="008936A6">
        <w:rPr>
          <w:b/>
          <w:sz w:val="28"/>
          <w:szCs w:val="28"/>
        </w:rPr>
        <w:lastRenderedPageBreak/>
        <w:t xml:space="preserve">1 </w:t>
      </w:r>
      <w:r w:rsidR="005813D1">
        <w:rPr>
          <w:b/>
          <w:sz w:val="28"/>
          <w:szCs w:val="28"/>
        </w:rPr>
        <w:t>АНАЛИЗ НАУЧНО-ПЕДАГОГИЧЕСКИХ</w:t>
      </w:r>
      <w:r w:rsidRPr="008936A6">
        <w:rPr>
          <w:b/>
          <w:sz w:val="28"/>
          <w:szCs w:val="28"/>
        </w:rPr>
        <w:t xml:space="preserve"> ОСНОВ</w:t>
      </w:r>
      <w:r w:rsidRPr="008936A6">
        <w:rPr>
          <w:rStyle w:val="apple-style-span"/>
          <w:b/>
          <w:sz w:val="28"/>
          <w:szCs w:val="28"/>
        </w:rPr>
        <w:t xml:space="preserve"> ОРГАНИЗАЦИИ СПОРТИВНОЙ ПОДГОТОВКИ ЮНОШЕЙ В ПАУЭРЛИФТИНГЕ</w:t>
      </w:r>
      <w:bookmarkEnd w:id="3"/>
    </w:p>
    <w:p w:rsidR="007B09DF" w:rsidRPr="00032AB1" w:rsidRDefault="007B09DF" w:rsidP="0051656C">
      <w:pPr>
        <w:tabs>
          <w:tab w:val="left" w:pos="567"/>
        </w:tabs>
        <w:ind w:firstLine="567"/>
        <w:rPr>
          <w:rStyle w:val="apple-style-span"/>
          <w:b/>
          <w:sz w:val="28"/>
          <w:szCs w:val="28"/>
        </w:rPr>
      </w:pPr>
    </w:p>
    <w:p w:rsidR="00821EFC" w:rsidRPr="00742D2E" w:rsidRDefault="00821EFC" w:rsidP="00821EFC">
      <w:pPr>
        <w:ind w:firstLine="567"/>
        <w:jc w:val="both"/>
        <w:rPr>
          <w:rFonts w:eastAsia="Calibri"/>
          <w:sz w:val="28"/>
          <w:szCs w:val="28"/>
        </w:rPr>
      </w:pPr>
      <w:r w:rsidRPr="00742D2E">
        <w:rPr>
          <w:rFonts w:eastAsia="Calibri"/>
          <w:sz w:val="28"/>
          <w:szCs w:val="28"/>
        </w:rPr>
        <w:t>Определением, которое отражает индивидуальный фактически достигнутый уровень физиологической зрелости, как отдельных клеток, тканей, органов, функциональных систем так и организма в целом является - биологический возраст. Различия между паспортным (хронологическим) и биологическим возрастом юношей  могут достигать 4</w:t>
      </w:r>
      <w:r w:rsidR="00444341">
        <w:rPr>
          <w:rFonts w:eastAsia="Calibri"/>
          <w:sz w:val="28"/>
          <w:szCs w:val="28"/>
        </w:rPr>
        <w:t>-</w:t>
      </w:r>
      <w:r w:rsidRPr="00742D2E">
        <w:rPr>
          <w:rFonts w:eastAsia="Calibri"/>
          <w:sz w:val="28"/>
          <w:szCs w:val="28"/>
        </w:rPr>
        <w:t>5 лет. Биологический возраст зависит от генетических особенностей роста и развития, а также от условий окружающей среды, в которых проживает человек, — куда входят определяющие образ жизни факторы: социальные, бытовые, материальные и другие (Borkan G., Norris A., 1982; Меерсон, 1986; Мищенко В. П. и др., 2004; Орешкин, 1990; Чумаков, 1999)</w:t>
      </w:r>
      <w:r w:rsidRPr="00742D2E">
        <w:rPr>
          <w:color w:val="000000"/>
          <w:spacing w:val="4"/>
          <w:sz w:val="28"/>
          <w:szCs w:val="28"/>
        </w:rPr>
        <w:t xml:space="preserve"> [2].</w:t>
      </w:r>
    </w:p>
    <w:p w:rsidR="00821EFC" w:rsidRPr="00742D2E" w:rsidRDefault="00821EFC" w:rsidP="00821EFC">
      <w:pPr>
        <w:ind w:firstLine="567"/>
        <w:jc w:val="both"/>
        <w:rPr>
          <w:color w:val="000000"/>
          <w:spacing w:val="4"/>
          <w:sz w:val="28"/>
          <w:szCs w:val="28"/>
        </w:rPr>
      </w:pPr>
      <w:r w:rsidRPr="00742D2E">
        <w:rPr>
          <w:sz w:val="28"/>
          <w:szCs w:val="28"/>
        </w:rPr>
        <w:t xml:space="preserve"> Определение биологического возраста в совокупности с показателями физического развития позволяет точно определить уровень функциональных возможностей основных систем растущего организма и в какой-то мере — уровень его здоровья. Расстройства здоровья у школьников, связанные с ускорением или запаздыванием физического развития, как правило, имеют функциональную природу. У школьников со средними показателями физического развития </w:t>
      </w:r>
      <w:r w:rsidR="002F5270">
        <w:rPr>
          <w:sz w:val="28"/>
          <w:szCs w:val="28"/>
        </w:rPr>
        <w:t>не</w:t>
      </w:r>
      <w:r w:rsidRPr="00742D2E">
        <w:rPr>
          <w:sz w:val="28"/>
          <w:szCs w:val="28"/>
        </w:rPr>
        <w:t>редко наблюдаются расстройства функций сердечно-сосудистой системы, которые следует рассматривать как результат неадекватности предложенных физических нагрузок уровню физического развития</w:t>
      </w:r>
      <w:r w:rsidRPr="00742D2E">
        <w:rPr>
          <w:color w:val="000000"/>
          <w:spacing w:val="4"/>
          <w:sz w:val="28"/>
          <w:szCs w:val="28"/>
        </w:rPr>
        <w:t xml:space="preserve"> [11].</w:t>
      </w:r>
    </w:p>
    <w:p w:rsidR="00821EFC" w:rsidRPr="000A0FC2" w:rsidRDefault="00821EFC" w:rsidP="00821EFC">
      <w:pPr>
        <w:ind w:firstLine="567"/>
        <w:jc w:val="both"/>
        <w:rPr>
          <w:color w:val="000000"/>
          <w:sz w:val="28"/>
          <w:szCs w:val="28"/>
          <w:shd w:val="clear" w:color="auto" w:fill="FFFFFF"/>
        </w:rPr>
      </w:pPr>
      <w:r w:rsidRPr="00742D2E">
        <w:rPr>
          <w:color w:val="000000"/>
          <w:sz w:val="28"/>
          <w:szCs w:val="28"/>
          <w:shd w:val="clear" w:color="auto" w:fill="FFFFFF"/>
        </w:rPr>
        <w:t xml:space="preserve">Сведения о биологическом развитии спортсмена могут быть использованы для: 1) объективной оценки данных тестирования и уровня спортивных достижений; 2) моделирования вероятностной динамики изменения соматических параметров, типа телосложения и соответствующих физиологических показателей; 3) прогнозирования тенденций роста спортивных показателей и влияющих на них критериев спортивной успешности; 4) перспективного планирования и программирования тренировочного процесса на основе знания законов онтогенеза и особенностей биологического развития </w:t>
      </w:r>
      <w:r w:rsidRPr="00742D2E">
        <w:rPr>
          <w:rFonts w:eastAsia="Calibri"/>
          <w:color w:val="000000"/>
          <w:spacing w:val="4"/>
          <w:sz w:val="28"/>
          <w:szCs w:val="28"/>
        </w:rPr>
        <w:t>[12]</w:t>
      </w:r>
      <w:r w:rsidRPr="00742D2E">
        <w:rPr>
          <w:color w:val="000000"/>
          <w:sz w:val="28"/>
          <w:szCs w:val="28"/>
          <w:shd w:val="clear" w:color="auto" w:fill="FFFFFF"/>
        </w:rPr>
        <w:t>.</w:t>
      </w:r>
    </w:p>
    <w:p w:rsidR="00AD4E1D" w:rsidRDefault="00AD4E1D" w:rsidP="00AD4E1D">
      <w:pPr>
        <w:suppressAutoHyphens/>
        <w:ind w:firstLine="567"/>
        <w:jc w:val="both"/>
        <w:rPr>
          <w:sz w:val="28"/>
          <w:szCs w:val="28"/>
        </w:rPr>
      </w:pPr>
      <w:r w:rsidRPr="00D4361F">
        <w:rPr>
          <w:sz w:val="28"/>
          <w:szCs w:val="28"/>
        </w:rPr>
        <w:t>Физическая  сила  представляет  собой  способность  атлета преодолевать  внешнее  сопротивление  или  противодействовать ему за счет мышечн</w:t>
      </w:r>
      <w:r w:rsidR="00CD7325">
        <w:rPr>
          <w:sz w:val="28"/>
          <w:szCs w:val="28"/>
        </w:rPr>
        <w:t>ого</w:t>
      </w:r>
      <w:r w:rsidRPr="00D4361F">
        <w:rPr>
          <w:sz w:val="28"/>
          <w:szCs w:val="28"/>
        </w:rPr>
        <w:t xml:space="preserve"> </w:t>
      </w:r>
      <w:r w:rsidR="00CD7325">
        <w:rPr>
          <w:sz w:val="28"/>
          <w:szCs w:val="28"/>
        </w:rPr>
        <w:t>напряжения</w:t>
      </w:r>
      <w:r w:rsidRPr="00D4361F">
        <w:rPr>
          <w:sz w:val="28"/>
          <w:szCs w:val="28"/>
        </w:rPr>
        <w:t>, поэтому спортивные достижения пауэрлифтера  непосредственн</w:t>
      </w:r>
      <w:r>
        <w:rPr>
          <w:sz w:val="28"/>
          <w:szCs w:val="28"/>
        </w:rPr>
        <w:t>о  зависят  от  факторов,  лими</w:t>
      </w:r>
      <w:r w:rsidRPr="00D4361F">
        <w:rPr>
          <w:sz w:val="28"/>
          <w:szCs w:val="28"/>
        </w:rPr>
        <w:t xml:space="preserve">тирующих работоспособность  его мышечной  системы. К  этим факторам можно отнести перегрузки без должного и адекватного восстановления, неиспользование экипировки, «рваные» тренировки, приводящие к накоплению утомления и перенапряжения.  </w:t>
      </w:r>
      <w:r>
        <w:rPr>
          <w:sz w:val="28"/>
          <w:szCs w:val="28"/>
        </w:rPr>
        <w:t>По мнению</w:t>
      </w:r>
      <w:r w:rsidRPr="00B7405E">
        <w:rPr>
          <w:sz w:val="28"/>
          <w:szCs w:val="28"/>
        </w:rPr>
        <w:t xml:space="preserve"> </w:t>
      </w:r>
      <w:r w:rsidRPr="00D4361F">
        <w:rPr>
          <w:sz w:val="28"/>
          <w:szCs w:val="28"/>
        </w:rPr>
        <w:t>Науменко Э.В., Медведев</w:t>
      </w:r>
      <w:r>
        <w:rPr>
          <w:sz w:val="28"/>
          <w:szCs w:val="28"/>
        </w:rPr>
        <w:t>а Д.Н., Дальского Д.Д.</w:t>
      </w:r>
      <w:r w:rsidRPr="00D4361F">
        <w:rPr>
          <w:sz w:val="28"/>
          <w:szCs w:val="28"/>
        </w:rPr>
        <w:t xml:space="preserve">  </w:t>
      </w:r>
      <w:r>
        <w:rPr>
          <w:sz w:val="28"/>
          <w:szCs w:val="28"/>
        </w:rPr>
        <w:t>в</w:t>
      </w:r>
      <w:r w:rsidRPr="00D4361F">
        <w:rPr>
          <w:sz w:val="28"/>
          <w:szCs w:val="28"/>
        </w:rPr>
        <w:t>озникающие  при  этом  изменения  функционального  состояния  организма  далеко  не  всегда  правильно  оцениваются тренерами во время учебно-тренировочного процесса</w:t>
      </w:r>
      <w:r w:rsidR="0094758E">
        <w:rPr>
          <w:sz w:val="28"/>
          <w:szCs w:val="28"/>
        </w:rPr>
        <w:t xml:space="preserve"> [</w:t>
      </w:r>
      <w:r w:rsidR="0094758E" w:rsidRPr="0094758E">
        <w:rPr>
          <w:sz w:val="28"/>
          <w:szCs w:val="28"/>
        </w:rPr>
        <w:t>13</w:t>
      </w:r>
      <w:r w:rsidR="00E9794B">
        <w:rPr>
          <w:sz w:val="28"/>
          <w:szCs w:val="28"/>
        </w:rPr>
        <w:t>,</w:t>
      </w:r>
      <w:r w:rsidR="0094758E">
        <w:rPr>
          <w:sz w:val="28"/>
          <w:szCs w:val="28"/>
        </w:rPr>
        <w:t xml:space="preserve"> </w:t>
      </w:r>
      <w:r w:rsidR="0094758E" w:rsidRPr="0094758E">
        <w:rPr>
          <w:sz w:val="28"/>
          <w:szCs w:val="28"/>
        </w:rPr>
        <w:t>14</w:t>
      </w:r>
      <w:r w:rsidRPr="001D2CF6">
        <w:rPr>
          <w:sz w:val="28"/>
          <w:szCs w:val="28"/>
        </w:rPr>
        <w:t>].</w:t>
      </w:r>
      <w:r w:rsidRPr="00D4361F">
        <w:rPr>
          <w:sz w:val="28"/>
          <w:szCs w:val="28"/>
        </w:rPr>
        <w:t xml:space="preserve"> </w:t>
      </w:r>
    </w:p>
    <w:p w:rsidR="00AD4E1D" w:rsidRDefault="00AD4E1D" w:rsidP="00AD4E1D">
      <w:pPr>
        <w:suppressAutoHyphens/>
        <w:ind w:firstLine="567"/>
        <w:jc w:val="both"/>
        <w:rPr>
          <w:sz w:val="28"/>
          <w:szCs w:val="28"/>
        </w:rPr>
      </w:pPr>
      <w:r w:rsidRPr="00086526">
        <w:rPr>
          <w:sz w:val="28"/>
          <w:szCs w:val="28"/>
        </w:rPr>
        <w:lastRenderedPageBreak/>
        <w:t>В  основе  тренировочного  процесса  в  профессиональном спорте лежит постоянное стремление к повышению спортивного мастерства с целью достижения все более высоких спортивных результатов. Однако высокие спортивные достижения</w:t>
      </w:r>
      <w:r>
        <w:rPr>
          <w:sz w:val="28"/>
          <w:szCs w:val="28"/>
        </w:rPr>
        <w:t xml:space="preserve"> </w:t>
      </w:r>
      <w:r w:rsidRPr="00086526">
        <w:rPr>
          <w:sz w:val="28"/>
          <w:szCs w:val="28"/>
        </w:rPr>
        <w:t>- не всегда следствие повышения уровня физических возможностей спорт</w:t>
      </w:r>
      <w:r>
        <w:rPr>
          <w:sz w:val="28"/>
          <w:szCs w:val="28"/>
        </w:rPr>
        <w:t>сменов</w:t>
      </w:r>
      <w:r w:rsidRPr="0070578E">
        <w:rPr>
          <w:sz w:val="28"/>
          <w:szCs w:val="28"/>
        </w:rPr>
        <w:t xml:space="preserve"> </w:t>
      </w:r>
      <w:r w:rsidR="0094758E">
        <w:rPr>
          <w:sz w:val="28"/>
          <w:szCs w:val="28"/>
        </w:rPr>
        <w:t>[</w:t>
      </w:r>
      <w:r w:rsidR="0094758E" w:rsidRPr="0094758E">
        <w:rPr>
          <w:sz w:val="28"/>
          <w:szCs w:val="28"/>
        </w:rPr>
        <w:t>14</w:t>
      </w:r>
      <w:r>
        <w:rPr>
          <w:sz w:val="28"/>
          <w:szCs w:val="28"/>
        </w:rPr>
        <w:t>, с. 4</w:t>
      </w:r>
      <w:r w:rsidRPr="001D2CF6">
        <w:rPr>
          <w:sz w:val="28"/>
          <w:szCs w:val="28"/>
        </w:rPr>
        <w:t>].</w:t>
      </w:r>
    </w:p>
    <w:p w:rsidR="00AD4E1D" w:rsidRDefault="00AD4E1D" w:rsidP="00AD4E1D">
      <w:pPr>
        <w:suppressAutoHyphens/>
        <w:ind w:firstLine="567"/>
        <w:jc w:val="both"/>
        <w:rPr>
          <w:sz w:val="28"/>
          <w:szCs w:val="28"/>
        </w:rPr>
      </w:pPr>
      <w:r w:rsidRPr="006A5345">
        <w:rPr>
          <w:sz w:val="28"/>
          <w:szCs w:val="28"/>
        </w:rPr>
        <w:t xml:space="preserve">Эффективность процесса управления во многом зависит от методов,  позволяющих получать весь комплекс необходимой информации об изменениях </w:t>
      </w:r>
      <w:r>
        <w:rPr>
          <w:sz w:val="28"/>
          <w:szCs w:val="28"/>
        </w:rPr>
        <w:t>функционального состояния спорт</w:t>
      </w:r>
      <w:r w:rsidRPr="006A5345">
        <w:rPr>
          <w:sz w:val="28"/>
          <w:szCs w:val="28"/>
        </w:rPr>
        <w:t>сменов по  всем базовым  со</w:t>
      </w:r>
      <w:r>
        <w:rPr>
          <w:sz w:val="28"/>
          <w:szCs w:val="28"/>
        </w:rPr>
        <w:t>ревновательным упражнениям,  вы</w:t>
      </w:r>
      <w:r w:rsidRPr="006A5345">
        <w:rPr>
          <w:sz w:val="28"/>
          <w:szCs w:val="28"/>
        </w:rPr>
        <w:t xml:space="preserve">званных выполнением запланированной двигательной нагрузки, т.е. от </w:t>
      </w:r>
      <w:r>
        <w:rPr>
          <w:sz w:val="28"/>
          <w:szCs w:val="28"/>
        </w:rPr>
        <w:t>работы системы обратн</w:t>
      </w:r>
      <w:r w:rsidR="0094758E">
        <w:rPr>
          <w:sz w:val="28"/>
          <w:szCs w:val="28"/>
        </w:rPr>
        <w:t>ой связи [</w:t>
      </w:r>
      <w:r w:rsidR="0094758E" w:rsidRPr="0094758E">
        <w:rPr>
          <w:sz w:val="28"/>
          <w:szCs w:val="28"/>
        </w:rPr>
        <w:t>14</w:t>
      </w:r>
      <w:r>
        <w:rPr>
          <w:sz w:val="28"/>
          <w:szCs w:val="28"/>
        </w:rPr>
        <w:t>, с. 57</w:t>
      </w:r>
      <w:r w:rsidRPr="001D2CF6">
        <w:rPr>
          <w:sz w:val="28"/>
          <w:szCs w:val="28"/>
        </w:rPr>
        <w:t>].</w:t>
      </w:r>
    </w:p>
    <w:p w:rsidR="00AD4E1D" w:rsidRDefault="00AD4E1D" w:rsidP="00AD4E1D">
      <w:pPr>
        <w:suppressAutoHyphens/>
        <w:ind w:firstLine="567"/>
        <w:jc w:val="both"/>
        <w:rPr>
          <w:sz w:val="28"/>
          <w:szCs w:val="28"/>
        </w:rPr>
      </w:pPr>
      <w:r>
        <w:rPr>
          <w:sz w:val="28"/>
          <w:szCs w:val="28"/>
        </w:rPr>
        <w:t>У</w:t>
      </w:r>
      <w:r w:rsidRPr="009439B6">
        <w:rPr>
          <w:sz w:val="28"/>
          <w:szCs w:val="28"/>
        </w:rPr>
        <w:t>правление  подготовкой пауэрлифтера понимается, как с</w:t>
      </w:r>
      <w:r>
        <w:rPr>
          <w:sz w:val="28"/>
          <w:szCs w:val="28"/>
        </w:rPr>
        <w:t>истематически осуществ</w:t>
      </w:r>
      <w:r w:rsidRPr="009439B6">
        <w:rPr>
          <w:sz w:val="28"/>
          <w:szCs w:val="28"/>
        </w:rPr>
        <w:t>ляемое,  целенаправленное  воздействие  на  процесс  тренировки спортсмена  для  достижения  намеченного  (запланированного) результата  на  основе:  разработки  программы  учебно-тренировочного  процесса;  разработки  системы  оперативного контроля  за уровнем и  состоянием подготовленности  атлета и выполнением  запланированной</w:t>
      </w:r>
      <w:r>
        <w:rPr>
          <w:sz w:val="28"/>
          <w:szCs w:val="28"/>
        </w:rPr>
        <w:t xml:space="preserve">  программы;  сопоставления  ре</w:t>
      </w:r>
      <w:r w:rsidRPr="009439B6">
        <w:rPr>
          <w:sz w:val="28"/>
          <w:szCs w:val="28"/>
        </w:rPr>
        <w:t>зультатов исследования с мо</w:t>
      </w:r>
      <w:r>
        <w:rPr>
          <w:sz w:val="28"/>
          <w:szCs w:val="28"/>
        </w:rPr>
        <w:t>дельными характеристиками и про</w:t>
      </w:r>
      <w:r w:rsidRPr="009439B6">
        <w:rPr>
          <w:sz w:val="28"/>
          <w:szCs w:val="28"/>
        </w:rPr>
        <w:t>граммными  контрольными  но</w:t>
      </w:r>
      <w:r>
        <w:rPr>
          <w:sz w:val="28"/>
          <w:szCs w:val="28"/>
        </w:rPr>
        <w:t>рмативами;  обеспечения  необхо</w:t>
      </w:r>
      <w:r w:rsidRPr="009439B6">
        <w:rPr>
          <w:sz w:val="28"/>
          <w:szCs w:val="28"/>
        </w:rPr>
        <w:t>димо</w:t>
      </w:r>
      <w:r>
        <w:rPr>
          <w:sz w:val="28"/>
          <w:szCs w:val="28"/>
        </w:rPr>
        <w:t>й коррекции процесса подготовки</w:t>
      </w:r>
      <w:r w:rsidRPr="009439B6">
        <w:rPr>
          <w:sz w:val="28"/>
          <w:szCs w:val="28"/>
        </w:rPr>
        <w:t xml:space="preserve"> </w:t>
      </w:r>
      <w:r w:rsidR="0094758E">
        <w:rPr>
          <w:sz w:val="28"/>
          <w:szCs w:val="28"/>
        </w:rPr>
        <w:t>[</w:t>
      </w:r>
      <w:r w:rsidR="0094758E" w:rsidRPr="0094758E">
        <w:rPr>
          <w:sz w:val="28"/>
          <w:szCs w:val="28"/>
        </w:rPr>
        <w:t>14</w:t>
      </w:r>
      <w:r>
        <w:rPr>
          <w:sz w:val="28"/>
          <w:szCs w:val="28"/>
        </w:rPr>
        <w:t>, с. 61</w:t>
      </w:r>
      <w:r w:rsidR="0094758E">
        <w:rPr>
          <w:sz w:val="28"/>
          <w:szCs w:val="28"/>
        </w:rPr>
        <w:t xml:space="preserve">; </w:t>
      </w:r>
      <w:r w:rsidR="0094758E" w:rsidRPr="00AE7241">
        <w:rPr>
          <w:sz w:val="28"/>
          <w:szCs w:val="28"/>
        </w:rPr>
        <w:t>15</w:t>
      </w:r>
      <w:r w:rsidRPr="001D2CF6">
        <w:rPr>
          <w:sz w:val="28"/>
          <w:szCs w:val="28"/>
        </w:rPr>
        <w:t>].</w:t>
      </w:r>
    </w:p>
    <w:p w:rsidR="00AD4E1D" w:rsidRDefault="00AD4E1D" w:rsidP="00AD4E1D">
      <w:pPr>
        <w:suppressAutoHyphens/>
        <w:ind w:firstLine="567"/>
        <w:jc w:val="both"/>
        <w:rPr>
          <w:sz w:val="28"/>
          <w:szCs w:val="28"/>
        </w:rPr>
      </w:pPr>
      <w:r w:rsidRPr="00B7405E">
        <w:rPr>
          <w:sz w:val="28"/>
          <w:szCs w:val="28"/>
        </w:rPr>
        <w:t>Современный пауэрлифтин</w:t>
      </w:r>
      <w:r>
        <w:rPr>
          <w:sz w:val="28"/>
          <w:szCs w:val="28"/>
        </w:rPr>
        <w:t>г связан с воздействием на орга</w:t>
      </w:r>
      <w:r w:rsidRPr="00B7405E">
        <w:rPr>
          <w:sz w:val="28"/>
          <w:szCs w:val="28"/>
        </w:rPr>
        <w:t>низм спортсмена высоких физических нагрузок, объем которых постоянно возрастает. В ходе достижения спортивного мастерства происходит активная адаптация организма пауэрлифтера к напряженной  мышечной  деятельности,  позволяющая  ему  выполнять  работу  большей  мощности  и  продолжительности  по сравнению с нетренированным человеком. Такое приспособление организма к активной мышечной деятельности развивается за счет глубокой перестройки на всех уровнях организма. Для обеспечения  эффективности  процесса  спортивной  тренировки необходимо иметь объективную информацию о характере адаптации организма атлета к тренировочным и соревновательным нагрузкам,  что  невозможно  достичь  без  адекватной  системы оперативного  контроля функционального  состояния пауэрлиф</w:t>
      </w:r>
      <w:r>
        <w:rPr>
          <w:sz w:val="28"/>
          <w:szCs w:val="28"/>
        </w:rPr>
        <w:t>тера</w:t>
      </w:r>
      <w:r w:rsidRPr="008C2B0E">
        <w:rPr>
          <w:sz w:val="28"/>
          <w:szCs w:val="28"/>
        </w:rPr>
        <w:t xml:space="preserve"> </w:t>
      </w:r>
      <w:r w:rsidR="00AE7241">
        <w:rPr>
          <w:sz w:val="28"/>
          <w:szCs w:val="28"/>
        </w:rPr>
        <w:t>[</w:t>
      </w:r>
      <w:r w:rsidR="00AE7241" w:rsidRPr="00AE7241">
        <w:rPr>
          <w:sz w:val="28"/>
          <w:szCs w:val="28"/>
        </w:rPr>
        <w:t>14</w:t>
      </w:r>
      <w:r>
        <w:rPr>
          <w:sz w:val="28"/>
          <w:szCs w:val="28"/>
        </w:rPr>
        <w:t>, с. 83</w:t>
      </w:r>
      <w:r w:rsidR="00AE7241">
        <w:rPr>
          <w:sz w:val="28"/>
          <w:szCs w:val="28"/>
        </w:rPr>
        <w:t xml:space="preserve">; </w:t>
      </w:r>
      <w:r w:rsidR="00AE7241" w:rsidRPr="008D3C22">
        <w:rPr>
          <w:sz w:val="28"/>
          <w:szCs w:val="28"/>
        </w:rPr>
        <w:t>15</w:t>
      </w:r>
      <w:r w:rsidR="00E0273C">
        <w:rPr>
          <w:sz w:val="28"/>
          <w:szCs w:val="28"/>
        </w:rPr>
        <w:t>. с. 95</w:t>
      </w:r>
      <w:r w:rsidRPr="001D2CF6">
        <w:rPr>
          <w:sz w:val="28"/>
          <w:szCs w:val="28"/>
        </w:rPr>
        <w:t>].</w:t>
      </w:r>
    </w:p>
    <w:p w:rsidR="00AD4E1D" w:rsidRDefault="00AD4E1D" w:rsidP="00AD4E1D">
      <w:pPr>
        <w:suppressAutoHyphens/>
        <w:ind w:firstLine="567"/>
        <w:jc w:val="both"/>
        <w:rPr>
          <w:sz w:val="28"/>
          <w:szCs w:val="28"/>
        </w:rPr>
      </w:pPr>
      <w:r w:rsidRPr="00F61133">
        <w:rPr>
          <w:sz w:val="28"/>
          <w:szCs w:val="28"/>
        </w:rPr>
        <w:t>Рост достижений пауэрлифтеров теснейшим образом связан с функциональными особенностями организма. Повышение или снижение функционального  состояния  зависит  от  характера  и величины  тренировочной  нагрузки,  поэт</w:t>
      </w:r>
      <w:r>
        <w:rPr>
          <w:sz w:val="28"/>
          <w:szCs w:val="28"/>
        </w:rPr>
        <w:t>ому  центральным  во</w:t>
      </w:r>
      <w:r w:rsidRPr="00F61133">
        <w:rPr>
          <w:sz w:val="28"/>
          <w:szCs w:val="28"/>
        </w:rPr>
        <w:t>просом в управлении спортив</w:t>
      </w:r>
      <w:r>
        <w:rPr>
          <w:sz w:val="28"/>
          <w:szCs w:val="28"/>
        </w:rPr>
        <w:t>ной тренировкой является пробле</w:t>
      </w:r>
      <w:r w:rsidRPr="00F61133">
        <w:rPr>
          <w:sz w:val="28"/>
          <w:szCs w:val="28"/>
        </w:rPr>
        <w:t>ма выбора оптимальных нормированных нагрузок, адекватных возможностям организма атле</w:t>
      </w:r>
      <w:r>
        <w:rPr>
          <w:sz w:val="28"/>
          <w:szCs w:val="28"/>
        </w:rPr>
        <w:t>та, иными словами, выбор для оп</w:t>
      </w:r>
      <w:r w:rsidRPr="00F61133">
        <w:rPr>
          <w:sz w:val="28"/>
          <w:szCs w:val="28"/>
        </w:rPr>
        <w:t>ределенного  состояния  организма  атлета  таких нагрузо</w:t>
      </w:r>
      <w:r>
        <w:rPr>
          <w:sz w:val="28"/>
          <w:szCs w:val="28"/>
        </w:rPr>
        <w:t>к  кото</w:t>
      </w:r>
      <w:r w:rsidRPr="00F61133">
        <w:rPr>
          <w:sz w:val="28"/>
          <w:szCs w:val="28"/>
        </w:rPr>
        <w:t>рые  дают  наибольший  эффект</w:t>
      </w:r>
      <w:r>
        <w:rPr>
          <w:sz w:val="28"/>
          <w:szCs w:val="28"/>
        </w:rPr>
        <w:t xml:space="preserve">  в  достижении  спортивных  результатов</w:t>
      </w:r>
      <w:r w:rsidRPr="00F61133">
        <w:rPr>
          <w:sz w:val="28"/>
          <w:szCs w:val="28"/>
        </w:rPr>
        <w:t xml:space="preserve"> </w:t>
      </w:r>
      <w:r w:rsidR="008D3C22">
        <w:rPr>
          <w:sz w:val="28"/>
          <w:szCs w:val="28"/>
        </w:rPr>
        <w:t>[</w:t>
      </w:r>
      <w:r w:rsidR="008D3C22" w:rsidRPr="008D3C22">
        <w:rPr>
          <w:sz w:val="28"/>
          <w:szCs w:val="28"/>
        </w:rPr>
        <w:t>14</w:t>
      </w:r>
      <w:r>
        <w:rPr>
          <w:sz w:val="28"/>
          <w:szCs w:val="28"/>
        </w:rPr>
        <w:t>, с. 59</w:t>
      </w:r>
      <w:r w:rsidRPr="001D2CF6">
        <w:rPr>
          <w:sz w:val="28"/>
          <w:szCs w:val="28"/>
        </w:rPr>
        <w:t>].</w:t>
      </w:r>
    </w:p>
    <w:p w:rsidR="00AD4E1D" w:rsidRPr="00C60A60" w:rsidRDefault="00243E17" w:rsidP="00AD4E1D">
      <w:pPr>
        <w:ind w:firstLine="708"/>
        <w:jc w:val="both"/>
        <w:rPr>
          <w:color w:val="000000"/>
          <w:sz w:val="28"/>
          <w:szCs w:val="28"/>
        </w:rPr>
      </w:pPr>
      <w:r>
        <w:rPr>
          <w:color w:val="141414"/>
          <w:sz w:val="28"/>
          <w:szCs w:val="28"/>
          <w:shd w:val="clear" w:color="auto" w:fill="FFFFFF"/>
        </w:rPr>
        <w:t>Дворкин Л.С.</w:t>
      </w:r>
      <w:r w:rsidR="00F35E06">
        <w:rPr>
          <w:color w:val="141414"/>
          <w:sz w:val="28"/>
          <w:szCs w:val="28"/>
          <w:shd w:val="clear" w:color="auto" w:fill="FFFFFF"/>
        </w:rPr>
        <w:t xml:space="preserve">, а позже и </w:t>
      </w:r>
      <w:r>
        <w:rPr>
          <w:color w:val="141414"/>
          <w:sz w:val="28"/>
          <w:szCs w:val="28"/>
          <w:shd w:val="clear" w:color="auto" w:fill="FFFFFF"/>
        </w:rPr>
        <w:t xml:space="preserve"> </w:t>
      </w:r>
      <w:r w:rsidR="00F35E06" w:rsidRPr="00F7043A">
        <w:rPr>
          <w:sz w:val="28"/>
          <w:szCs w:val="28"/>
        </w:rPr>
        <w:t>Воложанин С.Е.</w:t>
      </w:r>
      <w:r w:rsidR="00F35E06" w:rsidRPr="00F7043A">
        <w:rPr>
          <w:rFonts w:ascii="Verdana" w:hAnsi="Verdana"/>
          <w:color w:val="000000"/>
          <w:sz w:val="18"/>
          <w:szCs w:val="18"/>
          <w:shd w:val="clear" w:color="auto" w:fill="FFFFFF"/>
        </w:rPr>
        <w:t xml:space="preserve"> </w:t>
      </w:r>
      <w:r w:rsidR="00F35E06">
        <w:rPr>
          <w:color w:val="141414"/>
          <w:sz w:val="28"/>
          <w:szCs w:val="28"/>
          <w:shd w:val="clear" w:color="auto" w:fill="FFFFFF"/>
        </w:rPr>
        <w:t>в своих исследованиях отмечаю</w:t>
      </w:r>
      <w:r>
        <w:rPr>
          <w:color w:val="141414"/>
          <w:sz w:val="28"/>
          <w:szCs w:val="28"/>
          <w:shd w:val="clear" w:color="auto" w:fill="FFFFFF"/>
        </w:rPr>
        <w:t>т, что п</w:t>
      </w:r>
      <w:r w:rsidR="00AD4E1D" w:rsidRPr="002752DC">
        <w:rPr>
          <w:color w:val="141414"/>
          <w:sz w:val="28"/>
          <w:szCs w:val="28"/>
          <w:shd w:val="clear" w:color="auto" w:fill="FFFFFF"/>
        </w:rPr>
        <w:t xml:space="preserve">ервые крупные исследования ученых-медиков совместно с тренерами-преподавателями по тяжелой атлетике в начале 50-х гг. по сути </w:t>
      </w:r>
      <w:r w:rsidR="00AD4E1D" w:rsidRPr="002752DC">
        <w:rPr>
          <w:color w:val="141414"/>
          <w:sz w:val="28"/>
          <w:szCs w:val="28"/>
          <w:shd w:val="clear" w:color="auto" w:fill="FFFFFF"/>
        </w:rPr>
        <w:lastRenderedPageBreak/>
        <w:t>заложили основу нового научного направления в области возрастной тяжелой атлетики</w:t>
      </w:r>
      <w:r w:rsidR="00AD4E1D">
        <w:rPr>
          <w:color w:val="141414"/>
          <w:sz w:val="28"/>
          <w:szCs w:val="28"/>
          <w:shd w:val="clear" w:color="auto" w:fill="FFFFFF"/>
        </w:rPr>
        <w:t>, атлетической гимнастике, а позже и пауэрлифтинга</w:t>
      </w:r>
      <w:r w:rsidR="00AD4E1D" w:rsidRPr="002752DC">
        <w:rPr>
          <w:color w:val="141414"/>
          <w:sz w:val="28"/>
          <w:szCs w:val="28"/>
          <w:shd w:val="clear" w:color="auto" w:fill="FFFFFF"/>
        </w:rPr>
        <w:t xml:space="preserve"> в </w:t>
      </w:r>
      <w:r w:rsidR="00AD4E1D">
        <w:rPr>
          <w:color w:val="141414"/>
          <w:sz w:val="28"/>
          <w:szCs w:val="28"/>
          <w:shd w:val="clear" w:color="auto" w:fill="FFFFFF"/>
        </w:rPr>
        <w:t>СССР</w:t>
      </w:r>
      <w:r w:rsidR="00AD4E1D" w:rsidRPr="002752DC">
        <w:rPr>
          <w:color w:val="141414"/>
          <w:sz w:val="28"/>
          <w:szCs w:val="28"/>
          <w:shd w:val="clear" w:color="auto" w:fill="FFFFFF"/>
        </w:rPr>
        <w:t>. Были получены первые положительные результаты, опровергающие утверждение об отрицательном влиянии занятий этим видом спорта на молодой организм. В то же время</w:t>
      </w:r>
      <w:r w:rsidR="00444341">
        <w:rPr>
          <w:color w:val="141414"/>
          <w:sz w:val="28"/>
          <w:szCs w:val="28"/>
          <w:shd w:val="clear" w:color="auto" w:fill="FFFFFF"/>
        </w:rPr>
        <w:t>,</w:t>
      </w:r>
      <w:r w:rsidR="00AD4E1D" w:rsidRPr="002752DC">
        <w:rPr>
          <w:color w:val="141414"/>
          <w:sz w:val="28"/>
          <w:szCs w:val="28"/>
          <w:shd w:val="clear" w:color="auto" w:fill="FFFFFF"/>
        </w:rPr>
        <w:t xml:space="preserve"> </w:t>
      </w:r>
      <w:r w:rsidR="00F35E06">
        <w:rPr>
          <w:color w:val="141414"/>
          <w:sz w:val="28"/>
          <w:szCs w:val="28"/>
          <w:shd w:val="clear" w:color="auto" w:fill="FFFFFF"/>
        </w:rPr>
        <w:t>как отмечаю</w:t>
      </w:r>
      <w:r w:rsidR="00B97A43">
        <w:rPr>
          <w:color w:val="141414"/>
          <w:sz w:val="28"/>
          <w:szCs w:val="28"/>
          <w:shd w:val="clear" w:color="auto" w:fill="FFFFFF"/>
        </w:rPr>
        <w:t>т автор</w:t>
      </w:r>
      <w:r w:rsidR="00F35E06">
        <w:rPr>
          <w:color w:val="141414"/>
          <w:sz w:val="28"/>
          <w:szCs w:val="28"/>
          <w:shd w:val="clear" w:color="auto" w:fill="FFFFFF"/>
        </w:rPr>
        <w:t>ы</w:t>
      </w:r>
      <w:r w:rsidR="005E3ECD">
        <w:rPr>
          <w:color w:val="141414"/>
          <w:sz w:val="28"/>
          <w:szCs w:val="28"/>
          <w:shd w:val="clear" w:color="auto" w:fill="FFFFFF"/>
        </w:rPr>
        <w:t>,</w:t>
      </w:r>
      <w:r w:rsidR="00B97A43">
        <w:rPr>
          <w:color w:val="141414"/>
          <w:sz w:val="28"/>
          <w:szCs w:val="28"/>
          <w:shd w:val="clear" w:color="auto" w:fill="FFFFFF"/>
        </w:rPr>
        <w:t xml:space="preserve"> </w:t>
      </w:r>
      <w:r w:rsidR="00AD4E1D" w:rsidRPr="002752DC">
        <w:rPr>
          <w:color w:val="141414"/>
          <w:sz w:val="28"/>
          <w:szCs w:val="28"/>
          <w:shd w:val="clear" w:color="auto" w:fill="FFFFFF"/>
        </w:rPr>
        <w:t>эти исследования не были развиты и расширены в масштабах страны, что послужило поводом для появления ряда работ</w:t>
      </w:r>
      <w:r w:rsidR="00B97A43">
        <w:rPr>
          <w:color w:val="141414"/>
          <w:sz w:val="28"/>
          <w:szCs w:val="28"/>
          <w:shd w:val="clear" w:color="auto" w:fill="FFFFFF"/>
        </w:rPr>
        <w:t xml:space="preserve"> </w:t>
      </w:r>
      <w:r w:rsidR="00AD4E1D" w:rsidRPr="002752DC">
        <w:rPr>
          <w:color w:val="141414"/>
          <w:sz w:val="28"/>
          <w:szCs w:val="28"/>
          <w:shd w:val="clear" w:color="auto" w:fill="FFFFFF"/>
        </w:rPr>
        <w:t>утверждающих обратное</w:t>
      </w:r>
      <w:r w:rsidR="000A2395">
        <w:rPr>
          <w:color w:val="141414"/>
          <w:sz w:val="28"/>
          <w:szCs w:val="28"/>
          <w:shd w:val="clear" w:color="auto" w:fill="FFFFFF"/>
        </w:rPr>
        <w:t xml:space="preserve"> </w:t>
      </w:r>
      <w:r w:rsidR="00AD4E1D">
        <w:rPr>
          <w:color w:val="000000"/>
          <w:sz w:val="28"/>
          <w:szCs w:val="28"/>
        </w:rPr>
        <w:t>[</w:t>
      </w:r>
      <w:r w:rsidR="008D3C22" w:rsidRPr="008D3C22">
        <w:rPr>
          <w:color w:val="000000"/>
          <w:sz w:val="28"/>
          <w:szCs w:val="28"/>
        </w:rPr>
        <w:t>16</w:t>
      </w:r>
      <w:r w:rsidR="008D3C22">
        <w:rPr>
          <w:color w:val="000000"/>
          <w:sz w:val="28"/>
          <w:szCs w:val="28"/>
        </w:rPr>
        <w:t xml:space="preserve">, </w:t>
      </w:r>
      <w:r w:rsidR="008D3C22" w:rsidRPr="008D3C22">
        <w:rPr>
          <w:color w:val="000000"/>
          <w:sz w:val="28"/>
          <w:szCs w:val="28"/>
        </w:rPr>
        <w:t>17</w:t>
      </w:r>
      <w:r w:rsidR="00AD4E1D" w:rsidRPr="00C60A60">
        <w:rPr>
          <w:color w:val="000000"/>
          <w:sz w:val="28"/>
          <w:szCs w:val="28"/>
        </w:rPr>
        <w:t>].</w:t>
      </w:r>
    </w:p>
    <w:p w:rsidR="00AD4E1D" w:rsidRPr="00933293" w:rsidRDefault="00AD4E1D" w:rsidP="00AD4E1D">
      <w:pPr>
        <w:ind w:firstLine="567"/>
        <w:jc w:val="both"/>
        <w:rPr>
          <w:sz w:val="28"/>
          <w:szCs w:val="28"/>
        </w:rPr>
      </w:pPr>
      <w:r w:rsidRPr="00C6272E">
        <w:rPr>
          <w:sz w:val="28"/>
          <w:szCs w:val="28"/>
        </w:rPr>
        <w:t xml:space="preserve">По нашему мнению, пауэрлифтинг в определенной степени имеет сходство с тяжелой атлетикой, каждый из данных видов спорта предполагает подъем штанги в трех попытках в соревновательных упражнениях. В пауэрлифтинге - это приседание со штангой, жим штанги лежа и становая тяга, в тяжелой атлетике - толчок и рывок штаги. Соревновательные упражнения пауэрлифтинга в тяжелой атлетике используются только как вспомогательные. Пауэрлифтинг, более собственно-силовой вид спорта,  в то время как тяжелая атлетика более скоростно-силовой (взрывной). В пауэрлифтинге скорость движения штаги в соревновательных упражнениях очень низкая, по причине большего веса. Тяжелая атлетика значительно сложнее в плане технического выполнения соревновательных упражнений. Также в тяжелой атлетике большее значение имеет гибкость, намного большее, чем в пауэрлифтинге. </w:t>
      </w:r>
      <w:r w:rsidRPr="00C6272E">
        <w:rPr>
          <w:color w:val="000000"/>
          <w:sz w:val="28"/>
          <w:szCs w:val="28"/>
        </w:rPr>
        <w:t>По причине идентичности принципов и методов, в соответствии с которыми происходит управление тренировочным процессом в тяжелой атлетике и пауэрлифтинге, в данных видах спорта применяются тренировки с отягощениями, проявление функциональных возможностей имеет преимущественно силовой характер. Методы и способы учета физиологических особенностей организма спортсменов в тяжелой атлетике при соответствующей адаптации могут также применяться в процессе тренировок  юных спортсменов и в пауэрлифтинге. Но необходимо учитывать, что в пауэрлифтинге в соревновательных упражнениях атлеты выполняют упражнения с большими весами, чем в тяжелой атлетике следовательно,  физиологическое восстановление организма (ОДА, ССС, ЦНС) происходит медленн</w:t>
      </w:r>
      <w:r w:rsidRPr="00652C03">
        <w:rPr>
          <w:color w:val="000000"/>
          <w:sz w:val="28"/>
          <w:szCs w:val="28"/>
        </w:rPr>
        <w:t xml:space="preserve">ее </w:t>
      </w:r>
      <w:r w:rsidR="004729E1" w:rsidRPr="00652C03">
        <w:rPr>
          <w:sz w:val="28"/>
          <w:szCs w:val="28"/>
        </w:rPr>
        <w:t>[1</w:t>
      </w:r>
      <w:r w:rsidR="008D3C22" w:rsidRPr="00652C03">
        <w:rPr>
          <w:sz w:val="28"/>
          <w:szCs w:val="28"/>
        </w:rPr>
        <w:t>8</w:t>
      </w:r>
      <w:r w:rsidRPr="00652C03">
        <w:rPr>
          <w:sz w:val="28"/>
          <w:szCs w:val="28"/>
        </w:rPr>
        <w:t>].</w:t>
      </w:r>
    </w:p>
    <w:p w:rsidR="00AD4E1D" w:rsidRPr="00D866BE" w:rsidRDefault="00AD4E1D" w:rsidP="00AD4E1D">
      <w:pPr>
        <w:ind w:firstLine="708"/>
        <w:jc w:val="both"/>
        <w:rPr>
          <w:sz w:val="28"/>
          <w:szCs w:val="28"/>
        </w:rPr>
      </w:pPr>
      <w:r w:rsidRPr="00D866BE">
        <w:rPr>
          <w:sz w:val="28"/>
          <w:szCs w:val="28"/>
        </w:rPr>
        <w:t>По мнению Волкова В.М., юношеский возраст с 17 до 21 года, характеризуется становлением половой зрелости [</w:t>
      </w:r>
      <w:r w:rsidR="00FF7EDA" w:rsidRPr="00D866BE">
        <w:rPr>
          <w:sz w:val="28"/>
          <w:szCs w:val="28"/>
        </w:rPr>
        <w:t>19</w:t>
      </w:r>
      <w:r w:rsidRPr="00D866BE">
        <w:rPr>
          <w:sz w:val="28"/>
          <w:szCs w:val="28"/>
        </w:rPr>
        <w:t xml:space="preserve">]. Как утверждает Данилкевич Н.М., </w:t>
      </w:r>
      <w:r w:rsidR="00A21DA8" w:rsidRPr="00D866BE">
        <w:rPr>
          <w:sz w:val="28"/>
          <w:szCs w:val="28"/>
        </w:rPr>
        <w:t>повышение уровня</w:t>
      </w:r>
      <w:r w:rsidR="00EE6BC1" w:rsidRPr="00D866BE">
        <w:rPr>
          <w:sz w:val="28"/>
          <w:szCs w:val="28"/>
        </w:rPr>
        <w:t xml:space="preserve"> </w:t>
      </w:r>
      <w:r w:rsidR="00A21DA8" w:rsidRPr="00D866BE">
        <w:rPr>
          <w:sz w:val="28"/>
          <w:szCs w:val="28"/>
        </w:rPr>
        <w:t xml:space="preserve">функциональных двигательных навыков </w:t>
      </w:r>
      <w:r w:rsidR="007663AB" w:rsidRPr="00D866BE">
        <w:rPr>
          <w:sz w:val="28"/>
          <w:szCs w:val="28"/>
        </w:rPr>
        <w:t>в данном возрасте близко к  завершению</w:t>
      </w:r>
      <w:r w:rsidRPr="00D866BE">
        <w:rPr>
          <w:sz w:val="28"/>
          <w:szCs w:val="28"/>
        </w:rPr>
        <w:t xml:space="preserve">, особенно под влиянием </w:t>
      </w:r>
      <w:r w:rsidR="00A21DA8" w:rsidRPr="00D866BE">
        <w:rPr>
          <w:sz w:val="28"/>
          <w:szCs w:val="28"/>
        </w:rPr>
        <w:t>занятиями спортом</w:t>
      </w:r>
      <w:r w:rsidRPr="00D866BE">
        <w:rPr>
          <w:sz w:val="28"/>
          <w:szCs w:val="28"/>
        </w:rPr>
        <w:t xml:space="preserve">. </w:t>
      </w:r>
      <w:r w:rsidR="00EE6BC1" w:rsidRPr="00D866BE">
        <w:rPr>
          <w:sz w:val="28"/>
          <w:szCs w:val="28"/>
        </w:rPr>
        <w:t>Завершение ростового развития</w:t>
      </w:r>
      <w:r w:rsidRPr="00D866BE">
        <w:rPr>
          <w:sz w:val="28"/>
          <w:szCs w:val="28"/>
        </w:rPr>
        <w:t xml:space="preserve"> заканчивается у 25% </w:t>
      </w:r>
      <w:r w:rsidR="00EE6BC1" w:rsidRPr="00D866BE">
        <w:rPr>
          <w:sz w:val="28"/>
          <w:szCs w:val="28"/>
        </w:rPr>
        <w:t>юношей в 16 лет</w:t>
      </w:r>
      <w:r w:rsidRPr="00D866BE">
        <w:rPr>
          <w:sz w:val="28"/>
          <w:szCs w:val="28"/>
        </w:rPr>
        <w:t>, у 46% юношей</w:t>
      </w:r>
      <w:r w:rsidR="00EE6BC1" w:rsidRPr="00D866BE">
        <w:rPr>
          <w:sz w:val="28"/>
          <w:szCs w:val="28"/>
        </w:rPr>
        <w:t xml:space="preserve"> в 17 лет</w:t>
      </w:r>
      <w:r w:rsidRPr="00D866BE">
        <w:rPr>
          <w:sz w:val="28"/>
          <w:szCs w:val="28"/>
        </w:rPr>
        <w:t>, у 85%</w:t>
      </w:r>
      <w:r w:rsidR="00EE6BC1" w:rsidRPr="00D866BE">
        <w:rPr>
          <w:sz w:val="28"/>
          <w:szCs w:val="28"/>
        </w:rPr>
        <w:t xml:space="preserve"> в 18 лет</w:t>
      </w:r>
      <w:r w:rsidRPr="00D866BE">
        <w:rPr>
          <w:sz w:val="28"/>
          <w:szCs w:val="28"/>
        </w:rPr>
        <w:t xml:space="preserve">, </w:t>
      </w:r>
      <w:r w:rsidR="00EE6BC1" w:rsidRPr="00D866BE">
        <w:rPr>
          <w:sz w:val="28"/>
          <w:szCs w:val="28"/>
        </w:rPr>
        <w:t>полное прекращение наблюдается в</w:t>
      </w:r>
      <w:r w:rsidRPr="00D866BE">
        <w:rPr>
          <w:sz w:val="28"/>
          <w:szCs w:val="28"/>
        </w:rPr>
        <w:t xml:space="preserve"> 20 – 22 года</w:t>
      </w:r>
      <w:r w:rsidR="00EE6BC1" w:rsidRPr="00D866BE">
        <w:rPr>
          <w:sz w:val="28"/>
          <w:szCs w:val="28"/>
        </w:rPr>
        <w:t xml:space="preserve"> </w:t>
      </w:r>
      <w:r w:rsidR="00E11322" w:rsidRPr="00D866BE">
        <w:rPr>
          <w:sz w:val="28"/>
          <w:szCs w:val="28"/>
        </w:rPr>
        <w:t>[</w:t>
      </w:r>
      <w:r w:rsidR="00FF7EDA" w:rsidRPr="00D866BE">
        <w:rPr>
          <w:sz w:val="28"/>
          <w:szCs w:val="28"/>
        </w:rPr>
        <w:t>20</w:t>
      </w:r>
      <w:r w:rsidRPr="00D866BE">
        <w:rPr>
          <w:sz w:val="28"/>
          <w:szCs w:val="28"/>
        </w:rPr>
        <w:t>].</w:t>
      </w:r>
    </w:p>
    <w:p w:rsidR="00AD4E1D" w:rsidRDefault="00AD4E1D" w:rsidP="00AD4E1D">
      <w:pPr>
        <w:ind w:firstLine="708"/>
        <w:jc w:val="both"/>
        <w:rPr>
          <w:sz w:val="28"/>
          <w:szCs w:val="28"/>
        </w:rPr>
      </w:pPr>
      <w:r w:rsidRPr="00D866BE">
        <w:rPr>
          <w:sz w:val="28"/>
          <w:szCs w:val="28"/>
        </w:rPr>
        <w:t>Филин В.П. говорит о том, что в юношеском возрасте за</w:t>
      </w:r>
      <w:r w:rsidR="00A074F2">
        <w:rPr>
          <w:sz w:val="28"/>
          <w:szCs w:val="28"/>
        </w:rPr>
        <w:t>вершается</w:t>
      </w:r>
      <w:r w:rsidRPr="00D866BE">
        <w:rPr>
          <w:sz w:val="28"/>
          <w:szCs w:val="28"/>
        </w:rPr>
        <w:t xml:space="preserve"> формирование </w:t>
      </w:r>
      <w:r w:rsidR="00C23A74" w:rsidRPr="00D866BE">
        <w:rPr>
          <w:sz w:val="28"/>
          <w:szCs w:val="28"/>
        </w:rPr>
        <w:t>кардио-респираторной</w:t>
      </w:r>
      <w:r w:rsidRPr="00D866BE">
        <w:rPr>
          <w:sz w:val="28"/>
          <w:szCs w:val="28"/>
        </w:rPr>
        <w:t xml:space="preserve"> систем</w:t>
      </w:r>
      <w:r w:rsidR="00C23A74" w:rsidRPr="00D866BE">
        <w:rPr>
          <w:sz w:val="28"/>
          <w:szCs w:val="28"/>
        </w:rPr>
        <w:t>ы</w:t>
      </w:r>
      <w:r w:rsidRPr="00D866BE">
        <w:rPr>
          <w:sz w:val="28"/>
          <w:szCs w:val="28"/>
        </w:rPr>
        <w:t>, происходит становление функций</w:t>
      </w:r>
      <w:r w:rsidR="00B916EC" w:rsidRPr="00D866BE">
        <w:rPr>
          <w:sz w:val="28"/>
          <w:szCs w:val="28"/>
        </w:rPr>
        <w:t xml:space="preserve"> внутренних органов</w:t>
      </w:r>
      <w:r w:rsidRPr="00D866BE">
        <w:rPr>
          <w:sz w:val="28"/>
          <w:szCs w:val="28"/>
        </w:rPr>
        <w:t xml:space="preserve">, регулируемых </w:t>
      </w:r>
      <w:r w:rsidR="00B916EC" w:rsidRPr="00D866BE">
        <w:rPr>
          <w:sz w:val="28"/>
          <w:szCs w:val="28"/>
        </w:rPr>
        <w:t>ВНС</w:t>
      </w:r>
      <w:r w:rsidRPr="00D866BE">
        <w:rPr>
          <w:sz w:val="28"/>
          <w:szCs w:val="28"/>
        </w:rPr>
        <w:t xml:space="preserve">. </w:t>
      </w:r>
      <w:r w:rsidR="00692099" w:rsidRPr="00D866BE">
        <w:rPr>
          <w:sz w:val="28"/>
          <w:szCs w:val="28"/>
        </w:rPr>
        <w:t>И</w:t>
      </w:r>
      <w:r w:rsidRPr="00D866BE">
        <w:rPr>
          <w:sz w:val="28"/>
          <w:szCs w:val="28"/>
        </w:rPr>
        <w:t xml:space="preserve">нтенсивное развитие двигательных функций </w:t>
      </w:r>
      <w:r w:rsidR="00692099" w:rsidRPr="00D866BE">
        <w:rPr>
          <w:sz w:val="28"/>
          <w:szCs w:val="28"/>
        </w:rPr>
        <w:t>происходит в момент  полового</w:t>
      </w:r>
      <w:r w:rsidRPr="00D866BE">
        <w:rPr>
          <w:sz w:val="28"/>
          <w:szCs w:val="28"/>
        </w:rPr>
        <w:t xml:space="preserve"> созревани</w:t>
      </w:r>
      <w:r w:rsidR="00692099" w:rsidRPr="00D866BE">
        <w:rPr>
          <w:sz w:val="28"/>
          <w:szCs w:val="28"/>
        </w:rPr>
        <w:t>я</w:t>
      </w:r>
      <w:r w:rsidRPr="00D866BE">
        <w:rPr>
          <w:sz w:val="28"/>
          <w:szCs w:val="28"/>
        </w:rPr>
        <w:t xml:space="preserve"> </w:t>
      </w:r>
      <w:r w:rsidR="002B6360" w:rsidRPr="00D866BE">
        <w:rPr>
          <w:sz w:val="28"/>
          <w:szCs w:val="28"/>
        </w:rPr>
        <w:t xml:space="preserve">в </w:t>
      </w:r>
      <w:r w:rsidRPr="00D866BE">
        <w:rPr>
          <w:sz w:val="28"/>
          <w:szCs w:val="28"/>
        </w:rPr>
        <w:t>17</w:t>
      </w:r>
      <w:r w:rsidR="005E3ECD">
        <w:rPr>
          <w:sz w:val="28"/>
          <w:szCs w:val="28"/>
        </w:rPr>
        <w:t>-</w:t>
      </w:r>
      <w:r w:rsidRPr="00D866BE">
        <w:rPr>
          <w:sz w:val="28"/>
          <w:szCs w:val="28"/>
        </w:rPr>
        <w:t xml:space="preserve">18 </w:t>
      </w:r>
      <w:r w:rsidR="002B6360" w:rsidRPr="00D866BE">
        <w:rPr>
          <w:sz w:val="28"/>
          <w:szCs w:val="28"/>
        </w:rPr>
        <w:t>лет</w:t>
      </w:r>
      <w:r w:rsidRPr="00D866BE">
        <w:rPr>
          <w:sz w:val="28"/>
          <w:szCs w:val="28"/>
        </w:rPr>
        <w:t xml:space="preserve">, когда процесс </w:t>
      </w:r>
      <w:r w:rsidR="002B6360" w:rsidRPr="00D866BE">
        <w:rPr>
          <w:sz w:val="28"/>
          <w:szCs w:val="28"/>
        </w:rPr>
        <w:t>развития нервно-мышечного</w:t>
      </w:r>
      <w:r w:rsidRPr="00D866BE">
        <w:rPr>
          <w:sz w:val="28"/>
          <w:szCs w:val="28"/>
        </w:rPr>
        <w:t xml:space="preserve"> </w:t>
      </w:r>
      <w:r w:rsidR="002B6360" w:rsidRPr="00D866BE">
        <w:rPr>
          <w:sz w:val="28"/>
          <w:szCs w:val="28"/>
        </w:rPr>
        <w:t>аппарата</w:t>
      </w:r>
      <w:r w:rsidR="00700F51" w:rsidRPr="00D866BE">
        <w:rPr>
          <w:sz w:val="28"/>
          <w:szCs w:val="28"/>
        </w:rPr>
        <w:t xml:space="preserve"> юношей близок к завершению [21</w:t>
      </w:r>
      <w:r w:rsidRPr="00D866BE">
        <w:rPr>
          <w:sz w:val="28"/>
          <w:szCs w:val="28"/>
        </w:rPr>
        <w:t>].</w:t>
      </w:r>
    </w:p>
    <w:p w:rsidR="00AD4E1D" w:rsidRDefault="00AD4E1D" w:rsidP="00AD4E1D">
      <w:pPr>
        <w:pStyle w:val="a9"/>
        <w:spacing w:before="0" w:beforeAutospacing="0" w:after="0" w:afterAutospacing="0"/>
        <w:ind w:firstLine="567"/>
        <w:jc w:val="both"/>
        <w:rPr>
          <w:sz w:val="28"/>
          <w:szCs w:val="28"/>
        </w:rPr>
      </w:pPr>
      <w:r>
        <w:rPr>
          <w:sz w:val="28"/>
          <w:szCs w:val="28"/>
        </w:rPr>
        <w:lastRenderedPageBreak/>
        <w:t xml:space="preserve">По мнению </w:t>
      </w:r>
      <w:r w:rsidRPr="00D53DA2">
        <w:rPr>
          <w:color w:val="000000"/>
          <w:sz w:val="28"/>
          <w:szCs w:val="28"/>
          <w:bdr w:val="none" w:sz="0" w:space="0" w:color="auto" w:frame="1"/>
        </w:rPr>
        <w:t>Колесниченко С.М.,</w:t>
      </w:r>
      <w:r w:rsidRPr="006B5E72">
        <w:rPr>
          <w:sz w:val="28"/>
          <w:szCs w:val="28"/>
        </w:rPr>
        <w:t xml:space="preserve"> с возрастом меняются функциональные возможности </w:t>
      </w:r>
      <w:r>
        <w:rPr>
          <w:sz w:val="28"/>
          <w:szCs w:val="28"/>
        </w:rPr>
        <w:t>ССС</w:t>
      </w:r>
      <w:r w:rsidRPr="006B5E72">
        <w:rPr>
          <w:sz w:val="28"/>
          <w:szCs w:val="28"/>
        </w:rPr>
        <w:t>, все более совершенными становятся сложные нейрогуморальные механизмы регуляции сердечной деятельности, происходит неуклонное усиление холинергических влияний, оптимизируются соотношения автономности и централизации в регуляции синусового ритма сердца</w:t>
      </w:r>
      <w:r w:rsidR="00700F51">
        <w:rPr>
          <w:sz w:val="28"/>
          <w:szCs w:val="28"/>
        </w:rPr>
        <w:t xml:space="preserve"> [</w:t>
      </w:r>
      <w:r w:rsidR="00700F51" w:rsidRPr="00700F51">
        <w:rPr>
          <w:sz w:val="28"/>
          <w:szCs w:val="28"/>
        </w:rPr>
        <w:t>22</w:t>
      </w:r>
      <w:r w:rsidRPr="006B5E72">
        <w:rPr>
          <w:sz w:val="28"/>
          <w:szCs w:val="28"/>
        </w:rPr>
        <w:t xml:space="preserve">]. </w:t>
      </w:r>
      <w:r>
        <w:rPr>
          <w:sz w:val="28"/>
          <w:szCs w:val="28"/>
        </w:rPr>
        <w:t>Глазачев О.С., Псеунок А.А. Муготлев М.А., указывают</w:t>
      </w:r>
      <w:r w:rsidRPr="006B5E72">
        <w:rPr>
          <w:sz w:val="28"/>
          <w:szCs w:val="28"/>
        </w:rPr>
        <w:t xml:space="preserve"> на то, что у школьников сердечная деятельность меняется под воздействием </w:t>
      </w:r>
      <w:r>
        <w:rPr>
          <w:sz w:val="28"/>
          <w:szCs w:val="28"/>
        </w:rPr>
        <w:t>у</w:t>
      </w:r>
      <w:r w:rsidR="00700F51">
        <w:rPr>
          <w:sz w:val="28"/>
          <w:szCs w:val="28"/>
        </w:rPr>
        <w:t>чебной и физической нагрузок [</w:t>
      </w:r>
      <w:r w:rsidR="00700F51" w:rsidRPr="00700F51">
        <w:rPr>
          <w:sz w:val="28"/>
          <w:szCs w:val="28"/>
        </w:rPr>
        <w:t>23</w:t>
      </w:r>
      <w:r w:rsidR="00E9794B">
        <w:rPr>
          <w:sz w:val="28"/>
          <w:szCs w:val="28"/>
        </w:rPr>
        <w:t xml:space="preserve">, </w:t>
      </w:r>
      <w:r w:rsidR="00700F51" w:rsidRPr="00700F51">
        <w:rPr>
          <w:sz w:val="28"/>
          <w:szCs w:val="28"/>
        </w:rPr>
        <w:t>24</w:t>
      </w:r>
      <w:r w:rsidRPr="006B5E72">
        <w:rPr>
          <w:sz w:val="28"/>
          <w:szCs w:val="28"/>
        </w:rPr>
        <w:t>].</w:t>
      </w:r>
    </w:p>
    <w:p w:rsidR="00AD4E1D" w:rsidRDefault="00AD4E1D" w:rsidP="00AD4E1D">
      <w:pPr>
        <w:pStyle w:val="a9"/>
        <w:spacing w:before="0" w:beforeAutospacing="0" w:after="0" w:afterAutospacing="0"/>
        <w:ind w:firstLine="567"/>
        <w:jc w:val="both"/>
        <w:rPr>
          <w:sz w:val="28"/>
          <w:szCs w:val="28"/>
        </w:rPr>
      </w:pPr>
      <w:r>
        <w:rPr>
          <w:sz w:val="28"/>
          <w:szCs w:val="28"/>
        </w:rPr>
        <w:t>Дворкин Л.С. указал, что у п</w:t>
      </w:r>
      <w:r w:rsidRPr="00E71A4B">
        <w:rPr>
          <w:sz w:val="28"/>
          <w:szCs w:val="28"/>
        </w:rPr>
        <w:t>одростков 13</w:t>
      </w:r>
      <w:r w:rsidR="005E3ECD">
        <w:rPr>
          <w:sz w:val="28"/>
          <w:szCs w:val="28"/>
        </w:rPr>
        <w:t>-</w:t>
      </w:r>
      <w:r w:rsidRPr="00E71A4B">
        <w:rPr>
          <w:sz w:val="28"/>
          <w:szCs w:val="28"/>
        </w:rPr>
        <w:t>14 лет нередко наблюдается юношеская </w:t>
      </w:r>
      <w:r w:rsidRPr="00E71A4B">
        <w:rPr>
          <w:bCs/>
          <w:sz w:val="28"/>
          <w:szCs w:val="28"/>
        </w:rPr>
        <w:t>гипертрофия сердца</w:t>
      </w:r>
      <w:r w:rsidRPr="00E71A4B">
        <w:rPr>
          <w:sz w:val="28"/>
          <w:szCs w:val="28"/>
        </w:rPr>
        <w:t> (т. е. увеличение объема сердца). Например, при гипертрофии поперечник сердца у подростков может достигнуть 12,4 см (в норме</w:t>
      </w:r>
      <w:r w:rsidR="005E3ECD">
        <w:rPr>
          <w:sz w:val="28"/>
          <w:szCs w:val="28"/>
        </w:rPr>
        <w:t xml:space="preserve"> -</w:t>
      </w:r>
      <w:r w:rsidRPr="00E71A4B">
        <w:rPr>
          <w:sz w:val="28"/>
          <w:szCs w:val="28"/>
        </w:rPr>
        <w:t xml:space="preserve"> 9,5</w:t>
      </w:r>
      <w:r w:rsidR="005E3ECD">
        <w:rPr>
          <w:sz w:val="28"/>
          <w:szCs w:val="28"/>
        </w:rPr>
        <w:t>-</w:t>
      </w:r>
      <w:r w:rsidRPr="00E71A4B">
        <w:rPr>
          <w:sz w:val="28"/>
          <w:szCs w:val="28"/>
        </w:rPr>
        <w:t>11,2 см). Как правило, юные спортсмены с такой формой сердца имеют хорошее физическое развитие. Процесс полового созревания у них не отличается от такового у сверстников с нормально развитым сердцем, а иногда обгоняет его. Такие подростки не предъявляют жалоб на работу сердца. Артериальное кровяное давление у них нормальное, но в отдельных случаях может наблюдаться подъем систолического давления до 130</w:t>
      </w:r>
      <w:r w:rsidR="005E3ECD">
        <w:rPr>
          <w:sz w:val="28"/>
          <w:szCs w:val="28"/>
        </w:rPr>
        <w:t>-</w:t>
      </w:r>
      <w:r w:rsidRPr="00E71A4B">
        <w:rPr>
          <w:sz w:val="28"/>
          <w:szCs w:val="28"/>
        </w:rPr>
        <w:t xml:space="preserve">140 мм рт. ст. Юношеская гипертрофия </w:t>
      </w:r>
      <w:r w:rsidR="005E3ECD">
        <w:rPr>
          <w:sz w:val="28"/>
          <w:szCs w:val="28"/>
        </w:rPr>
        <w:t>-</w:t>
      </w:r>
      <w:r w:rsidRPr="00E71A4B">
        <w:rPr>
          <w:sz w:val="28"/>
          <w:szCs w:val="28"/>
        </w:rPr>
        <w:t xml:space="preserve"> обратимый процесс. При хорошей функциональной приспособляемости </w:t>
      </w:r>
      <w:r>
        <w:rPr>
          <w:sz w:val="28"/>
          <w:szCs w:val="28"/>
        </w:rPr>
        <w:t>ССС</w:t>
      </w:r>
      <w:r w:rsidRPr="00E71A4B">
        <w:rPr>
          <w:sz w:val="28"/>
          <w:szCs w:val="28"/>
        </w:rPr>
        <w:t xml:space="preserve"> нет оснований для каких-либо ограничений в занятиях тяжелой атлетикой. Вместе с тем за подростками с гипертрофией сердца рекомендуется установить специальный врачебно-педагогический контроль</w:t>
      </w:r>
      <w:r w:rsidR="00A509D9">
        <w:rPr>
          <w:sz w:val="28"/>
          <w:szCs w:val="28"/>
        </w:rPr>
        <w:t xml:space="preserve"> [</w:t>
      </w:r>
      <w:r w:rsidR="00A509D9" w:rsidRPr="00A509D9">
        <w:rPr>
          <w:sz w:val="28"/>
          <w:szCs w:val="28"/>
        </w:rPr>
        <w:t>16</w:t>
      </w:r>
      <w:r>
        <w:rPr>
          <w:sz w:val="28"/>
          <w:szCs w:val="28"/>
        </w:rPr>
        <w:t>, с. 16</w:t>
      </w:r>
      <w:r w:rsidR="00A509D9">
        <w:rPr>
          <w:sz w:val="28"/>
          <w:szCs w:val="28"/>
        </w:rPr>
        <w:t xml:space="preserve">; </w:t>
      </w:r>
      <w:r w:rsidR="00A509D9" w:rsidRPr="002E28C3">
        <w:rPr>
          <w:sz w:val="28"/>
          <w:szCs w:val="28"/>
        </w:rPr>
        <w:t>25</w:t>
      </w:r>
      <w:r w:rsidRPr="006B5E72">
        <w:rPr>
          <w:sz w:val="28"/>
          <w:szCs w:val="28"/>
        </w:rPr>
        <w:t>].</w:t>
      </w:r>
    </w:p>
    <w:p w:rsidR="00AD4E1D" w:rsidRDefault="00AD4E1D" w:rsidP="00AD4E1D">
      <w:pPr>
        <w:pStyle w:val="a9"/>
        <w:spacing w:before="0" w:beforeAutospacing="0" w:after="0" w:afterAutospacing="0"/>
        <w:ind w:firstLine="567"/>
        <w:jc w:val="both"/>
        <w:rPr>
          <w:sz w:val="28"/>
          <w:szCs w:val="28"/>
        </w:rPr>
      </w:pPr>
      <w:r>
        <w:rPr>
          <w:sz w:val="28"/>
          <w:szCs w:val="28"/>
        </w:rPr>
        <w:t xml:space="preserve">По мнению </w:t>
      </w:r>
      <w:r w:rsidRPr="00D46AB5">
        <w:rPr>
          <w:color w:val="000000"/>
          <w:sz w:val="28"/>
          <w:szCs w:val="28"/>
          <w:bdr w:val="none" w:sz="0" w:space="0" w:color="auto" w:frame="1"/>
        </w:rPr>
        <w:t>Артеменкова А.А.</w:t>
      </w:r>
      <w:r>
        <w:rPr>
          <w:color w:val="000000"/>
          <w:sz w:val="28"/>
          <w:szCs w:val="28"/>
          <w:bdr w:val="none" w:sz="0" w:space="0" w:color="auto" w:frame="1"/>
        </w:rPr>
        <w:t>,</w:t>
      </w:r>
      <w:r w:rsidRPr="00D46AB5">
        <w:rPr>
          <w:color w:val="000000"/>
          <w:sz w:val="28"/>
          <w:szCs w:val="28"/>
          <w:bdr w:val="none" w:sz="0" w:space="0" w:color="auto" w:frame="1"/>
        </w:rPr>
        <w:t xml:space="preserve"> </w:t>
      </w:r>
      <w:r>
        <w:rPr>
          <w:sz w:val="28"/>
          <w:szCs w:val="28"/>
        </w:rPr>
        <w:t>п</w:t>
      </w:r>
      <w:r w:rsidRPr="0086397C">
        <w:rPr>
          <w:sz w:val="28"/>
          <w:szCs w:val="28"/>
        </w:rPr>
        <w:t>овышение  объемов  и  и</w:t>
      </w:r>
      <w:r>
        <w:rPr>
          <w:sz w:val="28"/>
          <w:szCs w:val="28"/>
        </w:rPr>
        <w:t>нтенсивности  тренировочных на</w:t>
      </w:r>
      <w:r w:rsidRPr="0086397C">
        <w:rPr>
          <w:sz w:val="28"/>
          <w:szCs w:val="28"/>
        </w:rPr>
        <w:t>грузок в современном спорте требует создания функциональных характеристик  спортсменов  в  зависимости  от  специфик</w:t>
      </w:r>
      <w:r>
        <w:rPr>
          <w:sz w:val="28"/>
          <w:szCs w:val="28"/>
        </w:rPr>
        <w:t>и  мы</w:t>
      </w:r>
      <w:r w:rsidRPr="0086397C">
        <w:rPr>
          <w:sz w:val="28"/>
          <w:szCs w:val="28"/>
        </w:rPr>
        <w:t>шечной деятельности, а также периода подготовки. Адаптация организма к напряженной м</w:t>
      </w:r>
      <w:r>
        <w:rPr>
          <w:sz w:val="28"/>
          <w:szCs w:val="28"/>
        </w:rPr>
        <w:t>ышечной деятельности сопровожда</w:t>
      </w:r>
      <w:r w:rsidRPr="0086397C">
        <w:rPr>
          <w:sz w:val="28"/>
          <w:szCs w:val="28"/>
        </w:rPr>
        <w:t>ется  существенными  сдвигами</w:t>
      </w:r>
      <w:r>
        <w:rPr>
          <w:sz w:val="28"/>
          <w:szCs w:val="28"/>
        </w:rPr>
        <w:t xml:space="preserve">  в  показателях  кардиореспира</w:t>
      </w:r>
      <w:r w:rsidRPr="0086397C">
        <w:rPr>
          <w:sz w:val="28"/>
          <w:szCs w:val="28"/>
        </w:rPr>
        <w:t>торной  системы</w:t>
      </w:r>
      <w:r w:rsidR="002E28C3">
        <w:rPr>
          <w:sz w:val="28"/>
          <w:szCs w:val="28"/>
        </w:rPr>
        <w:t xml:space="preserve"> [</w:t>
      </w:r>
      <w:r w:rsidR="002E28C3" w:rsidRPr="002E28C3">
        <w:rPr>
          <w:sz w:val="28"/>
          <w:szCs w:val="28"/>
        </w:rPr>
        <w:t>26</w:t>
      </w:r>
      <w:r w:rsidRPr="006B5E72">
        <w:rPr>
          <w:sz w:val="28"/>
          <w:szCs w:val="28"/>
        </w:rPr>
        <w:t>].</w:t>
      </w:r>
    </w:p>
    <w:p w:rsidR="00AD4E1D" w:rsidRDefault="0035082A" w:rsidP="00AD4E1D">
      <w:pPr>
        <w:pStyle w:val="a9"/>
        <w:spacing w:before="0" w:beforeAutospacing="0" w:after="0" w:afterAutospacing="0"/>
        <w:ind w:firstLine="567"/>
        <w:jc w:val="both"/>
        <w:rPr>
          <w:sz w:val="28"/>
          <w:szCs w:val="28"/>
        </w:rPr>
      </w:pPr>
      <w:r>
        <w:rPr>
          <w:sz w:val="28"/>
          <w:szCs w:val="28"/>
        </w:rPr>
        <w:t>Систематические</w:t>
      </w:r>
      <w:r w:rsidR="00AD4E1D" w:rsidRPr="002B6680">
        <w:rPr>
          <w:sz w:val="28"/>
          <w:szCs w:val="28"/>
        </w:rPr>
        <w:t xml:space="preserve"> занятия пауэрлифтингом способст</w:t>
      </w:r>
      <w:r w:rsidR="00AD4E1D">
        <w:rPr>
          <w:sz w:val="28"/>
          <w:szCs w:val="28"/>
        </w:rPr>
        <w:t>вуют форми</w:t>
      </w:r>
      <w:r w:rsidR="00AD4E1D" w:rsidRPr="002B6680">
        <w:rPr>
          <w:sz w:val="28"/>
          <w:szCs w:val="28"/>
        </w:rPr>
        <w:t xml:space="preserve">рованию  определенных  морфофункциональных особенностей  организма  </w:t>
      </w:r>
      <w:r>
        <w:rPr>
          <w:sz w:val="28"/>
          <w:szCs w:val="28"/>
        </w:rPr>
        <w:t>спортсменов</w:t>
      </w:r>
      <w:r w:rsidR="00AD4E1D">
        <w:rPr>
          <w:sz w:val="28"/>
          <w:szCs w:val="28"/>
        </w:rPr>
        <w:t>, как утверждают</w:t>
      </w:r>
      <w:r w:rsidR="00AD4E1D" w:rsidRPr="002B6680">
        <w:rPr>
          <w:sz w:val="28"/>
          <w:szCs w:val="28"/>
        </w:rPr>
        <w:t xml:space="preserve"> </w:t>
      </w:r>
      <w:r w:rsidR="00AD4E1D" w:rsidRPr="006B55B3">
        <w:rPr>
          <w:sz w:val="28"/>
          <w:szCs w:val="28"/>
        </w:rPr>
        <w:t xml:space="preserve">Зверев В.Д., </w:t>
      </w:r>
      <w:r w:rsidR="00AD4E1D">
        <w:rPr>
          <w:sz w:val="28"/>
          <w:szCs w:val="28"/>
        </w:rPr>
        <w:t>Сурков  А.Н.</w:t>
      </w:r>
      <w:r w:rsidR="00B92AF9">
        <w:rPr>
          <w:sz w:val="28"/>
          <w:szCs w:val="28"/>
        </w:rPr>
        <w:t xml:space="preserve"> [</w:t>
      </w:r>
      <w:r w:rsidR="00DC6174" w:rsidRPr="00DC6174">
        <w:rPr>
          <w:sz w:val="28"/>
          <w:szCs w:val="28"/>
        </w:rPr>
        <w:t>14</w:t>
      </w:r>
      <w:r w:rsidR="00BF3DB4">
        <w:rPr>
          <w:sz w:val="28"/>
          <w:szCs w:val="28"/>
        </w:rPr>
        <w:t>, с.</w:t>
      </w:r>
      <w:r w:rsidR="002C0F27">
        <w:rPr>
          <w:sz w:val="28"/>
          <w:szCs w:val="28"/>
        </w:rPr>
        <w:t xml:space="preserve"> </w:t>
      </w:r>
      <w:r w:rsidR="00BF3DB4">
        <w:rPr>
          <w:sz w:val="28"/>
          <w:szCs w:val="28"/>
        </w:rPr>
        <w:t xml:space="preserve">66; </w:t>
      </w:r>
      <w:r w:rsidR="00DC6174" w:rsidRPr="0009438E">
        <w:rPr>
          <w:sz w:val="28"/>
          <w:szCs w:val="28"/>
        </w:rPr>
        <w:t>27</w:t>
      </w:r>
      <w:r w:rsidR="00903987">
        <w:rPr>
          <w:sz w:val="28"/>
          <w:szCs w:val="28"/>
        </w:rPr>
        <w:t>,</w:t>
      </w:r>
      <w:r w:rsidR="00AD4E1D">
        <w:rPr>
          <w:sz w:val="28"/>
          <w:szCs w:val="28"/>
        </w:rPr>
        <w:t xml:space="preserve"> </w:t>
      </w:r>
      <w:r w:rsidR="00DC6174">
        <w:rPr>
          <w:sz w:val="28"/>
          <w:szCs w:val="28"/>
        </w:rPr>
        <w:t>2</w:t>
      </w:r>
      <w:r w:rsidR="00DC6174" w:rsidRPr="0009438E">
        <w:rPr>
          <w:sz w:val="28"/>
          <w:szCs w:val="28"/>
        </w:rPr>
        <w:t>8</w:t>
      </w:r>
      <w:r w:rsidR="00AD4E1D" w:rsidRPr="006B5E72">
        <w:rPr>
          <w:sz w:val="28"/>
          <w:szCs w:val="28"/>
        </w:rPr>
        <w:t>].</w:t>
      </w:r>
    </w:p>
    <w:p w:rsidR="00AD4E1D" w:rsidRDefault="00AD4E1D" w:rsidP="00AD4E1D">
      <w:pPr>
        <w:pStyle w:val="a9"/>
        <w:spacing w:before="0" w:beforeAutospacing="0" w:after="0" w:afterAutospacing="0"/>
        <w:ind w:firstLine="567"/>
        <w:jc w:val="both"/>
        <w:rPr>
          <w:sz w:val="28"/>
          <w:szCs w:val="28"/>
        </w:rPr>
      </w:pPr>
      <w:r w:rsidRPr="00831C41">
        <w:rPr>
          <w:sz w:val="28"/>
          <w:szCs w:val="28"/>
        </w:rPr>
        <w:t> </w:t>
      </w:r>
      <w:r w:rsidR="00FA6B4E">
        <w:rPr>
          <w:sz w:val="28"/>
          <w:szCs w:val="28"/>
        </w:rPr>
        <w:t xml:space="preserve">Дворкин Л.С., </w:t>
      </w:r>
      <w:hyperlink r:id="rId38" w:history="1">
        <w:r w:rsidRPr="009674DC">
          <w:rPr>
            <w:sz w:val="28"/>
            <w:szCs w:val="28"/>
          </w:rPr>
          <w:t>Гузь С.М.</w:t>
        </w:r>
        <w:r>
          <w:rPr>
            <w:sz w:val="28"/>
            <w:szCs w:val="28"/>
          </w:rPr>
          <w:t>,</w:t>
        </w:r>
        <w:r w:rsidRPr="009674DC">
          <w:rPr>
            <w:sz w:val="28"/>
            <w:szCs w:val="28"/>
          </w:rPr>
          <w:t xml:space="preserve"> </w:t>
        </w:r>
      </w:hyperlink>
      <w:r w:rsidRPr="009674DC">
        <w:rPr>
          <w:sz w:val="28"/>
          <w:szCs w:val="28"/>
        </w:rPr>
        <w:t>в результ</w:t>
      </w:r>
      <w:r w:rsidR="00FA6B4E">
        <w:rPr>
          <w:sz w:val="28"/>
          <w:szCs w:val="28"/>
        </w:rPr>
        <w:t>атах своих исследований указываю</w:t>
      </w:r>
      <w:r w:rsidRPr="009674DC">
        <w:rPr>
          <w:sz w:val="28"/>
          <w:szCs w:val="28"/>
        </w:rPr>
        <w:t>т,</w:t>
      </w:r>
      <w:r w:rsidRPr="00831C41">
        <w:rPr>
          <w:sz w:val="28"/>
          <w:szCs w:val="28"/>
        </w:rPr>
        <w:t xml:space="preserve"> что возраст 12-17 лет является благоприятным для развития силы, тем не менее, в процессе силовой подготовки подростков необходимо учитывать особенности возрастного развития ССС, ВНД, </w:t>
      </w:r>
      <w:r>
        <w:rPr>
          <w:sz w:val="28"/>
          <w:szCs w:val="28"/>
        </w:rPr>
        <w:t>ОДА</w:t>
      </w:r>
      <w:r w:rsidRPr="00831C41">
        <w:rPr>
          <w:sz w:val="28"/>
          <w:szCs w:val="28"/>
        </w:rPr>
        <w:t>, обусловливающие специфические требования к процессу силовой подготовки школьников. Существенное влияние на рост показателей уровня ОФП оказывают темпы возрастного развития школьников 12-17 лет, в значительной степени ускоряющиеся силовой подготовкой, направлен</w:t>
      </w:r>
      <w:r>
        <w:rPr>
          <w:sz w:val="28"/>
          <w:szCs w:val="28"/>
        </w:rPr>
        <w:t>ной на их всестороннее развитие [</w:t>
      </w:r>
      <w:r w:rsidR="00FA6B4E">
        <w:rPr>
          <w:sz w:val="28"/>
          <w:szCs w:val="28"/>
        </w:rPr>
        <w:t xml:space="preserve">16, с.15; </w:t>
      </w:r>
      <w:r w:rsidR="0009438E">
        <w:rPr>
          <w:sz w:val="28"/>
          <w:szCs w:val="28"/>
        </w:rPr>
        <w:t>2</w:t>
      </w:r>
      <w:r w:rsidR="0009438E" w:rsidRPr="0009438E">
        <w:rPr>
          <w:sz w:val="28"/>
          <w:szCs w:val="28"/>
        </w:rPr>
        <w:t>9</w:t>
      </w:r>
      <w:r w:rsidRPr="006B5E72">
        <w:rPr>
          <w:sz w:val="28"/>
          <w:szCs w:val="28"/>
        </w:rPr>
        <w:t>].</w:t>
      </w:r>
    </w:p>
    <w:p w:rsidR="00AD4E1D" w:rsidRDefault="00AD4E1D" w:rsidP="00AD4E1D">
      <w:pPr>
        <w:pStyle w:val="a9"/>
        <w:spacing w:before="0" w:beforeAutospacing="0" w:after="0" w:afterAutospacing="0"/>
        <w:ind w:firstLine="567"/>
        <w:jc w:val="both"/>
        <w:rPr>
          <w:sz w:val="28"/>
          <w:szCs w:val="28"/>
        </w:rPr>
      </w:pPr>
      <w:r w:rsidRPr="00392FDD">
        <w:rPr>
          <w:sz w:val="28"/>
          <w:szCs w:val="28"/>
        </w:rPr>
        <w:t>По мнению</w:t>
      </w:r>
      <w:r>
        <w:rPr>
          <w:sz w:val="28"/>
          <w:szCs w:val="28"/>
        </w:rPr>
        <w:t>,</w:t>
      </w:r>
      <w:r>
        <w:t xml:space="preserve"> </w:t>
      </w:r>
      <w:hyperlink r:id="rId39" w:history="1">
        <w:r w:rsidR="002F0AFA">
          <w:rPr>
            <w:rStyle w:val="ab"/>
            <w:rFonts w:eastAsia="Calibri"/>
            <w:color w:val="000000"/>
            <w:sz w:val="28"/>
            <w:szCs w:val="28"/>
            <w:u w:val="none"/>
          </w:rPr>
          <w:t>Беляева А.</w:t>
        </w:r>
        <w:r w:rsidRPr="00864022">
          <w:rPr>
            <w:rStyle w:val="ab"/>
            <w:rFonts w:eastAsia="Calibri"/>
            <w:color w:val="000000"/>
            <w:sz w:val="28"/>
            <w:szCs w:val="28"/>
            <w:u w:val="none"/>
          </w:rPr>
          <w:t>С</w:t>
        </w:r>
      </w:hyperlink>
      <w:r w:rsidRPr="00864022">
        <w:rPr>
          <w:color w:val="000000"/>
          <w:sz w:val="28"/>
          <w:szCs w:val="28"/>
        </w:rPr>
        <w:t>., </w:t>
      </w:r>
      <w:hyperlink r:id="rId40" w:history="1">
        <w:r w:rsidR="002F0AFA">
          <w:rPr>
            <w:rStyle w:val="ab"/>
            <w:rFonts w:eastAsia="Calibri"/>
            <w:color w:val="000000"/>
            <w:sz w:val="28"/>
            <w:szCs w:val="28"/>
            <w:u w:val="none"/>
          </w:rPr>
          <w:t>Мишустина В.</w:t>
        </w:r>
        <w:r w:rsidRPr="00864022">
          <w:rPr>
            <w:rStyle w:val="ab"/>
            <w:rFonts w:eastAsia="Calibri"/>
            <w:color w:val="000000"/>
            <w:sz w:val="28"/>
            <w:szCs w:val="28"/>
            <w:u w:val="none"/>
          </w:rPr>
          <w:t>Н.</w:t>
        </w:r>
      </w:hyperlink>
      <w:r>
        <w:t xml:space="preserve"> </w:t>
      </w:r>
      <w:r>
        <w:rPr>
          <w:sz w:val="28"/>
          <w:szCs w:val="28"/>
        </w:rPr>
        <w:t>т</w:t>
      </w:r>
      <w:r w:rsidRPr="00B73A0D">
        <w:rPr>
          <w:sz w:val="28"/>
          <w:szCs w:val="28"/>
        </w:rPr>
        <w:t>ехническая и физическая подготовка юных тяжелоатлетов на этапе начальной тяжелоатлетической подготовки должна строиться с учетом более раннего «скачка» роста длины тела и длительного увеличения м</w:t>
      </w:r>
      <w:r>
        <w:rPr>
          <w:sz w:val="28"/>
          <w:szCs w:val="28"/>
        </w:rPr>
        <w:t>ышечного и костного компонентов</w:t>
      </w:r>
      <w:r w:rsidRPr="006B5E72">
        <w:rPr>
          <w:sz w:val="28"/>
          <w:szCs w:val="28"/>
        </w:rPr>
        <w:t>.</w:t>
      </w:r>
      <w:r>
        <w:rPr>
          <w:sz w:val="28"/>
          <w:szCs w:val="28"/>
        </w:rPr>
        <w:t xml:space="preserve"> </w:t>
      </w:r>
      <w:r w:rsidRPr="00DF3F61">
        <w:rPr>
          <w:sz w:val="28"/>
          <w:szCs w:val="28"/>
        </w:rPr>
        <w:t xml:space="preserve">В связи с ранней специализацией, отмечается так же и более ранний и интенсивный </w:t>
      </w:r>
      <w:r w:rsidRPr="00DF3F61">
        <w:rPr>
          <w:sz w:val="28"/>
          <w:szCs w:val="28"/>
        </w:rPr>
        <w:lastRenderedPageBreak/>
        <w:t>«скачок» роста длины тела у юных тяжелоатлетов, который в итоге не оказывает влияния н</w:t>
      </w:r>
      <w:r>
        <w:rPr>
          <w:sz w:val="28"/>
          <w:szCs w:val="28"/>
        </w:rPr>
        <w:t>а общую длину тела тяжелоатлета</w:t>
      </w:r>
      <w:r w:rsidRPr="00DF3F61">
        <w:rPr>
          <w:sz w:val="28"/>
          <w:szCs w:val="28"/>
        </w:rPr>
        <w:t xml:space="preserve"> </w:t>
      </w:r>
      <w:r>
        <w:rPr>
          <w:sz w:val="28"/>
          <w:szCs w:val="28"/>
        </w:rPr>
        <w:t>[</w:t>
      </w:r>
      <w:r w:rsidR="0009438E" w:rsidRPr="0009438E">
        <w:rPr>
          <w:sz w:val="28"/>
          <w:szCs w:val="28"/>
        </w:rPr>
        <w:t>30</w:t>
      </w:r>
      <w:r w:rsidRPr="006B5E72">
        <w:rPr>
          <w:sz w:val="28"/>
          <w:szCs w:val="28"/>
        </w:rPr>
        <w:t>].</w:t>
      </w:r>
    </w:p>
    <w:p w:rsidR="00AD4E1D" w:rsidRPr="00DF3F61" w:rsidRDefault="00AD4E1D" w:rsidP="00AD4E1D">
      <w:pPr>
        <w:pStyle w:val="a9"/>
        <w:spacing w:before="0" w:beforeAutospacing="0" w:after="0" w:afterAutospacing="0"/>
        <w:ind w:firstLine="567"/>
        <w:jc w:val="both"/>
        <w:rPr>
          <w:sz w:val="28"/>
          <w:szCs w:val="28"/>
        </w:rPr>
      </w:pPr>
      <w:r>
        <w:rPr>
          <w:sz w:val="28"/>
          <w:szCs w:val="28"/>
        </w:rPr>
        <w:t xml:space="preserve">Как утверждают, </w:t>
      </w:r>
      <w:r w:rsidRPr="00EE15D9">
        <w:rPr>
          <w:sz w:val="28"/>
          <w:szCs w:val="28"/>
        </w:rPr>
        <w:t>Сологуб Е.Б., Таймазов В.А.</w:t>
      </w:r>
      <w:r>
        <w:rPr>
          <w:sz w:val="28"/>
          <w:szCs w:val="28"/>
        </w:rPr>
        <w:t xml:space="preserve">, </w:t>
      </w:r>
      <w:r w:rsidRPr="00EE15D9">
        <w:rPr>
          <w:sz w:val="28"/>
          <w:szCs w:val="28"/>
        </w:rPr>
        <w:t xml:space="preserve"> Кочергина А.А., </w:t>
      </w:r>
      <w:r w:rsidR="005E3ECD">
        <w:rPr>
          <w:sz w:val="28"/>
          <w:szCs w:val="28"/>
        </w:rPr>
        <w:t xml:space="preserve">                      </w:t>
      </w:r>
      <w:r w:rsidRPr="00EE15D9">
        <w:rPr>
          <w:sz w:val="28"/>
          <w:szCs w:val="28"/>
        </w:rPr>
        <w:t xml:space="preserve">Ахметов И.И. </w:t>
      </w:r>
      <w:r>
        <w:rPr>
          <w:sz w:val="28"/>
          <w:szCs w:val="28"/>
        </w:rPr>
        <w:t>н</w:t>
      </w:r>
      <w:r w:rsidRPr="00CF3BA6">
        <w:rPr>
          <w:sz w:val="28"/>
          <w:szCs w:val="28"/>
        </w:rPr>
        <w:t>еадекватный выбор детьми либо их родителями вида спортивной деятельности сопровождается формированием нерациональной функциональной системы адаптации с большим числом лишних, неэффективных и даже нецелесообразных функциональных взаимосвязей. Это сопровождается  напряжением компенсаторных механизмов, затруднением восстановительных процессов, медленным развитием тренированности, менее успешным выступлением в соревнованиях, достижением высокого уровня спортивного мастерства, неутешительным прогнозом перспективности и, наконец, остановкой роста спортивного мастерства в связи с исчерпанием ге</w:t>
      </w:r>
      <w:r>
        <w:rPr>
          <w:sz w:val="28"/>
          <w:szCs w:val="28"/>
        </w:rPr>
        <w:t>н</w:t>
      </w:r>
      <w:r w:rsidR="00432796">
        <w:rPr>
          <w:sz w:val="28"/>
          <w:szCs w:val="28"/>
        </w:rPr>
        <w:t>етического резерва организма [</w:t>
      </w:r>
      <w:r w:rsidR="0009438E" w:rsidRPr="0009438E">
        <w:rPr>
          <w:sz w:val="28"/>
          <w:szCs w:val="28"/>
        </w:rPr>
        <w:t>31</w:t>
      </w:r>
      <w:r w:rsidRPr="00CF3BA6">
        <w:rPr>
          <w:sz w:val="28"/>
          <w:szCs w:val="28"/>
        </w:rPr>
        <w:t xml:space="preserve">, </w:t>
      </w:r>
      <w:r w:rsidR="0009438E" w:rsidRPr="0009438E">
        <w:rPr>
          <w:sz w:val="28"/>
          <w:szCs w:val="28"/>
        </w:rPr>
        <w:t>32</w:t>
      </w:r>
      <w:r w:rsidRPr="00CF3BA6">
        <w:rPr>
          <w:sz w:val="28"/>
          <w:szCs w:val="28"/>
        </w:rPr>
        <w:t>].</w:t>
      </w:r>
    </w:p>
    <w:p w:rsidR="00AD4E1D" w:rsidRDefault="00AD4E1D" w:rsidP="00AD4E1D">
      <w:pPr>
        <w:pStyle w:val="a9"/>
        <w:spacing w:before="0" w:beforeAutospacing="0" w:after="0" w:afterAutospacing="0"/>
        <w:ind w:firstLine="567"/>
        <w:jc w:val="both"/>
        <w:rPr>
          <w:sz w:val="28"/>
          <w:szCs w:val="28"/>
        </w:rPr>
      </w:pPr>
      <w:r>
        <w:rPr>
          <w:sz w:val="28"/>
          <w:szCs w:val="28"/>
        </w:rPr>
        <w:t xml:space="preserve">Авторы  </w:t>
      </w:r>
      <w:r w:rsidRPr="00EE15D9">
        <w:rPr>
          <w:sz w:val="28"/>
          <w:szCs w:val="28"/>
        </w:rPr>
        <w:t>Ахметов И.И., Гориева Ш.Б., Попов Д.В. и др</w:t>
      </w:r>
      <w:r>
        <w:rPr>
          <w:sz w:val="28"/>
          <w:szCs w:val="28"/>
        </w:rPr>
        <w:t>., утверждают, что</w:t>
      </w:r>
      <w:r w:rsidRPr="00D065C0">
        <w:rPr>
          <w:sz w:val="28"/>
          <w:szCs w:val="28"/>
        </w:rPr>
        <w:t xml:space="preserve"> </w:t>
      </w:r>
      <w:r>
        <w:rPr>
          <w:sz w:val="28"/>
          <w:szCs w:val="28"/>
        </w:rPr>
        <w:t>в</w:t>
      </w:r>
      <w:r w:rsidRPr="00D065C0">
        <w:rPr>
          <w:sz w:val="28"/>
          <w:szCs w:val="28"/>
        </w:rPr>
        <w:t xml:space="preserve"> связи с возрастающей конкуренцией неуклонно повышается число специфических повреждений </w:t>
      </w:r>
      <w:r w:rsidR="00B6095D">
        <w:rPr>
          <w:sz w:val="28"/>
          <w:szCs w:val="28"/>
        </w:rPr>
        <w:t>ОДА</w:t>
      </w:r>
      <w:r w:rsidRPr="00D065C0">
        <w:rPr>
          <w:sz w:val="28"/>
          <w:szCs w:val="28"/>
        </w:rPr>
        <w:t xml:space="preserve">, его хронических заболеваний, а также патологии сердца, которые нередко не только становятся причиной длительных перерывов в тренировках, но и заставляют юных спортсменов преждевременно закончить занятия спортом. Между тем, многочисленные </w:t>
      </w:r>
      <w:r w:rsidRPr="00394BE3">
        <w:rPr>
          <w:sz w:val="28"/>
          <w:szCs w:val="28"/>
        </w:rPr>
        <w:t xml:space="preserve">исследования </w:t>
      </w:r>
      <w:r w:rsidRPr="00D065C0">
        <w:rPr>
          <w:sz w:val="28"/>
          <w:szCs w:val="28"/>
        </w:rPr>
        <w:t>свидетельствуют о том, что спортсмены по-разному реагируют на одинаковые внешние неблагоприятные воздействия: у одних развиваются патологические процесс</w:t>
      </w:r>
      <w:r>
        <w:rPr>
          <w:sz w:val="28"/>
          <w:szCs w:val="28"/>
        </w:rPr>
        <w:t>ы в организме, у других – нет</w:t>
      </w:r>
      <w:r w:rsidRPr="00D065C0">
        <w:rPr>
          <w:sz w:val="28"/>
          <w:szCs w:val="28"/>
        </w:rPr>
        <w:t>. Установлено, что данные различия связаны не только с влиянием среды (питание, фармакологическая поддержка, двигательная подгото</w:t>
      </w:r>
      <w:r>
        <w:rPr>
          <w:sz w:val="28"/>
          <w:szCs w:val="28"/>
        </w:rPr>
        <w:t>вленность и др.), но и генотипа</w:t>
      </w:r>
      <w:r w:rsidRPr="00EE15D9">
        <w:rPr>
          <w:sz w:val="28"/>
          <w:szCs w:val="28"/>
        </w:rPr>
        <w:t xml:space="preserve"> </w:t>
      </w:r>
      <w:r w:rsidR="00705167">
        <w:rPr>
          <w:sz w:val="28"/>
          <w:szCs w:val="28"/>
        </w:rPr>
        <w:t>[</w:t>
      </w:r>
      <w:r w:rsidR="00923CE9" w:rsidRPr="00923CE9">
        <w:rPr>
          <w:sz w:val="28"/>
          <w:szCs w:val="28"/>
        </w:rPr>
        <w:t>33</w:t>
      </w:r>
      <w:r w:rsidRPr="00D065C0">
        <w:rPr>
          <w:sz w:val="28"/>
          <w:szCs w:val="28"/>
        </w:rPr>
        <w:t>].</w:t>
      </w:r>
    </w:p>
    <w:p w:rsidR="00AD4E1D" w:rsidRDefault="00AD4E1D" w:rsidP="00AD4E1D">
      <w:pPr>
        <w:pStyle w:val="a9"/>
        <w:spacing w:before="0" w:beforeAutospacing="0" w:after="0" w:afterAutospacing="0"/>
        <w:ind w:firstLine="567"/>
        <w:jc w:val="both"/>
        <w:rPr>
          <w:sz w:val="28"/>
          <w:szCs w:val="28"/>
        </w:rPr>
      </w:pPr>
      <w:r w:rsidRPr="00394BE3">
        <w:rPr>
          <w:sz w:val="28"/>
          <w:szCs w:val="28"/>
        </w:rPr>
        <w:t>Фудин  Н.А.,  Хадарцев  А</w:t>
      </w:r>
      <w:r>
        <w:rPr>
          <w:sz w:val="28"/>
          <w:szCs w:val="28"/>
        </w:rPr>
        <w:t>.А.</w:t>
      </w:r>
      <w:r w:rsidR="003C47CB">
        <w:rPr>
          <w:sz w:val="28"/>
          <w:szCs w:val="28"/>
        </w:rPr>
        <w:t>,</w:t>
      </w:r>
      <w:r>
        <w:rPr>
          <w:sz w:val="28"/>
          <w:szCs w:val="28"/>
        </w:rPr>
        <w:t xml:space="preserve"> </w:t>
      </w:r>
      <w:r w:rsidR="003C47CB">
        <w:rPr>
          <w:sz w:val="28"/>
          <w:szCs w:val="28"/>
        </w:rPr>
        <w:t>Дальский Д.Д.</w:t>
      </w:r>
      <w:r w:rsidR="003C47CB" w:rsidRPr="00C833CD">
        <w:rPr>
          <w:sz w:val="28"/>
          <w:szCs w:val="28"/>
        </w:rPr>
        <w:t xml:space="preserve"> </w:t>
      </w:r>
      <w:r>
        <w:rPr>
          <w:sz w:val="28"/>
          <w:szCs w:val="28"/>
        </w:rPr>
        <w:t>говорят о том, что</w:t>
      </w:r>
      <w:r w:rsidRPr="00394BE3">
        <w:rPr>
          <w:sz w:val="28"/>
          <w:szCs w:val="28"/>
        </w:rPr>
        <w:t xml:space="preserve"> </w:t>
      </w:r>
      <w:r w:rsidRPr="00D065C0">
        <w:rPr>
          <w:sz w:val="28"/>
          <w:szCs w:val="28"/>
        </w:rPr>
        <w:t xml:space="preserve"> </w:t>
      </w:r>
      <w:r>
        <w:rPr>
          <w:sz w:val="28"/>
          <w:szCs w:val="28"/>
        </w:rPr>
        <w:t>п</w:t>
      </w:r>
      <w:r w:rsidRPr="005F142B">
        <w:rPr>
          <w:sz w:val="28"/>
          <w:szCs w:val="28"/>
        </w:rPr>
        <w:t>остоянный  рост  физических  и  психоэмоциональны</w:t>
      </w:r>
      <w:r>
        <w:rPr>
          <w:sz w:val="28"/>
          <w:szCs w:val="28"/>
        </w:rPr>
        <w:t>х  на</w:t>
      </w:r>
      <w:r w:rsidRPr="005F142B">
        <w:rPr>
          <w:sz w:val="28"/>
          <w:szCs w:val="28"/>
        </w:rPr>
        <w:t xml:space="preserve">грузок в современном спорте высоких достижений превратили его в экстремальный вид человеческой деятельности. Сложные задачи  требуют больших усилий и  значительной мобилизации функциональных  систем  организма  спортсмена.  В  процессе обучения  упражнениям  с  отягощениями,  нагрузка  в  которых адекватна  возможностям  организма,  благоприятно  влияют  на формирования телосложения, улучшает дееспособность органов и систем организма спортсменов </w:t>
      </w:r>
      <w:r w:rsidR="00705167">
        <w:rPr>
          <w:sz w:val="28"/>
          <w:szCs w:val="28"/>
        </w:rPr>
        <w:t>[</w:t>
      </w:r>
      <w:r w:rsidR="00923CE9" w:rsidRPr="00923CE9">
        <w:rPr>
          <w:sz w:val="28"/>
          <w:szCs w:val="28"/>
        </w:rPr>
        <w:t>14</w:t>
      </w:r>
      <w:r w:rsidR="00D72BE0">
        <w:rPr>
          <w:sz w:val="28"/>
          <w:szCs w:val="28"/>
        </w:rPr>
        <w:t>, с.</w:t>
      </w:r>
      <w:r w:rsidR="002C0F27">
        <w:rPr>
          <w:sz w:val="28"/>
          <w:szCs w:val="28"/>
        </w:rPr>
        <w:t xml:space="preserve"> </w:t>
      </w:r>
      <w:r w:rsidR="00D72BE0">
        <w:rPr>
          <w:sz w:val="28"/>
          <w:szCs w:val="28"/>
        </w:rPr>
        <w:t xml:space="preserve">6; </w:t>
      </w:r>
      <w:r w:rsidR="00923CE9" w:rsidRPr="00923CE9">
        <w:rPr>
          <w:sz w:val="28"/>
          <w:szCs w:val="28"/>
        </w:rPr>
        <w:t>34</w:t>
      </w:r>
      <w:r w:rsidR="00D162D1">
        <w:rPr>
          <w:sz w:val="28"/>
          <w:szCs w:val="28"/>
        </w:rPr>
        <w:t>,</w:t>
      </w:r>
      <w:r w:rsidR="00E80EEE">
        <w:rPr>
          <w:sz w:val="28"/>
          <w:szCs w:val="28"/>
        </w:rPr>
        <w:t xml:space="preserve"> </w:t>
      </w:r>
      <w:r w:rsidR="00923CE9" w:rsidRPr="00435FD3">
        <w:rPr>
          <w:sz w:val="28"/>
          <w:szCs w:val="28"/>
        </w:rPr>
        <w:t>35</w:t>
      </w:r>
      <w:r w:rsidRPr="00D065C0">
        <w:rPr>
          <w:sz w:val="28"/>
          <w:szCs w:val="28"/>
        </w:rPr>
        <w:t>].</w:t>
      </w:r>
      <w:r w:rsidRPr="005F142B">
        <w:rPr>
          <w:sz w:val="28"/>
          <w:szCs w:val="28"/>
        </w:rPr>
        <w:t xml:space="preserve"> </w:t>
      </w:r>
    </w:p>
    <w:p w:rsidR="00AD4E1D" w:rsidRPr="005F142B" w:rsidRDefault="00AD4E1D" w:rsidP="00AD4E1D">
      <w:pPr>
        <w:pStyle w:val="a9"/>
        <w:spacing w:before="0" w:beforeAutospacing="0" w:after="0" w:afterAutospacing="0"/>
        <w:ind w:firstLine="567"/>
        <w:jc w:val="both"/>
        <w:rPr>
          <w:sz w:val="28"/>
          <w:szCs w:val="28"/>
        </w:rPr>
      </w:pPr>
      <w:r w:rsidRPr="00C833CD">
        <w:rPr>
          <w:sz w:val="28"/>
          <w:szCs w:val="28"/>
        </w:rPr>
        <w:t>Таймазов В.А., Дальский Д.Д., Науменко Э.В., Хадарцев А.А., и другие авторы утверждают, что</w:t>
      </w:r>
      <w:r>
        <w:rPr>
          <w:sz w:val="28"/>
          <w:szCs w:val="28"/>
        </w:rPr>
        <w:t xml:space="preserve"> на современном уровне развития спорта, </w:t>
      </w:r>
      <w:r w:rsidRPr="005F142B">
        <w:rPr>
          <w:sz w:val="28"/>
          <w:szCs w:val="28"/>
        </w:rPr>
        <w:t>в  частности,  пауэрлифтинга  –  достижение  высоких спортивных результатов не</w:t>
      </w:r>
      <w:r>
        <w:rPr>
          <w:sz w:val="28"/>
          <w:szCs w:val="28"/>
        </w:rPr>
        <w:t>мыслимо без соответствующей тех</w:t>
      </w:r>
      <w:r w:rsidRPr="005F142B">
        <w:rPr>
          <w:sz w:val="28"/>
          <w:szCs w:val="28"/>
        </w:rPr>
        <w:t xml:space="preserve">нической подготовки и  силовых показателей,  которые  зависят от функционального состояния атлета </w:t>
      </w:r>
      <w:r w:rsidR="00705167">
        <w:rPr>
          <w:sz w:val="28"/>
          <w:szCs w:val="28"/>
        </w:rPr>
        <w:t>[</w:t>
      </w:r>
      <w:r w:rsidR="00435FD3" w:rsidRPr="00435FD3">
        <w:rPr>
          <w:sz w:val="28"/>
          <w:szCs w:val="28"/>
        </w:rPr>
        <w:t>14</w:t>
      </w:r>
      <w:r w:rsidR="009C59CD">
        <w:rPr>
          <w:sz w:val="28"/>
          <w:szCs w:val="28"/>
        </w:rPr>
        <w:t>, с.</w:t>
      </w:r>
      <w:r w:rsidR="002C0F27">
        <w:rPr>
          <w:sz w:val="28"/>
          <w:szCs w:val="28"/>
        </w:rPr>
        <w:t xml:space="preserve"> </w:t>
      </w:r>
      <w:r w:rsidR="009C59CD">
        <w:rPr>
          <w:sz w:val="28"/>
          <w:szCs w:val="28"/>
        </w:rPr>
        <w:t xml:space="preserve">6; </w:t>
      </w:r>
      <w:r w:rsidR="00435FD3" w:rsidRPr="00435FD3">
        <w:rPr>
          <w:sz w:val="28"/>
          <w:szCs w:val="28"/>
        </w:rPr>
        <w:t>35</w:t>
      </w:r>
      <w:r w:rsidR="00E80EEE">
        <w:rPr>
          <w:sz w:val="28"/>
          <w:szCs w:val="28"/>
        </w:rPr>
        <w:t>, с. 203</w:t>
      </w:r>
      <w:r w:rsidRPr="00D065C0">
        <w:rPr>
          <w:sz w:val="28"/>
          <w:szCs w:val="28"/>
        </w:rPr>
        <w:t>]</w:t>
      </w:r>
      <w:r>
        <w:rPr>
          <w:sz w:val="28"/>
          <w:szCs w:val="28"/>
        </w:rPr>
        <w:t>.</w:t>
      </w:r>
    </w:p>
    <w:p w:rsidR="00AD4E1D" w:rsidRPr="00AC5957" w:rsidRDefault="00AD4E1D" w:rsidP="00AC5957">
      <w:pPr>
        <w:pStyle w:val="a9"/>
        <w:spacing w:before="0" w:beforeAutospacing="0" w:after="0" w:afterAutospacing="0"/>
        <w:ind w:firstLine="567"/>
        <w:jc w:val="both"/>
        <w:rPr>
          <w:sz w:val="28"/>
        </w:rPr>
      </w:pPr>
      <w:bookmarkStart w:id="4" w:name="_Toc403629448"/>
      <w:r w:rsidRPr="00210329">
        <w:rPr>
          <w:sz w:val="28"/>
          <w:szCs w:val="28"/>
        </w:rPr>
        <w:t>По мнению Стеценко А.И.,</w:t>
      </w:r>
      <w:r w:rsidR="00435FD3" w:rsidRPr="00435FD3">
        <w:rPr>
          <w:sz w:val="28"/>
          <w:szCs w:val="28"/>
        </w:rPr>
        <w:t xml:space="preserve"> </w:t>
      </w:r>
      <w:r w:rsidRPr="00210329">
        <w:rPr>
          <w:sz w:val="28"/>
          <w:szCs w:val="28"/>
        </w:rPr>
        <w:t xml:space="preserve">Бондаренко А.А. и других авторов, </w:t>
      </w:r>
      <w:r w:rsidRPr="00210329">
        <w:rPr>
          <w:sz w:val="28"/>
        </w:rPr>
        <w:t xml:space="preserve">ведущим физическим качеством для спортсменов, занимающихся </w:t>
      </w:r>
      <w:r w:rsidRPr="00210329">
        <w:rPr>
          <w:sz w:val="28"/>
          <w:szCs w:val="28"/>
        </w:rPr>
        <w:t>пауэрлифтингом</w:t>
      </w:r>
      <w:r w:rsidR="00DA0FFD">
        <w:rPr>
          <w:sz w:val="28"/>
        </w:rPr>
        <w:t>, является сила [</w:t>
      </w:r>
      <w:r w:rsidR="00382BC6" w:rsidRPr="00382BC6">
        <w:rPr>
          <w:sz w:val="28"/>
        </w:rPr>
        <w:t>36</w:t>
      </w:r>
      <w:r w:rsidR="00E9794B">
        <w:rPr>
          <w:sz w:val="28"/>
        </w:rPr>
        <w:t>,</w:t>
      </w:r>
      <w:r w:rsidR="00DA0FFD">
        <w:rPr>
          <w:sz w:val="28"/>
        </w:rPr>
        <w:t xml:space="preserve"> </w:t>
      </w:r>
      <w:r w:rsidR="00382BC6" w:rsidRPr="00382BC6">
        <w:rPr>
          <w:sz w:val="28"/>
        </w:rPr>
        <w:t>37</w:t>
      </w:r>
      <w:r w:rsidRPr="00210329">
        <w:rPr>
          <w:sz w:val="28"/>
        </w:rPr>
        <w:t xml:space="preserve">]. </w:t>
      </w:r>
      <w:r w:rsidRPr="00EE09EC">
        <w:rPr>
          <w:sz w:val="28"/>
        </w:rPr>
        <w:t xml:space="preserve">Гришина Ю.И. </w:t>
      </w:r>
      <w:r>
        <w:rPr>
          <w:sz w:val="28"/>
        </w:rPr>
        <w:t xml:space="preserve">указала, на </w:t>
      </w:r>
      <w:r w:rsidRPr="00210329">
        <w:rPr>
          <w:sz w:val="28"/>
        </w:rPr>
        <w:t xml:space="preserve">наличие </w:t>
      </w:r>
      <w:r>
        <w:rPr>
          <w:sz w:val="28"/>
        </w:rPr>
        <w:t>большого количества</w:t>
      </w:r>
      <w:r w:rsidRPr="00210329">
        <w:rPr>
          <w:sz w:val="28"/>
        </w:rPr>
        <w:t xml:space="preserve"> факторов, </w:t>
      </w:r>
      <w:r>
        <w:rPr>
          <w:sz w:val="28"/>
        </w:rPr>
        <w:t>влияющих на</w:t>
      </w:r>
      <w:r w:rsidRPr="00210329">
        <w:rPr>
          <w:sz w:val="28"/>
        </w:rPr>
        <w:t xml:space="preserve"> </w:t>
      </w:r>
      <w:r w:rsidR="00161C6E">
        <w:rPr>
          <w:sz w:val="28"/>
        </w:rPr>
        <w:t>силовые способности</w:t>
      </w:r>
      <w:r w:rsidRPr="00210329">
        <w:rPr>
          <w:sz w:val="28"/>
        </w:rPr>
        <w:t xml:space="preserve">, </w:t>
      </w:r>
      <w:r>
        <w:rPr>
          <w:sz w:val="28"/>
        </w:rPr>
        <w:t xml:space="preserve">что определяет </w:t>
      </w:r>
      <w:r w:rsidRPr="00210329">
        <w:rPr>
          <w:sz w:val="28"/>
        </w:rPr>
        <w:t>средств</w:t>
      </w:r>
      <w:r w:rsidR="00161C6E">
        <w:rPr>
          <w:sz w:val="28"/>
        </w:rPr>
        <w:t>а</w:t>
      </w:r>
      <w:r w:rsidRPr="00210329">
        <w:rPr>
          <w:sz w:val="28"/>
        </w:rPr>
        <w:t xml:space="preserve"> и метод</w:t>
      </w:r>
      <w:r w:rsidR="00161C6E">
        <w:rPr>
          <w:sz w:val="28"/>
        </w:rPr>
        <w:t>ы</w:t>
      </w:r>
      <w:r w:rsidRPr="00210329">
        <w:rPr>
          <w:sz w:val="28"/>
        </w:rPr>
        <w:t xml:space="preserve"> </w:t>
      </w:r>
      <w:r w:rsidR="00161C6E">
        <w:rPr>
          <w:sz w:val="28"/>
        </w:rPr>
        <w:t xml:space="preserve">их </w:t>
      </w:r>
      <w:r w:rsidRPr="00210329">
        <w:rPr>
          <w:sz w:val="28"/>
        </w:rPr>
        <w:t>развития [</w:t>
      </w:r>
      <w:r w:rsidR="00DA0FFD">
        <w:rPr>
          <w:sz w:val="28"/>
        </w:rPr>
        <w:t>3</w:t>
      </w:r>
      <w:r w:rsidR="00382BC6" w:rsidRPr="00382BC6">
        <w:rPr>
          <w:sz w:val="28"/>
        </w:rPr>
        <w:t>8</w:t>
      </w:r>
      <w:r w:rsidRPr="00210329">
        <w:rPr>
          <w:sz w:val="28"/>
        </w:rPr>
        <w:t xml:space="preserve">]. </w:t>
      </w:r>
      <w:r w:rsidRPr="002670A6">
        <w:rPr>
          <w:sz w:val="28"/>
          <w:szCs w:val="28"/>
        </w:rPr>
        <w:t>Верхошанский Ю.В., Медведев А.</w:t>
      </w:r>
      <w:r w:rsidRPr="00B02EDF">
        <w:rPr>
          <w:sz w:val="28"/>
          <w:szCs w:val="28"/>
        </w:rPr>
        <w:t xml:space="preserve">С. указывают, что </w:t>
      </w:r>
      <w:r>
        <w:rPr>
          <w:sz w:val="28"/>
          <w:szCs w:val="28"/>
        </w:rPr>
        <w:lastRenderedPageBreak/>
        <w:t>силовыми средствами -</w:t>
      </w:r>
      <w:r w:rsidRPr="00B02EDF">
        <w:rPr>
          <w:sz w:val="28"/>
          <w:szCs w:val="28"/>
        </w:rPr>
        <w:t xml:space="preserve"> являются упражнения </w:t>
      </w:r>
      <w:r w:rsidR="0079543C">
        <w:rPr>
          <w:sz w:val="28"/>
          <w:szCs w:val="28"/>
        </w:rPr>
        <w:t xml:space="preserve">с </w:t>
      </w:r>
      <w:r w:rsidR="0079543C" w:rsidRPr="00B02EDF">
        <w:rPr>
          <w:sz w:val="28"/>
          <w:szCs w:val="28"/>
        </w:rPr>
        <w:t>отягощениям</w:t>
      </w:r>
      <w:r w:rsidR="0079543C">
        <w:rPr>
          <w:sz w:val="28"/>
          <w:szCs w:val="28"/>
        </w:rPr>
        <w:t>и</w:t>
      </w:r>
      <w:r w:rsidRPr="00B02EDF">
        <w:rPr>
          <w:sz w:val="28"/>
          <w:szCs w:val="28"/>
        </w:rPr>
        <w:t xml:space="preserve">, которые </w:t>
      </w:r>
      <w:r>
        <w:rPr>
          <w:sz w:val="28"/>
          <w:szCs w:val="28"/>
        </w:rPr>
        <w:t>целе</w:t>
      </w:r>
      <w:r w:rsidRPr="00B02EDF">
        <w:rPr>
          <w:sz w:val="28"/>
          <w:szCs w:val="28"/>
        </w:rPr>
        <w:t>направленно стимулируют увел</w:t>
      </w:r>
      <w:r>
        <w:rPr>
          <w:sz w:val="28"/>
          <w:szCs w:val="28"/>
        </w:rPr>
        <w:t xml:space="preserve">ичение уровня напряжения мышц </w:t>
      </w:r>
      <w:r w:rsidRPr="00B02EDF">
        <w:rPr>
          <w:sz w:val="28"/>
          <w:szCs w:val="28"/>
        </w:rPr>
        <w:t>[</w:t>
      </w:r>
      <w:r w:rsidR="00382BC6">
        <w:rPr>
          <w:sz w:val="28"/>
          <w:szCs w:val="28"/>
        </w:rPr>
        <w:t>3</w:t>
      </w:r>
      <w:r w:rsidR="00382BC6" w:rsidRPr="00382BC6">
        <w:rPr>
          <w:sz w:val="28"/>
          <w:szCs w:val="28"/>
        </w:rPr>
        <w:t>9</w:t>
      </w:r>
      <w:r w:rsidRPr="00B02EDF">
        <w:rPr>
          <w:sz w:val="28"/>
          <w:szCs w:val="28"/>
        </w:rPr>
        <w:t>]</w:t>
      </w:r>
      <w:r w:rsidRPr="00B02EDF">
        <w:rPr>
          <w:rStyle w:val="apple-style-span"/>
          <w:sz w:val="28"/>
          <w:szCs w:val="28"/>
        </w:rPr>
        <w:t>.</w:t>
      </w:r>
    </w:p>
    <w:p w:rsidR="00AD4E1D" w:rsidRPr="00FA6B4E" w:rsidRDefault="00AD4E1D" w:rsidP="00AD4E1D">
      <w:pPr>
        <w:ind w:firstLine="567"/>
        <w:jc w:val="both"/>
        <w:rPr>
          <w:rStyle w:val="apple-style-span"/>
          <w:sz w:val="28"/>
          <w:szCs w:val="28"/>
        </w:rPr>
      </w:pPr>
      <w:r w:rsidRPr="00053F6F">
        <w:rPr>
          <w:sz w:val="28"/>
          <w:szCs w:val="28"/>
        </w:rPr>
        <w:t>По мнению Дворкина Л.C., Младинова Н.И. [</w:t>
      </w:r>
      <w:r w:rsidR="00382BC6" w:rsidRPr="00382BC6">
        <w:rPr>
          <w:sz w:val="28"/>
          <w:szCs w:val="28"/>
        </w:rPr>
        <w:t>40</w:t>
      </w:r>
      <w:r w:rsidRPr="00053F6F">
        <w:rPr>
          <w:sz w:val="28"/>
          <w:szCs w:val="28"/>
        </w:rPr>
        <w:t>]</w:t>
      </w:r>
      <w:r w:rsidRPr="00053F6F">
        <w:rPr>
          <w:rStyle w:val="apple-style-span"/>
          <w:sz w:val="28"/>
          <w:szCs w:val="28"/>
        </w:rPr>
        <w:t xml:space="preserve">, Шейко Б.И. </w:t>
      </w:r>
      <w:r w:rsidR="00DA0FFD">
        <w:rPr>
          <w:sz w:val="28"/>
          <w:szCs w:val="28"/>
        </w:rPr>
        <w:t>[</w:t>
      </w:r>
      <w:r w:rsidR="00382BC6" w:rsidRPr="00382BC6">
        <w:rPr>
          <w:sz w:val="28"/>
          <w:szCs w:val="28"/>
        </w:rPr>
        <w:t>41</w:t>
      </w:r>
      <w:r w:rsidRPr="00053F6F">
        <w:rPr>
          <w:sz w:val="28"/>
          <w:szCs w:val="28"/>
        </w:rPr>
        <w:t>],</w:t>
      </w:r>
      <w:r w:rsidRPr="00053F6F">
        <w:rPr>
          <w:szCs w:val="28"/>
        </w:rPr>
        <w:t xml:space="preserve"> </w:t>
      </w:r>
      <w:r w:rsidRPr="00053F6F">
        <w:rPr>
          <w:sz w:val="28"/>
          <w:szCs w:val="28"/>
        </w:rPr>
        <w:t>они условно подразделяются на основные и дополнительные (вспомогательные)</w:t>
      </w:r>
      <w:r w:rsidRPr="00053F6F">
        <w:rPr>
          <w:rStyle w:val="apple-style-span"/>
          <w:sz w:val="28"/>
          <w:szCs w:val="28"/>
        </w:rPr>
        <w:t>, для удобства понимания представим это графически</w:t>
      </w:r>
      <w:r w:rsidR="004C157F">
        <w:rPr>
          <w:rStyle w:val="apple-style-span"/>
          <w:sz w:val="28"/>
          <w:szCs w:val="28"/>
        </w:rPr>
        <w:t xml:space="preserve"> (рисунок 1)</w:t>
      </w:r>
      <w:r w:rsidRPr="00053F6F">
        <w:rPr>
          <w:rStyle w:val="apple-style-span"/>
          <w:sz w:val="28"/>
          <w:szCs w:val="28"/>
        </w:rPr>
        <w:t>.</w:t>
      </w:r>
    </w:p>
    <w:p w:rsidR="00FA6B4E" w:rsidRPr="00FA6B4E" w:rsidRDefault="00FA6B4E" w:rsidP="00AD4E1D">
      <w:pPr>
        <w:ind w:firstLine="567"/>
        <w:jc w:val="both"/>
        <w:rPr>
          <w:rStyle w:val="apple-style-span"/>
          <w:sz w:val="28"/>
          <w:szCs w:val="28"/>
        </w:rPr>
      </w:pPr>
    </w:p>
    <w:p w:rsidR="00AD4E1D" w:rsidRDefault="00CD2267" w:rsidP="00CD2267">
      <w:pPr>
        <w:ind w:firstLine="567"/>
        <w:jc w:val="center"/>
        <w:rPr>
          <w:rStyle w:val="apple-style-span"/>
          <w:sz w:val="28"/>
          <w:szCs w:val="28"/>
        </w:rPr>
      </w:pPr>
      <w:r>
        <w:rPr>
          <w:noProof/>
          <w:sz w:val="28"/>
          <w:szCs w:val="28"/>
        </w:rPr>
        <w:drawing>
          <wp:inline distT="0" distB="0" distL="0" distR="0">
            <wp:extent cx="4467225" cy="5143500"/>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srcRect/>
                    <a:stretch>
                      <a:fillRect/>
                    </a:stretch>
                  </pic:blipFill>
                  <pic:spPr bwMode="auto">
                    <a:xfrm>
                      <a:off x="0" y="0"/>
                      <a:ext cx="4467225" cy="5143500"/>
                    </a:xfrm>
                    <a:prstGeom prst="rect">
                      <a:avLst/>
                    </a:prstGeom>
                    <a:noFill/>
                    <a:ln w="9525">
                      <a:noFill/>
                      <a:miter lim="800000"/>
                      <a:headEnd/>
                      <a:tailEnd/>
                    </a:ln>
                  </pic:spPr>
                </pic:pic>
              </a:graphicData>
            </a:graphic>
          </wp:inline>
        </w:drawing>
      </w:r>
    </w:p>
    <w:p w:rsidR="00AD4E1D" w:rsidRDefault="00AD4E1D" w:rsidP="00AD4E1D">
      <w:pPr>
        <w:ind w:firstLine="567"/>
        <w:jc w:val="center"/>
        <w:rPr>
          <w:sz w:val="28"/>
          <w:szCs w:val="28"/>
        </w:rPr>
      </w:pPr>
      <w:r w:rsidRPr="00847186">
        <w:rPr>
          <w:sz w:val="28"/>
          <w:szCs w:val="28"/>
        </w:rPr>
        <w:t>Рисунок 1</w:t>
      </w:r>
      <w:r w:rsidR="00E9794B">
        <w:rPr>
          <w:sz w:val="28"/>
          <w:szCs w:val="28"/>
        </w:rPr>
        <w:t>-</w:t>
      </w:r>
      <w:r w:rsidRPr="00847186">
        <w:rPr>
          <w:sz w:val="28"/>
          <w:szCs w:val="28"/>
        </w:rPr>
        <w:t xml:space="preserve"> </w:t>
      </w:r>
      <w:r w:rsidR="006D3D08">
        <w:rPr>
          <w:sz w:val="28"/>
          <w:szCs w:val="28"/>
        </w:rPr>
        <w:t>Классификация средств</w:t>
      </w:r>
      <w:r w:rsidRPr="00847186">
        <w:rPr>
          <w:sz w:val="28"/>
          <w:szCs w:val="28"/>
        </w:rPr>
        <w:t xml:space="preserve"> развития силы в пауэрлифтинге</w:t>
      </w:r>
    </w:p>
    <w:p w:rsidR="00471BA1" w:rsidRDefault="00471BA1" w:rsidP="00AD4E1D">
      <w:pPr>
        <w:ind w:firstLine="567"/>
        <w:jc w:val="center"/>
        <w:rPr>
          <w:sz w:val="28"/>
          <w:szCs w:val="28"/>
        </w:rPr>
      </w:pPr>
    </w:p>
    <w:p w:rsidR="00AD4E1D" w:rsidRPr="00BE2C37" w:rsidRDefault="00AD4E1D" w:rsidP="00AD4E1D">
      <w:pPr>
        <w:ind w:firstLine="567"/>
        <w:jc w:val="both"/>
        <w:rPr>
          <w:sz w:val="28"/>
          <w:szCs w:val="28"/>
        </w:rPr>
      </w:pPr>
      <w:r w:rsidRPr="003A2D2B">
        <w:rPr>
          <w:sz w:val="28"/>
          <w:szCs w:val="28"/>
        </w:rPr>
        <w:t>Аналогичную классификацию упражнений с отягощениями в различных  мало отличающихся друг от друга интерпретациях можно встретить у других авторов.</w:t>
      </w:r>
      <w:r>
        <w:rPr>
          <w:sz w:val="28"/>
          <w:szCs w:val="28"/>
        </w:rPr>
        <w:t xml:space="preserve"> </w:t>
      </w:r>
    </w:p>
    <w:p w:rsidR="00AD4E1D" w:rsidRPr="00053F6F" w:rsidRDefault="00AD4E1D" w:rsidP="00AD4E1D">
      <w:pPr>
        <w:ind w:firstLine="567"/>
        <w:jc w:val="both"/>
        <w:rPr>
          <w:rStyle w:val="apple-style-span"/>
          <w:sz w:val="28"/>
          <w:szCs w:val="28"/>
        </w:rPr>
      </w:pPr>
      <w:r w:rsidRPr="00053F6F">
        <w:rPr>
          <w:sz w:val="28"/>
          <w:szCs w:val="28"/>
        </w:rPr>
        <w:t xml:space="preserve">Шейко Б.И. , говорит о том, что </w:t>
      </w:r>
      <w:r w:rsidRPr="00053F6F">
        <w:rPr>
          <w:rStyle w:val="apple-style-span"/>
          <w:sz w:val="28"/>
          <w:szCs w:val="28"/>
        </w:rPr>
        <w:t xml:space="preserve">важный фактор, который лежит в основе классификации </w:t>
      </w:r>
      <w:r w:rsidRPr="00053F6F">
        <w:rPr>
          <w:sz w:val="28"/>
          <w:szCs w:val="28"/>
        </w:rPr>
        <w:t>СУ</w:t>
      </w:r>
      <w:r w:rsidRPr="00053F6F">
        <w:rPr>
          <w:rStyle w:val="apple-style-span"/>
          <w:sz w:val="28"/>
          <w:szCs w:val="28"/>
        </w:rPr>
        <w:t xml:space="preserve"> в </w:t>
      </w:r>
      <w:r w:rsidRPr="00053F6F">
        <w:rPr>
          <w:sz w:val="28"/>
          <w:szCs w:val="28"/>
        </w:rPr>
        <w:t>пауэрлифтинге</w:t>
      </w:r>
      <w:r w:rsidRPr="00053F6F">
        <w:rPr>
          <w:rStyle w:val="apple-style-span"/>
          <w:sz w:val="28"/>
          <w:szCs w:val="28"/>
        </w:rPr>
        <w:t xml:space="preserve"> - это соответствие соревновательным упражнениям. Исходя из этого, все упражнения можно разделить на тр</w:t>
      </w:r>
      <w:r w:rsidR="008B5B22">
        <w:rPr>
          <w:rStyle w:val="apple-style-span"/>
          <w:sz w:val="28"/>
          <w:szCs w:val="28"/>
        </w:rPr>
        <w:t>и группы [</w:t>
      </w:r>
      <w:r w:rsidR="00AF7A33" w:rsidRPr="00AF7A33">
        <w:rPr>
          <w:rStyle w:val="apple-style-span"/>
          <w:sz w:val="28"/>
          <w:szCs w:val="28"/>
        </w:rPr>
        <w:t>41</w:t>
      </w:r>
      <w:r w:rsidRPr="00053F6F">
        <w:rPr>
          <w:rStyle w:val="apple-style-span"/>
          <w:sz w:val="28"/>
          <w:szCs w:val="28"/>
        </w:rPr>
        <w:t xml:space="preserve">, с. 14]: </w:t>
      </w:r>
    </w:p>
    <w:p w:rsidR="00AD4E1D" w:rsidRPr="00053F6F" w:rsidRDefault="00AD4E1D" w:rsidP="00AD4E1D">
      <w:pPr>
        <w:ind w:firstLine="567"/>
        <w:jc w:val="both"/>
        <w:rPr>
          <w:rStyle w:val="apple-style-span"/>
          <w:sz w:val="28"/>
          <w:szCs w:val="28"/>
        </w:rPr>
      </w:pPr>
      <w:r>
        <w:rPr>
          <w:rStyle w:val="apple-style-span"/>
          <w:sz w:val="28"/>
          <w:szCs w:val="28"/>
        </w:rPr>
        <w:t>-</w:t>
      </w:r>
      <w:r w:rsidR="00923046" w:rsidRPr="00BD1F1A">
        <w:rPr>
          <w:rStyle w:val="apple-style-span"/>
          <w:sz w:val="28"/>
          <w:szCs w:val="28"/>
        </w:rPr>
        <w:t xml:space="preserve"> </w:t>
      </w:r>
      <w:r>
        <w:rPr>
          <w:rStyle w:val="apple-style-span"/>
          <w:sz w:val="28"/>
          <w:szCs w:val="28"/>
        </w:rPr>
        <w:t>соревновательные;</w:t>
      </w:r>
      <w:r w:rsidRPr="00053F6F">
        <w:rPr>
          <w:rStyle w:val="apple-style-span"/>
          <w:sz w:val="28"/>
          <w:szCs w:val="28"/>
        </w:rPr>
        <w:t xml:space="preserve"> </w:t>
      </w:r>
    </w:p>
    <w:p w:rsidR="00AD4E1D" w:rsidRPr="00053F6F" w:rsidRDefault="00AD4E1D" w:rsidP="00AD4E1D">
      <w:pPr>
        <w:ind w:firstLine="567"/>
        <w:jc w:val="both"/>
        <w:rPr>
          <w:rStyle w:val="apple-style-span"/>
          <w:sz w:val="28"/>
          <w:szCs w:val="28"/>
        </w:rPr>
      </w:pPr>
      <w:r>
        <w:rPr>
          <w:rStyle w:val="apple-style-span"/>
          <w:sz w:val="28"/>
          <w:szCs w:val="28"/>
        </w:rPr>
        <w:t>-</w:t>
      </w:r>
      <w:r w:rsidR="00923046" w:rsidRPr="00BD1F1A">
        <w:rPr>
          <w:rStyle w:val="apple-style-span"/>
          <w:sz w:val="28"/>
          <w:szCs w:val="28"/>
        </w:rPr>
        <w:t xml:space="preserve"> </w:t>
      </w:r>
      <w:r>
        <w:rPr>
          <w:rStyle w:val="apple-style-span"/>
          <w:sz w:val="28"/>
          <w:szCs w:val="28"/>
        </w:rPr>
        <w:t>специально-подготовительные;</w:t>
      </w:r>
    </w:p>
    <w:p w:rsidR="00AD4E1D" w:rsidRPr="00053F6F" w:rsidRDefault="00AD4E1D" w:rsidP="00AD4E1D">
      <w:pPr>
        <w:ind w:firstLine="567"/>
        <w:jc w:val="both"/>
        <w:rPr>
          <w:rStyle w:val="apple-style-span"/>
          <w:sz w:val="28"/>
          <w:szCs w:val="28"/>
        </w:rPr>
      </w:pPr>
      <w:r w:rsidRPr="00053F6F">
        <w:rPr>
          <w:rStyle w:val="apple-style-span"/>
          <w:sz w:val="28"/>
          <w:szCs w:val="28"/>
        </w:rPr>
        <w:t>-</w:t>
      </w:r>
      <w:r w:rsidR="00923046" w:rsidRPr="00BD1F1A">
        <w:rPr>
          <w:rStyle w:val="apple-style-span"/>
          <w:sz w:val="28"/>
          <w:szCs w:val="28"/>
        </w:rPr>
        <w:t xml:space="preserve"> </w:t>
      </w:r>
      <w:r>
        <w:rPr>
          <w:rStyle w:val="apple-style-span"/>
          <w:sz w:val="28"/>
          <w:szCs w:val="28"/>
        </w:rPr>
        <w:t>вспомогательные (дополнительные)</w:t>
      </w:r>
      <w:r w:rsidRPr="00053F6F">
        <w:rPr>
          <w:rStyle w:val="apple-style-span"/>
          <w:sz w:val="28"/>
          <w:szCs w:val="28"/>
        </w:rPr>
        <w:t>.</w:t>
      </w:r>
    </w:p>
    <w:p w:rsidR="00AD4E1D" w:rsidRPr="00053F6F" w:rsidRDefault="00AD4E1D" w:rsidP="00AD4E1D">
      <w:pPr>
        <w:ind w:firstLine="567"/>
        <w:jc w:val="both"/>
        <w:rPr>
          <w:rStyle w:val="apple-style-span"/>
          <w:sz w:val="28"/>
          <w:szCs w:val="28"/>
        </w:rPr>
      </w:pPr>
      <w:r w:rsidRPr="00053F6F">
        <w:rPr>
          <w:rStyle w:val="apple-style-span"/>
          <w:sz w:val="28"/>
          <w:szCs w:val="28"/>
        </w:rPr>
        <w:lastRenderedPageBreak/>
        <w:t>Дополнительные развивающие упражнения выполня</w:t>
      </w:r>
      <w:r w:rsidR="002210CF">
        <w:rPr>
          <w:rStyle w:val="apple-style-span"/>
          <w:sz w:val="28"/>
          <w:szCs w:val="28"/>
        </w:rPr>
        <w:t>ют</w:t>
      </w:r>
      <w:r w:rsidRPr="00053F6F">
        <w:rPr>
          <w:rStyle w:val="apple-style-span"/>
          <w:sz w:val="28"/>
          <w:szCs w:val="28"/>
        </w:rPr>
        <w:t xml:space="preserve">ся со штангой, </w:t>
      </w:r>
      <w:r w:rsidR="002210CF">
        <w:rPr>
          <w:rStyle w:val="apple-style-span"/>
          <w:sz w:val="28"/>
          <w:szCs w:val="28"/>
        </w:rPr>
        <w:t>гирями, гантелями</w:t>
      </w:r>
      <w:r w:rsidRPr="00053F6F">
        <w:rPr>
          <w:rStyle w:val="apple-style-span"/>
          <w:sz w:val="28"/>
          <w:szCs w:val="28"/>
        </w:rPr>
        <w:t>, а также с применением тренаж</w:t>
      </w:r>
      <w:r>
        <w:rPr>
          <w:rStyle w:val="apple-style-span"/>
          <w:sz w:val="28"/>
          <w:szCs w:val="28"/>
        </w:rPr>
        <w:t>е</w:t>
      </w:r>
      <w:r w:rsidRPr="00053F6F">
        <w:rPr>
          <w:rStyle w:val="apple-style-span"/>
          <w:sz w:val="28"/>
          <w:szCs w:val="28"/>
        </w:rPr>
        <w:t>р</w:t>
      </w:r>
      <w:r>
        <w:rPr>
          <w:rStyle w:val="apple-style-span"/>
          <w:sz w:val="28"/>
          <w:szCs w:val="28"/>
        </w:rPr>
        <w:t>ов для развития различных мышечных групп</w:t>
      </w:r>
      <w:r w:rsidR="008B5B22">
        <w:rPr>
          <w:rStyle w:val="apple-style-span"/>
          <w:sz w:val="28"/>
          <w:szCs w:val="28"/>
        </w:rPr>
        <w:t xml:space="preserve"> [</w:t>
      </w:r>
      <w:r w:rsidR="00AF7A33" w:rsidRPr="00AF7A33">
        <w:rPr>
          <w:rStyle w:val="apple-style-span"/>
          <w:sz w:val="28"/>
          <w:szCs w:val="28"/>
        </w:rPr>
        <w:t>41</w:t>
      </w:r>
      <w:r w:rsidRPr="00053F6F">
        <w:rPr>
          <w:rStyle w:val="apple-style-span"/>
          <w:sz w:val="28"/>
          <w:szCs w:val="28"/>
        </w:rPr>
        <w:t>, с.15].</w:t>
      </w:r>
    </w:p>
    <w:p w:rsidR="00AD4E1D" w:rsidRPr="00053F6F" w:rsidRDefault="00AD4E1D" w:rsidP="00AD4E1D">
      <w:pPr>
        <w:ind w:firstLine="567"/>
        <w:jc w:val="both"/>
        <w:rPr>
          <w:sz w:val="28"/>
          <w:szCs w:val="28"/>
        </w:rPr>
      </w:pPr>
      <w:r w:rsidRPr="00053F6F">
        <w:rPr>
          <w:sz w:val="28"/>
          <w:szCs w:val="28"/>
        </w:rPr>
        <w:t>Гурфинкель B.C., Левин В.С.</w:t>
      </w:r>
      <w:r>
        <w:rPr>
          <w:sz w:val="28"/>
          <w:szCs w:val="28"/>
        </w:rPr>
        <w:t>,</w:t>
      </w:r>
      <w:r w:rsidRPr="00053F6F">
        <w:rPr>
          <w:sz w:val="28"/>
          <w:szCs w:val="28"/>
        </w:rPr>
        <w:t xml:space="preserve">  </w:t>
      </w:r>
      <w:r>
        <w:rPr>
          <w:sz w:val="28"/>
          <w:szCs w:val="28"/>
        </w:rPr>
        <w:t>подразделяют СУ</w:t>
      </w:r>
      <w:r w:rsidRPr="00053F6F">
        <w:rPr>
          <w:sz w:val="28"/>
          <w:szCs w:val="28"/>
        </w:rPr>
        <w:t xml:space="preserve"> по степени воздействия на мышечные группы на локальные (</w:t>
      </w:r>
      <w:r>
        <w:rPr>
          <w:sz w:val="28"/>
          <w:szCs w:val="28"/>
        </w:rPr>
        <w:t>с включением в работу 1/3 мышечного</w:t>
      </w:r>
      <w:r w:rsidRPr="00053F6F">
        <w:rPr>
          <w:sz w:val="28"/>
          <w:szCs w:val="28"/>
        </w:rPr>
        <w:t xml:space="preserve"> аппарата), региональные (</w:t>
      </w:r>
      <w:r>
        <w:rPr>
          <w:sz w:val="28"/>
          <w:szCs w:val="28"/>
        </w:rPr>
        <w:t>с включением в работу</w:t>
      </w:r>
      <w:r w:rsidRPr="00053F6F">
        <w:rPr>
          <w:sz w:val="28"/>
          <w:szCs w:val="28"/>
        </w:rPr>
        <w:t xml:space="preserve"> 2/3 </w:t>
      </w:r>
      <w:r>
        <w:rPr>
          <w:sz w:val="28"/>
          <w:szCs w:val="28"/>
        </w:rPr>
        <w:t>мышечного аппарата</w:t>
      </w:r>
      <w:r w:rsidRPr="00053F6F">
        <w:rPr>
          <w:sz w:val="28"/>
          <w:szCs w:val="28"/>
        </w:rPr>
        <w:t xml:space="preserve">) и тотальные, или общего воздействия (с одновременным </w:t>
      </w:r>
      <w:r>
        <w:rPr>
          <w:sz w:val="28"/>
          <w:szCs w:val="28"/>
        </w:rPr>
        <w:t>включением в тренировочную работу</w:t>
      </w:r>
      <w:r w:rsidRPr="00053F6F">
        <w:rPr>
          <w:sz w:val="28"/>
          <w:szCs w:val="28"/>
        </w:rPr>
        <w:t xml:space="preserve"> </w:t>
      </w:r>
      <w:r>
        <w:rPr>
          <w:sz w:val="28"/>
          <w:szCs w:val="28"/>
        </w:rPr>
        <w:t>всего мышечного аппарата</w:t>
      </w:r>
      <w:r w:rsidRPr="00053F6F">
        <w:rPr>
          <w:sz w:val="28"/>
          <w:szCs w:val="28"/>
        </w:rPr>
        <w:t xml:space="preserve">) </w:t>
      </w:r>
      <w:r w:rsidRPr="00053F6F">
        <w:rPr>
          <w:rStyle w:val="ad"/>
          <w:spacing w:val="-1"/>
          <w:sz w:val="28"/>
          <w:szCs w:val="28"/>
        </w:rPr>
        <w:t xml:space="preserve"> </w:t>
      </w:r>
      <w:r w:rsidR="004B0571">
        <w:rPr>
          <w:spacing w:val="-1"/>
          <w:sz w:val="28"/>
          <w:szCs w:val="28"/>
        </w:rPr>
        <w:t>[</w:t>
      </w:r>
      <w:r w:rsidR="00AF7A33" w:rsidRPr="00AF7A33">
        <w:rPr>
          <w:spacing w:val="-1"/>
          <w:sz w:val="28"/>
          <w:szCs w:val="28"/>
        </w:rPr>
        <w:t>42</w:t>
      </w:r>
      <w:r w:rsidRPr="00053F6F">
        <w:rPr>
          <w:spacing w:val="-1"/>
          <w:sz w:val="28"/>
          <w:szCs w:val="28"/>
        </w:rPr>
        <w:t>].</w:t>
      </w:r>
    </w:p>
    <w:p w:rsidR="00AD4E1D" w:rsidRPr="00053F6F" w:rsidRDefault="00AD4E1D" w:rsidP="00AD4E1D">
      <w:pPr>
        <w:ind w:firstLine="567"/>
        <w:jc w:val="both"/>
        <w:rPr>
          <w:rStyle w:val="apple-style-span"/>
          <w:sz w:val="28"/>
          <w:szCs w:val="28"/>
        </w:rPr>
      </w:pPr>
      <w:r w:rsidRPr="00053F6F">
        <w:rPr>
          <w:sz w:val="28"/>
          <w:szCs w:val="28"/>
        </w:rPr>
        <w:t xml:space="preserve">Доронин A.M., Мамий А.Р., Коваленко A.B. указывают, что </w:t>
      </w:r>
      <w:r w:rsidRPr="00053F6F">
        <w:rPr>
          <w:rStyle w:val="apple-style-span"/>
          <w:sz w:val="28"/>
          <w:szCs w:val="28"/>
        </w:rPr>
        <w:t xml:space="preserve">тренирующий эффект </w:t>
      </w:r>
      <w:r w:rsidRPr="00053F6F">
        <w:rPr>
          <w:sz w:val="28"/>
          <w:szCs w:val="28"/>
        </w:rPr>
        <w:t>СУ</w:t>
      </w:r>
      <w:r w:rsidRPr="00053F6F">
        <w:rPr>
          <w:rStyle w:val="apple-style-span"/>
          <w:sz w:val="28"/>
          <w:szCs w:val="28"/>
        </w:rPr>
        <w:t xml:space="preserve">, кроме режима работы мышц, определяется и </w:t>
      </w:r>
      <w:r>
        <w:rPr>
          <w:rStyle w:val="apple-style-span"/>
          <w:sz w:val="28"/>
          <w:szCs w:val="28"/>
        </w:rPr>
        <w:t>такими</w:t>
      </w:r>
      <w:r w:rsidRPr="00053F6F">
        <w:rPr>
          <w:rStyle w:val="apple-style-span"/>
          <w:sz w:val="28"/>
          <w:szCs w:val="28"/>
        </w:rPr>
        <w:t xml:space="preserve"> компонентами</w:t>
      </w:r>
      <w:r>
        <w:rPr>
          <w:rStyle w:val="apple-style-span"/>
          <w:sz w:val="28"/>
          <w:szCs w:val="28"/>
        </w:rPr>
        <w:t xml:space="preserve"> как, </w:t>
      </w:r>
      <w:r w:rsidRPr="00053F6F">
        <w:rPr>
          <w:rStyle w:val="apple-style-span"/>
          <w:sz w:val="28"/>
          <w:szCs w:val="28"/>
        </w:rPr>
        <w:t xml:space="preserve"> величина отягощения, темп выполнения упражнения, количество повторения </w:t>
      </w:r>
      <w:r>
        <w:rPr>
          <w:rStyle w:val="apple-style-span"/>
          <w:sz w:val="28"/>
          <w:szCs w:val="28"/>
        </w:rPr>
        <w:t>за один подход и</w:t>
      </w:r>
      <w:r w:rsidRPr="00053F6F">
        <w:rPr>
          <w:rStyle w:val="apple-style-span"/>
          <w:sz w:val="28"/>
          <w:szCs w:val="28"/>
        </w:rPr>
        <w:t xml:space="preserve"> </w:t>
      </w:r>
      <w:r>
        <w:rPr>
          <w:rStyle w:val="apple-style-span"/>
          <w:sz w:val="28"/>
          <w:szCs w:val="28"/>
        </w:rPr>
        <w:t>время</w:t>
      </w:r>
      <w:r w:rsidRPr="00053F6F">
        <w:rPr>
          <w:rStyle w:val="apple-style-span"/>
          <w:sz w:val="28"/>
          <w:szCs w:val="28"/>
        </w:rPr>
        <w:t xml:space="preserve"> отдыха между </w:t>
      </w:r>
      <w:r>
        <w:rPr>
          <w:rStyle w:val="apple-style-span"/>
          <w:sz w:val="28"/>
          <w:szCs w:val="28"/>
        </w:rPr>
        <w:t>подходами</w:t>
      </w:r>
      <w:r w:rsidR="004B0571">
        <w:rPr>
          <w:rStyle w:val="apple-style-span"/>
          <w:sz w:val="28"/>
          <w:szCs w:val="28"/>
        </w:rPr>
        <w:t xml:space="preserve"> [</w:t>
      </w:r>
      <w:r w:rsidR="002E69CC" w:rsidRPr="002E69CC">
        <w:rPr>
          <w:rStyle w:val="apple-style-span"/>
          <w:sz w:val="28"/>
          <w:szCs w:val="28"/>
        </w:rPr>
        <w:t>43</w:t>
      </w:r>
      <w:r w:rsidRPr="00053F6F">
        <w:rPr>
          <w:rStyle w:val="apple-style-span"/>
          <w:sz w:val="28"/>
          <w:szCs w:val="28"/>
        </w:rPr>
        <w:t>].</w:t>
      </w:r>
    </w:p>
    <w:p w:rsidR="00AD4E1D" w:rsidRPr="00053F6F" w:rsidRDefault="00AD4E1D" w:rsidP="00AD4E1D">
      <w:pPr>
        <w:ind w:firstLine="567"/>
        <w:jc w:val="both"/>
        <w:rPr>
          <w:sz w:val="28"/>
          <w:szCs w:val="28"/>
        </w:rPr>
      </w:pPr>
      <w:r w:rsidRPr="00053F6F">
        <w:rPr>
          <w:sz w:val="28"/>
          <w:szCs w:val="28"/>
        </w:rPr>
        <w:t xml:space="preserve">Барабанов А.А., Перов П.В. считают, что </w:t>
      </w:r>
      <w:r w:rsidR="006E64EF">
        <w:rPr>
          <w:rStyle w:val="apple-style-span"/>
          <w:sz w:val="28"/>
          <w:szCs w:val="28"/>
        </w:rPr>
        <w:t>основным моментом</w:t>
      </w:r>
      <w:r w:rsidRPr="00053F6F">
        <w:rPr>
          <w:rStyle w:val="apple-style-span"/>
          <w:sz w:val="28"/>
          <w:szCs w:val="28"/>
        </w:rPr>
        <w:t xml:space="preserve">, определяющим </w:t>
      </w:r>
      <w:r w:rsidR="006E64EF" w:rsidRPr="00053F6F">
        <w:rPr>
          <w:rStyle w:val="apple-style-span"/>
          <w:sz w:val="28"/>
          <w:szCs w:val="28"/>
        </w:rPr>
        <w:t>тренир</w:t>
      </w:r>
      <w:r w:rsidR="006E64EF">
        <w:rPr>
          <w:rStyle w:val="apple-style-span"/>
          <w:sz w:val="28"/>
          <w:szCs w:val="28"/>
        </w:rPr>
        <w:t>овочный</w:t>
      </w:r>
      <w:r w:rsidRPr="00053F6F">
        <w:rPr>
          <w:rStyle w:val="apple-style-span"/>
          <w:sz w:val="28"/>
          <w:szCs w:val="28"/>
        </w:rPr>
        <w:t xml:space="preserve"> эффект, явля</w:t>
      </w:r>
      <w:r w:rsidR="00B14AD5">
        <w:rPr>
          <w:rStyle w:val="apple-style-span"/>
          <w:sz w:val="28"/>
          <w:szCs w:val="28"/>
        </w:rPr>
        <w:t>ю</w:t>
      </w:r>
      <w:r w:rsidRPr="00053F6F">
        <w:rPr>
          <w:rStyle w:val="apple-style-span"/>
          <w:sz w:val="28"/>
          <w:szCs w:val="28"/>
        </w:rPr>
        <w:t>тся</w:t>
      </w:r>
      <w:r w:rsidR="00B14AD5">
        <w:rPr>
          <w:rStyle w:val="apple-style-span"/>
          <w:sz w:val="28"/>
          <w:szCs w:val="28"/>
        </w:rPr>
        <w:t xml:space="preserve"> средства,</w:t>
      </w:r>
      <w:r w:rsidRPr="00053F6F">
        <w:rPr>
          <w:rStyle w:val="apple-style-span"/>
          <w:sz w:val="28"/>
          <w:szCs w:val="28"/>
        </w:rPr>
        <w:t xml:space="preserve"> метод</w:t>
      </w:r>
      <w:r w:rsidR="00B14AD5">
        <w:rPr>
          <w:rStyle w:val="apple-style-span"/>
          <w:sz w:val="28"/>
          <w:szCs w:val="28"/>
        </w:rPr>
        <w:t>ы</w:t>
      </w:r>
      <w:r w:rsidRPr="00053F6F">
        <w:rPr>
          <w:rStyle w:val="apple-style-span"/>
          <w:sz w:val="28"/>
          <w:szCs w:val="28"/>
        </w:rPr>
        <w:t xml:space="preserve"> </w:t>
      </w:r>
      <w:r w:rsidR="00B14AD5">
        <w:rPr>
          <w:rStyle w:val="apple-style-span"/>
          <w:sz w:val="28"/>
          <w:szCs w:val="28"/>
        </w:rPr>
        <w:t>и способы</w:t>
      </w:r>
      <w:r w:rsidRPr="00053F6F">
        <w:rPr>
          <w:rStyle w:val="apple-style-span"/>
          <w:sz w:val="28"/>
          <w:szCs w:val="28"/>
        </w:rPr>
        <w:t xml:space="preserve"> развития физич</w:t>
      </w:r>
      <w:r w:rsidR="00B14AD5">
        <w:rPr>
          <w:rStyle w:val="apple-style-span"/>
          <w:sz w:val="28"/>
          <w:szCs w:val="28"/>
        </w:rPr>
        <w:t>еских качеств, которые</w:t>
      </w:r>
      <w:r w:rsidRPr="00053F6F">
        <w:rPr>
          <w:rStyle w:val="apple-style-span"/>
          <w:sz w:val="28"/>
          <w:szCs w:val="28"/>
        </w:rPr>
        <w:t xml:space="preserve"> в</w:t>
      </w:r>
      <w:r w:rsidR="00B14AD5">
        <w:rPr>
          <w:rStyle w:val="apple-style-span"/>
          <w:sz w:val="28"/>
          <w:szCs w:val="28"/>
        </w:rPr>
        <w:t xml:space="preserve"> основном и определяю</w:t>
      </w:r>
      <w:r w:rsidRPr="00053F6F">
        <w:rPr>
          <w:rStyle w:val="apple-style-span"/>
          <w:sz w:val="28"/>
          <w:szCs w:val="28"/>
        </w:rPr>
        <w:t xml:space="preserve">т </w:t>
      </w:r>
      <w:r w:rsidR="006E64EF">
        <w:rPr>
          <w:rStyle w:val="apple-style-span"/>
          <w:sz w:val="28"/>
          <w:szCs w:val="28"/>
        </w:rPr>
        <w:t>динамику</w:t>
      </w:r>
      <w:r w:rsidRPr="00053F6F">
        <w:rPr>
          <w:rStyle w:val="apple-style-span"/>
          <w:sz w:val="28"/>
          <w:szCs w:val="28"/>
        </w:rPr>
        <w:t xml:space="preserve"> адапт</w:t>
      </w:r>
      <w:r>
        <w:rPr>
          <w:rStyle w:val="apple-style-span"/>
          <w:sz w:val="28"/>
          <w:szCs w:val="28"/>
        </w:rPr>
        <w:t xml:space="preserve">ационных </w:t>
      </w:r>
      <w:r w:rsidRPr="00053F6F">
        <w:rPr>
          <w:rStyle w:val="apple-style-span"/>
          <w:sz w:val="28"/>
          <w:szCs w:val="28"/>
        </w:rPr>
        <w:t xml:space="preserve">изменений в организме </w:t>
      </w:r>
      <w:r>
        <w:rPr>
          <w:rStyle w:val="apple-style-span"/>
          <w:sz w:val="28"/>
          <w:szCs w:val="28"/>
        </w:rPr>
        <w:t>спортсменов</w:t>
      </w:r>
      <w:r w:rsidRPr="00053F6F">
        <w:rPr>
          <w:rStyle w:val="apple-style-span"/>
          <w:sz w:val="28"/>
          <w:szCs w:val="28"/>
        </w:rPr>
        <w:t xml:space="preserve">. </w:t>
      </w:r>
      <w:r w:rsidRPr="00053F6F">
        <w:rPr>
          <w:sz w:val="28"/>
          <w:szCs w:val="28"/>
        </w:rPr>
        <w:t xml:space="preserve">В практике </w:t>
      </w:r>
      <w:r>
        <w:rPr>
          <w:sz w:val="28"/>
          <w:szCs w:val="28"/>
        </w:rPr>
        <w:t>тренировочных методик</w:t>
      </w:r>
      <w:r w:rsidRPr="00053F6F">
        <w:rPr>
          <w:sz w:val="28"/>
          <w:szCs w:val="28"/>
        </w:rPr>
        <w:t xml:space="preserve"> используется большое количество методов, направленных на воспитание различных видов СС </w:t>
      </w:r>
      <w:r w:rsidR="004B0571">
        <w:rPr>
          <w:rStyle w:val="apple-style-span"/>
          <w:sz w:val="28"/>
          <w:szCs w:val="28"/>
        </w:rPr>
        <w:t>[</w:t>
      </w:r>
      <w:r w:rsidR="002E69CC" w:rsidRPr="002E69CC">
        <w:rPr>
          <w:rStyle w:val="apple-style-span"/>
          <w:sz w:val="28"/>
          <w:szCs w:val="28"/>
        </w:rPr>
        <w:t>44</w:t>
      </w:r>
      <w:r w:rsidRPr="00053F6F">
        <w:rPr>
          <w:rStyle w:val="apple-style-span"/>
          <w:sz w:val="28"/>
          <w:szCs w:val="28"/>
        </w:rPr>
        <w:t>].</w:t>
      </w:r>
      <w:r w:rsidRPr="00053F6F">
        <w:rPr>
          <w:sz w:val="28"/>
          <w:szCs w:val="28"/>
        </w:rPr>
        <w:t xml:space="preserve"> </w:t>
      </w:r>
    </w:p>
    <w:p w:rsidR="00AD4E1D" w:rsidRPr="00053F6F" w:rsidRDefault="00AD4E1D" w:rsidP="00AD4E1D">
      <w:pPr>
        <w:ind w:firstLine="567"/>
        <w:jc w:val="both"/>
        <w:rPr>
          <w:sz w:val="28"/>
          <w:szCs w:val="28"/>
        </w:rPr>
      </w:pPr>
      <w:r w:rsidRPr="00053F6F">
        <w:rPr>
          <w:sz w:val="28"/>
          <w:szCs w:val="28"/>
        </w:rPr>
        <w:t xml:space="preserve">Подробное описание методов развитие СС встречается в работах таких авторов как, Кострюков В.В., Фалеев A.B., Хабаров А.А., Ворожейкин О.В., Дворкин Л.C., Евтушенко С.Ф., Хорунжий К.А., Медведев A.C., Якубенко Я., Костенко А. П., Городниченко Э.А. </w:t>
      </w:r>
      <w:r w:rsidR="004B0571">
        <w:rPr>
          <w:rStyle w:val="apple-style-span"/>
          <w:sz w:val="28"/>
          <w:szCs w:val="28"/>
        </w:rPr>
        <w:t>[</w:t>
      </w:r>
      <w:r w:rsidR="002E69CC" w:rsidRPr="002E69CC">
        <w:rPr>
          <w:rStyle w:val="apple-style-span"/>
          <w:sz w:val="28"/>
          <w:szCs w:val="28"/>
        </w:rPr>
        <w:t>45</w:t>
      </w:r>
      <w:r w:rsidR="004B0571">
        <w:rPr>
          <w:rStyle w:val="apple-style-span"/>
          <w:sz w:val="28"/>
          <w:szCs w:val="28"/>
        </w:rPr>
        <w:t>-</w:t>
      </w:r>
      <w:r w:rsidR="002E69CC" w:rsidRPr="0089427D">
        <w:rPr>
          <w:rStyle w:val="apple-style-span"/>
          <w:sz w:val="28"/>
          <w:szCs w:val="28"/>
        </w:rPr>
        <w:t>53</w:t>
      </w:r>
      <w:r w:rsidRPr="00053F6F">
        <w:rPr>
          <w:rStyle w:val="apple-style-span"/>
          <w:sz w:val="28"/>
          <w:szCs w:val="28"/>
        </w:rPr>
        <w:t>].</w:t>
      </w:r>
    </w:p>
    <w:p w:rsidR="00032BE3" w:rsidRDefault="00AD4E1D" w:rsidP="00032BE3">
      <w:pPr>
        <w:ind w:firstLine="567"/>
        <w:jc w:val="both"/>
        <w:rPr>
          <w:sz w:val="28"/>
          <w:szCs w:val="28"/>
        </w:rPr>
      </w:pPr>
      <w:r w:rsidRPr="00053F6F">
        <w:rPr>
          <w:sz w:val="28"/>
          <w:szCs w:val="28"/>
        </w:rPr>
        <w:t>На рисунке</w:t>
      </w:r>
      <w:r w:rsidR="001B2B48">
        <w:rPr>
          <w:sz w:val="28"/>
          <w:szCs w:val="28"/>
        </w:rPr>
        <w:t xml:space="preserve"> 2</w:t>
      </w:r>
      <w:r w:rsidRPr="00053F6F">
        <w:rPr>
          <w:sz w:val="28"/>
          <w:szCs w:val="28"/>
        </w:rPr>
        <w:t xml:space="preserve"> графически представлены 8 основных методов развития СС описанных вышеуказанными авторами.</w:t>
      </w:r>
    </w:p>
    <w:p w:rsidR="007B09DF" w:rsidRDefault="00032BE3" w:rsidP="00032BE3">
      <w:pPr>
        <w:ind w:firstLine="567"/>
        <w:jc w:val="both"/>
        <w:rPr>
          <w:sz w:val="28"/>
          <w:szCs w:val="28"/>
        </w:rPr>
      </w:pPr>
      <w:r w:rsidRPr="00032BE3">
        <w:rPr>
          <w:sz w:val="28"/>
          <w:szCs w:val="28"/>
        </w:rPr>
        <w:t>По мнению Городниченко Э.А.,</w:t>
      </w:r>
      <w:r w:rsidRPr="00032BE3">
        <w:rPr>
          <w:szCs w:val="28"/>
        </w:rPr>
        <w:t xml:space="preserve"> </w:t>
      </w:r>
      <w:r w:rsidRPr="00032BE3">
        <w:rPr>
          <w:sz w:val="28"/>
          <w:szCs w:val="28"/>
        </w:rPr>
        <w:t>в зависимости от скорости выполнения движений и числа повторений в подходах, величины отягощения, а также от двигательного режима мышечной работы и количества подходов происходит развитие различных видов СС, таких как скоростно-силовые способности, собственно-силовые способности, силовая выносливость. При использовании СУ величину нагрузки дозируют или весом поднятого отягощения, выраженного в процентах от максимальной величины, или количеством возможных повторений в одном подходе, что определяется как повторный максимум (ПМ). Вес отягощений колеблется от минимального (60% от ПМ), малого (от 60 до 70% от ПМ), среднего (от 70 до 80% от ПМ), до большого (от 80 до 90% от ПМ) и максимального (свыше 90% от ПМ) [53, с. 45]. Аналогичное мнение можно встретить и у других авторов.</w:t>
      </w:r>
      <w:r w:rsidR="007B09DF" w:rsidRPr="007B09DF">
        <w:rPr>
          <w:sz w:val="28"/>
          <w:szCs w:val="28"/>
        </w:rPr>
        <w:t xml:space="preserve"> </w:t>
      </w:r>
    </w:p>
    <w:p w:rsidR="00032BE3" w:rsidRPr="00053F6F" w:rsidRDefault="007B09DF" w:rsidP="00032BE3">
      <w:pPr>
        <w:ind w:firstLine="567"/>
        <w:jc w:val="both"/>
        <w:rPr>
          <w:sz w:val="28"/>
          <w:szCs w:val="28"/>
        </w:rPr>
      </w:pPr>
      <w:r w:rsidRPr="009E6676">
        <w:rPr>
          <w:sz w:val="28"/>
          <w:szCs w:val="28"/>
        </w:rPr>
        <w:t>По нашему мнению все вышеперечисленные методы и средства предлагаемые различными специалистами и тренерами применимы в тренировочном процессе юношей</w:t>
      </w:r>
      <w:r w:rsidR="00851C60">
        <w:rPr>
          <w:sz w:val="28"/>
          <w:szCs w:val="28"/>
        </w:rPr>
        <w:t>,</w:t>
      </w:r>
      <w:r w:rsidRPr="009E6676">
        <w:rPr>
          <w:sz w:val="28"/>
          <w:szCs w:val="28"/>
        </w:rPr>
        <w:t xml:space="preserve"> занимающихся пауэрлифтингом, но при их использовании  безусловно должны учитываться возрастные особенности организма, темпы биологического развития, уровень развития  таких физических качеств как выносливость, гибкость и координационные способности.</w:t>
      </w:r>
    </w:p>
    <w:p w:rsidR="00F21494" w:rsidRPr="00053F6F" w:rsidRDefault="00F21494" w:rsidP="00F21494">
      <w:pPr>
        <w:ind w:firstLine="567"/>
        <w:jc w:val="center"/>
        <w:rPr>
          <w:sz w:val="28"/>
          <w:szCs w:val="28"/>
        </w:rPr>
      </w:pPr>
      <w:r>
        <w:rPr>
          <w:noProof/>
          <w:sz w:val="28"/>
          <w:szCs w:val="28"/>
        </w:rPr>
        <w:lastRenderedPageBreak/>
        <w:drawing>
          <wp:inline distT="0" distB="0" distL="0" distR="0">
            <wp:extent cx="4629150" cy="726757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4629150" cy="7267575"/>
                    </a:xfrm>
                    <a:prstGeom prst="rect">
                      <a:avLst/>
                    </a:prstGeom>
                    <a:noFill/>
                    <a:ln w="9525">
                      <a:noFill/>
                      <a:miter lim="800000"/>
                      <a:headEnd/>
                      <a:tailEnd/>
                    </a:ln>
                  </pic:spPr>
                </pic:pic>
              </a:graphicData>
            </a:graphic>
          </wp:inline>
        </w:drawing>
      </w:r>
    </w:p>
    <w:p w:rsidR="00AD4E1D" w:rsidRDefault="00AD4E1D" w:rsidP="00AD4E1D">
      <w:pPr>
        <w:ind w:firstLine="567"/>
        <w:jc w:val="center"/>
        <w:rPr>
          <w:sz w:val="28"/>
          <w:szCs w:val="28"/>
          <w:highlight w:val="yellow"/>
        </w:rPr>
      </w:pPr>
      <w:r>
        <w:rPr>
          <w:sz w:val="28"/>
          <w:szCs w:val="28"/>
        </w:rPr>
        <w:t>Рисунок 2</w:t>
      </w:r>
      <w:r w:rsidR="00032BE3">
        <w:rPr>
          <w:sz w:val="28"/>
          <w:szCs w:val="28"/>
        </w:rPr>
        <w:t xml:space="preserve"> -</w:t>
      </w:r>
      <w:r w:rsidRPr="00847186">
        <w:rPr>
          <w:sz w:val="28"/>
          <w:szCs w:val="28"/>
        </w:rPr>
        <w:t xml:space="preserve"> </w:t>
      </w:r>
      <w:r>
        <w:rPr>
          <w:sz w:val="28"/>
          <w:szCs w:val="28"/>
        </w:rPr>
        <w:t>Методы</w:t>
      </w:r>
      <w:r w:rsidRPr="00847186">
        <w:rPr>
          <w:sz w:val="28"/>
          <w:szCs w:val="28"/>
        </w:rPr>
        <w:t xml:space="preserve"> развития силы в пауэрлифтинге</w:t>
      </w:r>
    </w:p>
    <w:p w:rsidR="00AD4E1D" w:rsidRPr="00345858" w:rsidRDefault="00AD4E1D" w:rsidP="00032BE3">
      <w:pPr>
        <w:tabs>
          <w:tab w:val="left" w:pos="1410"/>
          <w:tab w:val="left" w:pos="1860"/>
        </w:tabs>
        <w:ind w:firstLine="567"/>
        <w:rPr>
          <w:sz w:val="28"/>
          <w:szCs w:val="28"/>
        </w:rPr>
      </w:pPr>
      <w:r w:rsidRPr="00345858">
        <w:rPr>
          <w:sz w:val="28"/>
          <w:szCs w:val="28"/>
        </w:rPr>
        <w:tab/>
      </w:r>
      <w:r w:rsidR="00032BE3">
        <w:rPr>
          <w:sz w:val="28"/>
          <w:szCs w:val="28"/>
        </w:rPr>
        <w:tab/>
      </w:r>
    </w:p>
    <w:p w:rsidR="00010102" w:rsidRPr="003D7187" w:rsidRDefault="008B31E9" w:rsidP="008B31E9">
      <w:pPr>
        <w:ind w:firstLine="567"/>
        <w:jc w:val="both"/>
        <w:rPr>
          <w:sz w:val="28"/>
          <w:szCs w:val="28"/>
        </w:rPr>
      </w:pPr>
      <w:r>
        <w:rPr>
          <w:sz w:val="28"/>
          <w:szCs w:val="28"/>
        </w:rPr>
        <w:t xml:space="preserve">Для </w:t>
      </w:r>
      <w:r w:rsidR="00AD4E1D" w:rsidRPr="00053F6F">
        <w:rPr>
          <w:sz w:val="28"/>
          <w:szCs w:val="28"/>
        </w:rPr>
        <w:t>возможности использования разных упражнений используется анатомо-физиологический анализ СУ, который</w:t>
      </w:r>
      <w:r>
        <w:rPr>
          <w:sz w:val="28"/>
          <w:szCs w:val="28"/>
        </w:rPr>
        <w:t xml:space="preserve"> </w:t>
      </w:r>
      <w:r w:rsidR="00AD4E1D" w:rsidRPr="00053F6F">
        <w:rPr>
          <w:sz w:val="28"/>
          <w:szCs w:val="28"/>
        </w:rPr>
        <w:t xml:space="preserve"> </w:t>
      </w:r>
      <w:r>
        <w:rPr>
          <w:sz w:val="28"/>
          <w:szCs w:val="28"/>
        </w:rPr>
        <w:t>дает</w:t>
      </w:r>
      <w:r w:rsidR="00AD4E1D" w:rsidRPr="00053F6F">
        <w:rPr>
          <w:sz w:val="28"/>
          <w:szCs w:val="28"/>
        </w:rPr>
        <w:t xml:space="preserve"> информацию о вовлекаемых в работу </w:t>
      </w:r>
      <w:r>
        <w:rPr>
          <w:sz w:val="28"/>
          <w:szCs w:val="28"/>
        </w:rPr>
        <w:t xml:space="preserve">основных </w:t>
      </w:r>
      <w:r w:rsidR="00AD4E1D" w:rsidRPr="00053F6F">
        <w:rPr>
          <w:sz w:val="28"/>
          <w:szCs w:val="28"/>
        </w:rPr>
        <w:t>и вспомогательных мышцах при выполнении упражнений</w:t>
      </w:r>
      <w:r>
        <w:rPr>
          <w:sz w:val="28"/>
          <w:szCs w:val="28"/>
        </w:rPr>
        <w:t xml:space="preserve">. </w:t>
      </w:r>
      <w:r w:rsidRPr="00053F6F">
        <w:rPr>
          <w:sz w:val="28"/>
          <w:szCs w:val="28"/>
        </w:rPr>
        <w:t>По данным</w:t>
      </w:r>
      <w:r w:rsidRPr="008B31E9">
        <w:rPr>
          <w:sz w:val="28"/>
          <w:szCs w:val="28"/>
        </w:rPr>
        <w:t xml:space="preserve"> </w:t>
      </w:r>
      <w:r w:rsidRPr="00053F6F">
        <w:rPr>
          <w:sz w:val="28"/>
          <w:szCs w:val="28"/>
        </w:rPr>
        <w:t>Бурмистрова</w:t>
      </w:r>
      <w:r w:rsidR="00C71194">
        <w:rPr>
          <w:sz w:val="28"/>
          <w:szCs w:val="28"/>
        </w:rPr>
        <w:t xml:space="preserve"> Д.А. [</w:t>
      </w:r>
      <w:r w:rsidR="0089427D" w:rsidRPr="0089427D">
        <w:rPr>
          <w:sz w:val="28"/>
          <w:szCs w:val="28"/>
        </w:rPr>
        <w:t>54</w:t>
      </w:r>
      <w:r>
        <w:rPr>
          <w:sz w:val="28"/>
          <w:szCs w:val="28"/>
        </w:rPr>
        <w:t xml:space="preserve">], </w:t>
      </w:r>
      <w:r w:rsidRPr="00053F6F">
        <w:rPr>
          <w:sz w:val="28"/>
          <w:szCs w:val="28"/>
        </w:rPr>
        <w:t>Кузнецова</w:t>
      </w:r>
      <w:r w:rsidR="00C71194">
        <w:rPr>
          <w:sz w:val="28"/>
          <w:szCs w:val="28"/>
        </w:rPr>
        <w:t xml:space="preserve"> А.Ю. [</w:t>
      </w:r>
      <w:r w:rsidR="0089427D" w:rsidRPr="0089427D">
        <w:rPr>
          <w:sz w:val="28"/>
          <w:szCs w:val="28"/>
        </w:rPr>
        <w:t>55</w:t>
      </w:r>
      <w:r>
        <w:rPr>
          <w:sz w:val="28"/>
          <w:szCs w:val="28"/>
        </w:rPr>
        <w:t xml:space="preserve">], </w:t>
      </w:r>
      <w:r w:rsidRPr="00053F6F">
        <w:rPr>
          <w:sz w:val="28"/>
          <w:szCs w:val="28"/>
        </w:rPr>
        <w:t xml:space="preserve"> Медведько</w:t>
      </w:r>
      <w:r>
        <w:rPr>
          <w:sz w:val="28"/>
          <w:szCs w:val="28"/>
        </w:rPr>
        <w:t xml:space="preserve"> Ю.</w:t>
      </w:r>
      <w:r w:rsidR="00C71194">
        <w:rPr>
          <w:sz w:val="28"/>
          <w:szCs w:val="28"/>
        </w:rPr>
        <w:t xml:space="preserve"> [</w:t>
      </w:r>
      <w:r w:rsidR="0089427D" w:rsidRPr="0089427D">
        <w:rPr>
          <w:sz w:val="28"/>
          <w:szCs w:val="28"/>
        </w:rPr>
        <w:t>56</w:t>
      </w:r>
      <w:r w:rsidRPr="00053F6F">
        <w:rPr>
          <w:sz w:val="28"/>
          <w:szCs w:val="28"/>
        </w:rPr>
        <w:t xml:space="preserve">], </w:t>
      </w:r>
      <w:r w:rsidRPr="00053F6F">
        <w:rPr>
          <w:sz w:val="28"/>
          <w:szCs w:val="28"/>
          <w:lang w:val="en-US"/>
        </w:rPr>
        <w:t>N</w:t>
      </w:r>
      <w:r w:rsidRPr="00053F6F">
        <w:rPr>
          <w:sz w:val="28"/>
          <w:szCs w:val="28"/>
        </w:rPr>
        <w:t>.</w:t>
      </w:r>
      <w:r w:rsidRPr="00053F6F">
        <w:rPr>
          <w:sz w:val="28"/>
          <w:szCs w:val="28"/>
          <w:lang w:val="en-US"/>
        </w:rPr>
        <w:t>A</w:t>
      </w:r>
      <w:r w:rsidRPr="00053F6F">
        <w:rPr>
          <w:sz w:val="28"/>
          <w:szCs w:val="28"/>
        </w:rPr>
        <w:t xml:space="preserve">. </w:t>
      </w:r>
      <w:r w:rsidRPr="00053F6F">
        <w:rPr>
          <w:sz w:val="28"/>
          <w:szCs w:val="28"/>
          <w:lang w:val="en-US"/>
        </w:rPr>
        <w:t>Evans</w:t>
      </w:r>
      <w:r w:rsidR="00C71194">
        <w:rPr>
          <w:sz w:val="28"/>
          <w:szCs w:val="28"/>
        </w:rPr>
        <w:t xml:space="preserve"> [</w:t>
      </w:r>
      <w:r w:rsidR="0089427D" w:rsidRPr="0089427D">
        <w:rPr>
          <w:sz w:val="28"/>
          <w:szCs w:val="28"/>
        </w:rPr>
        <w:t>57</w:t>
      </w:r>
      <w:r w:rsidRPr="00053F6F">
        <w:rPr>
          <w:sz w:val="28"/>
          <w:szCs w:val="28"/>
        </w:rPr>
        <w:t xml:space="preserve">], </w:t>
      </w:r>
      <w:r w:rsidRPr="00053F6F">
        <w:rPr>
          <w:sz w:val="28"/>
          <w:szCs w:val="28"/>
          <w:lang w:val="en-US"/>
        </w:rPr>
        <w:t>R</w:t>
      </w:r>
      <w:r w:rsidRPr="00053F6F">
        <w:rPr>
          <w:sz w:val="28"/>
          <w:szCs w:val="28"/>
        </w:rPr>
        <w:t xml:space="preserve">. </w:t>
      </w:r>
      <w:r w:rsidRPr="00053F6F">
        <w:rPr>
          <w:sz w:val="28"/>
          <w:szCs w:val="28"/>
          <w:lang w:val="en-US"/>
        </w:rPr>
        <w:t>Kennedy</w:t>
      </w:r>
      <w:r w:rsidRPr="00053F6F">
        <w:rPr>
          <w:sz w:val="28"/>
          <w:szCs w:val="28"/>
        </w:rPr>
        <w:t xml:space="preserve"> [</w:t>
      </w:r>
      <w:r w:rsidR="00C71194">
        <w:rPr>
          <w:sz w:val="28"/>
          <w:szCs w:val="28"/>
        </w:rPr>
        <w:t>5</w:t>
      </w:r>
      <w:r w:rsidR="0089427D" w:rsidRPr="0089427D">
        <w:rPr>
          <w:sz w:val="28"/>
          <w:szCs w:val="28"/>
        </w:rPr>
        <w:t>8</w:t>
      </w:r>
      <w:r w:rsidRPr="00053F6F">
        <w:rPr>
          <w:sz w:val="28"/>
          <w:szCs w:val="28"/>
        </w:rPr>
        <w:t xml:space="preserve">], </w:t>
      </w:r>
      <w:r w:rsidRPr="00053F6F">
        <w:rPr>
          <w:sz w:val="28"/>
          <w:szCs w:val="28"/>
          <w:lang w:val="en-US"/>
        </w:rPr>
        <w:t>P</w:t>
      </w:r>
      <w:r w:rsidRPr="00053F6F">
        <w:rPr>
          <w:sz w:val="28"/>
          <w:szCs w:val="28"/>
        </w:rPr>
        <w:t xml:space="preserve">. </w:t>
      </w:r>
      <w:r w:rsidRPr="00053F6F">
        <w:rPr>
          <w:sz w:val="28"/>
          <w:szCs w:val="28"/>
          <w:lang w:val="en-US"/>
        </w:rPr>
        <w:t>Manocchia</w:t>
      </w:r>
      <w:r w:rsidRPr="00053F6F">
        <w:rPr>
          <w:sz w:val="28"/>
          <w:szCs w:val="28"/>
        </w:rPr>
        <w:t xml:space="preserve"> [</w:t>
      </w:r>
      <w:r w:rsidR="0089427D">
        <w:rPr>
          <w:sz w:val="28"/>
          <w:szCs w:val="28"/>
        </w:rPr>
        <w:t>5</w:t>
      </w:r>
      <w:r w:rsidR="0089427D" w:rsidRPr="0089427D">
        <w:rPr>
          <w:sz w:val="28"/>
          <w:szCs w:val="28"/>
        </w:rPr>
        <w:t>9</w:t>
      </w:r>
      <w:r w:rsidR="002C2DD8">
        <w:rPr>
          <w:sz w:val="28"/>
          <w:szCs w:val="28"/>
        </w:rPr>
        <w:t>,</w:t>
      </w:r>
      <w:r w:rsidRPr="00053F6F">
        <w:rPr>
          <w:sz w:val="28"/>
          <w:szCs w:val="28"/>
        </w:rPr>
        <w:t xml:space="preserve"> </w:t>
      </w:r>
      <w:r w:rsidR="0089427D" w:rsidRPr="0089427D">
        <w:rPr>
          <w:sz w:val="28"/>
          <w:szCs w:val="28"/>
        </w:rPr>
        <w:t>60</w:t>
      </w:r>
      <w:r w:rsidRPr="00053F6F">
        <w:rPr>
          <w:sz w:val="28"/>
          <w:szCs w:val="28"/>
        </w:rPr>
        <w:t>] и др., каждое двигательное действие, направленное на развитие определенной мышечной группы, является базовым или изолирующим упражнением.</w:t>
      </w:r>
    </w:p>
    <w:p w:rsidR="008B31E9" w:rsidRDefault="008B31E9" w:rsidP="008B31E9">
      <w:pPr>
        <w:ind w:firstLine="567"/>
        <w:jc w:val="both"/>
        <w:rPr>
          <w:sz w:val="28"/>
          <w:szCs w:val="28"/>
        </w:rPr>
      </w:pPr>
      <w:r w:rsidRPr="00053F6F">
        <w:rPr>
          <w:sz w:val="28"/>
          <w:szCs w:val="28"/>
        </w:rPr>
        <w:lastRenderedPageBreak/>
        <w:t xml:space="preserve"> </w:t>
      </w:r>
    </w:p>
    <w:p w:rsidR="00CA3070" w:rsidRDefault="00CA3070" w:rsidP="008B31E9">
      <w:pPr>
        <w:ind w:firstLine="567"/>
        <w:jc w:val="both"/>
        <w:rPr>
          <w:sz w:val="28"/>
          <w:szCs w:val="28"/>
        </w:rPr>
      </w:pPr>
    </w:p>
    <w:p w:rsidR="00CA3070" w:rsidRDefault="009825CE" w:rsidP="00CA3070">
      <w:pPr>
        <w:ind w:firstLine="567"/>
        <w:jc w:val="center"/>
        <w:rPr>
          <w:sz w:val="28"/>
          <w:szCs w:val="28"/>
        </w:rPr>
      </w:pPr>
      <w:r>
        <w:rPr>
          <w:noProof/>
          <w:sz w:val="28"/>
          <w:szCs w:val="28"/>
        </w:rPr>
        <w:drawing>
          <wp:inline distT="0" distB="0" distL="0" distR="0">
            <wp:extent cx="4591050" cy="6724650"/>
            <wp:effectExtent l="1905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4591050" cy="6724650"/>
                    </a:xfrm>
                    <a:prstGeom prst="rect">
                      <a:avLst/>
                    </a:prstGeom>
                    <a:noFill/>
                    <a:ln w="9525">
                      <a:noFill/>
                      <a:miter lim="800000"/>
                      <a:headEnd/>
                      <a:tailEnd/>
                    </a:ln>
                  </pic:spPr>
                </pic:pic>
              </a:graphicData>
            </a:graphic>
          </wp:inline>
        </w:drawing>
      </w:r>
    </w:p>
    <w:p w:rsidR="00AD4E1D" w:rsidRDefault="00AD4E1D" w:rsidP="00AD4E1D">
      <w:pPr>
        <w:ind w:firstLine="567"/>
        <w:jc w:val="center"/>
        <w:rPr>
          <w:sz w:val="28"/>
          <w:szCs w:val="28"/>
          <w:highlight w:val="yellow"/>
        </w:rPr>
      </w:pPr>
      <w:r>
        <w:rPr>
          <w:sz w:val="28"/>
          <w:szCs w:val="28"/>
        </w:rPr>
        <w:t>Рисунок 3</w:t>
      </w:r>
      <w:r w:rsidR="00774E76">
        <w:rPr>
          <w:sz w:val="28"/>
          <w:szCs w:val="28"/>
        </w:rPr>
        <w:t xml:space="preserve"> -</w:t>
      </w:r>
      <w:r w:rsidRPr="00847186">
        <w:rPr>
          <w:sz w:val="28"/>
          <w:szCs w:val="28"/>
        </w:rPr>
        <w:t xml:space="preserve"> </w:t>
      </w:r>
      <w:r>
        <w:rPr>
          <w:sz w:val="28"/>
          <w:szCs w:val="28"/>
        </w:rPr>
        <w:t>Классификация упражнения</w:t>
      </w:r>
      <w:r w:rsidRPr="00847186">
        <w:rPr>
          <w:sz w:val="28"/>
          <w:szCs w:val="28"/>
        </w:rPr>
        <w:t xml:space="preserve"> в пауэрлифтинге</w:t>
      </w:r>
    </w:p>
    <w:p w:rsidR="00AD4E1D" w:rsidRDefault="00AD4E1D" w:rsidP="00AD4E1D">
      <w:pPr>
        <w:ind w:firstLine="567"/>
        <w:jc w:val="both"/>
        <w:rPr>
          <w:sz w:val="28"/>
          <w:szCs w:val="28"/>
          <w:highlight w:val="yellow"/>
        </w:rPr>
      </w:pPr>
    </w:p>
    <w:p w:rsidR="00AD4E1D" w:rsidRPr="00AD4E1D" w:rsidRDefault="00AD4E1D" w:rsidP="00AD4E1D">
      <w:pPr>
        <w:ind w:firstLine="567"/>
        <w:jc w:val="both"/>
        <w:rPr>
          <w:sz w:val="28"/>
          <w:szCs w:val="28"/>
        </w:rPr>
      </w:pPr>
      <w:r w:rsidRPr="00053F6F">
        <w:rPr>
          <w:sz w:val="28"/>
          <w:szCs w:val="28"/>
        </w:rPr>
        <w:t>В своей работе Бурмистров Д.А. указал, что  в базовых (многосуставных) упражнениях задействовано два или более сустава, что говорит об участии нескольких мышечных групп. В изолирующих (односуставных) упражнениях задействован один сустав и, следовательно, о</w:t>
      </w:r>
      <w:r w:rsidR="00DA14F0">
        <w:rPr>
          <w:sz w:val="28"/>
          <w:szCs w:val="28"/>
        </w:rPr>
        <w:t>дна мышечная группа [</w:t>
      </w:r>
      <w:r w:rsidR="00DA14F0" w:rsidRPr="00DA14F0">
        <w:rPr>
          <w:sz w:val="28"/>
          <w:szCs w:val="28"/>
        </w:rPr>
        <w:t>54</w:t>
      </w:r>
      <w:r w:rsidRPr="00053F6F">
        <w:rPr>
          <w:sz w:val="28"/>
          <w:szCs w:val="28"/>
        </w:rPr>
        <w:t xml:space="preserve">, с. 119]. </w:t>
      </w:r>
    </w:p>
    <w:p w:rsidR="00AD4E1D" w:rsidRPr="00D338A4" w:rsidRDefault="00AD4E1D" w:rsidP="00AD4E1D">
      <w:pPr>
        <w:ind w:firstLine="567"/>
        <w:jc w:val="both"/>
        <w:rPr>
          <w:sz w:val="28"/>
          <w:szCs w:val="28"/>
        </w:rPr>
      </w:pPr>
      <w:r w:rsidRPr="00D338A4">
        <w:rPr>
          <w:sz w:val="28"/>
          <w:szCs w:val="28"/>
        </w:rPr>
        <w:t xml:space="preserve">Классификация  упражнений изложенная в </w:t>
      </w:r>
      <w:r>
        <w:rPr>
          <w:sz w:val="28"/>
          <w:szCs w:val="28"/>
        </w:rPr>
        <w:t xml:space="preserve">указанных </w:t>
      </w:r>
      <w:r w:rsidRPr="00D338A4">
        <w:rPr>
          <w:sz w:val="28"/>
          <w:szCs w:val="28"/>
        </w:rPr>
        <w:t>работах</w:t>
      </w:r>
      <w:r>
        <w:rPr>
          <w:sz w:val="28"/>
          <w:szCs w:val="28"/>
        </w:rPr>
        <w:t>, а также в работах</w:t>
      </w:r>
      <w:r w:rsidRPr="00D338A4">
        <w:rPr>
          <w:sz w:val="28"/>
          <w:szCs w:val="28"/>
        </w:rPr>
        <w:t xml:space="preserve"> Delavier F.</w:t>
      </w:r>
      <w:r>
        <w:rPr>
          <w:sz w:val="28"/>
          <w:szCs w:val="28"/>
        </w:rPr>
        <w:t xml:space="preserve">,  </w:t>
      </w:r>
      <w:r w:rsidR="00102681">
        <w:rPr>
          <w:sz w:val="28"/>
          <w:szCs w:val="28"/>
        </w:rPr>
        <w:t>Ибеля Д.В. [</w:t>
      </w:r>
      <w:r w:rsidR="00102681" w:rsidRPr="00102681">
        <w:rPr>
          <w:sz w:val="28"/>
          <w:szCs w:val="28"/>
        </w:rPr>
        <w:t>61</w:t>
      </w:r>
      <w:r w:rsidR="00102681">
        <w:rPr>
          <w:sz w:val="28"/>
          <w:szCs w:val="28"/>
        </w:rPr>
        <w:t>-</w:t>
      </w:r>
      <w:r w:rsidR="00102681" w:rsidRPr="00102681">
        <w:rPr>
          <w:sz w:val="28"/>
          <w:szCs w:val="28"/>
        </w:rPr>
        <w:t>63</w:t>
      </w:r>
      <w:r>
        <w:rPr>
          <w:sz w:val="28"/>
          <w:szCs w:val="28"/>
        </w:rPr>
        <w:t>] и других авторов,</w:t>
      </w:r>
      <w:r w:rsidRPr="00D338A4">
        <w:rPr>
          <w:sz w:val="28"/>
          <w:szCs w:val="28"/>
        </w:rPr>
        <w:t xml:space="preserve"> графически представлена на рисунке 3.</w:t>
      </w:r>
    </w:p>
    <w:p w:rsidR="0043007C" w:rsidRDefault="00AD4E1D" w:rsidP="00AD4E1D">
      <w:pPr>
        <w:ind w:firstLine="567"/>
        <w:jc w:val="both"/>
        <w:rPr>
          <w:sz w:val="28"/>
          <w:szCs w:val="28"/>
        </w:rPr>
      </w:pPr>
      <w:r w:rsidRPr="00304366">
        <w:rPr>
          <w:sz w:val="28"/>
          <w:szCs w:val="28"/>
        </w:rPr>
        <w:lastRenderedPageBreak/>
        <w:t>Хорунжий К.А. указывает на то, что количество подходов и число повторений отдельных упражнений в силовом троеборье могут принимать различные значения в зависимости от</w:t>
      </w:r>
      <w:r w:rsidR="0043007C">
        <w:rPr>
          <w:sz w:val="28"/>
          <w:szCs w:val="28"/>
        </w:rPr>
        <w:t xml:space="preserve">: </w:t>
      </w:r>
    </w:p>
    <w:p w:rsidR="0043007C" w:rsidRDefault="0043007C" w:rsidP="00AD4E1D">
      <w:pPr>
        <w:ind w:firstLine="567"/>
        <w:jc w:val="both"/>
        <w:rPr>
          <w:sz w:val="28"/>
          <w:szCs w:val="28"/>
        </w:rPr>
      </w:pPr>
      <w:r>
        <w:rPr>
          <w:sz w:val="28"/>
          <w:szCs w:val="28"/>
        </w:rPr>
        <w:t>-</w:t>
      </w:r>
      <w:r w:rsidR="00AD4E1D" w:rsidRPr="00304366">
        <w:rPr>
          <w:sz w:val="28"/>
          <w:szCs w:val="28"/>
        </w:rPr>
        <w:t xml:space="preserve"> возр</w:t>
      </w:r>
      <w:r>
        <w:rPr>
          <w:sz w:val="28"/>
          <w:szCs w:val="28"/>
        </w:rPr>
        <w:t>аста спортсменов;</w:t>
      </w:r>
    </w:p>
    <w:p w:rsidR="0043007C" w:rsidRDefault="0043007C" w:rsidP="00AD4E1D">
      <w:pPr>
        <w:ind w:firstLine="567"/>
        <w:jc w:val="both"/>
        <w:rPr>
          <w:sz w:val="28"/>
          <w:szCs w:val="28"/>
        </w:rPr>
      </w:pPr>
      <w:r>
        <w:rPr>
          <w:sz w:val="28"/>
          <w:szCs w:val="28"/>
        </w:rPr>
        <w:t>- квалификации спортсменов;</w:t>
      </w:r>
    </w:p>
    <w:p w:rsidR="0043007C" w:rsidRDefault="0043007C" w:rsidP="00AD4E1D">
      <w:pPr>
        <w:ind w:firstLine="567"/>
        <w:jc w:val="both"/>
        <w:rPr>
          <w:sz w:val="28"/>
          <w:szCs w:val="28"/>
        </w:rPr>
      </w:pPr>
      <w:r>
        <w:rPr>
          <w:sz w:val="28"/>
          <w:szCs w:val="28"/>
        </w:rPr>
        <w:t>-</w:t>
      </w:r>
      <w:r w:rsidR="00AD4E1D" w:rsidRPr="00304366">
        <w:rPr>
          <w:sz w:val="28"/>
          <w:szCs w:val="28"/>
        </w:rPr>
        <w:t xml:space="preserve"> этапов и направленности спортивной подготовки. </w:t>
      </w:r>
    </w:p>
    <w:p w:rsidR="00AD4E1D" w:rsidRPr="00304366" w:rsidRDefault="00AD4E1D" w:rsidP="00AD4E1D">
      <w:pPr>
        <w:ind w:firstLine="567"/>
        <w:jc w:val="both"/>
        <w:rPr>
          <w:sz w:val="28"/>
          <w:szCs w:val="28"/>
        </w:rPr>
      </w:pPr>
      <w:r w:rsidRPr="00304366">
        <w:rPr>
          <w:sz w:val="28"/>
          <w:szCs w:val="28"/>
        </w:rPr>
        <w:t>Свидетельством этого может служить многообразие рекомендаций, которое встречается в на</w:t>
      </w:r>
      <w:r w:rsidR="0096102B">
        <w:rPr>
          <w:sz w:val="28"/>
          <w:szCs w:val="28"/>
        </w:rPr>
        <w:t>учно-м</w:t>
      </w:r>
      <w:r w:rsidR="00323915">
        <w:rPr>
          <w:sz w:val="28"/>
          <w:szCs w:val="28"/>
        </w:rPr>
        <w:t>етодической литературе [</w:t>
      </w:r>
      <w:r w:rsidR="00323915" w:rsidRPr="00323915">
        <w:rPr>
          <w:sz w:val="28"/>
          <w:szCs w:val="28"/>
        </w:rPr>
        <w:t>50</w:t>
      </w:r>
      <w:r w:rsidRPr="00304366">
        <w:rPr>
          <w:sz w:val="28"/>
          <w:szCs w:val="28"/>
        </w:rPr>
        <w:t>, с. 23].</w:t>
      </w:r>
    </w:p>
    <w:p w:rsidR="00AD4E1D" w:rsidRPr="00B91E8C" w:rsidRDefault="00AD4E1D" w:rsidP="00AD4E1D">
      <w:pPr>
        <w:ind w:firstLine="567"/>
        <w:jc w:val="both"/>
        <w:rPr>
          <w:sz w:val="28"/>
          <w:szCs w:val="28"/>
        </w:rPr>
      </w:pPr>
      <w:r w:rsidRPr="00B91E8C">
        <w:rPr>
          <w:sz w:val="28"/>
          <w:szCs w:val="28"/>
        </w:rPr>
        <w:t xml:space="preserve">Бурмистров Д.А. </w:t>
      </w:r>
      <w:r>
        <w:rPr>
          <w:sz w:val="28"/>
          <w:szCs w:val="28"/>
        </w:rPr>
        <w:t>отмечает</w:t>
      </w:r>
      <w:r w:rsidRPr="00B91E8C">
        <w:rPr>
          <w:sz w:val="28"/>
          <w:szCs w:val="28"/>
        </w:rPr>
        <w:t xml:space="preserve">, что если выразить величину отягощения в процентах от индивидуального максимума отягощения, исчисленного в мерах веса (например, от наибольшего веса штанги, посильного выполняющему упражнение), и сопоставить ее с ПМ, наблюдаемым при том или ином отягощении, обнаруживается, что при увеличении </w:t>
      </w:r>
      <w:r w:rsidR="00114F00">
        <w:rPr>
          <w:sz w:val="28"/>
          <w:szCs w:val="28"/>
        </w:rPr>
        <w:t xml:space="preserve">массы </w:t>
      </w:r>
      <w:r w:rsidRPr="00B91E8C">
        <w:rPr>
          <w:sz w:val="28"/>
          <w:szCs w:val="28"/>
        </w:rPr>
        <w:t xml:space="preserve">отягощения на </w:t>
      </w:r>
      <w:r w:rsidR="00114F00">
        <w:rPr>
          <w:sz w:val="28"/>
          <w:szCs w:val="28"/>
        </w:rPr>
        <w:t xml:space="preserve">заданную </w:t>
      </w:r>
      <w:r w:rsidRPr="00B91E8C">
        <w:rPr>
          <w:sz w:val="28"/>
          <w:szCs w:val="28"/>
        </w:rPr>
        <w:t xml:space="preserve"> величину, ПМ уменьшается на </w:t>
      </w:r>
      <w:r w:rsidR="00114F00">
        <w:rPr>
          <w:sz w:val="28"/>
          <w:szCs w:val="28"/>
        </w:rPr>
        <w:t>соответствующую (</w:t>
      </w:r>
      <w:r w:rsidRPr="00B91E8C">
        <w:rPr>
          <w:sz w:val="28"/>
          <w:szCs w:val="28"/>
        </w:rPr>
        <w:t>соразмерную</w:t>
      </w:r>
      <w:r w:rsidR="00114F00">
        <w:rPr>
          <w:sz w:val="28"/>
          <w:szCs w:val="28"/>
        </w:rPr>
        <w:t>)</w:t>
      </w:r>
      <w:r w:rsidRPr="00B91E8C">
        <w:rPr>
          <w:sz w:val="28"/>
          <w:szCs w:val="28"/>
        </w:rPr>
        <w:t xml:space="preserve"> величину - и наоборот, увеличение ПМ сопряжено с соразмерным уменьшением отягощения</w:t>
      </w:r>
      <w:r>
        <w:rPr>
          <w:sz w:val="28"/>
          <w:szCs w:val="28"/>
        </w:rPr>
        <w:t>.</w:t>
      </w:r>
      <w:r w:rsidRPr="00B91E8C">
        <w:rPr>
          <w:sz w:val="28"/>
          <w:szCs w:val="28"/>
        </w:rPr>
        <w:t xml:space="preserve"> Для </w:t>
      </w:r>
      <w:r w:rsidR="00FE5A51">
        <w:rPr>
          <w:sz w:val="28"/>
          <w:szCs w:val="28"/>
        </w:rPr>
        <w:t>развития</w:t>
      </w:r>
      <w:r w:rsidRPr="00B91E8C">
        <w:rPr>
          <w:sz w:val="28"/>
          <w:szCs w:val="28"/>
        </w:rPr>
        <w:t xml:space="preserve"> </w:t>
      </w:r>
      <w:r>
        <w:rPr>
          <w:sz w:val="28"/>
          <w:szCs w:val="28"/>
        </w:rPr>
        <w:t>собственно-силовых способностей</w:t>
      </w:r>
      <w:r w:rsidRPr="00B91E8C">
        <w:rPr>
          <w:sz w:val="28"/>
          <w:szCs w:val="28"/>
        </w:rPr>
        <w:t xml:space="preserve"> и одновременного увеличения мышечной массы при</w:t>
      </w:r>
      <w:r>
        <w:rPr>
          <w:sz w:val="28"/>
          <w:szCs w:val="28"/>
        </w:rPr>
        <w:t>меняют</w:t>
      </w:r>
      <w:r w:rsidR="00FE5A51">
        <w:rPr>
          <w:sz w:val="28"/>
          <w:szCs w:val="28"/>
        </w:rPr>
        <w:t>ся</w:t>
      </w:r>
      <w:r>
        <w:rPr>
          <w:sz w:val="28"/>
          <w:szCs w:val="28"/>
        </w:rPr>
        <w:t xml:space="preserve"> упражнения, выполняемые </w:t>
      </w:r>
      <w:r w:rsidRPr="00B91E8C">
        <w:rPr>
          <w:sz w:val="28"/>
          <w:szCs w:val="28"/>
        </w:rPr>
        <w:t xml:space="preserve"> </w:t>
      </w:r>
      <w:r>
        <w:rPr>
          <w:sz w:val="28"/>
          <w:szCs w:val="28"/>
        </w:rPr>
        <w:t>со средней скоростью движений,</w:t>
      </w:r>
      <w:r w:rsidRPr="00B91E8C">
        <w:rPr>
          <w:sz w:val="28"/>
          <w:szCs w:val="28"/>
        </w:rPr>
        <w:t xml:space="preserve"> до выраженного утомления. Для начинающих </w:t>
      </w:r>
      <w:r>
        <w:rPr>
          <w:sz w:val="28"/>
          <w:szCs w:val="28"/>
        </w:rPr>
        <w:t xml:space="preserve">атлетов </w:t>
      </w:r>
      <w:r w:rsidRPr="00B91E8C">
        <w:rPr>
          <w:sz w:val="28"/>
          <w:szCs w:val="28"/>
        </w:rPr>
        <w:t xml:space="preserve">величина отягощения </w:t>
      </w:r>
      <w:r>
        <w:rPr>
          <w:sz w:val="28"/>
          <w:szCs w:val="28"/>
        </w:rPr>
        <w:t>варьируется</w:t>
      </w:r>
      <w:r w:rsidRPr="00B91E8C">
        <w:rPr>
          <w:sz w:val="28"/>
          <w:szCs w:val="28"/>
        </w:rPr>
        <w:t xml:space="preserve"> в пределах от 40 до 60% от </w:t>
      </w:r>
      <w:r>
        <w:rPr>
          <w:sz w:val="28"/>
          <w:szCs w:val="28"/>
        </w:rPr>
        <w:t>ПМ</w:t>
      </w:r>
      <w:r w:rsidRPr="00B91E8C">
        <w:rPr>
          <w:sz w:val="28"/>
          <w:szCs w:val="28"/>
        </w:rPr>
        <w:t xml:space="preserve">, для </w:t>
      </w:r>
      <w:r>
        <w:rPr>
          <w:sz w:val="28"/>
          <w:szCs w:val="28"/>
        </w:rPr>
        <w:t>спортсменов среднего уровня</w:t>
      </w:r>
      <w:r w:rsidRPr="00B91E8C">
        <w:rPr>
          <w:sz w:val="28"/>
          <w:szCs w:val="28"/>
        </w:rPr>
        <w:t xml:space="preserve"> 70-80% </w:t>
      </w:r>
      <w:r>
        <w:rPr>
          <w:sz w:val="28"/>
          <w:szCs w:val="28"/>
        </w:rPr>
        <w:t>от ПМ. Отягощение увеличивается</w:t>
      </w:r>
      <w:r w:rsidRPr="00B91E8C">
        <w:rPr>
          <w:sz w:val="28"/>
          <w:szCs w:val="28"/>
        </w:rPr>
        <w:t xml:space="preserve"> </w:t>
      </w:r>
      <w:r>
        <w:rPr>
          <w:sz w:val="28"/>
          <w:szCs w:val="28"/>
        </w:rPr>
        <w:t>после</w:t>
      </w:r>
      <w:r w:rsidRPr="00B91E8C">
        <w:rPr>
          <w:sz w:val="28"/>
          <w:szCs w:val="28"/>
        </w:rPr>
        <w:t xml:space="preserve"> того, как количество повторений в одном подходе начинает превосходить </w:t>
      </w:r>
      <w:r w:rsidR="00CE5102">
        <w:rPr>
          <w:sz w:val="28"/>
          <w:szCs w:val="28"/>
        </w:rPr>
        <w:t>перво</w:t>
      </w:r>
      <w:r w:rsidR="00FF4F24">
        <w:rPr>
          <w:sz w:val="28"/>
          <w:szCs w:val="28"/>
        </w:rPr>
        <w:t>начальное</w:t>
      </w:r>
      <w:r w:rsidRPr="00B91E8C">
        <w:rPr>
          <w:sz w:val="28"/>
          <w:szCs w:val="28"/>
        </w:rPr>
        <w:t xml:space="preserve"> </w:t>
      </w:r>
      <w:r w:rsidR="00CE5102">
        <w:rPr>
          <w:sz w:val="28"/>
          <w:szCs w:val="28"/>
        </w:rPr>
        <w:t>(</w:t>
      </w:r>
      <w:r w:rsidRPr="00B91E8C">
        <w:rPr>
          <w:sz w:val="28"/>
          <w:szCs w:val="28"/>
        </w:rPr>
        <w:t xml:space="preserve">ПМ </w:t>
      </w:r>
      <w:r w:rsidR="00CE5102">
        <w:rPr>
          <w:sz w:val="28"/>
          <w:szCs w:val="28"/>
        </w:rPr>
        <w:t xml:space="preserve">сохраняется </w:t>
      </w:r>
      <w:r w:rsidRPr="00B91E8C">
        <w:rPr>
          <w:sz w:val="28"/>
          <w:szCs w:val="28"/>
        </w:rPr>
        <w:t>в пределах 10-12</w:t>
      </w:r>
      <w:r>
        <w:rPr>
          <w:sz w:val="28"/>
          <w:szCs w:val="28"/>
        </w:rPr>
        <w:t xml:space="preserve"> повторений</w:t>
      </w:r>
      <w:r w:rsidR="00CE5102">
        <w:rPr>
          <w:sz w:val="28"/>
          <w:szCs w:val="28"/>
        </w:rPr>
        <w:t>)</w:t>
      </w:r>
      <w:r w:rsidRPr="00B91E8C">
        <w:rPr>
          <w:sz w:val="28"/>
          <w:szCs w:val="28"/>
        </w:rPr>
        <w:t xml:space="preserve">. </w:t>
      </w:r>
      <w:r>
        <w:rPr>
          <w:sz w:val="28"/>
          <w:szCs w:val="28"/>
        </w:rPr>
        <w:t>Данную</w:t>
      </w:r>
      <w:r w:rsidRPr="00B91E8C">
        <w:rPr>
          <w:sz w:val="28"/>
          <w:szCs w:val="28"/>
        </w:rPr>
        <w:t xml:space="preserve"> методику можно применять в </w:t>
      </w:r>
      <w:r>
        <w:rPr>
          <w:sz w:val="28"/>
          <w:szCs w:val="28"/>
        </w:rPr>
        <w:t>тренировочных программах высококвалифицированных спортсменов</w:t>
      </w:r>
      <w:r w:rsidRPr="00B91E8C">
        <w:rPr>
          <w:sz w:val="28"/>
          <w:szCs w:val="28"/>
        </w:rPr>
        <w:t xml:space="preserve">, так и </w:t>
      </w:r>
      <w:r>
        <w:rPr>
          <w:sz w:val="28"/>
          <w:szCs w:val="28"/>
        </w:rPr>
        <w:t xml:space="preserve">в тренировочных занятиях </w:t>
      </w:r>
      <w:r w:rsidRPr="00B91E8C">
        <w:rPr>
          <w:sz w:val="28"/>
          <w:szCs w:val="28"/>
        </w:rPr>
        <w:t xml:space="preserve">с юными и начинающими </w:t>
      </w:r>
      <w:r>
        <w:rPr>
          <w:sz w:val="28"/>
          <w:szCs w:val="28"/>
        </w:rPr>
        <w:t>атлетами</w:t>
      </w:r>
      <w:r w:rsidRPr="00B91E8C">
        <w:rPr>
          <w:sz w:val="28"/>
          <w:szCs w:val="28"/>
        </w:rPr>
        <w:t xml:space="preserve">. Для </w:t>
      </w:r>
      <w:r>
        <w:rPr>
          <w:sz w:val="28"/>
          <w:szCs w:val="28"/>
        </w:rPr>
        <w:t>атлетов</w:t>
      </w:r>
      <w:r w:rsidR="007833C0">
        <w:rPr>
          <w:sz w:val="28"/>
          <w:szCs w:val="28"/>
        </w:rPr>
        <w:t xml:space="preserve"> высокого уровня</w:t>
      </w:r>
      <w:r w:rsidRPr="00B91E8C">
        <w:rPr>
          <w:sz w:val="28"/>
          <w:szCs w:val="28"/>
        </w:rPr>
        <w:t xml:space="preserve"> по мере развития </w:t>
      </w:r>
      <w:r w:rsidR="007033B8">
        <w:rPr>
          <w:sz w:val="28"/>
          <w:szCs w:val="28"/>
        </w:rPr>
        <w:t>силовых способностей</w:t>
      </w:r>
      <w:r w:rsidRPr="00B91E8C">
        <w:rPr>
          <w:sz w:val="28"/>
          <w:szCs w:val="28"/>
        </w:rPr>
        <w:t xml:space="preserve"> ве</w:t>
      </w:r>
      <w:r w:rsidR="00317FE6">
        <w:rPr>
          <w:sz w:val="28"/>
          <w:szCs w:val="28"/>
        </w:rPr>
        <w:t>с отягощения постепенно повышается</w:t>
      </w:r>
      <w:r w:rsidRPr="00B91E8C">
        <w:rPr>
          <w:sz w:val="28"/>
          <w:szCs w:val="28"/>
        </w:rPr>
        <w:t xml:space="preserve"> до 5-6 </w:t>
      </w:r>
      <w:r>
        <w:rPr>
          <w:sz w:val="28"/>
          <w:szCs w:val="28"/>
        </w:rPr>
        <w:t>ПМ</w:t>
      </w:r>
      <w:r w:rsidRPr="00B91E8C">
        <w:rPr>
          <w:sz w:val="28"/>
          <w:szCs w:val="28"/>
        </w:rPr>
        <w:t xml:space="preserve"> (приб</w:t>
      </w:r>
      <w:r>
        <w:rPr>
          <w:sz w:val="28"/>
          <w:szCs w:val="28"/>
        </w:rPr>
        <w:t>лизительно до 80% от максимума)</w:t>
      </w:r>
      <w:r w:rsidR="00C17511">
        <w:rPr>
          <w:sz w:val="28"/>
          <w:szCs w:val="28"/>
        </w:rPr>
        <w:t xml:space="preserve"> [</w:t>
      </w:r>
      <w:r w:rsidR="003B29C7" w:rsidRPr="003B29C7">
        <w:rPr>
          <w:sz w:val="28"/>
          <w:szCs w:val="28"/>
        </w:rPr>
        <w:t>54</w:t>
      </w:r>
      <w:r w:rsidRPr="00B91E8C">
        <w:rPr>
          <w:sz w:val="28"/>
          <w:szCs w:val="28"/>
        </w:rPr>
        <w:t>, c. 74].</w:t>
      </w:r>
      <w:r>
        <w:rPr>
          <w:sz w:val="28"/>
          <w:szCs w:val="28"/>
        </w:rPr>
        <w:t xml:space="preserve"> Об этом ранее </w:t>
      </w:r>
      <w:r w:rsidRPr="00B91E8C">
        <w:rPr>
          <w:sz w:val="28"/>
          <w:szCs w:val="28"/>
        </w:rPr>
        <w:t xml:space="preserve"> также указывали Холодов Ж.К., Кузнецов В.С. </w:t>
      </w:r>
      <w:r w:rsidR="00AD49B9">
        <w:rPr>
          <w:sz w:val="28"/>
          <w:szCs w:val="28"/>
        </w:rPr>
        <w:t>[</w:t>
      </w:r>
      <w:r w:rsidR="003B29C7" w:rsidRPr="003B29C7">
        <w:rPr>
          <w:sz w:val="28"/>
          <w:szCs w:val="28"/>
        </w:rPr>
        <w:t>64</w:t>
      </w:r>
      <w:r w:rsidR="00AD49B9">
        <w:rPr>
          <w:sz w:val="28"/>
          <w:szCs w:val="28"/>
        </w:rPr>
        <w:t xml:space="preserve">] </w:t>
      </w:r>
      <w:r w:rsidRPr="00B91E8C">
        <w:rPr>
          <w:sz w:val="28"/>
          <w:szCs w:val="28"/>
        </w:rPr>
        <w:t>и другие авторы в различных источниках и в различной интерпретации.</w:t>
      </w:r>
    </w:p>
    <w:p w:rsidR="00AD4E1D" w:rsidRPr="00EE7414" w:rsidRDefault="00AD4E1D" w:rsidP="00AD4E1D">
      <w:pPr>
        <w:ind w:firstLine="567"/>
        <w:jc w:val="both"/>
        <w:rPr>
          <w:sz w:val="28"/>
          <w:szCs w:val="28"/>
        </w:rPr>
      </w:pPr>
      <w:r w:rsidRPr="00EE7414">
        <w:rPr>
          <w:sz w:val="28"/>
          <w:szCs w:val="28"/>
        </w:rPr>
        <w:t>Якубенко</w:t>
      </w:r>
      <w:r w:rsidR="00DB5536">
        <w:rPr>
          <w:sz w:val="28"/>
          <w:szCs w:val="28"/>
        </w:rPr>
        <w:t xml:space="preserve"> Я.</w:t>
      </w:r>
      <w:r w:rsidRPr="00EE7414">
        <w:rPr>
          <w:sz w:val="28"/>
          <w:szCs w:val="28"/>
        </w:rPr>
        <w:t>Э.</w:t>
      </w:r>
      <w:r w:rsidRPr="00EE7414">
        <w:rPr>
          <w:szCs w:val="28"/>
        </w:rPr>
        <w:t xml:space="preserve"> </w:t>
      </w:r>
      <w:r>
        <w:rPr>
          <w:sz w:val="28"/>
          <w:szCs w:val="28"/>
        </w:rPr>
        <w:t>указывает</w:t>
      </w:r>
      <w:r w:rsidRPr="00EE7414">
        <w:rPr>
          <w:sz w:val="28"/>
          <w:szCs w:val="28"/>
        </w:rPr>
        <w:t>, что</w:t>
      </w:r>
      <w:r w:rsidRPr="00EE7414">
        <w:rPr>
          <w:szCs w:val="28"/>
        </w:rPr>
        <w:t xml:space="preserve"> </w:t>
      </w:r>
      <w:r w:rsidRPr="00EE7414">
        <w:rPr>
          <w:sz w:val="28"/>
          <w:szCs w:val="28"/>
        </w:rPr>
        <w:t>годовой объ</w:t>
      </w:r>
      <w:r>
        <w:rPr>
          <w:sz w:val="28"/>
          <w:szCs w:val="28"/>
        </w:rPr>
        <w:t>е</w:t>
      </w:r>
      <w:r w:rsidRPr="00EE7414">
        <w:rPr>
          <w:sz w:val="28"/>
          <w:szCs w:val="28"/>
        </w:rPr>
        <w:t xml:space="preserve">м тренировочной </w:t>
      </w:r>
      <w:r>
        <w:rPr>
          <w:sz w:val="28"/>
          <w:szCs w:val="28"/>
        </w:rPr>
        <w:t>нагрузки</w:t>
      </w:r>
      <w:r w:rsidRPr="00EE7414">
        <w:rPr>
          <w:sz w:val="28"/>
          <w:szCs w:val="28"/>
        </w:rPr>
        <w:t xml:space="preserve"> у сильнейших спортсменов в пауэрлифтинге </w:t>
      </w:r>
      <w:r>
        <w:rPr>
          <w:sz w:val="28"/>
          <w:szCs w:val="28"/>
        </w:rPr>
        <w:t>находится в пределах</w:t>
      </w:r>
      <w:r w:rsidRPr="00EE7414">
        <w:rPr>
          <w:sz w:val="28"/>
          <w:szCs w:val="28"/>
        </w:rPr>
        <w:t xml:space="preserve"> 1500</w:t>
      </w:r>
      <w:r>
        <w:rPr>
          <w:sz w:val="28"/>
          <w:szCs w:val="28"/>
        </w:rPr>
        <w:t xml:space="preserve"> – 2000 часов</w:t>
      </w:r>
      <w:r w:rsidR="007F54FB">
        <w:rPr>
          <w:sz w:val="28"/>
          <w:szCs w:val="28"/>
        </w:rPr>
        <w:t xml:space="preserve"> [</w:t>
      </w:r>
      <w:r w:rsidR="00A0648D" w:rsidRPr="00A0648D">
        <w:rPr>
          <w:sz w:val="28"/>
          <w:szCs w:val="28"/>
        </w:rPr>
        <w:t>65</w:t>
      </w:r>
      <w:r w:rsidRPr="00EE7414">
        <w:rPr>
          <w:sz w:val="28"/>
          <w:szCs w:val="28"/>
        </w:rPr>
        <w:t>].</w:t>
      </w:r>
    </w:p>
    <w:p w:rsidR="00AD4E1D" w:rsidRPr="002D6246" w:rsidRDefault="00AD4E1D" w:rsidP="00B70B7F">
      <w:pPr>
        <w:ind w:firstLine="567"/>
        <w:jc w:val="both"/>
        <w:rPr>
          <w:sz w:val="28"/>
          <w:szCs w:val="28"/>
        </w:rPr>
      </w:pPr>
      <w:r w:rsidRPr="002D6246">
        <w:rPr>
          <w:sz w:val="28"/>
          <w:szCs w:val="28"/>
        </w:rPr>
        <w:t xml:space="preserve">Такие авторы как, </w:t>
      </w:r>
      <w:r>
        <w:rPr>
          <w:sz w:val="28"/>
          <w:szCs w:val="28"/>
        </w:rPr>
        <w:t xml:space="preserve"> </w:t>
      </w:r>
      <w:r w:rsidR="00A0648D">
        <w:rPr>
          <w:sz w:val="28"/>
          <w:szCs w:val="28"/>
        </w:rPr>
        <w:t>Шейко Б.И.</w:t>
      </w:r>
      <w:r w:rsidRPr="002D6246">
        <w:rPr>
          <w:sz w:val="28"/>
          <w:szCs w:val="28"/>
        </w:rPr>
        <w:t>,</w:t>
      </w:r>
      <w:r w:rsidR="00A0648D" w:rsidRPr="00A0648D">
        <w:rPr>
          <w:sz w:val="28"/>
          <w:szCs w:val="28"/>
        </w:rPr>
        <w:t xml:space="preserve"> </w:t>
      </w:r>
      <w:r w:rsidRPr="002D6246">
        <w:rPr>
          <w:sz w:val="28"/>
          <w:szCs w:val="28"/>
        </w:rPr>
        <w:t xml:space="preserve">Бурмистров Д.А., Степанов B.C., </w:t>
      </w:r>
      <w:r>
        <w:rPr>
          <w:sz w:val="28"/>
          <w:szCs w:val="28"/>
        </w:rPr>
        <w:t>Горбов А.</w:t>
      </w:r>
      <w:r w:rsidRPr="002D6246">
        <w:rPr>
          <w:sz w:val="28"/>
          <w:szCs w:val="28"/>
        </w:rPr>
        <w:t>М., Гузеев П.М., Пименов Ю.И</w:t>
      </w:r>
      <w:r w:rsidR="001962F6">
        <w:rPr>
          <w:sz w:val="28"/>
          <w:szCs w:val="28"/>
        </w:rPr>
        <w:t xml:space="preserve"> и др.,</w:t>
      </w:r>
      <w:r>
        <w:rPr>
          <w:sz w:val="28"/>
          <w:szCs w:val="28"/>
        </w:rPr>
        <w:t xml:space="preserve"> отмечают</w:t>
      </w:r>
      <w:r w:rsidRPr="002D6246">
        <w:rPr>
          <w:sz w:val="28"/>
          <w:szCs w:val="28"/>
        </w:rPr>
        <w:t xml:space="preserve"> увеличение доли </w:t>
      </w:r>
      <w:r>
        <w:rPr>
          <w:sz w:val="28"/>
          <w:szCs w:val="28"/>
        </w:rPr>
        <w:t>СФП</w:t>
      </w:r>
      <w:r w:rsidRPr="002D6246">
        <w:rPr>
          <w:sz w:val="28"/>
          <w:szCs w:val="28"/>
        </w:rPr>
        <w:t xml:space="preserve"> с уровня</w:t>
      </w:r>
      <w:r w:rsidR="00CA59E8">
        <w:rPr>
          <w:sz w:val="28"/>
          <w:szCs w:val="28"/>
        </w:rPr>
        <w:t>:</w:t>
      </w:r>
      <w:r w:rsidRPr="002D6246">
        <w:rPr>
          <w:sz w:val="28"/>
          <w:szCs w:val="28"/>
        </w:rPr>
        <w:t xml:space="preserve"> </w:t>
      </w:r>
      <w:r w:rsidR="00CA59E8">
        <w:rPr>
          <w:sz w:val="28"/>
          <w:szCs w:val="28"/>
        </w:rPr>
        <w:t xml:space="preserve">- </w:t>
      </w:r>
      <w:r w:rsidRPr="002D6246">
        <w:rPr>
          <w:sz w:val="28"/>
          <w:szCs w:val="28"/>
        </w:rPr>
        <w:t>30-40% от общего объ</w:t>
      </w:r>
      <w:r>
        <w:rPr>
          <w:sz w:val="28"/>
          <w:szCs w:val="28"/>
        </w:rPr>
        <w:t>е</w:t>
      </w:r>
      <w:r w:rsidRPr="002D6246">
        <w:rPr>
          <w:sz w:val="28"/>
          <w:szCs w:val="28"/>
        </w:rPr>
        <w:t xml:space="preserve">ма тренировочной нагрузки </w:t>
      </w:r>
      <w:r>
        <w:rPr>
          <w:sz w:val="28"/>
          <w:szCs w:val="28"/>
        </w:rPr>
        <w:t>у начинающих атлетов</w:t>
      </w:r>
      <w:r w:rsidR="001962F6">
        <w:rPr>
          <w:sz w:val="28"/>
          <w:szCs w:val="28"/>
        </w:rPr>
        <w:t>;</w:t>
      </w:r>
      <w:r w:rsidRPr="002D6246">
        <w:rPr>
          <w:sz w:val="28"/>
          <w:szCs w:val="28"/>
        </w:rPr>
        <w:t xml:space="preserve"> </w:t>
      </w:r>
      <w:r w:rsidR="00CA59E8">
        <w:rPr>
          <w:sz w:val="28"/>
          <w:szCs w:val="28"/>
        </w:rPr>
        <w:t xml:space="preserve">- </w:t>
      </w:r>
      <w:r w:rsidRPr="002D6246">
        <w:rPr>
          <w:sz w:val="28"/>
          <w:szCs w:val="28"/>
        </w:rPr>
        <w:t xml:space="preserve">до 80-90% </w:t>
      </w:r>
      <w:r>
        <w:rPr>
          <w:sz w:val="28"/>
          <w:szCs w:val="28"/>
        </w:rPr>
        <w:t>у высококвалифицированных спортсменов.</w:t>
      </w:r>
      <w:r w:rsidRPr="002D6246">
        <w:rPr>
          <w:sz w:val="28"/>
          <w:szCs w:val="28"/>
        </w:rPr>
        <w:t xml:space="preserve"> </w:t>
      </w:r>
      <w:r w:rsidR="00CA59E8">
        <w:rPr>
          <w:sz w:val="28"/>
          <w:szCs w:val="28"/>
        </w:rPr>
        <w:t>Они также утверждают</w:t>
      </w:r>
      <w:r w:rsidRPr="00680DA1">
        <w:rPr>
          <w:sz w:val="28"/>
          <w:szCs w:val="28"/>
        </w:rPr>
        <w:t>,</w:t>
      </w:r>
      <w:r w:rsidRPr="002D6246">
        <w:rPr>
          <w:sz w:val="28"/>
          <w:szCs w:val="28"/>
        </w:rPr>
        <w:t xml:space="preserve"> </w:t>
      </w:r>
      <w:r w:rsidR="0056114F">
        <w:rPr>
          <w:sz w:val="28"/>
          <w:szCs w:val="28"/>
        </w:rPr>
        <w:t xml:space="preserve">о </w:t>
      </w:r>
      <w:r w:rsidRPr="002D6246">
        <w:rPr>
          <w:sz w:val="28"/>
          <w:szCs w:val="28"/>
        </w:rPr>
        <w:t xml:space="preserve">возможности увеличения </w:t>
      </w:r>
      <w:r w:rsidRPr="00680DA1">
        <w:rPr>
          <w:sz w:val="28"/>
          <w:szCs w:val="28"/>
        </w:rPr>
        <w:t>СФП</w:t>
      </w:r>
      <w:r w:rsidRPr="002D6246">
        <w:rPr>
          <w:sz w:val="28"/>
          <w:szCs w:val="28"/>
        </w:rPr>
        <w:t xml:space="preserve"> практически до 100</w:t>
      </w:r>
      <w:r w:rsidR="0056114F">
        <w:rPr>
          <w:sz w:val="28"/>
          <w:szCs w:val="28"/>
        </w:rPr>
        <w:t xml:space="preserve"> процентов</w:t>
      </w:r>
      <w:r w:rsidRPr="002D6246">
        <w:rPr>
          <w:sz w:val="28"/>
          <w:szCs w:val="28"/>
        </w:rPr>
        <w:t xml:space="preserve">, а </w:t>
      </w:r>
      <w:r w:rsidR="0056114F">
        <w:rPr>
          <w:sz w:val="28"/>
          <w:szCs w:val="28"/>
        </w:rPr>
        <w:t>ОФП</w:t>
      </w:r>
      <w:r w:rsidRPr="002D6246">
        <w:rPr>
          <w:sz w:val="28"/>
          <w:szCs w:val="28"/>
        </w:rPr>
        <w:t xml:space="preserve"> использовать только для </w:t>
      </w:r>
      <w:r w:rsidRPr="00680DA1">
        <w:rPr>
          <w:sz w:val="28"/>
          <w:szCs w:val="28"/>
        </w:rPr>
        <w:t>ускорения восстановительных процессов в организме</w:t>
      </w:r>
      <w:r w:rsidRPr="002D6246">
        <w:rPr>
          <w:sz w:val="28"/>
          <w:szCs w:val="28"/>
        </w:rPr>
        <w:t xml:space="preserve"> после напряженной тренировочной работы </w:t>
      </w:r>
      <w:r w:rsidRPr="00680DA1">
        <w:rPr>
          <w:sz w:val="28"/>
          <w:szCs w:val="28"/>
        </w:rPr>
        <w:t>на развитие СС</w:t>
      </w:r>
      <w:r>
        <w:rPr>
          <w:sz w:val="28"/>
          <w:szCs w:val="28"/>
        </w:rPr>
        <w:t xml:space="preserve"> [</w:t>
      </w:r>
      <w:r w:rsidR="00F54C4C" w:rsidRPr="00F54C4C">
        <w:rPr>
          <w:sz w:val="28"/>
          <w:szCs w:val="28"/>
        </w:rPr>
        <w:t>41</w:t>
      </w:r>
      <w:r w:rsidR="00DF0694">
        <w:rPr>
          <w:sz w:val="28"/>
          <w:szCs w:val="28"/>
        </w:rPr>
        <w:t xml:space="preserve">, с. 17; </w:t>
      </w:r>
      <w:r w:rsidR="00CA59E8">
        <w:rPr>
          <w:sz w:val="28"/>
          <w:szCs w:val="28"/>
        </w:rPr>
        <w:t>66</w:t>
      </w:r>
      <w:r w:rsidRPr="002D6246">
        <w:rPr>
          <w:sz w:val="28"/>
          <w:szCs w:val="28"/>
        </w:rPr>
        <w:t xml:space="preserve"> - </w:t>
      </w:r>
      <w:r w:rsidR="00F54C4C">
        <w:rPr>
          <w:sz w:val="28"/>
          <w:szCs w:val="28"/>
        </w:rPr>
        <w:t>6</w:t>
      </w:r>
      <w:r w:rsidR="00F54C4C" w:rsidRPr="00410F56">
        <w:rPr>
          <w:sz w:val="28"/>
          <w:szCs w:val="28"/>
        </w:rPr>
        <w:t>9</w:t>
      </w:r>
      <w:r w:rsidRPr="002D6246">
        <w:rPr>
          <w:sz w:val="28"/>
          <w:szCs w:val="28"/>
        </w:rPr>
        <w:t>]</w:t>
      </w:r>
      <w:r w:rsidR="006F480E">
        <w:rPr>
          <w:sz w:val="28"/>
          <w:szCs w:val="28"/>
        </w:rPr>
        <w:t>.</w:t>
      </w:r>
      <w:r w:rsidRPr="002D6246">
        <w:rPr>
          <w:sz w:val="28"/>
          <w:szCs w:val="28"/>
        </w:rPr>
        <w:t xml:space="preserve"> </w:t>
      </w:r>
    </w:p>
    <w:p w:rsidR="00AD4E1D" w:rsidRPr="00A262CD" w:rsidRDefault="00AD4E1D" w:rsidP="00AD4E1D">
      <w:pPr>
        <w:ind w:firstLine="567"/>
        <w:jc w:val="both"/>
        <w:rPr>
          <w:rStyle w:val="apple-style-span"/>
          <w:sz w:val="28"/>
          <w:szCs w:val="28"/>
        </w:rPr>
      </w:pPr>
      <w:r w:rsidRPr="007D1C9A">
        <w:rPr>
          <w:rStyle w:val="apple-style-span"/>
          <w:sz w:val="28"/>
          <w:szCs w:val="28"/>
        </w:rPr>
        <w:t xml:space="preserve">Величина тренировочных нагрузок в </w:t>
      </w:r>
      <w:r w:rsidRPr="007D1C9A">
        <w:rPr>
          <w:sz w:val="28"/>
          <w:szCs w:val="28"/>
        </w:rPr>
        <w:t xml:space="preserve">пауэрлифтинге </w:t>
      </w:r>
      <w:r>
        <w:rPr>
          <w:rStyle w:val="apple-style-span"/>
          <w:sz w:val="28"/>
          <w:szCs w:val="28"/>
        </w:rPr>
        <w:t>изменяется</w:t>
      </w:r>
      <w:r w:rsidRPr="007D1C9A">
        <w:rPr>
          <w:rStyle w:val="apple-style-span"/>
          <w:sz w:val="28"/>
          <w:szCs w:val="28"/>
        </w:rPr>
        <w:t xml:space="preserve"> за счет </w:t>
      </w:r>
      <w:r>
        <w:rPr>
          <w:rStyle w:val="apple-style-span"/>
          <w:sz w:val="28"/>
          <w:szCs w:val="28"/>
        </w:rPr>
        <w:t>увеличения либо уменьшения</w:t>
      </w:r>
      <w:r w:rsidRPr="007D1C9A">
        <w:rPr>
          <w:rStyle w:val="apple-style-span"/>
          <w:sz w:val="28"/>
          <w:szCs w:val="28"/>
        </w:rPr>
        <w:t xml:space="preserve"> величины отягощения, темпа выполнения</w:t>
      </w:r>
      <w:r>
        <w:rPr>
          <w:rStyle w:val="apple-style-span"/>
          <w:sz w:val="28"/>
          <w:szCs w:val="28"/>
        </w:rPr>
        <w:t xml:space="preserve"> упражнений</w:t>
      </w:r>
      <w:r w:rsidRPr="007D1C9A">
        <w:rPr>
          <w:rStyle w:val="apple-style-span"/>
          <w:sz w:val="28"/>
          <w:szCs w:val="28"/>
        </w:rPr>
        <w:t>, количеств</w:t>
      </w:r>
      <w:r>
        <w:rPr>
          <w:rStyle w:val="apple-style-span"/>
          <w:sz w:val="28"/>
          <w:szCs w:val="28"/>
        </w:rPr>
        <w:t>а</w:t>
      </w:r>
      <w:r w:rsidRPr="007D1C9A">
        <w:rPr>
          <w:rStyle w:val="apple-style-span"/>
          <w:sz w:val="28"/>
          <w:szCs w:val="28"/>
        </w:rPr>
        <w:t xml:space="preserve"> повторени</w:t>
      </w:r>
      <w:r>
        <w:rPr>
          <w:rStyle w:val="apple-style-span"/>
          <w:sz w:val="28"/>
          <w:szCs w:val="28"/>
        </w:rPr>
        <w:t>й в подходе</w:t>
      </w:r>
      <w:r w:rsidRPr="007D1C9A">
        <w:rPr>
          <w:rStyle w:val="apple-style-span"/>
          <w:sz w:val="28"/>
          <w:szCs w:val="28"/>
        </w:rPr>
        <w:t xml:space="preserve"> и продолжительностью </w:t>
      </w:r>
      <w:r>
        <w:rPr>
          <w:rStyle w:val="apple-style-span"/>
          <w:sz w:val="28"/>
          <w:szCs w:val="28"/>
        </w:rPr>
        <w:t xml:space="preserve">отдыха </w:t>
      </w:r>
      <w:r>
        <w:rPr>
          <w:rStyle w:val="apple-style-span"/>
          <w:sz w:val="28"/>
          <w:szCs w:val="28"/>
        </w:rPr>
        <w:lastRenderedPageBreak/>
        <w:t>между подходами</w:t>
      </w:r>
      <w:r w:rsidRPr="007D1C9A">
        <w:rPr>
          <w:rStyle w:val="apple-style-span"/>
          <w:sz w:val="28"/>
          <w:szCs w:val="28"/>
        </w:rPr>
        <w:t xml:space="preserve">, что отмечают </w:t>
      </w:r>
      <w:r w:rsidRPr="007D1C9A">
        <w:rPr>
          <w:sz w:val="28"/>
          <w:szCs w:val="28"/>
        </w:rPr>
        <w:t>Шейко Б.И.,</w:t>
      </w:r>
      <w:r w:rsidRPr="00105EE0">
        <w:rPr>
          <w:szCs w:val="28"/>
        </w:rPr>
        <w:t xml:space="preserve"> </w:t>
      </w:r>
      <w:r w:rsidRPr="00105EE0">
        <w:rPr>
          <w:sz w:val="28"/>
          <w:szCs w:val="28"/>
        </w:rPr>
        <w:t>Медведев A.C., Якубенко Я.</w:t>
      </w:r>
      <w:r>
        <w:rPr>
          <w:sz w:val="28"/>
          <w:szCs w:val="28"/>
        </w:rPr>
        <w:t xml:space="preserve">Э. </w:t>
      </w:r>
      <w:r w:rsidR="000B5AFF">
        <w:rPr>
          <w:rStyle w:val="apple-style-span"/>
          <w:sz w:val="28"/>
          <w:szCs w:val="28"/>
        </w:rPr>
        <w:t>[</w:t>
      </w:r>
      <w:r w:rsidR="00410F56" w:rsidRPr="00410F56">
        <w:rPr>
          <w:rStyle w:val="apple-style-span"/>
          <w:sz w:val="28"/>
          <w:szCs w:val="28"/>
        </w:rPr>
        <w:t>41</w:t>
      </w:r>
      <w:r w:rsidR="000B5AFF">
        <w:rPr>
          <w:rStyle w:val="apple-style-span"/>
          <w:sz w:val="28"/>
          <w:szCs w:val="28"/>
        </w:rPr>
        <w:t xml:space="preserve">, с. 14; </w:t>
      </w:r>
      <w:r w:rsidR="00410F56" w:rsidRPr="00410F56">
        <w:rPr>
          <w:rStyle w:val="apple-style-span"/>
          <w:sz w:val="28"/>
          <w:szCs w:val="28"/>
        </w:rPr>
        <w:t>51</w:t>
      </w:r>
      <w:r w:rsidRPr="007D1C9A">
        <w:rPr>
          <w:rStyle w:val="apple-style-span"/>
          <w:sz w:val="28"/>
          <w:szCs w:val="28"/>
        </w:rPr>
        <w:t>, с. 29].</w:t>
      </w:r>
    </w:p>
    <w:p w:rsidR="00AD4E1D" w:rsidRPr="003E382A" w:rsidRDefault="00AD4E1D" w:rsidP="00AD4E1D">
      <w:pPr>
        <w:ind w:firstLine="567"/>
        <w:jc w:val="both"/>
        <w:rPr>
          <w:rStyle w:val="apple-style-span"/>
          <w:sz w:val="28"/>
          <w:szCs w:val="28"/>
        </w:rPr>
      </w:pPr>
      <w:r w:rsidRPr="003E382A">
        <w:rPr>
          <w:rStyle w:val="apple-style-span"/>
          <w:sz w:val="28"/>
          <w:szCs w:val="28"/>
        </w:rPr>
        <w:t xml:space="preserve">Гузеев П.М., Пименов Ю.И., Остапенко Л.А. </w:t>
      </w:r>
      <w:r>
        <w:rPr>
          <w:rStyle w:val="apple-style-span"/>
          <w:sz w:val="28"/>
          <w:szCs w:val="28"/>
        </w:rPr>
        <w:t>указывают на д</w:t>
      </w:r>
      <w:r w:rsidRPr="003E382A">
        <w:rPr>
          <w:rStyle w:val="apple-style-span"/>
          <w:sz w:val="28"/>
          <w:szCs w:val="28"/>
        </w:rPr>
        <w:t>руг</w:t>
      </w:r>
      <w:r>
        <w:rPr>
          <w:rStyle w:val="apple-style-span"/>
          <w:sz w:val="28"/>
          <w:szCs w:val="28"/>
        </w:rPr>
        <w:t>ую</w:t>
      </w:r>
      <w:r w:rsidRPr="003E382A">
        <w:rPr>
          <w:rStyle w:val="apple-style-span"/>
          <w:sz w:val="28"/>
          <w:szCs w:val="28"/>
        </w:rPr>
        <w:t xml:space="preserve"> </w:t>
      </w:r>
      <w:r>
        <w:rPr>
          <w:rStyle w:val="apple-style-span"/>
          <w:sz w:val="28"/>
          <w:szCs w:val="28"/>
        </w:rPr>
        <w:t>составляющую тренировочной нагрузки – интенсивность, которая</w:t>
      </w:r>
      <w:r w:rsidRPr="003E382A">
        <w:rPr>
          <w:rStyle w:val="apple-style-span"/>
          <w:sz w:val="28"/>
          <w:szCs w:val="28"/>
        </w:rPr>
        <w:t xml:space="preserve"> в пауэрлифтинге определяется по весу </w:t>
      </w:r>
      <w:r>
        <w:rPr>
          <w:rStyle w:val="apple-style-span"/>
          <w:sz w:val="28"/>
          <w:szCs w:val="28"/>
        </w:rPr>
        <w:t>отягощений</w:t>
      </w:r>
      <w:r w:rsidR="009464E7">
        <w:rPr>
          <w:rStyle w:val="apple-style-span"/>
          <w:sz w:val="28"/>
          <w:szCs w:val="28"/>
        </w:rPr>
        <w:t xml:space="preserve"> и</w:t>
      </w:r>
      <w:r w:rsidRPr="003E382A">
        <w:rPr>
          <w:rStyle w:val="apple-style-span"/>
          <w:sz w:val="28"/>
          <w:szCs w:val="28"/>
        </w:rPr>
        <w:t xml:space="preserve"> по степени </w:t>
      </w:r>
      <w:r>
        <w:rPr>
          <w:rStyle w:val="apple-style-span"/>
          <w:sz w:val="28"/>
          <w:szCs w:val="28"/>
        </w:rPr>
        <w:t>напряжения</w:t>
      </w:r>
      <w:r w:rsidRPr="003E382A">
        <w:rPr>
          <w:rStyle w:val="apple-style-span"/>
          <w:sz w:val="28"/>
          <w:szCs w:val="28"/>
        </w:rPr>
        <w:t xml:space="preserve"> при выполнении </w:t>
      </w:r>
      <w:r w:rsidR="00E2201D">
        <w:rPr>
          <w:rStyle w:val="apple-style-span"/>
          <w:sz w:val="28"/>
          <w:szCs w:val="28"/>
        </w:rPr>
        <w:t>СУ</w:t>
      </w:r>
      <w:r w:rsidR="00962BE7">
        <w:rPr>
          <w:rStyle w:val="apple-style-span"/>
          <w:sz w:val="28"/>
          <w:szCs w:val="28"/>
        </w:rPr>
        <w:t xml:space="preserve"> [6</w:t>
      </w:r>
      <w:r w:rsidR="00410F56" w:rsidRPr="00410F56">
        <w:rPr>
          <w:rStyle w:val="apple-style-span"/>
          <w:sz w:val="28"/>
          <w:szCs w:val="28"/>
        </w:rPr>
        <w:t>9</w:t>
      </w:r>
      <w:r w:rsidRPr="003E382A">
        <w:rPr>
          <w:rStyle w:val="apple-style-span"/>
          <w:sz w:val="28"/>
          <w:szCs w:val="28"/>
        </w:rPr>
        <w:t xml:space="preserve">, с. 74; </w:t>
      </w:r>
      <w:r w:rsidR="00410F56" w:rsidRPr="00410F56">
        <w:rPr>
          <w:rStyle w:val="apple-style-span"/>
          <w:sz w:val="28"/>
          <w:szCs w:val="28"/>
        </w:rPr>
        <w:t>70</w:t>
      </w:r>
      <w:r w:rsidRPr="003E382A">
        <w:rPr>
          <w:rStyle w:val="apple-style-span"/>
          <w:sz w:val="28"/>
          <w:szCs w:val="28"/>
        </w:rPr>
        <w:t>-</w:t>
      </w:r>
      <w:r w:rsidR="00410F56" w:rsidRPr="00484550">
        <w:rPr>
          <w:rStyle w:val="apple-style-span"/>
          <w:sz w:val="28"/>
          <w:szCs w:val="28"/>
        </w:rPr>
        <w:t>71</w:t>
      </w:r>
      <w:r w:rsidRPr="003E382A">
        <w:rPr>
          <w:rStyle w:val="apple-style-span"/>
          <w:sz w:val="28"/>
          <w:szCs w:val="28"/>
        </w:rPr>
        <w:t>].</w:t>
      </w:r>
    </w:p>
    <w:p w:rsidR="00AD4E1D" w:rsidRPr="00A843EF" w:rsidRDefault="00AD4E1D" w:rsidP="00AD4E1D">
      <w:pPr>
        <w:pStyle w:val="HTML"/>
        <w:ind w:firstLine="567"/>
        <w:jc w:val="both"/>
        <w:rPr>
          <w:rFonts w:ascii="Times New Roman" w:hAnsi="Times New Roman"/>
          <w:sz w:val="28"/>
          <w:szCs w:val="28"/>
        </w:rPr>
      </w:pPr>
      <w:r w:rsidRPr="00A843EF">
        <w:rPr>
          <w:rFonts w:ascii="Times New Roman" w:hAnsi="Times New Roman"/>
          <w:sz w:val="28"/>
          <w:szCs w:val="28"/>
        </w:rPr>
        <w:t>Хабаровым А.А., Холоповым В.А. даются указания о необходимости выполнять спортсменам среднего уровня 4 подхода по 5-10 повторений, выполняя при этом за одну тренировку от 6 до 8 упражнений</w:t>
      </w:r>
      <w:r>
        <w:rPr>
          <w:rFonts w:ascii="Times New Roman" w:hAnsi="Times New Roman"/>
          <w:sz w:val="28"/>
          <w:szCs w:val="28"/>
        </w:rPr>
        <w:t xml:space="preserve"> для развития СС</w:t>
      </w:r>
      <w:r w:rsidRPr="00A843EF">
        <w:rPr>
          <w:rFonts w:ascii="Times New Roman" w:hAnsi="Times New Roman"/>
          <w:sz w:val="28"/>
          <w:szCs w:val="28"/>
        </w:rPr>
        <w:t xml:space="preserve"> [</w:t>
      </w:r>
      <w:r w:rsidR="00484550" w:rsidRPr="00484550">
        <w:rPr>
          <w:rFonts w:ascii="Times New Roman" w:hAnsi="Times New Roman"/>
          <w:sz w:val="28"/>
          <w:szCs w:val="28"/>
        </w:rPr>
        <w:t>47</w:t>
      </w:r>
      <w:r w:rsidRPr="00A843EF">
        <w:rPr>
          <w:rFonts w:ascii="Times New Roman" w:hAnsi="Times New Roman"/>
          <w:sz w:val="28"/>
          <w:szCs w:val="28"/>
        </w:rPr>
        <w:t xml:space="preserve">, с. 71; </w:t>
      </w:r>
      <w:r w:rsidR="00484550" w:rsidRPr="008F2444">
        <w:rPr>
          <w:rFonts w:ascii="Times New Roman" w:hAnsi="Times New Roman"/>
          <w:sz w:val="28"/>
          <w:szCs w:val="28"/>
        </w:rPr>
        <w:t>72</w:t>
      </w:r>
      <w:r w:rsidRPr="00A843EF">
        <w:rPr>
          <w:rFonts w:ascii="Times New Roman" w:hAnsi="Times New Roman"/>
          <w:sz w:val="28"/>
          <w:szCs w:val="28"/>
        </w:rPr>
        <w:t>].</w:t>
      </w:r>
    </w:p>
    <w:p w:rsidR="00AD4E1D" w:rsidRPr="0085188F" w:rsidRDefault="00AD4E1D" w:rsidP="00AD4E1D">
      <w:pPr>
        <w:pStyle w:val="HTML"/>
        <w:ind w:firstLine="567"/>
        <w:jc w:val="both"/>
        <w:rPr>
          <w:rFonts w:ascii="Times New Roman" w:hAnsi="Times New Roman"/>
          <w:sz w:val="28"/>
          <w:szCs w:val="28"/>
        </w:rPr>
      </w:pPr>
      <w:r w:rsidRPr="0085188F">
        <w:rPr>
          <w:rFonts w:ascii="Times New Roman" w:hAnsi="Times New Roman"/>
          <w:sz w:val="28"/>
          <w:szCs w:val="28"/>
        </w:rPr>
        <w:t>Как указывают Фалеев A.B. Хабаров А.А.</w:t>
      </w:r>
      <w:r>
        <w:rPr>
          <w:rFonts w:ascii="Times New Roman" w:hAnsi="Times New Roman"/>
          <w:sz w:val="28"/>
          <w:szCs w:val="28"/>
        </w:rPr>
        <w:t>,</w:t>
      </w:r>
      <w:r w:rsidR="002F0AFA">
        <w:rPr>
          <w:rFonts w:ascii="Times New Roman" w:hAnsi="Times New Roman"/>
          <w:sz w:val="28"/>
          <w:szCs w:val="28"/>
        </w:rPr>
        <w:t xml:space="preserve"> Холопов В.</w:t>
      </w:r>
      <w:r w:rsidRPr="0085188F">
        <w:rPr>
          <w:rFonts w:ascii="Times New Roman" w:hAnsi="Times New Roman"/>
          <w:sz w:val="28"/>
          <w:szCs w:val="28"/>
        </w:rPr>
        <w:t xml:space="preserve">А., Коршунова А.В., </w:t>
      </w:r>
      <w:r>
        <w:rPr>
          <w:rFonts w:ascii="Times New Roman" w:hAnsi="Times New Roman"/>
          <w:sz w:val="28"/>
          <w:szCs w:val="28"/>
        </w:rPr>
        <w:t>квалифицированным спортсменам</w:t>
      </w:r>
      <w:r w:rsidRPr="0085188F">
        <w:rPr>
          <w:rFonts w:ascii="Times New Roman" w:hAnsi="Times New Roman"/>
          <w:sz w:val="28"/>
          <w:szCs w:val="28"/>
        </w:rPr>
        <w:t xml:space="preserve"> </w:t>
      </w:r>
      <w:r>
        <w:rPr>
          <w:rFonts w:ascii="Times New Roman" w:hAnsi="Times New Roman"/>
          <w:sz w:val="28"/>
          <w:szCs w:val="28"/>
        </w:rPr>
        <w:t>необходимо</w:t>
      </w:r>
      <w:r w:rsidRPr="0085188F">
        <w:rPr>
          <w:rFonts w:ascii="Times New Roman" w:hAnsi="Times New Roman"/>
          <w:sz w:val="28"/>
          <w:szCs w:val="28"/>
        </w:rPr>
        <w:t xml:space="preserve"> прорабатывать каждую </w:t>
      </w:r>
      <w:r>
        <w:rPr>
          <w:rFonts w:ascii="Times New Roman" w:hAnsi="Times New Roman"/>
          <w:sz w:val="28"/>
          <w:szCs w:val="28"/>
        </w:rPr>
        <w:t xml:space="preserve">мышечную </w:t>
      </w:r>
      <w:r w:rsidRPr="0085188F">
        <w:rPr>
          <w:rFonts w:ascii="Times New Roman" w:hAnsi="Times New Roman"/>
          <w:sz w:val="28"/>
          <w:szCs w:val="28"/>
        </w:rPr>
        <w:t>группу</w:t>
      </w:r>
      <w:r w:rsidR="00B32100">
        <w:rPr>
          <w:rFonts w:ascii="Times New Roman" w:hAnsi="Times New Roman"/>
          <w:sz w:val="28"/>
          <w:szCs w:val="28"/>
        </w:rPr>
        <w:t xml:space="preserve">: </w:t>
      </w:r>
      <w:r w:rsidRPr="0085188F">
        <w:rPr>
          <w:rFonts w:ascii="Times New Roman" w:hAnsi="Times New Roman"/>
          <w:sz w:val="28"/>
          <w:szCs w:val="28"/>
        </w:rPr>
        <w:t xml:space="preserve"> </w:t>
      </w:r>
      <w:r>
        <w:rPr>
          <w:rFonts w:ascii="Times New Roman" w:hAnsi="Times New Roman"/>
          <w:sz w:val="28"/>
          <w:szCs w:val="28"/>
        </w:rPr>
        <w:t>2</w:t>
      </w:r>
      <w:r w:rsidRPr="0085188F">
        <w:rPr>
          <w:rFonts w:ascii="Times New Roman" w:hAnsi="Times New Roman"/>
          <w:sz w:val="28"/>
          <w:szCs w:val="28"/>
        </w:rPr>
        <w:t xml:space="preserve"> раза в неделю, </w:t>
      </w:r>
      <w:r>
        <w:rPr>
          <w:rFonts w:ascii="Times New Roman" w:hAnsi="Times New Roman"/>
          <w:sz w:val="28"/>
          <w:szCs w:val="28"/>
        </w:rPr>
        <w:t>выполняя 3 упражнения</w:t>
      </w:r>
      <w:r w:rsidRPr="0085188F">
        <w:rPr>
          <w:rFonts w:ascii="Times New Roman" w:hAnsi="Times New Roman"/>
          <w:sz w:val="28"/>
          <w:szCs w:val="28"/>
        </w:rPr>
        <w:t xml:space="preserve"> на </w:t>
      </w:r>
      <w:r>
        <w:rPr>
          <w:rFonts w:ascii="Times New Roman" w:hAnsi="Times New Roman"/>
          <w:sz w:val="28"/>
          <w:szCs w:val="28"/>
        </w:rPr>
        <w:t xml:space="preserve">каждую из них, </w:t>
      </w:r>
      <w:r w:rsidRPr="0085188F">
        <w:rPr>
          <w:rFonts w:ascii="Times New Roman" w:hAnsi="Times New Roman"/>
          <w:sz w:val="28"/>
          <w:szCs w:val="28"/>
        </w:rPr>
        <w:t xml:space="preserve"> 2-4 подхода</w:t>
      </w:r>
      <w:r>
        <w:rPr>
          <w:rFonts w:ascii="Times New Roman" w:hAnsi="Times New Roman"/>
          <w:sz w:val="28"/>
          <w:szCs w:val="28"/>
        </w:rPr>
        <w:t xml:space="preserve"> в упражнении, </w:t>
      </w:r>
      <w:r w:rsidRPr="0085188F">
        <w:rPr>
          <w:rFonts w:ascii="Times New Roman" w:hAnsi="Times New Roman"/>
          <w:sz w:val="28"/>
          <w:szCs w:val="28"/>
        </w:rPr>
        <w:t xml:space="preserve"> </w:t>
      </w:r>
      <w:r>
        <w:rPr>
          <w:rFonts w:ascii="Times New Roman" w:hAnsi="Times New Roman"/>
          <w:sz w:val="28"/>
          <w:szCs w:val="28"/>
        </w:rPr>
        <w:t>от  5 до</w:t>
      </w:r>
      <w:r w:rsidRPr="0085188F">
        <w:rPr>
          <w:rFonts w:ascii="Times New Roman" w:hAnsi="Times New Roman"/>
          <w:sz w:val="28"/>
          <w:szCs w:val="28"/>
        </w:rPr>
        <w:t xml:space="preserve">15 повторений </w:t>
      </w:r>
      <w:r>
        <w:rPr>
          <w:rFonts w:ascii="Times New Roman" w:hAnsi="Times New Roman"/>
          <w:sz w:val="28"/>
          <w:szCs w:val="28"/>
        </w:rPr>
        <w:t xml:space="preserve">в подходе </w:t>
      </w:r>
      <w:r w:rsidRPr="0085188F">
        <w:rPr>
          <w:rFonts w:ascii="Times New Roman" w:hAnsi="Times New Roman"/>
          <w:sz w:val="28"/>
          <w:szCs w:val="28"/>
        </w:rPr>
        <w:t>[</w:t>
      </w:r>
      <w:r w:rsidR="008F2444" w:rsidRPr="008F2444">
        <w:rPr>
          <w:rFonts w:ascii="Times New Roman" w:hAnsi="Times New Roman"/>
          <w:sz w:val="28"/>
          <w:szCs w:val="28"/>
        </w:rPr>
        <w:t>46</w:t>
      </w:r>
      <w:r w:rsidR="00DC1BC5">
        <w:rPr>
          <w:rFonts w:ascii="Times New Roman" w:hAnsi="Times New Roman"/>
          <w:sz w:val="28"/>
          <w:szCs w:val="28"/>
        </w:rPr>
        <w:t xml:space="preserve">, с. 103; </w:t>
      </w:r>
      <w:r w:rsidR="008F2444" w:rsidRPr="008F2444">
        <w:rPr>
          <w:rFonts w:ascii="Times New Roman" w:hAnsi="Times New Roman"/>
          <w:sz w:val="28"/>
          <w:szCs w:val="28"/>
        </w:rPr>
        <w:t>47</w:t>
      </w:r>
      <w:r w:rsidRPr="0085188F">
        <w:rPr>
          <w:rFonts w:ascii="Times New Roman" w:hAnsi="Times New Roman"/>
          <w:sz w:val="28"/>
          <w:szCs w:val="28"/>
        </w:rPr>
        <w:t xml:space="preserve">, с. 82; </w:t>
      </w:r>
      <w:r w:rsidR="008F2444" w:rsidRPr="008F2444">
        <w:rPr>
          <w:rFonts w:ascii="Times New Roman" w:hAnsi="Times New Roman"/>
          <w:sz w:val="28"/>
          <w:szCs w:val="28"/>
        </w:rPr>
        <w:t>72</w:t>
      </w:r>
      <w:r w:rsidRPr="0085188F">
        <w:rPr>
          <w:rFonts w:ascii="Times New Roman" w:hAnsi="Times New Roman"/>
          <w:sz w:val="28"/>
          <w:szCs w:val="28"/>
        </w:rPr>
        <w:t xml:space="preserve">, с. 22; </w:t>
      </w:r>
      <w:r w:rsidR="008F2444" w:rsidRPr="00741B47">
        <w:rPr>
          <w:rFonts w:ascii="Times New Roman" w:hAnsi="Times New Roman"/>
          <w:sz w:val="28"/>
          <w:szCs w:val="28"/>
        </w:rPr>
        <w:t>73</w:t>
      </w:r>
      <w:r w:rsidRPr="0085188F">
        <w:rPr>
          <w:rFonts w:ascii="Times New Roman" w:hAnsi="Times New Roman"/>
          <w:sz w:val="28"/>
          <w:szCs w:val="28"/>
        </w:rPr>
        <w:t>].</w:t>
      </w:r>
    </w:p>
    <w:p w:rsidR="00AD4E1D" w:rsidRPr="003D7187" w:rsidRDefault="00AD4E1D" w:rsidP="00AD4E1D">
      <w:pPr>
        <w:pStyle w:val="a3"/>
        <w:spacing w:after="0"/>
        <w:ind w:firstLine="567"/>
        <w:jc w:val="both"/>
        <w:rPr>
          <w:szCs w:val="28"/>
          <w:lang w:val="ru-RU"/>
        </w:rPr>
      </w:pPr>
      <w:r>
        <w:rPr>
          <w:szCs w:val="28"/>
          <w:lang w:val="ru-RU"/>
        </w:rPr>
        <w:t>Особо значимым фактором</w:t>
      </w:r>
      <w:r w:rsidRPr="003A2776">
        <w:rPr>
          <w:szCs w:val="28"/>
        </w:rPr>
        <w:t xml:space="preserve"> в </w:t>
      </w:r>
      <w:r>
        <w:rPr>
          <w:szCs w:val="28"/>
          <w:lang w:val="ru-RU"/>
        </w:rPr>
        <w:t>управлении</w:t>
      </w:r>
      <w:r>
        <w:rPr>
          <w:szCs w:val="28"/>
        </w:rPr>
        <w:t xml:space="preserve"> подготовк</w:t>
      </w:r>
      <w:r>
        <w:rPr>
          <w:szCs w:val="28"/>
          <w:lang w:val="ru-RU"/>
        </w:rPr>
        <w:t>ой</w:t>
      </w:r>
      <w:r w:rsidRPr="003A2776">
        <w:rPr>
          <w:szCs w:val="28"/>
        </w:rPr>
        <w:t xml:space="preserve"> спортсменов в </w:t>
      </w:r>
      <w:r w:rsidRPr="003A2776">
        <w:rPr>
          <w:szCs w:val="28"/>
          <w:lang w:val="ru-RU"/>
        </w:rPr>
        <w:t>пауэрлифтинг</w:t>
      </w:r>
      <w:r w:rsidRPr="003A2776">
        <w:rPr>
          <w:szCs w:val="28"/>
        </w:rPr>
        <w:t xml:space="preserve">е </w:t>
      </w:r>
      <w:r>
        <w:rPr>
          <w:szCs w:val="28"/>
          <w:lang w:val="ru-RU"/>
        </w:rPr>
        <w:t>является</w:t>
      </w:r>
      <w:r w:rsidRPr="003A2776">
        <w:rPr>
          <w:szCs w:val="28"/>
        </w:rPr>
        <w:t xml:space="preserve"> </w:t>
      </w:r>
      <w:r>
        <w:rPr>
          <w:szCs w:val="28"/>
          <w:lang w:val="ru-RU"/>
        </w:rPr>
        <w:t>уровень</w:t>
      </w:r>
      <w:r w:rsidRPr="003A2776">
        <w:rPr>
          <w:szCs w:val="28"/>
        </w:rPr>
        <w:t xml:space="preserve"> тренировочной нагрузки в </w:t>
      </w:r>
      <w:r>
        <w:rPr>
          <w:szCs w:val="28"/>
          <w:lang w:val="ru-RU"/>
        </w:rPr>
        <w:t>соревновательный период</w:t>
      </w:r>
      <w:r w:rsidRPr="003A2776">
        <w:rPr>
          <w:szCs w:val="28"/>
        </w:rPr>
        <w:t xml:space="preserve">. </w:t>
      </w:r>
      <w:r>
        <w:rPr>
          <w:szCs w:val="28"/>
          <w:lang w:val="ru-RU"/>
        </w:rPr>
        <w:t xml:space="preserve">Наиболее часто </w:t>
      </w:r>
      <w:r w:rsidRPr="003A2776">
        <w:rPr>
          <w:szCs w:val="28"/>
        </w:rPr>
        <w:t xml:space="preserve">в пауэрлифтинге </w:t>
      </w:r>
      <w:r>
        <w:rPr>
          <w:szCs w:val="28"/>
          <w:lang w:val="ru-RU"/>
        </w:rPr>
        <w:t>применяется</w:t>
      </w:r>
      <w:r w:rsidRPr="003A2776">
        <w:rPr>
          <w:szCs w:val="28"/>
        </w:rPr>
        <w:t xml:space="preserve"> 12-</w:t>
      </w:r>
      <w:r>
        <w:rPr>
          <w:szCs w:val="28"/>
          <w:lang w:val="ru-RU"/>
        </w:rPr>
        <w:t xml:space="preserve"> </w:t>
      </w:r>
      <w:r w:rsidRPr="003A2776">
        <w:rPr>
          <w:szCs w:val="28"/>
        </w:rPr>
        <w:t>недельн</w:t>
      </w:r>
      <w:r>
        <w:rPr>
          <w:szCs w:val="28"/>
          <w:lang w:val="ru-RU"/>
        </w:rPr>
        <w:t>ый</w:t>
      </w:r>
      <w:r w:rsidRPr="003A2776">
        <w:rPr>
          <w:szCs w:val="28"/>
        </w:rPr>
        <w:t xml:space="preserve"> </w:t>
      </w:r>
      <w:r>
        <w:rPr>
          <w:szCs w:val="28"/>
          <w:lang w:val="ru-RU"/>
        </w:rPr>
        <w:t>цикл</w:t>
      </w:r>
      <w:r w:rsidRPr="003A2776">
        <w:rPr>
          <w:szCs w:val="28"/>
        </w:rPr>
        <w:t xml:space="preserve">, из расчета на участие в </w:t>
      </w:r>
      <w:r>
        <w:rPr>
          <w:szCs w:val="28"/>
          <w:lang w:val="ru-RU"/>
        </w:rPr>
        <w:t>4</w:t>
      </w:r>
      <w:r w:rsidRPr="003A2776">
        <w:rPr>
          <w:szCs w:val="28"/>
        </w:rPr>
        <w:t xml:space="preserve"> соревнованиях в год</w:t>
      </w:r>
      <w:r>
        <w:rPr>
          <w:szCs w:val="28"/>
          <w:lang w:val="ru-RU"/>
        </w:rPr>
        <w:t>ичном периоде</w:t>
      </w:r>
      <w:r w:rsidRPr="003A2776">
        <w:rPr>
          <w:szCs w:val="28"/>
        </w:rPr>
        <w:t xml:space="preserve">. </w:t>
      </w:r>
      <w:r>
        <w:rPr>
          <w:szCs w:val="28"/>
          <w:lang w:val="ru-RU"/>
        </w:rPr>
        <w:t>Но высоко</w:t>
      </w:r>
      <w:r>
        <w:rPr>
          <w:szCs w:val="28"/>
        </w:rPr>
        <w:t>квалифицированны</w:t>
      </w:r>
      <w:r>
        <w:rPr>
          <w:szCs w:val="28"/>
          <w:lang w:val="ru-RU"/>
        </w:rPr>
        <w:t>е</w:t>
      </w:r>
      <w:r w:rsidRPr="003A2776">
        <w:rPr>
          <w:szCs w:val="28"/>
        </w:rPr>
        <w:t xml:space="preserve"> </w:t>
      </w:r>
      <w:r>
        <w:rPr>
          <w:szCs w:val="28"/>
          <w:lang w:val="ru-RU"/>
        </w:rPr>
        <w:t>спортсмены</w:t>
      </w:r>
      <w:r w:rsidRPr="003A2776">
        <w:rPr>
          <w:szCs w:val="28"/>
        </w:rPr>
        <w:t xml:space="preserve"> </w:t>
      </w:r>
      <w:r>
        <w:rPr>
          <w:szCs w:val="28"/>
          <w:lang w:val="ru-RU"/>
        </w:rPr>
        <w:t>часто применяют</w:t>
      </w:r>
      <w:r w:rsidRPr="003A2776">
        <w:rPr>
          <w:szCs w:val="28"/>
        </w:rPr>
        <w:t xml:space="preserve"> тренировочные циклы другой продолжительности</w:t>
      </w:r>
      <w:r>
        <w:rPr>
          <w:szCs w:val="28"/>
          <w:lang w:val="ru-RU"/>
        </w:rPr>
        <w:t xml:space="preserve">, в содержании которых количество соревнований колеблется от 1 до 6, об этом </w:t>
      </w:r>
      <w:r w:rsidR="00BC0635">
        <w:rPr>
          <w:szCs w:val="28"/>
          <w:lang w:val="ru-RU"/>
        </w:rPr>
        <w:t>имеются</w:t>
      </w:r>
      <w:r>
        <w:rPr>
          <w:szCs w:val="28"/>
          <w:lang w:val="ru-RU"/>
        </w:rPr>
        <w:t xml:space="preserve"> данные в работах Якубенко Я.Э, Щетины Б.М.</w:t>
      </w:r>
      <w:r w:rsidRPr="003A2776">
        <w:rPr>
          <w:szCs w:val="28"/>
          <w:lang w:val="ru-RU"/>
        </w:rPr>
        <w:t xml:space="preserve"> [</w:t>
      </w:r>
      <w:r w:rsidR="00741B47" w:rsidRPr="00741B47">
        <w:rPr>
          <w:szCs w:val="28"/>
          <w:lang w:val="ru-RU"/>
        </w:rPr>
        <w:t>65</w:t>
      </w:r>
      <w:r w:rsidRPr="003A2776">
        <w:rPr>
          <w:szCs w:val="28"/>
          <w:lang w:val="ru-RU"/>
        </w:rPr>
        <w:t xml:space="preserve">, с. 28; </w:t>
      </w:r>
      <w:r w:rsidR="00741B47" w:rsidRPr="00F54230">
        <w:rPr>
          <w:szCs w:val="28"/>
          <w:lang w:val="ru-RU"/>
        </w:rPr>
        <w:t>74</w:t>
      </w:r>
      <w:r w:rsidRPr="003A2776">
        <w:rPr>
          <w:szCs w:val="28"/>
          <w:lang w:val="ru-RU"/>
        </w:rPr>
        <w:t>]</w:t>
      </w:r>
      <w:r w:rsidRPr="003A2776">
        <w:rPr>
          <w:szCs w:val="28"/>
        </w:rPr>
        <w:t>.</w:t>
      </w:r>
    </w:p>
    <w:p w:rsidR="003D7187" w:rsidRPr="003D7187" w:rsidRDefault="003D7187" w:rsidP="00AD4E1D">
      <w:pPr>
        <w:pStyle w:val="a3"/>
        <w:spacing w:after="0"/>
        <w:ind w:firstLine="567"/>
        <w:jc w:val="both"/>
        <w:rPr>
          <w:szCs w:val="28"/>
          <w:lang w:val="ru-RU"/>
        </w:rPr>
      </w:pPr>
      <w:r>
        <w:rPr>
          <w:szCs w:val="28"/>
          <w:lang w:val="ru-RU"/>
        </w:rPr>
        <w:t xml:space="preserve">Как показывает анализ выше указанных источников, в основном авторы рекомендуют регулировать </w:t>
      </w:r>
      <w:r w:rsidR="00D018FA">
        <w:rPr>
          <w:szCs w:val="28"/>
          <w:lang w:val="ru-RU"/>
        </w:rPr>
        <w:t xml:space="preserve">силовую </w:t>
      </w:r>
      <w:r>
        <w:rPr>
          <w:szCs w:val="28"/>
          <w:lang w:val="ru-RU"/>
        </w:rPr>
        <w:t xml:space="preserve">нагрузку в соответствии с возрастом, спортивной квалификацией и цикличностью соревновательной деятельности спортсменов. При этом они не берут в расчет то, что при одинаковом возрасте спортсмены могут иметь разные темпы биологического созревания, </w:t>
      </w:r>
      <w:r w:rsidR="003D0268">
        <w:rPr>
          <w:szCs w:val="28"/>
          <w:lang w:val="ru-RU"/>
        </w:rPr>
        <w:t xml:space="preserve"> соответственно различный  уровень функциональной готовности организма к нагрузкам</w:t>
      </w:r>
      <w:r w:rsidR="007D1781">
        <w:rPr>
          <w:szCs w:val="28"/>
          <w:lang w:val="ru-RU"/>
        </w:rPr>
        <w:t xml:space="preserve">, </w:t>
      </w:r>
      <w:r>
        <w:rPr>
          <w:szCs w:val="28"/>
          <w:lang w:val="ru-RU"/>
        </w:rPr>
        <w:t>что требует внесения корректировок в нагрузочную стоимость силовых тренировок для адекватной адаптации, повышения функциональной готовности и сохранения уровня здоровья</w:t>
      </w:r>
      <w:r w:rsidR="007D1781">
        <w:rPr>
          <w:szCs w:val="28"/>
          <w:lang w:val="ru-RU"/>
        </w:rPr>
        <w:t xml:space="preserve">. </w:t>
      </w:r>
      <w:r w:rsidR="00287675">
        <w:rPr>
          <w:szCs w:val="28"/>
          <w:lang w:val="ru-RU"/>
        </w:rPr>
        <w:t>Кроме того различия в биологическом созревании также должны учитываться при определении уровня содержания общефизической подготовки в общем объеме тренировочной нагрузки</w:t>
      </w:r>
      <w:r w:rsidR="00025898">
        <w:rPr>
          <w:szCs w:val="28"/>
          <w:lang w:val="ru-RU"/>
        </w:rPr>
        <w:t xml:space="preserve">, что позволит подготовить юных спортсменов не только к занятиям силовыми видами спорта, но к общей спортивной деятельности, если атлеты через некоторое время занятий пауэрлифтингом решат поменять </w:t>
      </w:r>
      <w:r w:rsidR="00AA10B9">
        <w:rPr>
          <w:szCs w:val="28"/>
          <w:lang w:val="ru-RU"/>
        </w:rPr>
        <w:t xml:space="preserve">спортивную </w:t>
      </w:r>
      <w:r w:rsidR="00025898">
        <w:rPr>
          <w:szCs w:val="28"/>
          <w:lang w:val="ru-RU"/>
        </w:rPr>
        <w:t>специализацию.</w:t>
      </w:r>
    </w:p>
    <w:p w:rsidR="00AD4E1D" w:rsidRDefault="00AD4E1D" w:rsidP="00AD4E1D">
      <w:pPr>
        <w:pStyle w:val="a3"/>
        <w:spacing w:after="0"/>
        <w:ind w:firstLine="567"/>
        <w:jc w:val="both"/>
        <w:rPr>
          <w:szCs w:val="28"/>
          <w:lang w:val="ru-RU"/>
        </w:rPr>
      </w:pPr>
      <w:r>
        <w:rPr>
          <w:szCs w:val="28"/>
          <w:lang w:val="ru-RU"/>
        </w:rPr>
        <w:t>Как указал при анализе специальной литературы</w:t>
      </w:r>
      <w:r w:rsidRPr="00844AFB">
        <w:rPr>
          <w:szCs w:val="28"/>
          <w:lang w:val="ru-RU"/>
        </w:rPr>
        <w:t xml:space="preserve"> </w:t>
      </w:r>
      <w:r w:rsidRPr="00844AFB">
        <w:rPr>
          <w:szCs w:val="28"/>
        </w:rPr>
        <w:t>Хорунж</w:t>
      </w:r>
      <w:r>
        <w:rPr>
          <w:szCs w:val="28"/>
          <w:lang w:val="ru-RU"/>
        </w:rPr>
        <w:t>ий</w:t>
      </w:r>
      <w:r w:rsidR="00C22A0A">
        <w:rPr>
          <w:szCs w:val="28"/>
          <w:lang w:val="ru-RU"/>
        </w:rPr>
        <w:t xml:space="preserve"> </w:t>
      </w:r>
      <w:r w:rsidRPr="00844AFB">
        <w:rPr>
          <w:szCs w:val="28"/>
        </w:rPr>
        <w:t>К.А.</w:t>
      </w:r>
      <w:r w:rsidRPr="00844AFB">
        <w:rPr>
          <w:szCs w:val="28"/>
          <w:lang w:val="ru-RU"/>
        </w:rPr>
        <w:t>, т</w:t>
      </w:r>
      <w:r w:rsidRPr="00844AFB">
        <w:rPr>
          <w:szCs w:val="28"/>
        </w:rPr>
        <w:t xml:space="preserve">ренировочный процесс в </w:t>
      </w:r>
      <w:r w:rsidRPr="00844AFB">
        <w:rPr>
          <w:szCs w:val="28"/>
          <w:lang w:val="ru-RU"/>
        </w:rPr>
        <w:t xml:space="preserve">пауэрлифтинге </w:t>
      </w:r>
      <w:r w:rsidRPr="00844AFB">
        <w:rPr>
          <w:szCs w:val="28"/>
        </w:rPr>
        <w:t>базируется на основополагающих принципах спортивной тренировки</w:t>
      </w:r>
      <w:r w:rsidRPr="00844AFB">
        <w:rPr>
          <w:szCs w:val="28"/>
          <w:lang w:val="ru-RU"/>
        </w:rPr>
        <w:t xml:space="preserve"> [</w:t>
      </w:r>
      <w:r w:rsidR="00F54230" w:rsidRPr="00F54230">
        <w:rPr>
          <w:szCs w:val="28"/>
          <w:lang w:val="ru-RU"/>
        </w:rPr>
        <w:t>50</w:t>
      </w:r>
      <w:r w:rsidRPr="00844AFB">
        <w:rPr>
          <w:szCs w:val="28"/>
          <w:lang w:val="ru-RU"/>
        </w:rPr>
        <w:t xml:space="preserve">, с. </w:t>
      </w:r>
      <w:r>
        <w:rPr>
          <w:szCs w:val="28"/>
          <w:lang w:val="ru-RU"/>
        </w:rPr>
        <w:t>19</w:t>
      </w:r>
      <w:r w:rsidRPr="00844AFB">
        <w:rPr>
          <w:szCs w:val="28"/>
          <w:lang w:val="ru-RU"/>
        </w:rPr>
        <w:t>], которые для удобства понимания мы представили графически на рисунке</w:t>
      </w:r>
      <w:r w:rsidR="00717830">
        <w:rPr>
          <w:szCs w:val="28"/>
          <w:lang w:val="ru-RU"/>
        </w:rPr>
        <w:t xml:space="preserve"> 5</w:t>
      </w:r>
      <w:r>
        <w:rPr>
          <w:szCs w:val="28"/>
          <w:lang w:val="ru-RU"/>
        </w:rPr>
        <w:t>.</w:t>
      </w:r>
      <w:r w:rsidRPr="00844AFB">
        <w:rPr>
          <w:szCs w:val="28"/>
        </w:rPr>
        <w:t xml:space="preserve"> </w:t>
      </w:r>
    </w:p>
    <w:p w:rsidR="00927C04" w:rsidRPr="00927C04" w:rsidRDefault="00927C04" w:rsidP="00AD4E1D">
      <w:pPr>
        <w:pStyle w:val="a3"/>
        <w:spacing w:after="0"/>
        <w:ind w:firstLine="567"/>
        <w:jc w:val="both"/>
        <w:rPr>
          <w:szCs w:val="28"/>
          <w:lang w:val="ru-RU"/>
        </w:rPr>
      </w:pPr>
    </w:p>
    <w:p w:rsidR="00AD4E1D" w:rsidRDefault="00661147" w:rsidP="00AD4E1D">
      <w:pPr>
        <w:pStyle w:val="a3"/>
        <w:spacing w:after="0"/>
        <w:ind w:firstLine="567"/>
        <w:jc w:val="center"/>
        <w:rPr>
          <w:szCs w:val="28"/>
          <w:highlight w:val="yellow"/>
          <w:lang w:val="ru-RU"/>
        </w:rPr>
      </w:pPr>
      <w:r>
        <w:rPr>
          <w:noProof/>
          <w:szCs w:val="28"/>
          <w:lang w:val="ru-RU"/>
        </w:rPr>
        <w:lastRenderedPageBreak/>
        <w:drawing>
          <wp:inline distT="0" distB="0" distL="0" distR="0">
            <wp:extent cx="4714875" cy="5353050"/>
            <wp:effectExtent l="19050" t="0" r="9525"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714875" cy="5353050"/>
                    </a:xfrm>
                    <a:prstGeom prst="rect">
                      <a:avLst/>
                    </a:prstGeom>
                    <a:noFill/>
                    <a:ln w="9525">
                      <a:noFill/>
                      <a:miter lim="800000"/>
                      <a:headEnd/>
                      <a:tailEnd/>
                    </a:ln>
                  </pic:spPr>
                </pic:pic>
              </a:graphicData>
            </a:graphic>
          </wp:inline>
        </w:drawing>
      </w:r>
    </w:p>
    <w:p w:rsidR="00AD4E1D" w:rsidRDefault="00717830" w:rsidP="00AD4E1D">
      <w:pPr>
        <w:ind w:firstLine="567"/>
        <w:jc w:val="center"/>
        <w:rPr>
          <w:sz w:val="28"/>
          <w:szCs w:val="28"/>
          <w:highlight w:val="yellow"/>
        </w:rPr>
      </w:pPr>
      <w:r>
        <w:rPr>
          <w:sz w:val="28"/>
          <w:szCs w:val="28"/>
        </w:rPr>
        <w:t>Рисунок 5</w:t>
      </w:r>
      <w:r w:rsidR="007932E2">
        <w:rPr>
          <w:sz w:val="28"/>
          <w:szCs w:val="28"/>
        </w:rPr>
        <w:t xml:space="preserve"> -</w:t>
      </w:r>
      <w:r w:rsidR="00AD4E1D" w:rsidRPr="00847186">
        <w:rPr>
          <w:sz w:val="28"/>
          <w:szCs w:val="28"/>
        </w:rPr>
        <w:t xml:space="preserve"> </w:t>
      </w:r>
      <w:r w:rsidR="00AD4E1D">
        <w:rPr>
          <w:sz w:val="28"/>
          <w:szCs w:val="28"/>
        </w:rPr>
        <w:t>Основополагающие принципы</w:t>
      </w:r>
      <w:r w:rsidR="00AD4E1D" w:rsidRPr="00844AFB">
        <w:rPr>
          <w:sz w:val="28"/>
          <w:szCs w:val="28"/>
        </w:rPr>
        <w:t xml:space="preserve"> спортивной тренировки</w:t>
      </w:r>
      <w:r w:rsidR="00AD4E1D">
        <w:rPr>
          <w:sz w:val="28"/>
          <w:szCs w:val="28"/>
        </w:rPr>
        <w:t xml:space="preserve"> в пауэрлифтинге</w:t>
      </w:r>
    </w:p>
    <w:p w:rsidR="00AD4E1D" w:rsidRDefault="00AD4E1D" w:rsidP="00AD4E1D">
      <w:pPr>
        <w:pStyle w:val="a3"/>
        <w:spacing w:after="0"/>
        <w:ind w:firstLine="567"/>
        <w:jc w:val="both"/>
        <w:rPr>
          <w:szCs w:val="28"/>
          <w:highlight w:val="yellow"/>
          <w:lang w:val="ru-RU"/>
        </w:rPr>
      </w:pPr>
    </w:p>
    <w:p w:rsidR="00AD4E1D" w:rsidRDefault="00AD4E1D" w:rsidP="00AD4E1D">
      <w:pPr>
        <w:ind w:firstLine="567"/>
        <w:jc w:val="both"/>
        <w:rPr>
          <w:sz w:val="28"/>
          <w:szCs w:val="28"/>
        </w:rPr>
      </w:pPr>
      <w:r w:rsidRPr="002A39F1">
        <w:rPr>
          <w:sz w:val="28"/>
          <w:szCs w:val="28"/>
        </w:rPr>
        <w:t>В тренировочном процессе пауэрлифтинга как подчеркивают Якубенко Я.Э. и Ворожейкин О.В. постоянно включаются новые разработки</w:t>
      </w:r>
      <w:r>
        <w:rPr>
          <w:sz w:val="28"/>
          <w:szCs w:val="28"/>
        </w:rPr>
        <w:t xml:space="preserve"> </w:t>
      </w:r>
      <w:r w:rsidRPr="002A39F1">
        <w:rPr>
          <w:sz w:val="28"/>
          <w:szCs w:val="28"/>
        </w:rPr>
        <w:t>[</w:t>
      </w:r>
      <w:r w:rsidR="00DB7360" w:rsidRPr="00DB7360">
        <w:rPr>
          <w:sz w:val="28"/>
          <w:szCs w:val="28"/>
        </w:rPr>
        <w:t>65</w:t>
      </w:r>
      <w:r>
        <w:rPr>
          <w:sz w:val="28"/>
          <w:szCs w:val="28"/>
        </w:rPr>
        <w:t xml:space="preserve">, с. 22; </w:t>
      </w:r>
      <w:r w:rsidR="00DB7360" w:rsidRPr="00F87DD7">
        <w:rPr>
          <w:sz w:val="28"/>
          <w:szCs w:val="28"/>
        </w:rPr>
        <w:t>75</w:t>
      </w:r>
      <w:r>
        <w:rPr>
          <w:sz w:val="28"/>
          <w:szCs w:val="28"/>
        </w:rPr>
        <w:t>].</w:t>
      </w:r>
      <w:r w:rsidRPr="002A39F1">
        <w:rPr>
          <w:sz w:val="28"/>
          <w:szCs w:val="28"/>
        </w:rPr>
        <w:t xml:space="preserve"> </w:t>
      </w:r>
      <w:r>
        <w:rPr>
          <w:sz w:val="28"/>
          <w:szCs w:val="28"/>
        </w:rPr>
        <w:t xml:space="preserve">Представим их графически </w:t>
      </w:r>
      <w:r w:rsidR="00717830">
        <w:rPr>
          <w:sz w:val="28"/>
          <w:szCs w:val="28"/>
        </w:rPr>
        <w:t>(рисунок 6</w:t>
      </w:r>
      <w:r w:rsidRPr="002A39F1">
        <w:rPr>
          <w:sz w:val="28"/>
          <w:szCs w:val="28"/>
        </w:rPr>
        <w:t>)</w:t>
      </w:r>
      <w:r>
        <w:rPr>
          <w:sz w:val="28"/>
          <w:szCs w:val="28"/>
        </w:rPr>
        <w:t>.</w:t>
      </w:r>
    </w:p>
    <w:p w:rsidR="001347B4" w:rsidRDefault="00DB2B8A" w:rsidP="00DB2B8A">
      <w:pPr>
        <w:ind w:firstLine="567"/>
        <w:jc w:val="both"/>
        <w:rPr>
          <w:rStyle w:val="apple-style-span"/>
          <w:sz w:val="28"/>
          <w:szCs w:val="28"/>
        </w:rPr>
      </w:pPr>
      <w:r>
        <w:rPr>
          <w:rStyle w:val="apple-style-span"/>
          <w:sz w:val="28"/>
          <w:szCs w:val="28"/>
        </w:rPr>
        <w:t>Управление тренировочным процессом является достаточно эффективным</w:t>
      </w:r>
      <w:r w:rsidRPr="007571D7">
        <w:rPr>
          <w:rStyle w:val="apple-style-span"/>
          <w:sz w:val="28"/>
          <w:szCs w:val="28"/>
        </w:rPr>
        <w:t xml:space="preserve">, если средства, составляющие его, обладают </w:t>
      </w:r>
      <w:r>
        <w:rPr>
          <w:rStyle w:val="apple-style-span"/>
          <w:sz w:val="28"/>
          <w:szCs w:val="28"/>
        </w:rPr>
        <w:t>полноценным</w:t>
      </w:r>
      <w:r w:rsidRPr="007571D7">
        <w:rPr>
          <w:rStyle w:val="apple-style-span"/>
          <w:sz w:val="28"/>
          <w:szCs w:val="28"/>
        </w:rPr>
        <w:t xml:space="preserve"> тренирующим эффектом</w:t>
      </w:r>
      <w:r>
        <w:rPr>
          <w:rStyle w:val="apple-style-span"/>
          <w:sz w:val="28"/>
          <w:szCs w:val="28"/>
        </w:rPr>
        <w:t xml:space="preserve"> и</w:t>
      </w:r>
      <w:r w:rsidRPr="007571D7">
        <w:rPr>
          <w:rStyle w:val="apple-style-span"/>
          <w:sz w:val="28"/>
          <w:szCs w:val="28"/>
        </w:rPr>
        <w:t xml:space="preserve"> </w:t>
      </w:r>
      <w:r>
        <w:rPr>
          <w:rStyle w:val="apple-style-span"/>
          <w:sz w:val="28"/>
          <w:szCs w:val="28"/>
        </w:rPr>
        <w:t>приводят</w:t>
      </w:r>
      <w:r w:rsidRPr="007571D7">
        <w:rPr>
          <w:rStyle w:val="apple-style-span"/>
          <w:sz w:val="28"/>
          <w:szCs w:val="28"/>
        </w:rPr>
        <w:t xml:space="preserve"> </w:t>
      </w:r>
      <w:r>
        <w:rPr>
          <w:rStyle w:val="apple-style-span"/>
          <w:sz w:val="28"/>
          <w:szCs w:val="28"/>
        </w:rPr>
        <w:t xml:space="preserve">к </w:t>
      </w:r>
      <w:r w:rsidRPr="007571D7">
        <w:rPr>
          <w:rStyle w:val="apple-style-span"/>
          <w:sz w:val="28"/>
          <w:szCs w:val="28"/>
        </w:rPr>
        <w:t>значимы</w:t>
      </w:r>
      <w:r>
        <w:rPr>
          <w:rStyle w:val="apple-style-span"/>
          <w:sz w:val="28"/>
          <w:szCs w:val="28"/>
        </w:rPr>
        <w:t>м</w:t>
      </w:r>
      <w:r w:rsidRPr="007571D7">
        <w:rPr>
          <w:rStyle w:val="apple-style-span"/>
          <w:sz w:val="28"/>
          <w:szCs w:val="28"/>
        </w:rPr>
        <w:t xml:space="preserve"> </w:t>
      </w:r>
      <w:r>
        <w:rPr>
          <w:rStyle w:val="apple-style-span"/>
          <w:sz w:val="28"/>
          <w:szCs w:val="28"/>
        </w:rPr>
        <w:t>адаптационным изменениям</w:t>
      </w:r>
      <w:r w:rsidRPr="007571D7">
        <w:rPr>
          <w:rStyle w:val="apple-style-span"/>
          <w:sz w:val="28"/>
          <w:szCs w:val="28"/>
        </w:rPr>
        <w:t>, такого мнения придерживаются Холодов Ж.К., Кузнецов В.С. [</w:t>
      </w:r>
      <w:r w:rsidRPr="00F87DD7">
        <w:rPr>
          <w:rStyle w:val="apple-style-span"/>
          <w:sz w:val="28"/>
          <w:szCs w:val="28"/>
        </w:rPr>
        <w:t>76</w:t>
      </w:r>
      <w:r w:rsidRPr="007F72A3">
        <w:rPr>
          <w:rStyle w:val="apple-style-span"/>
          <w:sz w:val="28"/>
          <w:szCs w:val="28"/>
        </w:rPr>
        <w:t xml:space="preserve">]. </w:t>
      </w:r>
    </w:p>
    <w:p w:rsidR="00DB2B8A" w:rsidRPr="003F113D" w:rsidRDefault="00DB2B8A" w:rsidP="00DB2B8A">
      <w:pPr>
        <w:ind w:firstLine="567"/>
        <w:jc w:val="both"/>
        <w:rPr>
          <w:rStyle w:val="apple-style-span"/>
          <w:sz w:val="28"/>
          <w:szCs w:val="28"/>
        </w:rPr>
      </w:pPr>
      <w:r w:rsidRPr="007F72A3">
        <w:rPr>
          <w:rStyle w:val="apple-style-span"/>
          <w:sz w:val="28"/>
          <w:szCs w:val="28"/>
        </w:rPr>
        <w:t>Особое</w:t>
      </w:r>
      <w:r w:rsidRPr="007571D7">
        <w:rPr>
          <w:rStyle w:val="apple-style-span"/>
          <w:sz w:val="28"/>
          <w:szCs w:val="28"/>
        </w:rPr>
        <w:t xml:space="preserve"> значение это имеет</w:t>
      </w:r>
      <w:r>
        <w:rPr>
          <w:rStyle w:val="apple-style-span"/>
          <w:sz w:val="28"/>
          <w:szCs w:val="28"/>
        </w:rPr>
        <w:t>,</w:t>
      </w:r>
      <w:r w:rsidRPr="007571D7">
        <w:rPr>
          <w:rStyle w:val="apple-style-span"/>
          <w:sz w:val="28"/>
          <w:szCs w:val="28"/>
        </w:rPr>
        <w:t xml:space="preserve"> по мнению Алабина В.Г., Алабина А.В., Бизина В.П. и Осинцева С.А. для начинающих </w:t>
      </w:r>
      <w:r>
        <w:rPr>
          <w:rStyle w:val="apple-style-span"/>
          <w:sz w:val="28"/>
          <w:szCs w:val="28"/>
        </w:rPr>
        <w:t>атлетов</w:t>
      </w:r>
      <w:r w:rsidRPr="007571D7">
        <w:rPr>
          <w:rStyle w:val="apple-style-span"/>
          <w:sz w:val="28"/>
          <w:szCs w:val="28"/>
        </w:rPr>
        <w:t xml:space="preserve">, поскольку их организм не обладает эффективными </w:t>
      </w:r>
      <w:r>
        <w:rPr>
          <w:rStyle w:val="apple-style-span"/>
          <w:sz w:val="28"/>
          <w:szCs w:val="28"/>
        </w:rPr>
        <w:t>адаптационными</w:t>
      </w:r>
      <w:r w:rsidRPr="007571D7">
        <w:rPr>
          <w:rStyle w:val="apple-style-span"/>
          <w:sz w:val="28"/>
          <w:szCs w:val="28"/>
        </w:rPr>
        <w:t xml:space="preserve"> </w:t>
      </w:r>
      <w:r>
        <w:rPr>
          <w:rStyle w:val="apple-style-span"/>
          <w:sz w:val="28"/>
          <w:szCs w:val="28"/>
        </w:rPr>
        <w:t>приспособительными реакциями</w:t>
      </w:r>
      <w:r w:rsidRPr="007571D7">
        <w:rPr>
          <w:rStyle w:val="apple-style-span"/>
          <w:sz w:val="28"/>
          <w:szCs w:val="28"/>
        </w:rPr>
        <w:t xml:space="preserve"> к </w:t>
      </w:r>
      <w:r>
        <w:rPr>
          <w:rStyle w:val="apple-style-span"/>
          <w:sz w:val="28"/>
          <w:szCs w:val="28"/>
        </w:rPr>
        <w:t>большой</w:t>
      </w:r>
      <w:r w:rsidRPr="007571D7">
        <w:rPr>
          <w:rStyle w:val="apple-style-span"/>
          <w:sz w:val="28"/>
          <w:szCs w:val="28"/>
        </w:rPr>
        <w:t xml:space="preserve"> физической </w:t>
      </w:r>
      <w:r>
        <w:rPr>
          <w:rStyle w:val="apple-style-span"/>
          <w:sz w:val="28"/>
          <w:szCs w:val="28"/>
        </w:rPr>
        <w:t>нагрузке,</w:t>
      </w:r>
      <w:r w:rsidRPr="007571D7">
        <w:rPr>
          <w:rStyle w:val="apple-style-span"/>
          <w:sz w:val="28"/>
          <w:szCs w:val="28"/>
        </w:rPr>
        <w:t xml:space="preserve"> </w:t>
      </w:r>
      <w:r>
        <w:rPr>
          <w:rStyle w:val="apple-style-span"/>
          <w:sz w:val="28"/>
          <w:szCs w:val="28"/>
        </w:rPr>
        <w:t>как в  общем характере</w:t>
      </w:r>
      <w:r w:rsidRPr="007571D7">
        <w:rPr>
          <w:rStyle w:val="apple-style-span"/>
          <w:sz w:val="28"/>
          <w:szCs w:val="28"/>
        </w:rPr>
        <w:t xml:space="preserve">, </w:t>
      </w:r>
      <w:r>
        <w:rPr>
          <w:rStyle w:val="apple-style-span"/>
          <w:sz w:val="28"/>
          <w:szCs w:val="28"/>
        </w:rPr>
        <w:t>так и в развитии СС [</w:t>
      </w:r>
      <w:r w:rsidRPr="002B1D13">
        <w:rPr>
          <w:rStyle w:val="apple-style-span"/>
          <w:sz w:val="28"/>
          <w:szCs w:val="28"/>
        </w:rPr>
        <w:t>77</w:t>
      </w:r>
      <w:r w:rsidR="001347B4">
        <w:rPr>
          <w:rStyle w:val="apple-style-span"/>
          <w:sz w:val="28"/>
          <w:szCs w:val="28"/>
        </w:rPr>
        <w:t>,</w:t>
      </w:r>
      <w:r w:rsidRPr="007571D7">
        <w:rPr>
          <w:rStyle w:val="apple-style-span"/>
          <w:sz w:val="28"/>
          <w:szCs w:val="28"/>
        </w:rPr>
        <w:t xml:space="preserve"> </w:t>
      </w:r>
      <w:r>
        <w:rPr>
          <w:rStyle w:val="apple-style-span"/>
          <w:sz w:val="28"/>
          <w:szCs w:val="28"/>
        </w:rPr>
        <w:t>7</w:t>
      </w:r>
      <w:r w:rsidRPr="002F1AAB">
        <w:rPr>
          <w:rStyle w:val="apple-style-span"/>
          <w:sz w:val="28"/>
          <w:szCs w:val="28"/>
        </w:rPr>
        <w:t>8</w:t>
      </w:r>
      <w:r w:rsidRPr="007571D7">
        <w:rPr>
          <w:rStyle w:val="apple-style-span"/>
          <w:sz w:val="28"/>
          <w:szCs w:val="28"/>
        </w:rPr>
        <w:t>].</w:t>
      </w:r>
    </w:p>
    <w:p w:rsidR="00AD4E1D" w:rsidRPr="002A39F1" w:rsidRDefault="002D598D" w:rsidP="00BD0BB9">
      <w:pPr>
        <w:ind w:firstLine="567"/>
        <w:jc w:val="center"/>
        <w:rPr>
          <w:sz w:val="28"/>
          <w:szCs w:val="28"/>
        </w:rPr>
      </w:pPr>
      <w:r>
        <w:rPr>
          <w:noProof/>
          <w:sz w:val="28"/>
          <w:szCs w:val="28"/>
        </w:rPr>
        <w:lastRenderedPageBreak/>
        <w:drawing>
          <wp:inline distT="0" distB="0" distL="0" distR="0">
            <wp:extent cx="5191125" cy="28860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5191125" cy="2886075"/>
                    </a:xfrm>
                    <a:prstGeom prst="rect">
                      <a:avLst/>
                    </a:prstGeom>
                    <a:noFill/>
                    <a:ln w="9525">
                      <a:noFill/>
                      <a:miter lim="800000"/>
                      <a:headEnd/>
                      <a:tailEnd/>
                    </a:ln>
                  </pic:spPr>
                </pic:pic>
              </a:graphicData>
            </a:graphic>
          </wp:inline>
        </w:drawing>
      </w:r>
    </w:p>
    <w:p w:rsidR="00AD4E1D" w:rsidRDefault="00B05950" w:rsidP="00AD4E1D">
      <w:pPr>
        <w:ind w:firstLine="567"/>
        <w:jc w:val="center"/>
        <w:rPr>
          <w:sz w:val="28"/>
          <w:szCs w:val="28"/>
          <w:highlight w:val="yellow"/>
        </w:rPr>
      </w:pPr>
      <w:r>
        <w:rPr>
          <w:sz w:val="28"/>
          <w:szCs w:val="28"/>
        </w:rPr>
        <w:t>Рисунок 6</w:t>
      </w:r>
      <w:r w:rsidR="007932E2">
        <w:rPr>
          <w:sz w:val="28"/>
          <w:szCs w:val="28"/>
        </w:rPr>
        <w:t xml:space="preserve"> -</w:t>
      </w:r>
      <w:r w:rsidR="00AD4E1D" w:rsidRPr="00847186">
        <w:rPr>
          <w:sz w:val="28"/>
          <w:szCs w:val="28"/>
        </w:rPr>
        <w:t xml:space="preserve"> </w:t>
      </w:r>
      <w:r w:rsidR="00AD4E1D">
        <w:rPr>
          <w:sz w:val="28"/>
          <w:szCs w:val="28"/>
        </w:rPr>
        <w:t>Способы совершенствования</w:t>
      </w:r>
      <w:r w:rsidR="00AD4E1D" w:rsidRPr="00844AFB">
        <w:rPr>
          <w:sz w:val="28"/>
          <w:szCs w:val="28"/>
        </w:rPr>
        <w:t xml:space="preserve"> спортивной </w:t>
      </w:r>
      <w:r w:rsidR="006607CA">
        <w:rPr>
          <w:sz w:val="28"/>
          <w:szCs w:val="28"/>
        </w:rPr>
        <w:t>подготовки</w:t>
      </w:r>
      <w:r w:rsidR="00AD4E1D">
        <w:rPr>
          <w:sz w:val="28"/>
          <w:szCs w:val="28"/>
        </w:rPr>
        <w:t xml:space="preserve"> в пауэрлифтинге</w:t>
      </w:r>
    </w:p>
    <w:p w:rsidR="00AD4E1D" w:rsidRDefault="00AD4E1D" w:rsidP="00AD4E1D">
      <w:pPr>
        <w:ind w:firstLine="567"/>
        <w:jc w:val="both"/>
        <w:rPr>
          <w:sz w:val="28"/>
          <w:szCs w:val="28"/>
        </w:rPr>
      </w:pPr>
    </w:p>
    <w:bookmarkEnd w:id="4"/>
    <w:p w:rsidR="00AD4E1D" w:rsidRPr="00F01617" w:rsidRDefault="00AD4E1D" w:rsidP="00AD4E1D">
      <w:pPr>
        <w:pStyle w:val="a8"/>
        <w:tabs>
          <w:tab w:val="left" w:pos="1134"/>
          <w:tab w:val="left" w:pos="1276"/>
        </w:tabs>
        <w:ind w:left="0" w:firstLine="567"/>
        <w:jc w:val="both"/>
        <w:rPr>
          <w:szCs w:val="28"/>
        </w:rPr>
      </w:pPr>
      <w:r w:rsidRPr="00F01617">
        <w:rPr>
          <w:szCs w:val="28"/>
        </w:rPr>
        <w:t>Вавилов Ю.Н., Вавилов К.Ю.</w:t>
      </w:r>
      <w:r w:rsidRPr="00F01617">
        <w:rPr>
          <w:szCs w:val="28"/>
          <w:lang w:val="ru-RU"/>
        </w:rPr>
        <w:t>,</w:t>
      </w:r>
      <w:r w:rsidRPr="00F01617">
        <w:rPr>
          <w:szCs w:val="28"/>
        </w:rPr>
        <w:t xml:space="preserve"> Кофман Л.Б., Кабачков В.А., Тяпин А.Н., Пузырь Ю.П., Захаров Л.А.</w:t>
      </w:r>
      <w:r w:rsidRPr="00F01617">
        <w:rPr>
          <w:szCs w:val="28"/>
          <w:lang w:val="ru-RU"/>
        </w:rPr>
        <w:t>,</w:t>
      </w:r>
      <w:r w:rsidR="002F1AAB" w:rsidRPr="00BA20CC">
        <w:rPr>
          <w:szCs w:val="28"/>
          <w:lang w:val="ru-RU"/>
        </w:rPr>
        <w:t xml:space="preserve"> </w:t>
      </w:r>
      <w:r w:rsidRPr="00F01617">
        <w:rPr>
          <w:szCs w:val="28"/>
        </w:rPr>
        <w:t>Вирабова А.Р.</w:t>
      </w:r>
      <w:r w:rsidRPr="00F01617">
        <w:rPr>
          <w:szCs w:val="28"/>
          <w:lang w:val="ru-RU"/>
        </w:rPr>
        <w:t xml:space="preserve">, </w:t>
      </w:r>
      <w:r>
        <w:rPr>
          <w:szCs w:val="28"/>
          <w:lang w:val="ru-RU"/>
        </w:rPr>
        <w:t xml:space="preserve">как </w:t>
      </w:r>
      <w:r w:rsidRPr="00F01617">
        <w:rPr>
          <w:szCs w:val="28"/>
          <w:lang w:val="ru-RU"/>
        </w:rPr>
        <w:t>о</w:t>
      </w:r>
      <w:r w:rsidRPr="00F01617">
        <w:rPr>
          <w:szCs w:val="28"/>
        </w:rPr>
        <w:t xml:space="preserve">дним из основных факторов всестороннего и гармоничного формирования личности </w:t>
      </w:r>
      <w:r w:rsidRPr="00F01617">
        <w:rPr>
          <w:szCs w:val="28"/>
          <w:lang w:val="ru-RU"/>
        </w:rPr>
        <w:t xml:space="preserve">выделяют </w:t>
      </w:r>
      <w:r w:rsidRPr="00F01617">
        <w:rPr>
          <w:szCs w:val="28"/>
        </w:rPr>
        <w:t>учет возрастных особенностей физического развития. В педагогике эти проблемы активно исследовались на протяжении последнего полувека. Изучение закономерностей физического развития юношей были в центре внима</w:t>
      </w:r>
      <w:r w:rsidRPr="00F01617">
        <w:rPr>
          <w:szCs w:val="28"/>
        </w:rPr>
        <w:softHyphen/>
        <w:t>ния многих физиологов, врачей, гигиенистов, тренеров [</w:t>
      </w:r>
      <w:r w:rsidR="002F1AAB">
        <w:rPr>
          <w:szCs w:val="28"/>
          <w:lang w:val="ru-RU"/>
        </w:rPr>
        <w:t>7</w:t>
      </w:r>
      <w:r w:rsidR="002F1AAB" w:rsidRPr="002F1AAB">
        <w:rPr>
          <w:szCs w:val="28"/>
          <w:lang w:val="ru-RU"/>
        </w:rPr>
        <w:t>9</w:t>
      </w:r>
      <w:r w:rsidRPr="00F01617">
        <w:rPr>
          <w:szCs w:val="28"/>
        </w:rPr>
        <w:t>-</w:t>
      </w:r>
      <w:r w:rsidR="002F1AAB" w:rsidRPr="002F1AAB">
        <w:rPr>
          <w:szCs w:val="28"/>
          <w:lang w:val="ru-RU"/>
        </w:rPr>
        <w:t>81</w:t>
      </w:r>
      <w:r w:rsidRPr="00F01617">
        <w:rPr>
          <w:szCs w:val="28"/>
        </w:rPr>
        <w:t xml:space="preserve">]. </w:t>
      </w:r>
    </w:p>
    <w:p w:rsidR="00AD4E1D" w:rsidRPr="00AE31C4" w:rsidRDefault="00AD4E1D" w:rsidP="00AD4E1D">
      <w:pPr>
        <w:ind w:firstLine="567"/>
        <w:jc w:val="both"/>
        <w:rPr>
          <w:sz w:val="28"/>
          <w:szCs w:val="28"/>
        </w:rPr>
      </w:pPr>
      <w:r w:rsidRPr="00AE31C4">
        <w:rPr>
          <w:sz w:val="28"/>
          <w:szCs w:val="28"/>
        </w:rPr>
        <w:t xml:space="preserve">Марютина Т.М. и Ермолаев О.Ю., </w:t>
      </w:r>
      <w:r w:rsidRPr="00AE31C4">
        <w:rPr>
          <w:sz w:val="16"/>
          <w:szCs w:val="16"/>
        </w:rPr>
        <w:t> </w:t>
      </w:r>
      <w:r w:rsidRPr="00AE31C4">
        <w:rPr>
          <w:sz w:val="28"/>
          <w:szCs w:val="28"/>
        </w:rPr>
        <w:t xml:space="preserve">выделяют два основных типа: акселерация – ускорение физического развития и формирования функциональных систем организма детей и подростков и ретардация – задержка физического развития и формирования функциональных систем организма детей и подростков. Авторы выделяют два вида акселерации – эпохальную и внутригрупповую. Первая определяется как явление, присущее всем детям и подросткам в сравнении с предшествующими поколениями. Эпохальная акселерация была заметным явлением в 60-70-е годы ХХ века. В 80-е годы процесс стабилизировался, а с начала 90-х появились признаки противоположного явления – децелерации развития, т.е. широко наблюдаемого замедления процессов физического созревания детей и подростков. Причины этих явлений (массовой акселерации и децелерации) до конца не изучены. Внутригрупповая или индивидуальная, акселерация рассматривается как ускоренное развитие отдельных детей и подростков в определенных возрастных группах. Число таких детей колеблется в пределах от 13 до 20% в разных возрастах. Ретардация развития возникает при задержке физического развития и формирования функциональных систем организма детей и подростков. Число ретардированных детей внутри разных возрастных групп составляет в среднем 13-20%.Таким образом, от 26 до 40% детей имеют динамику биологического созревания, отклоняющуюся от средних </w:t>
      </w:r>
      <w:r w:rsidRPr="00AE31C4">
        <w:rPr>
          <w:sz w:val="28"/>
          <w:szCs w:val="28"/>
        </w:rPr>
        <w:lastRenderedPageBreak/>
        <w:t>нормативных данных. По-видимому, можно утверждать, что каждому человеку присущ собственный темп индивидуального развития. Юноши, имеющие одинаковый календарный возраст, могут реально находиться на разных этапах возрастного развития. Несоответствие календарного и биологического возраста позволяет оценить темп индивидуального развития</w:t>
      </w:r>
      <w:r w:rsidRPr="00AE31C4">
        <w:rPr>
          <w:color w:val="000000"/>
          <w:sz w:val="27"/>
          <w:szCs w:val="27"/>
          <w:shd w:val="clear" w:color="auto" w:fill="FFFFFF"/>
        </w:rPr>
        <w:t xml:space="preserve"> </w:t>
      </w:r>
      <w:r w:rsidR="00970431">
        <w:rPr>
          <w:sz w:val="28"/>
          <w:szCs w:val="28"/>
        </w:rPr>
        <w:t>[</w:t>
      </w:r>
      <w:r w:rsidR="00BA20CC" w:rsidRPr="00BA20CC">
        <w:rPr>
          <w:sz w:val="28"/>
          <w:szCs w:val="28"/>
        </w:rPr>
        <w:t>82</w:t>
      </w:r>
      <w:r w:rsidRPr="00AE31C4">
        <w:rPr>
          <w:sz w:val="28"/>
          <w:szCs w:val="28"/>
        </w:rPr>
        <w:t xml:space="preserve">]. </w:t>
      </w:r>
    </w:p>
    <w:p w:rsidR="00AD4E1D" w:rsidRPr="00D93826" w:rsidRDefault="00AD4E1D" w:rsidP="00AD4E1D">
      <w:pPr>
        <w:ind w:firstLine="567"/>
        <w:jc w:val="both"/>
        <w:rPr>
          <w:sz w:val="28"/>
          <w:szCs w:val="28"/>
        </w:rPr>
      </w:pPr>
      <w:r w:rsidRPr="003C35C7">
        <w:rPr>
          <w:sz w:val="28"/>
          <w:szCs w:val="28"/>
        </w:rPr>
        <w:t xml:space="preserve">Губа В.П. утверждает, что, </w:t>
      </w:r>
      <w:r w:rsidR="009A5E69">
        <w:rPr>
          <w:sz w:val="28"/>
          <w:szCs w:val="28"/>
        </w:rPr>
        <w:t>скоростные способности интенсивно развиваются</w:t>
      </w:r>
      <w:r w:rsidRPr="003C35C7">
        <w:rPr>
          <w:sz w:val="28"/>
          <w:szCs w:val="28"/>
        </w:rPr>
        <w:t xml:space="preserve"> </w:t>
      </w:r>
      <w:r w:rsidR="009A5E69">
        <w:rPr>
          <w:sz w:val="28"/>
          <w:szCs w:val="28"/>
        </w:rPr>
        <w:t>с</w:t>
      </w:r>
      <w:r w:rsidRPr="003C35C7">
        <w:rPr>
          <w:sz w:val="28"/>
          <w:szCs w:val="28"/>
        </w:rPr>
        <w:t xml:space="preserve"> 8 до </w:t>
      </w:r>
      <w:r w:rsidR="00B10261">
        <w:rPr>
          <w:sz w:val="28"/>
          <w:szCs w:val="28"/>
        </w:rPr>
        <w:t xml:space="preserve">12 лет и с </w:t>
      </w:r>
      <w:r w:rsidRPr="003C35C7">
        <w:rPr>
          <w:sz w:val="28"/>
          <w:szCs w:val="28"/>
        </w:rPr>
        <w:t>15 до 17 лет</w:t>
      </w:r>
      <w:r w:rsidR="00B10261">
        <w:rPr>
          <w:sz w:val="28"/>
          <w:szCs w:val="28"/>
        </w:rPr>
        <w:t xml:space="preserve">. </w:t>
      </w:r>
      <w:r w:rsidR="00A7247C">
        <w:rPr>
          <w:sz w:val="28"/>
          <w:szCs w:val="28"/>
        </w:rPr>
        <w:t xml:space="preserve">Силовые способности </w:t>
      </w:r>
      <w:r w:rsidRPr="00D93826">
        <w:rPr>
          <w:sz w:val="28"/>
          <w:szCs w:val="28"/>
        </w:rPr>
        <w:t>развива</w:t>
      </w:r>
      <w:r w:rsidR="00A7247C">
        <w:rPr>
          <w:sz w:val="28"/>
          <w:szCs w:val="28"/>
        </w:rPr>
        <w:t>ю</w:t>
      </w:r>
      <w:r w:rsidRPr="00D93826">
        <w:rPr>
          <w:sz w:val="28"/>
          <w:szCs w:val="28"/>
        </w:rPr>
        <w:t xml:space="preserve">тся </w:t>
      </w:r>
      <w:r w:rsidR="00A7247C">
        <w:rPr>
          <w:sz w:val="28"/>
          <w:szCs w:val="28"/>
        </w:rPr>
        <w:t>интенсивно</w:t>
      </w:r>
      <w:r w:rsidRPr="00D93826">
        <w:rPr>
          <w:sz w:val="28"/>
          <w:szCs w:val="28"/>
        </w:rPr>
        <w:t xml:space="preserve"> в период </w:t>
      </w:r>
      <w:r w:rsidR="00A7247C">
        <w:rPr>
          <w:sz w:val="28"/>
          <w:szCs w:val="28"/>
        </w:rPr>
        <w:t xml:space="preserve">с </w:t>
      </w:r>
      <w:r w:rsidRPr="00D93826">
        <w:rPr>
          <w:sz w:val="28"/>
          <w:szCs w:val="28"/>
        </w:rPr>
        <w:t xml:space="preserve">13 </w:t>
      </w:r>
      <w:r w:rsidR="00A7247C">
        <w:rPr>
          <w:sz w:val="28"/>
          <w:szCs w:val="28"/>
        </w:rPr>
        <w:t>до</w:t>
      </w:r>
      <w:r w:rsidR="00A67D12">
        <w:rPr>
          <w:sz w:val="28"/>
          <w:szCs w:val="28"/>
        </w:rPr>
        <w:t xml:space="preserve"> 17 лет [</w:t>
      </w:r>
      <w:r w:rsidR="00F90CF8" w:rsidRPr="00F90CF8">
        <w:rPr>
          <w:sz w:val="28"/>
          <w:szCs w:val="28"/>
        </w:rPr>
        <w:t>83</w:t>
      </w:r>
      <w:r w:rsidRPr="00D93826">
        <w:rPr>
          <w:sz w:val="28"/>
          <w:szCs w:val="28"/>
        </w:rPr>
        <w:t>].</w:t>
      </w:r>
    </w:p>
    <w:p w:rsidR="00AD4E1D" w:rsidRPr="003F113D" w:rsidRDefault="00AD4E1D" w:rsidP="00AD4E1D">
      <w:pPr>
        <w:pStyle w:val="a8"/>
        <w:tabs>
          <w:tab w:val="left" w:pos="1134"/>
          <w:tab w:val="left" w:pos="1276"/>
        </w:tabs>
        <w:ind w:left="0" w:firstLine="567"/>
        <w:jc w:val="both"/>
        <w:rPr>
          <w:szCs w:val="28"/>
        </w:rPr>
      </w:pPr>
      <w:r w:rsidRPr="00496474">
        <w:rPr>
          <w:szCs w:val="28"/>
        </w:rPr>
        <w:t>Березин А.В.</w:t>
      </w:r>
      <w:r w:rsidRPr="00496474">
        <w:rPr>
          <w:szCs w:val="28"/>
          <w:lang w:val="ru-RU"/>
        </w:rPr>
        <w:t xml:space="preserve">, </w:t>
      </w:r>
      <w:r w:rsidRPr="00496474">
        <w:rPr>
          <w:szCs w:val="28"/>
        </w:rPr>
        <w:t>Верхошанский Ю.В., Ганченко И.О. утвержда</w:t>
      </w:r>
      <w:r w:rsidRPr="00496474">
        <w:rPr>
          <w:szCs w:val="28"/>
          <w:lang w:val="ru-RU"/>
        </w:rPr>
        <w:t>ю</w:t>
      </w:r>
      <w:r w:rsidRPr="00496474">
        <w:rPr>
          <w:szCs w:val="28"/>
        </w:rPr>
        <w:t xml:space="preserve">т, что максимальный </w:t>
      </w:r>
      <w:r w:rsidR="00092B8F">
        <w:rPr>
          <w:szCs w:val="28"/>
          <w:lang w:val="ru-RU"/>
        </w:rPr>
        <w:t>рост силовых показателей</w:t>
      </w:r>
      <w:r w:rsidRPr="00496474">
        <w:rPr>
          <w:szCs w:val="28"/>
        </w:rPr>
        <w:t xml:space="preserve"> </w:t>
      </w:r>
      <w:r w:rsidR="00092B8F">
        <w:rPr>
          <w:szCs w:val="28"/>
          <w:lang w:val="ru-RU"/>
        </w:rPr>
        <w:t>происходит в</w:t>
      </w:r>
      <w:r w:rsidR="00A67D12">
        <w:rPr>
          <w:szCs w:val="28"/>
        </w:rPr>
        <w:t xml:space="preserve"> 14-15 лет [</w:t>
      </w:r>
      <w:r w:rsidR="00F90CF8" w:rsidRPr="00F90CF8">
        <w:rPr>
          <w:szCs w:val="28"/>
          <w:lang w:val="ru-RU"/>
        </w:rPr>
        <w:t>84</w:t>
      </w:r>
      <w:r w:rsidR="009F6B23">
        <w:rPr>
          <w:szCs w:val="28"/>
          <w:lang w:val="ru-RU"/>
        </w:rPr>
        <w:t>,</w:t>
      </w:r>
      <w:r w:rsidR="00A67D12">
        <w:rPr>
          <w:szCs w:val="28"/>
        </w:rPr>
        <w:t xml:space="preserve"> </w:t>
      </w:r>
      <w:r w:rsidR="00F90CF8" w:rsidRPr="00F90CF8">
        <w:rPr>
          <w:szCs w:val="28"/>
          <w:lang w:val="ru-RU"/>
        </w:rPr>
        <w:t>85</w:t>
      </w:r>
      <w:r w:rsidRPr="00496474">
        <w:rPr>
          <w:szCs w:val="28"/>
        </w:rPr>
        <w:t>]</w:t>
      </w:r>
      <w:r w:rsidRPr="00496474">
        <w:rPr>
          <w:szCs w:val="28"/>
          <w:lang w:val="ru-RU"/>
        </w:rPr>
        <w:t>.</w:t>
      </w:r>
      <w:r w:rsidRPr="00496474">
        <w:rPr>
          <w:szCs w:val="28"/>
        </w:rPr>
        <w:t xml:space="preserve"> В этот период</w:t>
      </w:r>
      <w:r>
        <w:rPr>
          <w:szCs w:val="28"/>
          <w:lang w:val="ru-RU"/>
        </w:rPr>
        <w:t>,</w:t>
      </w:r>
      <w:r w:rsidRPr="00496474">
        <w:rPr>
          <w:szCs w:val="28"/>
        </w:rPr>
        <w:t xml:space="preserve"> </w:t>
      </w:r>
      <w:r>
        <w:rPr>
          <w:szCs w:val="28"/>
          <w:lang w:val="ru-RU"/>
        </w:rPr>
        <w:t xml:space="preserve">как указывают </w:t>
      </w:r>
      <w:r w:rsidRPr="003F113D">
        <w:rPr>
          <w:szCs w:val="28"/>
        </w:rPr>
        <w:t xml:space="preserve">Воробьев А.Н., Сорокин Ю.К. </w:t>
      </w:r>
      <w:r w:rsidR="004B6215">
        <w:rPr>
          <w:szCs w:val="28"/>
          <w:lang w:val="ru-RU"/>
        </w:rPr>
        <w:t>интенсивно</w:t>
      </w:r>
      <w:r w:rsidRPr="00496474">
        <w:rPr>
          <w:szCs w:val="28"/>
        </w:rPr>
        <w:t xml:space="preserve"> увеличивается </w:t>
      </w:r>
      <w:r w:rsidR="004B6215">
        <w:rPr>
          <w:szCs w:val="28"/>
          <w:lang w:val="ru-RU"/>
        </w:rPr>
        <w:t xml:space="preserve">мышечная масса тела. </w:t>
      </w:r>
      <w:r w:rsidRPr="00496474">
        <w:rPr>
          <w:szCs w:val="28"/>
        </w:rPr>
        <w:t>После 10</w:t>
      </w:r>
      <w:r w:rsidR="003356AB">
        <w:rPr>
          <w:szCs w:val="28"/>
          <w:lang w:val="ru-RU"/>
        </w:rPr>
        <w:t>-</w:t>
      </w:r>
      <w:r w:rsidRPr="00496474">
        <w:rPr>
          <w:szCs w:val="28"/>
        </w:rPr>
        <w:t>лет</w:t>
      </w:r>
      <w:r w:rsidR="003356AB">
        <w:rPr>
          <w:szCs w:val="28"/>
          <w:lang w:val="ru-RU"/>
        </w:rPr>
        <w:t>него возраста силовые показатели</w:t>
      </w:r>
      <w:r w:rsidRPr="00496474">
        <w:rPr>
          <w:szCs w:val="28"/>
        </w:rPr>
        <w:t xml:space="preserve"> </w:t>
      </w:r>
      <w:r w:rsidR="003356AB">
        <w:rPr>
          <w:szCs w:val="28"/>
          <w:lang w:val="ru-RU"/>
        </w:rPr>
        <w:t>основных мышечных групп практически равны</w:t>
      </w:r>
      <w:r w:rsidRPr="00496474">
        <w:rPr>
          <w:szCs w:val="28"/>
        </w:rPr>
        <w:t xml:space="preserve"> </w:t>
      </w:r>
      <w:r w:rsidR="003356AB">
        <w:rPr>
          <w:szCs w:val="28"/>
          <w:lang w:val="ru-RU"/>
        </w:rPr>
        <w:t xml:space="preserve"> с показателями </w:t>
      </w:r>
      <w:r w:rsidRPr="00496474">
        <w:rPr>
          <w:szCs w:val="28"/>
        </w:rPr>
        <w:t>20-летних</w:t>
      </w:r>
      <w:r w:rsidR="003356AB">
        <w:rPr>
          <w:szCs w:val="28"/>
          <w:lang w:val="ru-RU"/>
        </w:rPr>
        <w:t xml:space="preserve"> в относительных значениях. </w:t>
      </w:r>
      <w:r w:rsidR="00CC7F27">
        <w:rPr>
          <w:szCs w:val="28"/>
          <w:lang w:val="ru-RU"/>
        </w:rPr>
        <w:t>При этом</w:t>
      </w:r>
      <w:r w:rsidRPr="00496474">
        <w:rPr>
          <w:szCs w:val="28"/>
        </w:rPr>
        <w:t xml:space="preserve"> сила разных </w:t>
      </w:r>
      <w:r w:rsidR="00CC7F27">
        <w:rPr>
          <w:szCs w:val="28"/>
          <w:lang w:val="ru-RU"/>
        </w:rPr>
        <w:t xml:space="preserve">мышечных </w:t>
      </w:r>
      <w:r w:rsidRPr="00496474">
        <w:rPr>
          <w:szCs w:val="28"/>
        </w:rPr>
        <w:t>групп у подростков разви</w:t>
      </w:r>
      <w:r w:rsidR="00CC7F27">
        <w:rPr>
          <w:szCs w:val="28"/>
          <w:lang w:val="ru-RU"/>
        </w:rPr>
        <w:t>вается</w:t>
      </w:r>
      <w:r w:rsidRPr="00496474">
        <w:rPr>
          <w:szCs w:val="28"/>
        </w:rPr>
        <w:t xml:space="preserve"> </w:t>
      </w:r>
      <w:r w:rsidR="00CC7F27">
        <w:rPr>
          <w:szCs w:val="28"/>
          <w:lang w:val="ru-RU"/>
        </w:rPr>
        <w:t>неравномерно</w:t>
      </w:r>
      <w:r w:rsidRPr="00496474">
        <w:rPr>
          <w:szCs w:val="28"/>
        </w:rPr>
        <w:t xml:space="preserve">, что </w:t>
      </w:r>
      <w:r w:rsidR="00B604B2">
        <w:rPr>
          <w:szCs w:val="28"/>
          <w:lang w:val="ru-RU"/>
        </w:rPr>
        <w:t>влияет</w:t>
      </w:r>
      <w:r w:rsidRPr="00496474">
        <w:rPr>
          <w:szCs w:val="28"/>
        </w:rPr>
        <w:t xml:space="preserve"> </w:t>
      </w:r>
      <w:r w:rsidR="00B604B2">
        <w:rPr>
          <w:szCs w:val="28"/>
          <w:lang w:val="ru-RU"/>
        </w:rPr>
        <w:t xml:space="preserve">на </w:t>
      </w:r>
      <w:r w:rsidRPr="00496474">
        <w:rPr>
          <w:szCs w:val="28"/>
        </w:rPr>
        <w:t>гармо</w:t>
      </w:r>
      <w:r w:rsidRPr="00496474">
        <w:rPr>
          <w:szCs w:val="28"/>
        </w:rPr>
        <w:softHyphen/>
        <w:t>ничн</w:t>
      </w:r>
      <w:r w:rsidR="00B604B2">
        <w:rPr>
          <w:szCs w:val="28"/>
          <w:lang w:val="ru-RU"/>
        </w:rPr>
        <w:t>ость</w:t>
      </w:r>
      <w:r w:rsidRPr="00496474">
        <w:rPr>
          <w:szCs w:val="28"/>
        </w:rPr>
        <w:t xml:space="preserve"> физическо</w:t>
      </w:r>
      <w:r w:rsidR="00B604B2">
        <w:rPr>
          <w:szCs w:val="28"/>
          <w:lang w:val="ru-RU"/>
        </w:rPr>
        <w:t>го</w:t>
      </w:r>
      <w:r w:rsidR="00B604B2">
        <w:rPr>
          <w:szCs w:val="28"/>
        </w:rPr>
        <w:t xml:space="preserve"> развити</w:t>
      </w:r>
      <w:r w:rsidR="00B604B2">
        <w:rPr>
          <w:szCs w:val="28"/>
          <w:lang w:val="ru-RU"/>
        </w:rPr>
        <w:t>я</w:t>
      </w:r>
      <w:r>
        <w:rPr>
          <w:szCs w:val="28"/>
          <w:lang w:val="ru-RU"/>
        </w:rPr>
        <w:t xml:space="preserve">. </w:t>
      </w:r>
      <w:r w:rsidRPr="00D43E22">
        <w:rPr>
          <w:szCs w:val="28"/>
        </w:rPr>
        <w:t xml:space="preserve">Позже других физических качеств развивается выносливость. </w:t>
      </w:r>
      <w:r w:rsidR="00981845">
        <w:rPr>
          <w:szCs w:val="28"/>
          <w:lang w:val="ru-RU"/>
        </w:rPr>
        <w:t>Интенсивное увеличение</w:t>
      </w:r>
      <w:r w:rsidRPr="00D43E22">
        <w:rPr>
          <w:szCs w:val="28"/>
        </w:rPr>
        <w:t xml:space="preserve"> </w:t>
      </w:r>
      <w:r w:rsidR="00981845">
        <w:rPr>
          <w:szCs w:val="28"/>
          <w:lang w:val="ru-RU"/>
        </w:rPr>
        <w:t>зафиксировано</w:t>
      </w:r>
      <w:r w:rsidRPr="00D43E22">
        <w:rPr>
          <w:szCs w:val="28"/>
        </w:rPr>
        <w:t xml:space="preserve"> </w:t>
      </w:r>
      <w:r w:rsidR="00E93044">
        <w:rPr>
          <w:szCs w:val="28"/>
          <w:lang w:val="ru-RU"/>
        </w:rPr>
        <w:t xml:space="preserve">в </w:t>
      </w:r>
      <w:r w:rsidR="00E93044">
        <w:rPr>
          <w:szCs w:val="28"/>
        </w:rPr>
        <w:t>8</w:t>
      </w:r>
      <w:r w:rsidR="00981845">
        <w:rPr>
          <w:szCs w:val="28"/>
          <w:lang w:val="ru-RU"/>
        </w:rPr>
        <w:t>-</w:t>
      </w:r>
      <w:r w:rsidRPr="00D43E22">
        <w:rPr>
          <w:szCs w:val="28"/>
        </w:rPr>
        <w:t>9 лет</w:t>
      </w:r>
      <w:r w:rsidR="00E93044">
        <w:rPr>
          <w:szCs w:val="28"/>
          <w:lang w:val="ru-RU"/>
        </w:rPr>
        <w:t xml:space="preserve"> и</w:t>
      </w:r>
      <w:r w:rsidR="00E93044">
        <w:rPr>
          <w:szCs w:val="28"/>
        </w:rPr>
        <w:t xml:space="preserve"> 15</w:t>
      </w:r>
      <w:r w:rsidR="00E93044">
        <w:rPr>
          <w:szCs w:val="28"/>
          <w:lang w:val="ru-RU"/>
        </w:rPr>
        <w:t>-</w:t>
      </w:r>
      <w:r w:rsidR="00F565B2">
        <w:rPr>
          <w:szCs w:val="28"/>
        </w:rPr>
        <w:t>17 лет [</w:t>
      </w:r>
      <w:r w:rsidR="00F90CF8" w:rsidRPr="00346EAA">
        <w:rPr>
          <w:szCs w:val="28"/>
          <w:lang w:val="ru-RU"/>
        </w:rPr>
        <w:t>86</w:t>
      </w:r>
      <w:r w:rsidRPr="00D43E22">
        <w:rPr>
          <w:szCs w:val="28"/>
        </w:rPr>
        <w:t>].</w:t>
      </w:r>
    </w:p>
    <w:p w:rsidR="00AD4E1D" w:rsidRDefault="00AD4E1D" w:rsidP="00AD4E1D">
      <w:pPr>
        <w:ind w:firstLine="567"/>
        <w:jc w:val="both"/>
        <w:rPr>
          <w:sz w:val="28"/>
          <w:szCs w:val="28"/>
        </w:rPr>
      </w:pPr>
      <w:r w:rsidRPr="005A6E80">
        <w:rPr>
          <w:sz w:val="28"/>
          <w:szCs w:val="28"/>
        </w:rPr>
        <w:t>При исследовании физического развития чаще всего используются такие параметры физического развития, как рост, масса тела и ОГК.</w:t>
      </w:r>
    </w:p>
    <w:p w:rsidR="00AD4E1D" w:rsidRPr="003F113D" w:rsidRDefault="00691F86" w:rsidP="00AD4E1D">
      <w:pPr>
        <w:ind w:firstLine="567"/>
        <w:jc w:val="both"/>
        <w:rPr>
          <w:sz w:val="28"/>
          <w:szCs w:val="28"/>
        </w:rPr>
      </w:pPr>
      <w:r>
        <w:rPr>
          <w:sz w:val="28"/>
          <w:szCs w:val="28"/>
        </w:rPr>
        <w:t xml:space="preserve">Губа В.П. </w:t>
      </w:r>
      <w:r w:rsidR="00AD4E1D" w:rsidRPr="001055EF">
        <w:rPr>
          <w:sz w:val="28"/>
          <w:szCs w:val="28"/>
        </w:rPr>
        <w:t xml:space="preserve">утверждает, что </w:t>
      </w:r>
      <w:r w:rsidR="00E20B7F">
        <w:rPr>
          <w:sz w:val="28"/>
          <w:szCs w:val="28"/>
        </w:rPr>
        <w:t xml:space="preserve">показатели </w:t>
      </w:r>
      <w:r w:rsidR="00AD4E1D" w:rsidRPr="001055EF">
        <w:rPr>
          <w:sz w:val="28"/>
          <w:szCs w:val="28"/>
        </w:rPr>
        <w:t>рост</w:t>
      </w:r>
      <w:r w:rsidR="00E20B7F">
        <w:rPr>
          <w:sz w:val="28"/>
          <w:szCs w:val="28"/>
        </w:rPr>
        <w:t>а тела человека имеют высокую генетическую взаимосвязь</w:t>
      </w:r>
      <w:r w:rsidR="000858D0">
        <w:rPr>
          <w:sz w:val="28"/>
          <w:szCs w:val="28"/>
        </w:rPr>
        <w:t xml:space="preserve"> (предрасположенность)</w:t>
      </w:r>
      <w:r w:rsidR="00E20B7F">
        <w:rPr>
          <w:sz w:val="28"/>
          <w:szCs w:val="28"/>
        </w:rPr>
        <w:t xml:space="preserve"> до 90%</w:t>
      </w:r>
      <w:r w:rsidR="000858D0">
        <w:rPr>
          <w:sz w:val="28"/>
          <w:szCs w:val="28"/>
        </w:rPr>
        <w:t xml:space="preserve">. </w:t>
      </w:r>
      <w:r w:rsidR="00E20B7F">
        <w:rPr>
          <w:sz w:val="28"/>
          <w:szCs w:val="28"/>
        </w:rPr>
        <w:t xml:space="preserve"> </w:t>
      </w:r>
      <w:r w:rsidR="000858D0">
        <w:rPr>
          <w:sz w:val="28"/>
          <w:szCs w:val="28"/>
        </w:rPr>
        <w:t>При этом м</w:t>
      </w:r>
      <w:r w:rsidR="00AD4E1D" w:rsidRPr="001055EF">
        <w:rPr>
          <w:sz w:val="28"/>
          <w:szCs w:val="28"/>
        </w:rPr>
        <w:t xml:space="preserve">асса тела </w:t>
      </w:r>
      <w:r w:rsidR="000858D0">
        <w:rPr>
          <w:sz w:val="28"/>
          <w:szCs w:val="28"/>
        </w:rPr>
        <w:t>генетически взаимосвязана  в среднем на 75%</w:t>
      </w:r>
      <w:r w:rsidR="00AD4E1D" w:rsidRPr="001055EF">
        <w:rPr>
          <w:sz w:val="28"/>
          <w:szCs w:val="28"/>
        </w:rPr>
        <w:t xml:space="preserve">, </w:t>
      </w:r>
      <w:r w:rsidR="000858D0">
        <w:rPr>
          <w:sz w:val="28"/>
          <w:szCs w:val="28"/>
        </w:rPr>
        <w:t>с учетом</w:t>
      </w:r>
      <w:r w:rsidR="00AD4E1D" w:rsidRPr="001055EF">
        <w:rPr>
          <w:sz w:val="28"/>
          <w:szCs w:val="28"/>
        </w:rPr>
        <w:t xml:space="preserve"> - жиро</w:t>
      </w:r>
      <w:r w:rsidR="00AD4E1D" w:rsidRPr="001055EF">
        <w:rPr>
          <w:sz w:val="28"/>
          <w:szCs w:val="28"/>
        </w:rPr>
        <w:softHyphen/>
        <w:t>во</w:t>
      </w:r>
      <w:r w:rsidR="000858D0">
        <w:rPr>
          <w:sz w:val="28"/>
          <w:szCs w:val="28"/>
        </w:rPr>
        <w:t>го</w:t>
      </w:r>
      <w:r w:rsidR="00AD4E1D" w:rsidRPr="001055EF">
        <w:rPr>
          <w:sz w:val="28"/>
          <w:szCs w:val="28"/>
        </w:rPr>
        <w:t>, мышечно</w:t>
      </w:r>
      <w:r w:rsidR="000858D0">
        <w:rPr>
          <w:sz w:val="28"/>
          <w:szCs w:val="28"/>
        </w:rPr>
        <w:t xml:space="preserve">го </w:t>
      </w:r>
      <w:r w:rsidR="00AD4E1D" w:rsidRPr="001055EF">
        <w:rPr>
          <w:sz w:val="28"/>
          <w:szCs w:val="28"/>
        </w:rPr>
        <w:t>и костно</w:t>
      </w:r>
      <w:r w:rsidR="000858D0">
        <w:rPr>
          <w:sz w:val="28"/>
          <w:szCs w:val="28"/>
        </w:rPr>
        <w:t>го</w:t>
      </w:r>
      <w:r w:rsidR="00AD4E1D" w:rsidRPr="001055EF">
        <w:rPr>
          <w:sz w:val="28"/>
          <w:szCs w:val="28"/>
        </w:rPr>
        <w:t xml:space="preserve"> </w:t>
      </w:r>
      <w:r w:rsidR="000858D0">
        <w:rPr>
          <w:sz w:val="28"/>
          <w:szCs w:val="28"/>
        </w:rPr>
        <w:t>компонентов</w:t>
      </w:r>
      <w:r w:rsidR="00F565B2">
        <w:rPr>
          <w:sz w:val="28"/>
          <w:szCs w:val="28"/>
        </w:rPr>
        <w:t xml:space="preserve"> [</w:t>
      </w:r>
      <w:r w:rsidR="008856BA" w:rsidRPr="008856BA">
        <w:rPr>
          <w:sz w:val="28"/>
          <w:szCs w:val="28"/>
        </w:rPr>
        <w:t>83</w:t>
      </w:r>
      <w:r w:rsidR="00AD4E1D" w:rsidRPr="001055EF">
        <w:rPr>
          <w:sz w:val="28"/>
          <w:szCs w:val="28"/>
        </w:rPr>
        <w:t>, с. 91].</w:t>
      </w:r>
    </w:p>
    <w:p w:rsidR="00AD4E1D" w:rsidRPr="003F113D" w:rsidRDefault="00AD4E1D" w:rsidP="00AD4E1D">
      <w:pPr>
        <w:ind w:firstLine="567"/>
        <w:jc w:val="both"/>
        <w:rPr>
          <w:sz w:val="28"/>
          <w:szCs w:val="28"/>
        </w:rPr>
      </w:pPr>
      <w:r w:rsidRPr="00EC7549">
        <w:rPr>
          <w:sz w:val="28"/>
          <w:szCs w:val="28"/>
        </w:rPr>
        <w:t>Пустильни</w:t>
      </w:r>
      <w:r w:rsidR="002F0AFA">
        <w:rPr>
          <w:sz w:val="28"/>
          <w:szCs w:val="28"/>
        </w:rPr>
        <w:t>к Р.</w:t>
      </w:r>
      <w:r>
        <w:rPr>
          <w:sz w:val="28"/>
          <w:szCs w:val="28"/>
        </w:rPr>
        <w:t>Б., т</w:t>
      </w:r>
      <w:r w:rsidRPr="00EC7549">
        <w:rPr>
          <w:sz w:val="28"/>
          <w:szCs w:val="28"/>
        </w:rPr>
        <w:t xml:space="preserve">ретьим базовым показателем, используемым при оценке физического развития, </w:t>
      </w:r>
      <w:r>
        <w:rPr>
          <w:sz w:val="28"/>
          <w:szCs w:val="28"/>
        </w:rPr>
        <w:t>выделяет</w:t>
      </w:r>
      <w:r w:rsidRPr="00EC7549">
        <w:rPr>
          <w:sz w:val="28"/>
          <w:szCs w:val="28"/>
        </w:rPr>
        <w:t xml:space="preserve"> размеры грудной клетки. Размеры и форма грудной клет</w:t>
      </w:r>
      <w:r w:rsidRPr="00EC7549">
        <w:rPr>
          <w:sz w:val="28"/>
          <w:szCs w:val="28"/>
        </w:rPr>
        <w:softHyphen/>
        <w:t>ки подвержены значительным изменениям в ходе онтогенеза, что связано с изменением топографии внутренних органов, влиянием спортивных нагрузок и спецификой работы мышц плечевого пояса. Окружность грудной клетки с возрастом увеличивается постепенно, несколько увеличивается в период по</w:t>
      </w:r>
      <w:r w:rsidRPr="00EC7549">
        <w:rPr>
          <w:sz w:val="28"/>
          <w:szCs w:val="28"/>
        </w:rPr>
        <w:softHyphen/>
        <w:t>лового созревания, затем уменьшается после 15 лет</w:t>
      </w:r>
      <w:r>
        <w:rPr>
          <w:sz w:val="28"/>
          <w:szCs w:val="28"/>
        </w:rPr>
        <w:t xml:space="preserve">. </w:t>
      </w:r>
      <w:r w:rsidRPr="00EC7549">
        <w:rPr>
          <w:sz w:val="28"/>
          <w:szCs w:val="28"/>
        </w:rPr>
        <w:t>При этом автор отмечает, что у большинства исследователей нет единого мнения о темпах росто</w:t>
      </w:r>
      <w:r w:rsidRPr="00EC7549">
        <w:rPr>
          <w:sz w:val="28"/>
          <w:szCs w:val="28"/>
        </w:rPr>
        <w:softHyphen/>
        <w:t>вых процессов. Очевидно, это связано с тем, что большинство из них рас</w:t>
      </w:r>
      <w:r w:rsidRPr="00EC7549">
        <w:rPr>
          <w:sz w:val="28"/>
          <w:szCs w:val="28"/>
        </w:rPr>
        <w:softHyphen/>
        <w:t>сматривают эти процессы в возрастно-половом аспекте, не учитывая кон</w:t>
      </w:r>
      <w:r w:rsidRPr="00EC7549">
        <w:rPr>
          <w:sz w:val="28"/>
          <w:szCs w:val="28"/>
        </w:rPr>
        <w:softHyphen/>
        <w:t>ституциональные особенност</w:t>
      </w:r>
      <w:r w:rsidR="00F565B2">
        <w:rPr>
          <w:sz w:val="28"/>
          <w:szCs w:val="28"/>
        </w:rPr>
        <w:t>и подростков [</w:t>
      </w:r>
      <w:r w:rsidR="008856BA" w:rsidRPr="008856BA">
        <w:rPr>
          <w:sz w:val="28"/>
          <w:szCs w:val="28"/>
        </w:rPr>
        <w:t>87</w:t>
      </w:r>
      <w:r w:rsidRPr="00EC7549">
        <w:rPr>
          <w:sz w:val="28"/>
          <w:szCs w:val="28"/>
        </w:rPr>
        <w:t>].</w:t>
      </w:r>
    </w:p>
    <w:p w:rsidR="00AD4E1D" w:rsidRPr="00D77C42" w:rsidRDefault="00AD4E1D" w:rsidP="00AD4E1D">
      <w:pPr>
        <w:autoSpaceDE w:val="0"/>
        <w:autoSpaceDN w:val="0"/>
        <w:adjustRightInd w:val="0"/>
        <w:ind w:firstLine="567"/>
        <w:jc w:val="both"/>
        <w:rPr>
          <w:b/>
          <w:bCs/>
          <w:kern w:val="36"/>
          <w:sz w:val="28"/>
          <w:szCs w:val="28"/>
        </w:rPr>
      </w:pPr>
      <w:r w:rsidRPr="00D77C42">
        <w:rPr>
          <w:sz w:val="28"/>
          <w:szCs w:val="28"/>
        </w:rPr>
        <w:t>Современная концепция мониторинга физического и моторного развития подростков в РФ доведена до уровня  «Автономного модуля формирования паспорта спортивной подготовки ученика», который представляет собой специализированное программное обеспечение, устанавливаемое на компьютеры, работающие под управлением операционных систем (ОС) Windows. При определении показателей физической подготовленности школьников обычно используются контрольные упражнения представленные далее</w:t>
      </w:r>
      <w:r w:rsidRPr="00D77C42">
        <w:rPr>
          <w:rStyle w:val="ad"/>
          <w:b/>
          <w:bCs/>
          <w:kern w:val="36"/>
          <w:sz w:val="28"/>
          <w:szCs w:val="28"/>
        </w:rPr>
        <w:t xml:space="preserve"> </w:t>
      </w:r>
      <w:r w:rsidRPr="00D77C42">
        <w:rPr>
          <w:bCs/>
          <w:kern w:val="36"/>
          <w:sz w:val="28"/>
          <w:szCs w:val="28"/>
        </w:rPr>
        <w:t xml:space="preserve">: </w:t>
      </w:r>
      <w:r w:rsidRPr="00D77C42">
        <w:rPr>
          <w:sz w:val="28"/>
          <w:szCs w:val="28"/>
        </w:rPr>
        <w:t xml:space="preserve">бег скоростной на дистанцию 30 метров, бег на выносливость на дистанцию 1000 метров, подтягивания на высокой перекладине. Наряду с этими </w:t>
      </w:r>
      <w:r w:rsidRPr="00D77C42">
        <w:rPr>
          <w:sz w:val="28"/>
          <w:szCs w:val="28"/>
        </w:rPr>
        <w:lastRenderedPageBreak/>
        <w:t xml:space="preserve">двигательными тестами в практике физического воспитания используются еще такие контрольные испытания как наклон туловища вперед, челночный бег 3х10м, сгибание и разгибание рук в упоре «лежа», подъем туловища из положения «лежа на спине» </w:t>
      </w:r>
      <w:r w:rsidRPr="00D77C42">
        <w:rPr>
          <w:rStyle w:val="ad"/>
          <w:b/>
          <w:bCs/>
          <w:kern w:val="36"/>
          <w:sz w:val="28"/>
          <w:szCs w:val="28"/>
        </w:rPr>
        <w:t xml:space="preserve"> </w:t>
      </w:r>
      <w:r w:rsidRPr="00D77C42">
        <w:rPr>
          <w:bCs/>
          <w:kern w:val="36"/>
          <w:sz w:val="28"/>
          <w:szCs w:val="28"/>
        </w:rPr>
        <w:t>[</w:t>
      </w:r>
      <w:r w:rsidR="00E17158">
        <w:rPr>
          <w:bCs/>
          <w:kern w:val="36"/>
          <w:sz w:val="28"/>
          <w:szCs w:val="28"/>
        </w:rPr>
        <w:t>8</w:t>
      </w:r>
      <w:r w:rsidR="00E17158" w:rsidRPr="00E17158">
        <w:rPr>
          <w:bCs/>
          <w:kern w:val="36"/>
          <w:sz w:val="28"/>
          <w:szCs w:val="28"/>
        </w:rPr>
        <w:t>8</w:t>
      </w:r>
      <w:r w:rsidRPr="00D77C42">
        <w:rPr>
          <w:bCs/>
          <w:kern w:val="36"/>
          <w:sz w:val="28"/>
          <w:szCs w:val="28"/>
        </w:rPr>
        <w:t>].</w:t>
      </w:r>
    </w:p>
    <w:p w:rsidR="00AD4E1D" w:rsidRPr="002462E1" w:rsidRDefault="00AD4E1D" w:rsidP="00AD4E1D">
      <w:pPr>
        <w:autoSpaceDE w:val="0"/>
        <w:autoSpaceDN w:val="0"/>
        <w:adjustRightInd w:val="0"/>
        <w:ind w:firstLine="567"/>
        <w:jc w:val="both"/>
        <w:rPr>
          <w:sz w:val="28"/>
          <w:szCs w:val="28"/>
        </w:rPr>
      </w:pPr>
      <w:r w:rsidRPr="002462E1">
        <w:rPr>
          <w:sz w:val="28"/>
          <w:szCs w:val="28"/>
        </w:rPr>
        <w:t>К настоящему времени</w:t>
      </w:r>
      <w:r>
        <w:rPr>
          <w:sz w:val="28"/>
          <w:szCs w:val="28"/>
        </w:rPr>
        <w:t>,</w:t>
      </w:r>
      <w:r w:rsidRPr="002462E1">
        <w:rPr>
          <w:sz w:val="28"/>
          <w:szCs w:val="28"/>
        </w:rPr>
        <w:t xml:space="preserve"> </w:t>
      </w:r>
      <w:r>
        <w:rPr>
          <w:sz w:val="28"/>
          <w:szCs w:val="28"/>
        </w:rPr>
        <w:t xml:space="preserve">такие ученые как </w:t>
      </w:r>
      <w:r w:rsidRPr="002462E1">
        <w:rPr>
          <w:sz w:val="28"/>
          <w:szCs w:val="28"/>
        </w:rPr>
        <w:t>Левушкин  С.П., Платонова Р.И., Гуляев М.Д., Готовцев И.И., Сонькин В.Д., Изаак С.И. обосновали педагогические, физиологические, антропологические и гигиенические подходы к осуществлению мониторинга физического и моторного развития подростков, разработаны модели (в том числе математические) для анализа и прогноза результатов мониторинга</w:t>
      </w:r>
      <w:r>
        <w:rPr>
          <w:sz w:val="28"/>
          <w:szCs w:val="28"/>
        </w:rPr>
        <w:t xml:space="preserve"> </w:t>
      </w:r>
      <w:r w:rsidR="008F461F">
        <w:rPr>
          <w:sz w:val="28"/>
          <w:szCs w:val="28"/>
        </w:rPr>
        <w:t>[</w:t>
      </w:r>
      <w:r w:rsidR="00E17158">
        <w:rPr>
          <w:sz w:val="28"/>
          <w:szCs w:val="28"/>
        </w:rPr>
        <w:t>8</w:t>
      </w:r>
      <w:r w:rsidR="00E17158" w:rsidRPr="00E17158">
        <w:rPr>
          <w:sz w:val="28"/>
          <w:szCs w:val="28"/>
        </w:rPr>
        <w:t>9</w:t>
      </w:r>
      <w:r w:rsidR="008F461F">
        <w:rPr>
          <w:sz w:val="28"/>
          <w:szCs w:val="28"/>
        </w:rPr>
        <w:t>-</w:t>
      </w:r>
      <w:r w:rsidR="00E17158" w:rsidRPr="00E17158">
        <w:rPr>
          <w:sz w:val="28"/>
          <w:szCs w:val="28"/>
        </w:rPr>
        <w:t>92</w:t>
      </w:r>
      <w:r w:rsidRPr="002462E1">
        <w:rPr>
          <w:sz w:val="28"/>
          <w:szCs w:val="28"/>
        </w:rPr>
        <w:t>].</w:t>
      </w:r>
      <w:r w:rsidRPr="003F113D">
        <w:rPr>
          <w:sz w:val="28"/>
          <w:szCs w:val="28"/>
        </w:rPr>
        <w:t xml:space="preserve"> </w:t>
      </w:r>
    </w:p>
    <w:p w:rsidR="00AD4E1D" w:rsidRPr="008211CB" w:rsidRDefault="00AD4E1D" w:rsidP="00E925E6">
      <w:pPr>
        <w:ind w:firstLine="567"/>
        <w:jc w:val="both"/>
        <w:rPr>
          <w:sz w:val="28"/>
          <w:szCs w:val="28"/>
        </w:rPr>
      </w:pPr>
      <w:r w:rsidRPr="00FD019B">
        <w:rPr>
          <w:sz w:val="28"/>
          <w:szCs w:val="28"/>
        </w:rPr>
        <w:t xml:space="preserve">Сухоцкий </w:t>
      </w:r>
      <w:r w:rsidR="00711004">
        <w:rPr>
          <w:sz w:val="28"/>
          <w:szCs w:val="28"/>
        </w:rPr>
        <w:t xml:space="preserve">И.В. </w:t>
      </w:r>
      <w:r w:rsidRPr="00FD019B">
        <w:rPr>
          <w:sz w:val="28"/>
          <w:szCs w:val="28"/>
        </w:rPr>
        <w:t xml:space="preserve">утверждает, что развитие физических качеств у юношей </w:t>
      </w:r>
      <w:r w:rsidR="00EC1AFC">
        <w:rPr>
          <w:sz w:val="28"/>
          <w:szCs w:val="28"/>
        </w:rPr>
        <w:t>связанн</w:t>
      </w:r>
      <w:r w:rsidR="00E925E6">
        <w:rPr>
          <w:sz w:val="28"/>
          <w:szCs w:val="28"/>
        </w:rPr>
        <w:t>о</w:t>
      </w:r>
      <w:r w:rsidR="00EC1AFC">
        <w:rPr>
          <w:sz w:val="28"/>
          <w:szCs w:val="28"/>
        </w:rPr>
        <w:t xml:space="preserve"> с возрастными особенностями и </w:t>
      </w:r>
      <w:r w:rsidR="00C03FE4">
        <w:rPr>
          <w:sz w:val="28"/>
          <w:szCs w:val="28"/>
        </w:rPr>
        <w:t>обладает</w:t>
      </w:r>
      <w:r w:rsidRPr="00FD019B">
        <w:rPr>
          <w:sz w:val="28"/>
          <w:szCs w:val="28"/>
        </w:rPr>
        <w:t xml:space="preserve"> </w:t>
      </w:r>
      <w:r w:rsidR="00C03FE4" w:rsidRPr="00C03FE4">
        <w:rPr>
          <w:bCs/>
          <w:sz w:val="28"/>
          <w:szCs w:val="28"/>
        </w:rPr>
        <w:t>гетерохронностью</w:t>
      </w:r>
      <w:r w:rsidR="00C03FE4" w:rsidRPr="00C03FE4">
        <w:rPr>
          <w:sz w:val="28"/>
          <w:szCs w:val="28"/>
        </w:rPr>
        <w:t xml:space="preserve"> </w:t>
      </w:r>
      <w:r w:rsidR="00C03FE4">
        <w:rPr>
          <w:sz w:val="28"/>
          <w:szCs w:val="28"/>
        </w:rPr>
        <w:t>и сенситивностью</w:t>
      </w:r>
      <w:r w:rsidR="00EC1AFC">
        <w:rPr>
          <w:sz w:val="28"/>
          <w:szCs w:val="28"/>
        </w:rPr>
        <w:t xml:space="preserve">. </w:t>
      </w:r>
      <w:r w:rsidR="003A7A2C">
        <w:rPr>
          <w:sz w:val="28"/>
          <w:szCs w:val="28"/>
        </w:rPr>
        <w:t xml:space="preserve"> </w:t>
      </w:r>
      <w:r w:rsidR="00EC1AFC">
        <w:rPr>
          <w:sz w:val="28"/>
          <w:szCs w:val="28"/>
        </w:rPr>
        <w:t xml:space="preserve">Сенситивность </w:t>
      </w:r>
      <w:r w:rsidR="00E925E6">
        <w:rPr>
          <w:sz w:val="28"/>
          <w:szCs w:val="28"/>
        </w:rPr>
        <w:t>фиксируется</w:t>
      </w:r>
      <w:r w:rsidR="00EC1AFC">
        <w:rPr>
          <w:sz w:val="28"/>
          <w:szCs w:val="28"/>
        </w:rPr>
        <w:t xml:space="preserve"> в 13-14 и 15-16 ле</w:t>
      </w:r>
      <w:r w:rsidR="00E925E6">
        <w:rPr>
          <w:sz w:val="28"/>
          <w:szCs w:val="28"/>
        </w:rPr>
        <w:t xml:space="preserve">т, в данные периоды как отмечает автор,  необходимо интенсифицировать </w:t>
      </w:r>
      <w:r w:rsidRPr="00FD019B">
        <w:rPr>
          <w:sz w:val="28"/>
          <w:szCs w:val="28"/>
        </w:rPr>
        <w:t>си</w:t>
      </w:r>
      <w:r w:rsidRPr="00FD019B">
        <w:rPr>
          <w:sz w:val="28"/>
          <w:szCs w:val="28"/>
        </w:rPr>
        <w:softHyphen/>
        <w:t>ловую подготовку юн</w:t>
      </w:r>
      <w:r w:rsidR="00E925E6">
        <w:rPr>
          <w:sz w:val="28"/>
          <w:szCs w:val="28"/>
        </w:rPr>
        <w:t xml:space="preserve">ых атлетов </w:t>
      </w:r>
      <w:r w:rsidR="00F45E10">
        <w:rPr>
          <w:sz w:val="28"/>
          <w:szCs w:val="28"/>
        </w:rPr>
        <w:t>[</w:t>
      </w:r>
      <w:r w:rsidR="00850404" w:rsidRPr="00850404">
        <w:rPr>
          <w:sz w:val="28"/>
          <w:szCs w:val="28"/>
        </w:rPr>
        <w:t>93</w:t>
      </w:r>
      <w:r w:rsidRPr="00FD019B">
        <w:rPr>
          <w:sz w:val="28"/>
          <w:szCs w:val="28"/>
        </w:rPr>
        <w:t>].</w:t>
      </w:r>
    </w:p>
    <w:p w:rsidR="00AD4E1D" w:rsidRPr="00394087" w:rsidRDefault="002F0AFA" w:rsidP="00AD4E1D">
      <w:pPr>
        <w:ind w:firstLine="567"/>
        <w:jc w:val="both"/>
        <w:rPr>
          <w:sz w:val="28"/>
          <w:szCs w:val="28"/>
        </w:rPr>
      </w:pPr>
      <w:r>
        <w:rPr>
          <w:sz w:val="28"/>
          <w:szCs w:val="28"/>
        </w:rPr>
        <w:t>Пустильник Р.</w:t>
      </w:r>
      <w:r w:rsidR="00AD4E1D" w:rsidRPr="006D3571">
        <w:rPr>
          <w:sz w:val="28"/>
          <w:szCs w:val="28"/>
        </w:rPr>
        <w:t>Б. отмечает, что в 13 лет начинается период ускоренного роста у мальчиков. В период между 13 и 15 годами средний прирост составляет 8,25 см в год. Такая ско</w:t>
      </w:r>
      <w:r w:rsidR="00AD4E1D" w:rsidRPr="006D3571">
        <w:rPr>
          <w:sz w:val="28"/>
          <w:szCs w:val="28"/>
        </w:rPr>
        <w:softHyphen/>
        <w:t>рость роста отражается на биомеханических особенностях движения юношей. Они хуже выполняют тестовые упражнения, чаще теряют равновесие, ре</w:t>
      </w:r>
      <w:r w:rsidR="00AD4E1D" w:rsidRPr="006D3571">
        <w:rPr>
          <w:sz w:val="28"/>
          <w:szCs w:val="28"/>
        </w:rPr>
        <w:softHyphen/>
        <w:t>зультаты в беговых тестах достоверно снижаются, а через год-полтора вновь восстанавливаются. В период от 13 до 15-16 лет происходит интенсивное развитие муску</w:t>
      </w:r>
      <w:r w:rsidR="00AD4E1D" w:rsidRPr="006D3571">
        <w:rPr>
          <w:sz w:val="28"/>
          <w:szCs w:val="28"/>
        </w:rPr>
        <w:softHyphen/>
        <w:t>латуры. Мышцы подростка 13-14 лет составляют примерно 30% от веса тела и по своим функциональным свойствам уже мало отличаются от мышц взрослого мужчины. Однако при интенсивном увеличении силы, массы мышц в таком возрасте может возникнуть дисгармония в их развитии. Возраст 14-16 лет у юношей и юношей характеризуется ин</w:t>
      </w:r>
      <w:r w:rsidR="00AD4E1D" w:rsidRPr="006D3571">
        <w:rPr>
          <w:sz w:val="28"/>
          <w:szCs w:val="28"/>
        </w:rPr>
        <w:softHyphen/>
        <w:t>тенсивным увеличением мышечной массы, что является, в свою очередь предпосылкой к увеличению силы. Одновременно активно формируется суставно</w:t>
      </w:r>
      <w:r w:rsidR="005E3ECD">
        <w:rPr>
          <w:sz w:val="28"/>
          <w:szCs w:val="28"/>
        </w:rPr>
        <w:t>-</w:t>
      </w:r>
      <w:r w:rsidR="00AD4E1D" w:rsidRPr="006D3571">
        <w:rPr>
          <w:sz w:val="28"/>
          <w:szCs w:val="28"/>
        </w:rPr>
        <w:t>связочный аппарат и достигает высокого уровня способности управ</w:t>
      </w:r>
      <w:r w:rsidR="00AD4E1D" w:rsidRPr="006D3571">
        <w:rPr>
          <w:sz w:val="28"/>
          <w:szCs w:val="28"/>
        </w:rPr>
        <w:softHyphen/>
        <w:t>лять мышечной силой. После 14,5 лет отмечается заметное снижение интенсивности роста, и в период с 17 до 18 лет прирост ДТ становится равным 1% [</w:t>
      </w:r>
      <w:r w:rsidR="00A80123" w:rsidRPr="00A80123">
        <w:rPr>
          <w:sz w:val="28"/>
          <w:szCs w:val="28"/>
        </w:rPr>
        <w:t>87</w:t>
      </w:r>
      <w:r w:rsidR="00AD4E1D" w:rsidRPr="006D3571">
        <w:rPr>
          <w:sz w:val="28"/>
          <w:szCs w:val="28"/>
        </w:rPr>
        <w:t>, с. 72].</w:t>
      </w:r>
    </w:p>
    <w:p w:rsidR="00AD4E1D" w:rsidRPr="00946610" w:rsidRDefault="00AD4E1D" w:rsidP="00083534">
      <w:pPr>
        <w:ind w:firstLine="567"/>
        <w:jc w:val="both"/>
        <w:rPr>
          <w:sz w:val="28"/>
          <w:szCs w:val="28"/>
        </w:rPr>
      </w:pPr>
      <w:r w:rsidRPr="00946610">
        <w:rPr>
          <w:sz w:val="28"/>
          <w:szCs w:val="28"/>
        </w:rPr>
        <w:t xml:space="preserve">Верхошанский Ю.В., Новиков П.С. утверждают, что в </w:t>
      </w:r>
      <w:r w:rsidR="00CB3B27">
        <w:rPr>
          <w:sz w:val="28"/>
          <w:szCs w:val="28"/>
        </w:rPr>
        <w:t xml:space="preserve"> 13</w:t>
      </w:r>
      <w:r w:rsidRPr="00946610">
        <w:rPr>
          <w:sz w:val="28"/>
          <w:szCs w:val="28"/>
        </w:rPr>
        <w:t xml:space="preserve">-16 лет происходит интенсивное развитие </w:t>
      </w:r>
      <w:r w:rsidR="00CB3B27">
        <w:rPr>
          <w:sz w:val="28"/>
          <w:szCs w:val="28"/>
        </w:rPr>
        <w:t>мышечной системы юношей</w:t>
      </w:r>
      <w:r w:rsidRPr="00946610">
        <w:rPr>
          <w:sz w:val="28"/>
          <w:szCs w:val="28"/>
        </w:rPr>
        <w:t xml:space="preserve">. </w:t>
      </w:r>
      <w:r w:rsidR="00582704">
        <w:rPr>
          <w:sz w:val="28"/>
          <w:szCs w:val="28"/>
        </w:rPr>
        <w:t xml:space="preserve">В </w:t>
      </w:r>
      <w:r w:rsidRPr="00946610">
        <w:rPr>
          <w:sz w:val="28"/>
          <w:szCs w:val="28"/>
        </w:rPr>
        <w:t xml:space="preserve">13-14 лет </w:t>
      </w:r>
      <w:r w:rsidR="00582704">
        <w:rPr>
          <w:sz w:val="28"/>
          <w:szCs w:val="28"/>
        </w:rPr>
        <w:t>мышечная масса равна в сред</w:t>
      </w:r>
      <w:r w:rsidR="008A5815">
        <w:rPr>
          <w:sz w:val="28"/>
          <w:szCs w:val="28"/>
        </w:rPr>
        <w:t>н</w:t>
      </w:r>
      <w:r w:rsidR="00582704">
        <w:rPr>
          <w:sz w:val="28"/>
          <w:szCs w:val="28"/>
        </w:rPr>
        <w:t>ем</w:t>
      </w:r>
      <w:r w:rsidRPr="00946610">
        <w:rPr>
          <w:sz w:val="28"/>
          <w:szCs w:val="28"/>
        </w:rPr>
        <w:t xml:space="preserve"> 30% от </w:t>
      </w:r>
      <w:r w:rsidR="00582704">
        <w:rPr>
          <w:sz w:val="28"/>
          <w:szCs w:val="28"/>
        </w:rPr>
        <w:t>общей массы тела</w:t>
      </w:r>
      <w:r w:rsidRPr="00946610">
        <w:rPr>
          <w:sz w:val="28"/>
          <w:szCs w:val="28"/>
        </w:rPr>
        <w:t xml:space="preserve"> и </w:t>
      </w:r>
      <w:r w:rsidR="008A5815">
        <w:rPr>
          <w:sz w:val="28"/>
          <w:szCs w:val="28"/>
        </w:rPr>
        <w:t>функциональные</w:t>
      </w:r>
      <w:r w:rsidRPr="00946610">
        <w:rPr>
          <w:sz w:val="28"/>
          <w:szCs w:val="28"/>
        </w:rPr>
        <w:t xml:space="preserve"> </w:t>
      </w:r>
      <w:r w:rsidR="008A5815">
        <w:rPr>
          <w:sz w:val="28"/>
          <w:szCs w:val="28"/>
        </w:rPr>
        <w:t>характеристики</w:t>
      </w:r>
      <w:r w:rsidRPr="00946610">
        <w:rPr>
          <w:sz w:val="28"/>
          <w:szCs w:val="28"/>
        </w:rPr>
        <w:t xml:space="preserve"> </w:t>
      </w:r>
      <w:r w:rsidR="00B32B68">
        <w:rPr>
          <w:sz w:val="28"/>
          <w:szCs w:val="28"/>
        </w:rPr>
        <w:t>мускулатуры практически</w:t>
      </w:r>
      <w:r w:rsidRPr="00946610">
        <w:rPr>
          <w:sz w:val="28"/>
          <w:szCs w:val="28"/>
        </w:rPr>
        <w:t xml:space="preserve"> </w:t>
      </w:r>
      <w:r w:rsidR="00B32B68">
        <w:rPr>
          <w:sz w:val="28"/>
          <w:szCs w:val="28"/>
        </w:rPr>
        <w:t>идентичны</w:t>
      </w:r>
      <w:r w:rsidRPr="00946610">
        <w:rPr>
          <w:sz w:val="28"/>
          <w:szCs w:val="28"/>
        </w:rPr>
        <w:t xml:space="preserve"> </w:t>
      </w:r>
      <w:r w:rsidR="00B32B68">
        <w:rPr>
          <w:sz w:val="28"/>
          <w:szCs w:val="28"/>
        </w:rPr>
        <w:t>с характеристиками взрослых людей</w:t>
      </w:r>
      <w:r w:rsidRPr="00946610">
        <w:rPr>
          <w:sz w:val="28"/>
          <w:szCs w:val="28"/>
        </w:rPr>
        <w:t xml:space="preserve">. </w:t>
      </w:r>
      <w:r w:rsidR="00804250">
        <w:rPr>
          <w:sz w:val="28"/>
          <w:szCs w:val="28"/>
        </w:rPr>
        <w:t>Но</w:t>
      </w:r>
      <w:r w:rsidRPr="00946610">
        <w:rPr>
          <w:sz w:val="28"/>
          <w:szCs w:val="28"/>
        </w:rPr>
        <w:t xml:space="preserve"> при </w:t>
      </w:r>
      <w:r w:rsidR="00804250">
        <w:rPr>
          <w:sz w:val="28"/>
          <w:szCs w:val="28"/>
        </w:rPr>
        <w:t>значительном</w:t>
      </w:r>
      <w:r w:rsidRPr="00946610">
        <w:rPr>
          <w:sz w:val="28"/>
          <w:szCs w:val="28"/>
        </w:rPr>
        <w:t xml:space="preserve"> увеличении </w:t>
      </w:r>
      <w:r w:rsidR="00804250">
        <w:rPr>
          <w:sz w:val="28"/>
          <w:szCs w:val="28"/>
        </w:rPr>
        <w:t>силовых показателей и</w:t>
      </w:r>
      <w:r w:rsidRPr="00946610">
        <w:rPr>
          <w:sz w:val="28"/>
          <w:szCs w:val="28"/>
        </w:rPr>
        <w:t xml:space="preserve"> </w:t>
      </w:r>
      <w:r w:rsidR="00804250">
        <w:rPr>
          <w:sz w:val="28"/>
          <w:szCs w:val="28"/>
        </w:rPr>
        <w:t xml:space="preserve">мышечной </w:t>
      </w:r>
      <w:r w:rsidRPr="00946610">
        <w:rPr>
          <w:sz w:val="28"/>
          <w:szCs w:val="28"/>
        </w:rPr>
        <w:t xml:space="preserve">массы в </w:t>
      </w:r>
      <w:r w:rsidR="00804250">
        <w:rPr>
          <w:sz w:val="28"/>
          <w:szCs w:val="28"/>
        </w:rPr>
        <w:t>юношеском</w:t>
      </w:r>
      <w:r w:rsidRPr="00946610">
        <w:rPr>
          <w:sz w:val="28"/>
          <w:szCs w:val="28"/>
        </w:rPr>
        <w:t xml:space="preserve"> возрасте </w:t>
      </w:r>
      <w:r w:rsidR="00804250">
        <w:rPr>
          <w:sz w:val="28"/>
          <w:szCs w:val="28"/>
        </w:rPr>
        <w:t>не исключается возникновение дисгармонии</w:t>
      </w:r>
      <w:r w:rsidR="00083534">
        <w:rPr>
          <w:sz w:val="28"/>
          <w:szCs w:val="28"/>
        </w:rPr>
        <w:t xml:space="preserve"> в их развитии,</w:t>
      </w:r>
      <w:r w:rsidRPr="00946610">
        <w:rPr>
          <w:sz w:val="28"/>
          <w:szCs w:val="28"/>
        </w:rPr>
        <w:t xml:space="preserve"> </w:t>
      </w:r>
      <w:r w:rsidR="00083534">
        <w:rPr>
          <w:sz w:val="28"/>
          <w:szCs w:val="28"/>
        </w:rPr>
        <w:t>что</w:t>
      </w:r>
      <w:r w:rsidRPr="00946610">
        <w:rPr>
          <w:sz w:val="28"/>
          <w:szCs w:val="28"/>
        </w:rPr>
        <w:t xml:space="preserve"> необходимо учитывать</w:t>
      </w:r>
      <w:r w:rsidR="00083534">
        <w:rPr>
          <w:sz w:val="28"/>
          <w:szCs w:val="28"/>
        </w:rPr>
        <w:t xml:space="preserve"> при организации тренировочного процесса</w:t>
      </w:r>
      <w:r w:rsidRPr="00946610">
        <w:rPr>
          <w:sz w:val="28"/>
          <w:szCs w:val="28"/>
        </w:rPr>
        <w:t xml:space="preserve"> [</w:t>
      </w:r>
      <w:r w:rsidR="00A80123" w:rsidRPr="00A80123">
        <w:rPr>
          <w:sz w:val="28"/>
          <w:szCs w:val="28"/>
        </w:rPr>
        <w:t>94</w:t>
      </w:r>
      <w:r w:rsidRPr="00946610">
        <w:rPr>
          <w:sz w:val="28"/>
          <w:szCs w:val="28"/>
        </w:rPr>
        <w:t>].</w:t>
      </w:r>
    </w:p>
    <w:p w:rsidR="00AD4E1D" w:rsidRDefault="00AD4E1D" w:rsidP="00AD4E1D">
      <w:pPr>
        <w:ind w:firstLine="567"/>
        <w:jc w:val="both"/>
        <w:rPr>
          <w:sz w:val="28"/>
          <w:szCs w:val="28"/>
        </w:rPr>
      </w:pPr>
      <w:r w:rsidRPr="00946610">
        <w:rPr>
          <w:sz w:val="28"/>
          <w:szCs w:val="28"/>
        </w:rPr>
        <w:t xml:space="preserve">Пустильник </w:t>
      </w:r>
      <w:r w:rsidR="00711004">
        <w:rPr>
          <w:sz w:val="28"/>
          <w:szCs w:val="28"/>
        </w:rPr>
        <w:t>Р.Б.</w:t>
      </w:r>
      <w:r w:rsidR="002A2E76" w:rsidRPr="002A2E76">
        <w:rPr>
          <w:sz w:val="28"/>
          <w:szCs w:val="28"/>
        </w:rPr>
        <w:t xml:space="preserve"> </w:t>
      </w:r>
      <w:r w:rsidRPr="00946610">
        <w:rPr>
          <w:sz w:val="28"/>
          <w:szCs w:val="28"/>
        </w:rPr>
        <w:t>полагает, что СУ воздействуют на все органы и системы организма, вызывая в них морфологические и функциональные изменения. Скелетная мускулатура гипертрофируется. Изменяется и костная ткань, уве</w:t>
      </w:r>
      <w:r w:rsidRPr="00946610">
        <w:rPr>
          <w:sz w:val="28"/>
          <w:szCs w:val="28"/>
        </w:rPr>
        <w:softHyphen/>
        <w:t xml:space="preserve">личивается поперечный диаметр диафизов трубчатых костей, утолщается </w:t>
      </w:r>
      <w:r w:rsidRPr="00946610">
        <w:rPr>
          <w:sz w:val="28"/>
          <w:szCs w:val="28"/>
        </w:rPr>
        <w:lastRenderedPageBreak/>
        <w:t>компактный слой кости и прикрепление сухожилий к ней. Эти изменения обеспечивают большую прочность кости и устойчивость ее к нагрузке. Выявлено два периода, в течение которых происходит значитель</w:t>
      </w:r>
      <w:r w:rsidRPr="00946610">
        <w:rPr>
          <w:sz w:val="28"/>
          <w:szCs w:val="28"/>
        </w:rPr>
        <w:softHyphen/>
        <w:t>ный естественный рост силовых качеств у юношей. Именно в эти, так назы</w:t>
      </w:r>
      <w:r w:rsidRPr="00946610">
        <w:rPr>
          <w:sz w:val="28"/>
          <w:szCs w:val="28"/>
        </w:rPr>
        <w:softHyphen/>
        <w:t>ваемые, сенситивные периоды считается целесообразным акцентировать си</w:t>
      </w:r>
      <w:r w:rsidRPr="00946610">
        <w:rPr>
          <w:sz w:val="28"/>
          <w:szCs w:val="28"/>
        </w:rPr>
        <w:softHyphen/>
        <w:t>ловую подготовку юношей. Первый сенситивный период приходится на 13</w:t>
      </w:r>
      <w:r w:rsidRPr="00946610">
        <w:rPr>
          <w:sz w:val="28"/>
          <w:szCs w:val="28"/>
        </w:rPr>
        <w:softHyphen/>
        <w:t xml:space="preserve">-14-летний возраст, второй - на 15-16-летний возраст юношей </w:t>
      </w:r>
      <w:r w:rsidRPr="00946610">
        <w:rPr>
          <w:rStyle w:val="ad"/>
          <w:sz w:val="28"/>
          <w:szCs w:val="28"/>
        </w:rPr>
        <w:t xml:space="preserve"> </w:t>
      </w:r>
      <w:r w:rsidRPr="00946610">
        <w:rPr>
          <w:sz w:val="28"/>
          <w:szCs w:val="28"/>
        </w:rPr>
        <w:t>[</w:t>
      </w:r>
      <w:r w:rsidR="00A80123" w:rsidRPr="00A80123">
        <w:rPr>
          <w:sz w:val="28"/>
          <w:szCs w:val="28"/>
        </w:rPr>
        <w:t>87</w:t>
      </w:r>
      <w:r w:rsidRPr="00946610">
        <w:rPr>
          <w:sz w:val="28"/>
          <w:szCs w:val="28"/>
        </w:rPr>
        <w:t>, с. 77].</w:t>
      </w:r>
    </w:p>
    <w:p w:rsidR="00A3788E" w:rsidRDefault="00E01165" w:rsidP="00AD4E1D">
      <w:pPr>
        <w:ind w:firstLine="567"/>
        <w:jc w:val="both"/>
        <w:rPr>
          <w:sz w:val="28"/>
          <w:szCs w:val="28"/>
        </w:rPr>
      </w:pPr>
      <w:r>
        <w:rPr>
          <w:sz w:val="28"/>
          <w:szCs w:val="28"/>
        </w:rPr>
        <w:t>П</w:t>
      </w:r>
      <w:r w:rsidR="00A3788E">
        <w:rPr>
          <w:sz w:val="28"/>
          <w:szCs w:val="28"/>
        </w:rPr>
        <w:t xml:space="preserve">роведя анализ методических рекомендаций </w:t>
      </w:r>
      <w:r w:rsidR="00005C1F">
        <w:rPr>
          <w:sz w:val="28"/>
          <w:szCs w:val="28"/>
        </w:rPr>
        <w:t xml:space="preserve">русскоязычных авторов </w:t>
      </w:r>
      <w:r w:rsidR="00F66DFD" w:rsidRPr="00A3788E">
        <w:rPr>
          <w:sz w:val="28"/>
          <w:szCs w:val="28"/>
        </w:rPr>
        <w:t>Лукьянова</w:t>
      </w:r>
      <w:r w:rsidR="009B3E7C">
        <w:rPr>
          <w:sz w:val="28"/>
          <w:szCs w:val="28"/>
        </w:rPr>
        <w:t xml:space="preserve"> М.Т.,</w:t>
      </w:r>
      <w:r w:rsidR="000D09A5">
        <w:rPr>
          <w:sz w:val="28"/>
          <w:szCs w:val="28"/>
        </w:rPr>
        <w:t xml:space="preserve"> </w:t>
      </w:r>
      <w:r w:rsidR="00F66DFD" w:rsidRPr="00A3788E">
        <w:rPr>
          <w:sz w:val="28"/>
          <w:szCs w:val="28"/>
        </w:rPr>
        <w:t>Фаламеева</w:t>
      </w:r>
      <w:r w:rsidR="00F66DFD">
        <w:rPr>
          <w:sz w:val="28"/>
          <w:szCs w:val="28"/>
        </w:rPr>
        <w:t xml:space="preserve"> А.И.</w:t>
      </w:r>
      <w:r w:rsidR="001E7690">
        <w:rPr>
          <w:sz w:val="28"/>
          <w:szCs w:val="28"/>
        </w:rPr>
        <w:t xml:space="preserve"> [</w:t>
      </w:r>
      <w:r w:rsidR="009A2572" w:rsidRPr="009A2572">
        <w:rPr>
          <w:sz w:val="28"/>
          <w:szCs w:val="28"/>
        </w:rPr>
        <w:t>95</w:t>
      </w:r>
      <w:r w:rsidR="00F66DFD" w:rsidRPr="00A3788E">
        <w:rPr>
          <w:sz w:val="28"/>
          <w:szCs w:val="28"/>
        </w:rPr>
        <w:t>],</w:t>
      </w:r>
      <w:r w:rsidR="00F66DFD" w:rsidRPr="00F66DFD">
        <w:rPr>
          <w:sz w:val="28"/>
          <w:szCs w:val="28"/>
        </w:rPr>
        <w:t xml:space="preserve"> </w:t>
      </w:r>
      <w:r w:rsidR="00F66DFD" w:rsidRPr="00A3788E">
        <w:rPr>
          <w:sz w:val="28"/>
          <w:szCs w:val="28"/>
        </w:rPr>
        <w:t>Сальникова</w:t>
      </w:r>
      <w:r w:rsidR="00F66DFD">
        <w:rPr>
          <w:sz w:val="28"/>
          <w:szCs w:val="28"/>
        </w:rPr>
        <w:t xml:space="preserve"> Г.П.</w:t>
      </w:r>
      <w:r w:rsidR="001E7690">
        <w:rPr>
          <w:sz w:val="28"/>
          <w:szCs w:val="28"/>
        </w:rPr>
        <w:t xml:space="preserve"> [</w:t>
      </w:r>
      <w:r w:rsidR="009A2572" w:rsidRPr="009A2572">
        <w:rPr>
          <w:sz w:val="28"/>
          <w:szCs w:val="28"/>
        </w:rPr>
        <w:t>96</w:t>
      </w:r>
      <w:r w:rsidR="00F66DFD" w:rsidRPr="00A3788E">
        <w:rPr>
          <w:sz w:val="28"/>
          <w:szCs w:val="28"/>
        </w:rPr>
        <w:t>]</w:t>
      </w:r>
      <w:r w:rsidR="00F66DFD">
        <w:rPr>
          <w:sz w:val="28"/>
          <w:szCs w:val="28"/>
        </w:rPr>
        <w:t>,</w:t>
      </w:r>
      <w:r w:rsidR="00F66DFD" w:rsidRPr="00F66DFD">
        <w:rPr>
          <w:sz w:val="28"/>
          <w:szCs w:val="28"/>
        </w:rPr>
        <w:t xml:space="preserve"> </w:t>
      </w:r>
      <w:r w:rsidRPr="00A3788E">
        <w:rPr>
          <w:sz w:val="28"/>
          <w:szCs w:val="28"/>
        </w:rPr>
        <w:t>Дворкин</w:t>
      </w:r>
      <w:r>
        <w:rPr>
          <w:sz w:val="28"/>
          <w:szCs w:val="28"/>
        </w:rPr>
        <w:t>а</w:t>
      </w:r>
      <w:r w:rsidRPr="00A3788E">
        <w:rPr>
          <w:sz w:val="28"/>
          <w:szCs w:val="28"/>
        </w:rPr>
        <w:t xml:space="preserve"> Л.С.</w:t>
      </w:r>
      <w:r w:rsidRPr="00E01165">
        <w:rPr>
          <w:sz w:val="28"/>
          <w:szCs w:val="28"/>
        </w:rPr>
        <w:t xml:space="preserve"> </w:t>
      </w:r>
      <w:r>
        <w:rPr>
          <w:sz w:val="28"/>
          <w:szCs w:val="28"/>
        </w:rPr>
        <w:t>[</w:t>
      </w:r>
      <w:r w:rsidR="009A2572" w:rsidRPr="009A2572">
        <w:rPr>
          <w:sz w:val="28"/>
          <w:szCs w:val="28"/>
        </w:rPr>
        <w:t>97</w:t>
      </w:r>
      <w:r w:rsidR="00877FF5">
        <w:rPr>
          <w:sz w:val="28"/>
          <w:szCs w:val="28"/>
        </w:rPr>
        <w:t>,</w:t>
      </w:r>
      <w:r w:rsidR="00216161">
        <w:rPr>
          <w:sz w:val="28"/>
          <w:szCs w:val="28"/>
        </w:rPr>
        <w:t xml:space="preserve"> </w:t>
      </w:r>
      <w:r w:rsidR="009A2572">
        <w:rPr>
          <w:sz w:val="28"/>
          <w:szCs w:val="28"/>
        </w:rPr>
        <w:t>9</w:t>
      </w:r>
      <w:r w:rsidR="009A2572" w:rsidRPr="009A2572">
        <w:rPr>
          <w:sz w:val="28"/>
          <w:szCs w:val="28"/>
        </w:rPr>
        <w:t>8</w:t>
      </w:r>
      <w:r>
        <w:rPr>
          <w:sz w:val="28"/>
          <w:szCs w:val="28"/>
        </w:rPr>
        <w:t xml:space="preserve">],  </w:t>
      </w:r>
      <w:r w:rsidR="00A3788E">
        <w:rPr>
          <w:sz w:val="28"/>
          <w:szCs w:val="28"/>
        </w:rPr>
        <w:t>по вопросу начала занятий силовыми видами</w:t>
      </w:r>
      <w:r w:rsidR="00B80439">
        <w:rPr>
          <w:sz w:val="28"/>
          <w:szCs w:val="28"/>
        </w:rPr>
        <w:t xml:space="preserve"> спорта </w:t>
      </w:r>
      <w:r w:rsidR="00205027">
        <w:rPr>
          <w:sz w:val="28"/>
          <w:szCs w:val="28"/>
        </w:rPr>
        <w:t>определены</w:t>
      </w:r>
      <w:r w:rsidR="00B80439">
        <w:rPr>
          <w:sz w:val="28"/>
          <w:szCs w:val="28"/>
        </w:rPr>
        <w:t xml:space="preserve"> следующие </w:t>
      </w:r>
      <w:r w:rsidR="00205027">
        <w:rPr>
          <w:sz w:val="28"/>
          <w:szCs w:val="28"/>
        </w:rPr>
        <w:t>возрастные ограничения в зависимости от хронологии</w:t>
      </w:r>
      <w:r>
        <w:rPr>
          <w:sz w:val="28"/>
          <w:szCs w:val="28"/>
        </w:rPr>
        <w:t>:</w:t>
      </w:r>
    </w:p>
    <w:p w:rsidR="00A3788E" w:rsidRPr="00005C1F" w:rsidRDefault="00EA0BF5" w:rsidP="00AD4E1D">
      <w:pPr>
        <w:ind w:firstLine="567"/>
        <w:jc w:val="both"/>
        <w:rPr>
          <w:sz w:val="28"/>
          <w:szCs w:val="28"/>
        </w:rPr>
      </w:pPr>
      <w:r>
        <w:rPr>
          <w:sz w:val="28"/>
          <w:szCs w:val="28"/>
        </w:rPr>
        <w:t>-</w:t>
      </w:r>
      <w:r w:rsidR="00A3788E" w:rsidRPr="00005C1F">
        <w:rPr>
          <w:sz w:val="28"/>
          <w:szCs w:val="28"/>
        </w:rPr>
        <w:t xml:space="preserve"> в 1954-</w:t>
      </w:r>
      <w:r w:rsidR="00AD4E1D" w:rsidRPr="00005C1F">
        <w:rPr>
          <w:sz w:val="28"/>
          <w:szCs w:val="28"/>
        </w:rPr>
        <w:t>55</w:t>
      </w:r>
      <w:r w:rsidR="00005C1F">
        <w:rPr>
          <w:sz w:val="28"/>
          <w:szCs w:val="28"/>
        </w:rPr>
        <w:t xml:space="preserve">гг. </w:t>
      </w:r>
      <w:r w:rsidR="00AD4E1D" w:rsidRPr="00005C1F">
        <w:rPr>
          <w:sz w:val="28"/>
          <w:szCs w:val="28"/>
        </w:rPr>
        <w:t xml:space="preserve"> к заняти</w:t>
      </w:r>
      <w:r w:rsidR="00AD4E1D" w:rsidRPr="00005C1F">
        <w:rPr>
          <w:sz w:val="28"/>
          <w:szCs w:val="28"/>
        </w:rPr>
        <w:softHyphen/>
        <w:t>ям разрешалось допускать с 16-17 лет</w:t>
      </w:r>
      <w:r w:rsidR="00A3788E" w:rsidRPr="00005C1F">
        <w:rPr>
          <w:sz w:val="28"/>
          <w:szCs w:val="28"/>
        </w:rPr>
        <w:t xml:space="preserve">; </w:t>
      </w:r>
    </w:p>
    <w:p w:rsidR="00A3788E" w:rsidRPr="00005C1F" w:rsidRDefault="00EA0BF5" w:rsidP="00AD4E1D">
      <w:pPr>
        <w:ind w:firstLine="567"/>
        <w:jc w:val="both"/>
        <w:rPr>
          <w:sz w:val="28"/>
          <w:szCs w:val="28"/>
        </w:rPr>
      </w:pPr>
      <w:r>
        <w:rPr>
          <w:sz w:val="28"/>
          <w:szCs w:val="28"/>
        </w:rPr>
        <w:t>-</w:t>
      </w:r>
      <w:r w:rsidR="00A3788E" w:rsidRPr="00005C1F">
        <w:rPr>
          <w:sz w:val="28"/>
          <w:szCs w:val="28"/>
        </w:rPr>
        <w:t xml:space="preserve"> в</w:t>
      </w:r>
      <w:r w:rsidR="00AD4E1D" w:rsidRPr="00005C1F">
        <w:rPr>
          <w:sz w:val="28"/>
          <w:szCs w:val="28"/>
        </w:rPr>
        <w:t xml:space="preserve"> 1961 г</w:t>
      </w:r>
      <w:r w:rsidR="00AE6449" w:rsidRPr="00005C1F">
        <w:rPr>
          <w:sz w:val="28"/>
          <w:szCs w:val="28"/>
        </w:rPr>
        <w:t xml:space="preserve">. </w:t>
      </w:r>
      <w:r w:rsidR="00005C1F" w:rsidRPr="00005C1F">
        <w:rPr>
          <w:sz w:val="28"/>
          <w:szCs w:val="28"/>
        </w:rPr>
        <w:t>с 15-16 лет</w:t>
      </w:r>
      <w:r w:rsidR="00A3788E" w:rsidRPr="00005C1F">
        <w:rPr>
          <w:sz w:val="28"/>
          <w:szCs w:val="28"/>
        </w:rPr>
        <w:t>;</w:t>
      </w:r>
    </w:p>
    <w:p w:rsidR="00005C1F" w:rsidRDefault="00EA0BF5" w:rsidP="00A3788E">
      <w:pPr>
        <w:ind w:firstLine="567"/>
        <w:jc w:val="both"/>
        <w:rPr>
          <w:sz w:val="28"/>
          <w:szCs w:val="28"/>
        </w:rPr>
      </w:pPr>
      <w:r>
        <w:rPr>
          <w:sz w:val="28"/>
          <w:szCs w:val="28"/>
        </w:rPr>
        <w:t>-</w:t>
      </w:r>
      <w:r w:rsidR="00A3788E" w:rsidRPr="00005C1F">
        <w:rPr>
          <w:sz w:val="28"/>
          <w:szCs w:val="28"/>
        </w:rPr>
        <w:t xml:space="preserve"> в</w:t>
      </w:r>
      <w:r w:rsidR="00005C1F" w:rsidRPr="00005C1F">
        <w:rPr>
          <w:sz w:val="28"/>
          <w:szCs w:val="28"/>
        </w:rPr>
        <w:t xml:space="preserve"> 1968</w:t>
      </w:r>
      <w:r w:rsidR="00651A94" w:rsidRPr="00005C1F">
        <w:rPr>
          <w:sz w:val="28"/>
          <w:szCs w:val="28"/>
        </w:rPr>
        <w:t xml:space="preserve"> г</w:t>
      </w:r>
      <w:r w:rsidR="00005C1F" w:rsidRPr="00005C1F">
        <w:rPr>
          <w:sz w:val="28"/>
          <w:szCs w:val="28"/>
        </w:rPr>
        <w:t>. с 14 лет;</w:t>
      </w:r>
    </w:p>
    <w:p w:rsidR="00005C1F" w:rsidRDefault="00EA0BF5" w:rsidP="00A3788E">
      <w:pPr>
        <w:ind w:firstLine="567"/>
        <w:jc w:val="both"/>
        <w:rPr>
          <w:sz w:val="28"/>
          <w:szCs w:val="28"/>
        </w:rPr>
      </w:pPr>
      <w:r>
        <w:rPr>
          <w:sz w:val="28"/>
          <w:szCs w:val="28"/>
        </w:rPr>
        <w:t>-</w:t>
      </w:r>
      <w:r w:rsidR="00005C1F">
        <w:rPr>
          <w:sz w:val="28"/>
          <w:szCs w:val="28"/>
        </w:rPr>
        <w:t xml:space="preserve"> в 1978 г. с 13 лет;</w:t>
      </w:r>
    </w:p>
    <w:p w:rsidR="00005C1F" w:rsidRPr="00005C1F" w:rsidRDefault="00EA0BF5" w:rsidP="00A3788E">
      <w:pPr>
        <w:ind w:firstLine="567"/>
        <w:jc w:val="both"/>
        <w:rPr>
          <w:sz w:val="28"/>
          <w:szCs w:val="28"/>
        </w:rPr>
      </w:pPr>
      <w:r>
        <w:rPr>
          <w:sz w:val="28"/>
          <w:szCs w:val="28"/>
        </w:rPr>
        <w:t>-</w:t>
      </w:r>
      <w:r w:rsidR="00005C1F">
        <w:rPr>
          <w:sz w:val="28"/>
          <w:szCs w:val="28"/>
        </w:rPr>
        <w:t xml:space="preserve"> в 1984 г. с 10 лет</w:t>
      </w:r>
      <w:r w:rsidR="006D28A8">
        <w:rPr>
          <w:sz w:val="28"/>
          <w:szCs w:val="28"/>
        </w:rPr>
        <w:t>.</w:t>
      </w:r>
    </w:p>
    <w:p w:rsidR="00AD4E1D" w:rsidRPr="00771722" w:rsidRDefault="00723B70" w:rsidP="00AD4E1D">
      <w:pPr>
        <w:ind w:firstLine="567"/>
        <w:jc w:val="both"/>
        <w:rPr>
          <w:sz w:val="28"/>
          <w:szCs w:val="28"/>
        </w:rPr>
      </w:pPr>
      <w:r w:rsidRPr="00771722">
        <w:rPr>
          <w:sz w:val="28"/>
          <w:szCs w:val="28"/>
        </w:rPr>
        <w:t>Синяков</w:t>
      </w:r>
      <w:r>
        <w:rPr>
          <w:sz w:val="28"/>
          <w:szCs w:val="28"/>
        </w:rPr>
        <w:t xml:space="preserve"> А.Ф.</w:t>
      </w:r>
      <w:r w:rsidRPr="00723B70">
        <w:rPr>
          <w:sz w:val="28"/>
          <w:szCs w:val="28"/>
        </w:rPr>
        <w:t xml:space="preserve"> </w:t>
      </w:r>
      <w:r w:rsidR="00254B7E">
        <w:rPr>
          <w:sz w:val="28"/>
          <w:szCs w:val="28"/>
        </w:rPr>
        <w:t>указывает</w:t>
      </w:r>
      <w:r w:rsidR="00AD4E1D" w:rsidRPr="00771722">
        <w:rPr>
          <w:sz w:val="28"/>
          <w:szCs w:val="28"/>
        </w:rPr>
        <w:t>, что правильно</w:t>
      </w:r>
      <w:r w:rsidR="00254B7E">
        <w:rPr>
          <w:sz w:val="28"/>
          <w:szCs w:val="28"/>
        </w:rPr>
        <w:t>й</w:t>
      </w:r>
      <w:r w:rsidR="00AD4E1D" w:rsidRPr="00771722">
        <w:rPr>
          <w:sz w:val="28"/>
          <w:szCs w:val="28"/>
        </w:rPr>
        <w:t xml:space="preserve"> </w:t>
      </w:r>
      <w:r w:rsidR="0037135F">
        <w:rPr>
          <w:sz w:val="28"/>
          <w:szCs w:val="28"/>
        </w:rPr>
        <w:t>организ</w:t>
      </w:r>
      <w:r w:rsidR="00254B7E">
        <w:rPr>
          <w:sz w:val="28"/>
          <w:szCs w:val="28"/>
        </w:rPr>
        <w:t>ации</w:t>
      </w:r>
      <w:r w:rsidR="00AD4E1D" w:rsidRPr="00771722">
        <w:rPr>
          <w:sz w:val="28"/>
          <w:szCs w:val="28"/>
        </w:rPr>
        <w:t xml:space="preserve"> </w:t>
      </w:r>
      <w:r w:rsidR="0037135F">
        <w:rPr>
          <w:sz w:val="28"/>
          <w:szCs w:val="28"/>
        </w:rPr>
        <w:t>силовые тренировки</w:t>
      </w:r>
      <w:r w:rsidR="00AD4E1D" w:rsidRPr="00771722">
        <w:rPr>
          <w:sz w:val="28"/>
          <w:szCs w:val="28"/>
        </w:rPr>
        <w:t xml:space="preserve"> не </w:t>
      </w:r>
      <w:r w:rsidR="00254B7E">
        <w:rPr>
          <w:sz w:val="28"/>
          <w:szCs w:val="28"/>
        </w:rPr>
        <w:t>приводили патологическим изменениям</w:t>
      </w:r>
      <w:r w:rsidR="000F7904">
        <w:rPr>
          <w:sz w:val="28"/>
          <w:szCs w:val="28"/>
        </w:rPr>
        <w:t xml:space="preserve"> и</w:t>
      </w:r>
      <w:r w:rsidR="00AD4E1D" w:rsidRPr="00771722">
        <w:rPr>
          <w:sz w:val="28"/>
          <w:szCs w:val="28"/>
        </w:rPr>
        <w:t xml:space="preserve"> под влиянием </w:t>
      </w:r>
      <w:r w:rsidR="009252A4">
        <w:rPr>
          <w:sz w:val="28"/>
          <w:szCs w:val="28"/>
        </w:rPr>
        <w:t>нагрузок</w:t>
      </w:r>
      <w:r w:rsidR="00AD4E1D" w:rsidRPr="00771722">
        <w:rPr>
          <w:sz w:val="28"/>
          <w:szCs w:val="28"/>
        </w:rPr>
        <w:t xml:space="preserve"> с </w:t>
      </w:r>
      <w:r w:rsidR="008259AD">
        <w:rPr>
          <w:sz w:val="28"/>
          <w:szCs w:val="28"/>
        </w:rPr>
        <w:t>отягощениями</w:t>
      </w:r>
      <w:r w:rsidR="009252A4">
        <w:rPr>
          <w:sz w:val="28"/>
          <w:szCs w:val="28"/>
        </w:rPr>
        <w:t>,</w:t>
      </w:r>
      <w:r w:rsidR="00AD4E1D" w:rsidRPr="00771722">
        <w:rPr>
          <w:sz w:val="28"/>
          <w:szCs w:val="28"/>
        </w:rPr>
        <w:t xml:space="preserve"> </w:t>
      </w:r>
      <w:r w:rsidR="008259AD">
        <w:rPr>
          <w:sz w:val="28"/>
          <w:szCs w:val="28"/>
        </w:rPr>
        <w:t xml:space="preserve">происходило </w:t>
      </w:r>
      <w:r w:rsidR="000F7904">
        <w:rPr>
          <w:sz w:val="28"/>
          <w:szCs w:val="28"/>
        </w:rPr>
        <w:t xml:space="preserve">значительное </w:t>
      </w:r>
      <w:r w:rsidR="008259AD">
        <w:rPr>
          <w:sz w:val="28"/>
          <w:szCs w:val="28"/>
        </w:rPr>
        <w:t>укрепление мышечн</w:t>
      </w:r>
      <w:r w:rsidR="000F7904">
        <w:rPr>
          <w:sz w:val="28"/>
          <w:szCs w:val="28"/>
        </w:rPr>
        <w:t>ых</w:t>
      </w:r>
      <w:r w:rsidR="008259AD">
        <w:rPr>
          <w:sz w:val="28"/>
          <w:szCs w:val="28"/>
        </w:rPr>
        <w:t xml:space="preserve"> </w:t>
      </w:r>
      <w:r w:rsidR="000F7904">
        <w:rPr>
          <w:sz w:val="28"/>
          <w:szCs w:val="28"/>
        </w:rPr>
        <w:t>групп</w:t>
      </w:r>
      <w:r w:rsidR="00AD4E1D" w:rsidRPr="00771722">
        <w:rPr>
          <w:sz w:val="28"/>
          <w:szCs w:val="28"/>
        </w:rPr>
        <w:t xml:space="preserve">, что оказывало </w:t>
      </w:r>
      <w:r w:rsidR="000F7904">
        <w:rPr>
          <w:sz w:val="28"/>
          <w:szCs w:val="28"/>
        </w:rPr>
        <w:t>положительное</w:t>
      </w:r>
      <w:r w:rsidR="00AD4E1D" w:rsidRPr="00771722">
        <w:rPr>
          <w:sz w:val="28"/>
          <w:szCs w:val="28"/>
        </w:rPr>
        <w:t xml:space="preserve"> влияние на </w:t>
      </w:r>
      <w:r w:rsidR="00C460AE">
        <w:rPr>
          <w:sz w:val="28"/>
          <w:szCs w:val="28"/>
        </w:rPr>
        <w:t xml:space="preserve">весь </w:t>
      </w:r>
      <w:r w:rsidR="0037135F">
        <w:rPr>
          <w:sz w:val="28"/>
          <w:szCs w:val="28"/>
        </w:rPr>
        <w:t>ОДА</w:t>
      </w:r>
      <w:r w:rsidR="00A40C25" w:rsidRPr="00771722">
        <w:rPr>
          <w:sz w:val="28"/>
          <w:szCs w:val="28"/>
        </w:rPr>
        <w:t xml:space="preserve"> </w:t>
      </w:r>
      <w:r w:rsidR="00AD4E1D" w:rsidRPr="00771722">
        <w:rPr>
          <w:sz w:val="28"/>
          <w:szCs w:val="28"/>
        </w:rPr>
        <w:t>[</w:t>
      </w:r>
      <w:r w:rsidR="00A702EA">
        <w:rPr>
          <w:sz w:val="28"/>
          <w:szCs w:val="28"/>
        </w:rPr>
        <w:t>9</w:t>
      </w:r>
      <w:r w:rsidR="00A702EA" w:rsidRPr="00A702EA">
        <w:rPr>
          <w:sz w:val="28"/>
          <w:szCs w:val="28"/>
        </w:rPr>
        <w:t>9</w:t>
      </w:r>
      <w:r w:rsidR="00AD4E1D" w:rsidRPr="00771722">
        <w:rPr>
          <w:sz w:val="28"/>
          <w:szCs w:val="28"/>
        </w:rPr>
        <w:t xml:space="preserve">]. </w:t>
      </w:r>
    </w:p>
    <w:p w:rsidR="00AD4E1D" w:rsidRPr="00771722" w:rsidRDefault="00E41363" w:rsidP="00AD4E1D">
      <w:pPr>
        <w:ind w:firstLine="567"/>
        <w:jc w:val="both"/>
        <w:rPr>
          <w:sz w:val="28"/>
          <w:szCs w:val="28"/>
        </w:rPr>
      </w:pPr>
      <w:r>
        <w:rPr>
          <w:sz w:val="28"/>
          <w:szCs w:val="28"/>
        </w:rPr>
        <w:t xml:space="preserve">Исследования </w:t>
      </w:r>
      <w:r w:rsidR="00AD4E1D" w:rsidRPr="00771722">
        <w:rPr>
          <w:sz w:val="28"/>
          <w:szCs w:val="28"/>
        </w:rPr>
        <w:t xml:space="preserve">Дворкина </w:t>
      </w:r>
      <w:r>
        <w:rPr>
          <w:sz w:val="28"/>
          <w:szCs w:val="28"/>
        </w:rPr>
        <w:t>Л.С.</w:t>
      </w:r>
      <w:r w:rsidR="0011258D">
        <w:rPr>
          <w:sz w:val="28"/>
          <w:szCs w:val="28"/>
        </w:rPr>
        <w:t xml:space="preserve"> </w:t>
      </w:r>
      <w:r>
        <w:rPr>
          <w:sz w:val="28"/>
          <w:szCs w:val="28"/>
        </w:rPr>
        <w:t>[</w:t>
      </w:r>
      <w:r w:rsidR="00F9661C" w:rsidRPr="00F9661C">
        <w:rPr>
          <w:sz w:val="28"/>
          <w:szCs w:val="28"/>
        </w:rPr>
        <w:t>100</w:t>
      </w:r>
      <w:r>
        <w:rPr>
          <w:sz w:val="28"/>
          <w:szCs w:val="28"/>
        </w:rPr>
        <w:t xml:space="preserve">]; </w:t>
      </w:r>
      <w:r w:rsidR="00AD4E1D" w:rsidRPr="00771722">
        <w:rPr>
          <w:sz w:val="28"/>
          <w:szCs w:val="28"/>
        </w:rPr>
        <w:t>Потелаева</w:t>
      </w:r>
      <w:r>
        <w:rPr>
          <w:sz w:val="28"/>
          <w:szCs w:val="28"/>
        </w:rPr>
        <w:t xml:space="preserve"> П.</w:t>
      </w:r>
      <w:r w:rsidR="00AD4E1D" w:rsidRPr="00771722">
        <w:rPr>
          <w:sz w:val="28"/>
          <w:szCs w:val="28"/>
        </w:rPr>
        <w:t xml:space="preserve"> [</w:t>
      </w:r>
      <w:r w:rsidR="00F9661C" w:rsidRPr="00F9661C">
        <w:rPr>
          <w:sz w:val="28"/>
          <w:szCs w:val="28"/>
        </w:rPr>
        <w:t>101</w:t>
      </w:r>
      <w:r w:rsidR="00AD4E1D" w:rsidRPr="00771722">
        <w:rPr>
          <w:sz w:val="28"/>
          <w:szCs w:val="28"/>
        </w:rPr>
        <w:t>]</w:t>
      </w:r>
      <w:r>
        <w:rPr>
          <w:sz w:val="28"/>
          <w:szCs w:val="28"/>
        </w:rPr>
        <w:t xml:space="preserve">; </w:t>
      </w:r>
      <w:r w:rsidR="00AD4E1D" w:rsidRPr="00771722">
        <w:rPr>
          <w:sz w:val="28"/>
          <w:szCs w:val="28"/>
        </w:rPr>
        <w:t>Новаковского</w:t>
      </w:r>
      <w:r>
        <w:rPr>
          <w:sz w:val="28"/>
          <w:szCs w:val="28"/>
        </w:rPr>
        <w:t xml:space="preserve"> С.В.</w:t>
      </w:r>
      <w:r w:rsidR="00AD4E1D" w:rsidRPr="00771722">
        <w:rPr>
          <w:sz w:val="28"/>
          <w:szCs w:val="28"/>
        </w:rPr>
        <w:t xml:space="preserve"> [</w:t>
      </w:r>
      <w:r w:rsidR="00F9661C" w:rsidRPr="00F9661C">
        <w:rPr>
          <w:sz w:val="28"/>
          <w:szCs w:val="28"/>
        </w:rPr>
        <w:t>102</w:t>
      </w:r>
      <w:r w:rsidR="00AD4E1D" w:rsidRPr="00771722">
        <w:rPr>
          <w:sz w:val="28"/>
          <w:szCs w:val="28"/>
        </w:rPr>
        <w:t xml:space="preserve">] подтвердили, что занятия </w:t>
      </w:r>
      <w:r w:rsidR="00005FE5">
        <w:rPr>
          <w:sz w:val="28"/>
          <w:szCs w:val="28"/>
        </w:rPr>
        <w:t>силовыми видами спорта</w:t>
      </w:r>
      <w:r w:rsidR="00AD4E1D" w:rsidRPr="00771722">
        <w:rPr>
          <w:sz w:val="28"/>
          <w:szCs w:val="28"/>
        </w:rPr>
        <w:t xml:space="preserve"> с 12-летнего возраста </w:t>
      </w:r>
      <w:r w:rsidR="00005FE5">
        <w:rPr>
          <w:sz w:val="28"/>
          <w:szCs w:val="28"/>
        </w:rPr>
        <w:t>положительно влияют</w:t>
      </w:r>
      <w:r w:rsidR="00AD4E1D" w:rsidRPr="00771722">
        <w:rPr>
          <w:sz w:val="28"/>
          <w:szCs w:val="28"/>
        </w:rPr>
        <w:t xml:space="preserve"> на подростков</w:t>
      </w:r>
      <w:r w:rsidR="002B4214" w:rsidRPr="00771722">
        <w:rPr>
          <w:sz w:val="28"/>
          <w:szCs w:val="28"/>
        </w:rPr>
        <w:t xml:space="preserve"> и в данном случаи</w:t>
      </w:r>
      <w:r w:rsidR="00AD4E1D" w:rsidRPr="00771722">
        <w:rPr>
          <w:sz w:val="28"/>
          <w:szCs w:val="28"/>
        </w:rPr>
        <w:t xml:space="preserve"> наблюдается сохранение естественных измене</w:t>
      </w:r>
      <w:r w:rsidR="00AD4E1D" w:rsidRPr="00771722">
        <w:rPr>
          <w:sz w:val="28"/>
          <w:szCs w:val="28"/>
        </w:rPr>
        <w:softHyphen/>
        <w:t xml:space="preserve">ний </w:t>
      </w:r>
      <w:r w:rsidR="002B4214" w:rsidRPr="00771722">
        <w:rPr>
          <w:sz w:val="28"/>
          <w:szCs w:val="28"/>
        </w:rPr>
        <w:t>ФР</w:t>
      </w:r>
      <w:r w:rsidR="00AD4E1D" w:rsidRPr="00771722">
        <w:rPr>
          <w:sz w:val="28"/>
          <w:szCs w:val="28"/>
        </w:rPr>
        <w:t xml:space="preserve"> на </w:t>
      </w:r>
      <w:r w:rsidR="002E4EA0" w:rsidRPr="00771722">
        <w:rPr>
          <w:sz w:val="28"/>
          <w:szCs w:val="28"/>
        </w:rPr>
        <w:t xml:space="preserve">временном отрезке </w:t>
      </w:r>
      <w:r w:rsidR="00AD4E1D" w:rsidRPr="00771722">
        <w:rPr>
          <w:sz w:val="28"/>
          <w:szCs w:val="28"/>
        </w:rPr>
        <w:t xml:space="preserve">от 12 до </w:t>
      </w:r>
      <w:r w:rsidR="00005FE5">
        <w:rPr>
          <w:sz w:val="28"/>
          <w:szCs w:val="28"/>
        </w:rPr>
        <w:t>20 лет</w:t>
      </w:r>
      <w:r w:rsidR="00AD4E1D" w:rsidRPr="00771722">
        <w:rPr>
          <w:sz w:val="28"/>
          <w:szCs w:val="28"/>
        </w:rPr>
        <w:t xml:space="preserve"> соответст</w:t>
      </w:r>
      <w:r w:rsidR="00AD4E1D" w:rsidRPr="00771722">
        <w:rPr>
          <w:sz w:val="28"/>
          <w:szCs w:val="28"/>
        </w:rPr>
        <w:softHyphen/>
        <w:t>венно тем особенностям, которые присущи каждому возрастному периоду</w:t>
      </w:r>
      <w:r w:rsidR="00235937">
        <w:rPr>
          <w:sz w:val="28"/>
          <w:szCs w:val="28"/>
        </w:rPr>
        <w:t xml:space="preserve"> развития организма</w:t>
      </w:r>
      <w:r w:rsidR="00AD4E1D" w:rsidRPr="00771722">
        <w:rPr>
          <w:sz w:val="28"/>
          <w:szCs w:val="28"/>
        </w:rPr>
        <w:t>.</w:t>
      </w:r>
    </w:p>
    <w:p w:rsidR="00AD4E1D" w:rsidRPr="00771722" w:rsidRDefault="00AD4E1D" w:rsidP="00AD4E1D">
      <w:pPr>
        <w:ind w:firstLine="567"/>
        <w:jc w:val="both"/>
        <w:rPr>
          <w:sz w:val="28"/>
          <w:szCs w:val="28"/>
        </w:rPr>
      </w:pPr>
      <w:r w:rsidRPr="00771722">
        <w:rPr>
          <w:sz w:val="28"/>
          <w:szCs w:val="28"/>
        </w:rPr>
        <w:t>Сухоцкий</w:t>
      </w:r>
      <w:r w:rsidR="00840F64">
        <w:rPr>
          <w:sz w:val="28"/>
          <w:szCs w:val="28"/>
        </w:rPr>
        <w:t xml:space="preserve"> Н.В.</w:t>
      </w:r>
      <w:r w:rsidRPr="00771722">
        <w:rPr>
          <w:sz w:val="28"/>
          <w:szCs w:val="28"/>
        </w:rPr>
        <w:t xml:space="preserve"> считает, что </w:t>
      </w:r>
      <w:r w:rsidR="003B59AE">
        <w:rPr>
          <w:sz w:val="28"/>
          <w:szCs w:val="28"/>
        </w:rPr>
        <w:t>силовые тренировки необходимо начинать в</w:t>
      </w:r>
      <w:r w:rsidRPr="00771722">
        <w:rPr>
          <w:sz w:val="28"/>
          <w:szCs w:val="28"/>
        </w:rPr>
        <w:t xml:space="preserve"> </w:t>
      </w:r>
      <w:r w:rsidR="00BD5C7F">
        <w:rPr>
          <w:sz w:val="28"/>
          <w:szCs w:val="28"/>
        </w:rPr>
        <w:t xml:space="preserve">возрасте </w:t>
      </w:r>
      <w:r w:rsidRPr="00771722">
        <w:rPr>
          <w:sz w:val="28"/>
          <w:szCs w:val="28"/>
        </w:rPr>
        <w:t xml:space="preserve">15-16 лет, когда </w:t>
      </w:r>
      <w:r w:rsidR="00BD5C7F">
        <w:rPr>
          <w:sz w:val="28"/>
          <w:szCs w:val="28"/>
        </w:rPr>
        <w:t xml:space="preserve">завершается </w:t>
      </w:r>
      <w:r w:rsidRPr="00771722">
        <w:rPr>
          <w:sz w:val="28"/>
          <w:szCs w:val="28"/>
        </w:rPr>
        <w:t xml:space="preserve">формирование </w:t>
      </w:r>
      <w:r w:rsidR="003B59AE">
        <w:rPr>
          <w:sz w:val="28"/>
          <w:szCs w:val="28"/>
        </w:rPr>
        <w:t>ОДА</w:t>
      </w:r>
      <w:r w:rsidR="00322796">
        <w:rPr>
          <w:sz w:val="28"/>
          <w:szCs w:val="28"/>
        </w:rPr>
        <w:t xml:space="preserve"> и происходит в значительной степени</w:t>
      </w:r>
      <w:r w:rsidRPr="00771722">
        <w:rPr>
          <w:sz w:val="28"/>
          <w:szCs w:val="28"/>
        </w:rPr>
        <w:t xml:space="preserve"> </w:t>
      </w:r>
      <w:r w:rsidR="00322796">
        <w:rPr>
          <w:sz w:val="28"/>
          <w:szCs w:val="28"/>
        </w:rPr>
        <w:t>присущий данному возрастному периоду</w:t>
      </w:r>
      <w:r w:rsidRPr="00771722">
        <w:rPr>
          <w:sz w:val="28"/>
          <w:szCs w:val="28"/>
        </w:rPr>
        <w:t xml:space="preserve"> рост СС. </w:t>
      </w:r>
      <w:r w:rsidR="00AA3A75">
        <w:rPr>
          <w:sz w:val="28"/>
          <w:szCs w:val="28"/>
        </w:rPr>
        <w:t>Тем не менее,</w:t>
      </w:r>
      <w:r w:rsidRPr="00771722">
        <w:rPr>
          <w:sz w:val="28"/>
          <w:szCs w:val="28"/>
        </w:rPr>
        <w:t xml:space="preserve"> </w:t>
      </w:r>
      <w:r w:rsidR="00AA3A75">
        <w:rPr>
          <w:sz w:val="28"/>
          <w:szCs w:val="28"/>
        </w:rPr>
        <w:t xml:space="preserve">силовые </w:t>
      </w:r>
      <w:r w:rsidRPr="00771722">
        <w:rPr>
          <w:sz w:val="28"/>
          <w:szCs w:val="28"/>
        </w:rPr>
        <w:t xml:space="preserve">упражнения следует выполнять </w:t>
      </w:r>
      <w:r w:rsidR="00AA3A75">
        <w:rPr>
          <w:sz w:val="28"/>
          <w:szCs w:val="28"/>
        </w:rPr>
        <w:t>со средними и малыми весами и</w:t>
      </w:r>
      <w:r w:rsidRPr="00771722">
        <w:rPr>
          <w:sz w:val="28"/>
          <w:szCs w:val="28"/>
        </w:rPr>
        <w:t xml:space="preserve"> большим количеством повтор</w:t>
      </w:r>
      <w:r w:rsidR="00AA3A75">
        <w:rPr>
          <w:sz w:val="28"/>
          <w:szCs w:val="28"/>
        </w:rPr>
        <w:t>ений</w:t>
      </w:r>
      <w:r w:rsidR="00CA1BB6">
        <w:rPr>
          <w:sz w:val="28"/>
          <w:szCs w:val="28"/>
        </w:rPr>
        <w:t>, что</w:t>
      </w:r>
      <w:r w:rsidRPr="00771722">
        <w:rPr>
          <w:sz w:val="28"/>
          <w:szCs w:val="28"/>
        </w:rPr>
        <w:t xml:space="preserve"> не будет </w:t>
      </w:r>
      <w:r w:rsidR="00BD5C7F">
        <w:rPr>
          <w:sz w:val="28"/>
          <w:szCs w:val="28"/>
        </w:rPr>
        <w:t>отрицательно влиять на развитие</w:t>
      </w:r>
      <w:r w:rsidRPr="00771722">
        <w:rPr>
          <w:sz w:val="28"/>
          <w:szCs w:val="28"/>
        </w:rPr>
        <w:t xml:space="preserve"> ОДА и других </w:t>
      </w:r>
      <w:r w:rsidR="00CA3211">
        <w:rPr>
          <w:sz w:val="28"/>
          <w:szCs w:val="28"/>
        </w:rPr>
        <w:t xml:space="preserve">физиологических </w:t>
      </w:r>
      <w:r w:rsidRPr="00771722">
        <w:rPr>
          <w:sz w:val="28"/>
          <w:szCs w:val="28"/>
        </w:rPr>
        <w:t>систем орга</w:t>
      </w:r>
      <w:r w:rsidRPr="00771722">
        <w:rPr>
          <w:sz w:val="28"/>
          <w:szCs w:val="28"/>
        </w:rPr>
        <w:softHyphen/>
        <w:t>низма</w:t>
      </w:r>
      <w:r w:rsidR="00CA1BB6">
        <w:rPr>
          <w:sz w:val="28"/>
          <w:szCs w:val="28"/>
        </w:rPr>
        <w:t xml:space="preserve"> юных спортсменов</w:t>
      </w:r>
      <w:r w:rsidRPr="00771722">
        <w:rPr>
          <w:sz w:val="28"/>
          <w:szCs w:val="28"/>
        </w:rPr>
        <w:t xml:space="preserve">. </w:t>
      </w:r>
      <w:r w:rsidR="00880B1D">
        <w:rPr>
          <w:sz w:val="28"/>
          <w:szCs w:val="28"/>
        </w:rPr>
        <w:t>К периоду совершеннолетия (18 лет)</w:t>
      </w:r>
      <w:r w:rsidRPr="00771722">
        <w:rPr>
          <w:sz w:val="28"/>
          <w:szCs w:val="28"/>
        </w:rPr>
        <w:t xml:space="preserve"> </w:t>
      </w:r>
      <w:r w:rsidR="00880B1D">
        <w:rPr>
          <w:sz w:val="28"/>
          <w:szCs w:val="28"/>
        </w:rPr>
        <w:t>спортсменам</w:t>
      </w:r>
      <w:r w:rsidRPr="00771722">
        <w:rPr>
          <w:sz w:val="28"/>
          <w:szCs w:val="28"/>
        </w:rPr>
        <w:t xml:space="preserve"> </w:t>
      </w:r>
      <w:r w:rsidR="00880B1D">
        <w:rPr>
          <w:sz w:val="28"/>
          <w:szCs w:val="28"/>
        </w:rPr>
        <w:t>можно</w:t>
      </w:r>
      <w:r w:rsidRPr="00771722">
        <w:rPr>
          <w:sz w:val="28"/>
          <w:szCs w:val="28"/>
        </w:rPr>
        <w:t xml:space="preserve"> включать в </w:t>
      </w:r>
      <w:r w:rsidR="00880B1D">
        <w:rPr>
          <w:sz w:val="28"/>
          <w:szCs w:val="28"/>
        </w:rPr>
        <w:t xml:space="preserve">тренировочную </w:t>
      </w:r>
      <w:r w:rsidRPr="00771722">
        <w:rPr>
          <w:sz w:val="28"/>
          <w:szCs w:val="28"/>
        </w:rPr>
        <w:t xml:space="preserve">программу упражнения </w:t>
      </w:r>
      <w:r w:rsidR="00880B1D">
        <w:rPr>
          <w:sz w:val="28"/>
          <w:szCs w:val="28"/>
        </w:rPr>
        <w:t>различной</w:t>
      </w:r>
      <w:r w:rsidRPr="00771722">
        <w:rPr>
          <w:sz w:val="28"/>
          <w:szCs w:val="28"/>
        </w:rPr>
        <w:t xml:space="preserve"> направленности и </w:t>
      </w:r>
      <w:r w:rsidR="00880B1D">
        <w:rPr>
          <w:sz w:val="28"/>
          <w:szCs w:val="28"/>
        </w:rPr>
        <w:t>с разнообразной нагрузкой,</w:t>
      </w:r>
      <w:r w:rsidRPr="00771722">
        <w:rPr>
          <w:sz w:val="28"/>
          <w:szCs w:val="28"/>
        </w:rPr>
        <w:t xml:space="preserve"> предусматрива</w:t>
      </w:r>
      <w:r w:rsidR="00880B1D">
        <w:rPr>
          <w:sz w:val="28"/>
          <w:szCs w:val="28"/>
        </w:rPr>
        <w:t>ющей</w:t>
      </w:r>
      <w:r w:rsidRPr="00771722">
        <w:rPr>
          <w:sz w:val="28"/>
          <w:szCs w:val="28"/>
        </w:rPr>
        <w:t xml:space="preserve"> гармонич</w:t>
      </w:r>
      <w:r w:rsidR="00880B1D">
        <w:rPr>
          <w:sz w:val="28"/>
          <w:szCs w:val="28"/>
        </w:rPr>
        <w:t>ное</w:t>
      </w:r>
      <w:r w:rsidRPr="00771722">
        <w:rPr>
          <w:sz w:val="28"/>
          <w:szCs w:val="28"/>
        </w:rPr>
        <w:t xml:space="preserve"> развитие мышечной</w:t>
      </w:r>
      <w:r w:rsidR="00DC5E38" w:rsidRPr="00771722">
        <w:rPr>
          <w:sz w:val="28"/>
          <w:szCs w:val="28"/>
        </w:rPr>
        <w:t xml:space="preserve"> массы и</w:t>
      </w:r>
      <w:r w:rsidRPr="00771722">
        <w:rPr>
          <w:sz w:val="28"/>
          <w:szCs w:val="28"/>
        </w:rPr>
        <w:t xml:space="preserve"> силы соответст</w:t>
      </w:r>
      <w:r w:rsidRPr="00771722">
        <w:rPr>
          <w:sz w:val="28"/>
          <w:szCs w:val="28"/>
        </w:rPr>
        <w:softHyphen/>
        <w:t xml:space="preserve">вующими </w:t>
      </w:r>
      <w:r w:rsidR="00880B1D">
        <w:rPr>
          <w:sz w:val="28"/>
          <w:szCs w:val="28"/>
        </w:rPr>
        <w:t xml:space="preserve">методами </w:t>
      </w:r>
      <w:r w:rsidRPr="00771722">
        <w:rPr>
          <w:sz w:val="28"/>
          <w:szCs w:val="28"/>
        </w:rPr>
        <w:t>[</w:t>
      </w:r>
      <w:r w:rsidR="00F9661C" w:rsidRPr="00F9661C">
        <w:rPr>
          <w:sz w:val="28"/>
          <w:szCs w:val="28"/>
        </w:rPr>
        <w:t>93</w:t>
      </w:r>
      <w:r w:rsidRPr="00771722">
        <w:rPr>
          <w:sz w:val="28"/>
          <w:szCs w:val="28"/>
        </w:rPr>
        <w:t xml:space="preserve">, с. 31]. </w:t>
      </w:r>
    </w:p>
    <w:p w:rsidR="00AD4E1D" w:rsidRPr="00771722" w:rsidRDefault="00AD4E1D" w:rsidP="00AD4E1D">
      <w:pPr>
        <w:ind w:firstLine="567"/>
        <w:jc w:val="both"/>
        <w:rPr>
          <w:sz w:val="28"/>
          <w:szCs w:val="28"/>
        </w:rPr>
      </w:pPr>
      <w:r w:rsidRPr="00771722">
        <w:rPr>
          <w:sz w:val="28"/>
          <w:szCs w:val="28"/>
        </w:rPr>
        <w:t>Верхошанский</w:t>
      </w:r>
      <w:r w:rsidR="00D35F30">
        <w:rPr>
          <w:sz w:val="28"/>
          <w:szCs w:val="28"/>
        </w:rPr>
        <w:t xml:space="preserve"> Ю.В., </w:t>
      </w:r>
      <w:r w:rsidRPr="00771722">
        <w:rPr>
          <w:sz w:val="28"/>
          <w:szCs w:val="28"/>
        </w:rPr>
        <w:t>Ганченко</w:t>
      </w:r>
      <w:r w:rsidR="00D35F30">
        <w:rPr>
          <w:sz w:val="28"/>
          <w:szCs w:val="28"/>
        </w:rPr>
        <w:t xml:space="preserve"> И.О.</w:t>
      </w:r>
      <w:r w:rsidRPr="00771722">
        <w:rPr>
          <w:sz w:val="28"/>
          <w:szCs w:val="28"/>
        </w:rPr>
        <w:t xml:space="preserve"> считают, что при правильной </w:t>
      </w:r>
      <w:r w:rsidR="00E21896">
        <w:rPr>
          <w:sz w:val="28"/>
          <w:szCs w:val="28"/>
        </w:rPr>
        <w:t>организации тренировочные</w:t>
      </w:r>
      <w:r w:rsidRPr="00771722">
        <w:rPr>
          <w:sz w:val="28"/>
          <w:szCs w:val="28"/>
        </w:rPr>
        <w:t xml:space="preserve"> нагрузки способствуют не только развитию </w:t>
      </w:r>
      <w:r w:rsidR="00E21896">
        <w:rPr>
          <w:sz w:val="28"/>
          <w:szCs w:val="28"/>
        </w:rPr>
        <w:t>силовых способностей</w:t>
      </w:r>
      <w:r w:rsidRPr="00771722">
        <w:rPr>
          <w:sz w:val="28"/>
          <w:szCs w:val="28"/>
        </w:rPr>
        <w:t xml:space="preserve">, но и положительно </w:t>
      </w:r>
      <w:r w:rsidR="00E21896">
        <w:rPr>
          <w:sz w:val="28"/>
          <w:szCs w:val="28"/>
        </w:rPr>
        <w:t>сказываются на общем физиологическом развитии</w:t>
      </w:r>
      <w:r w:rsidRPr="00771722">
        <w:rPr>
          <w:sz w:val="28"/>
          <w:szCs w:val="28"/>
        </w:rPr>
        <w:t xml:space="preserve"> организма</w:t>
      </w:r>
      <w:r w:rsidR="00E21896">
        <w:rPr>
          <w:sz w:val="28"/>
          <w:szCs w:val="28"/>
        </w:rPr>
        <w:t xml:space="preserve"> в целом</w:t>
      </w:r>
      <w:r w:rsidRPr="00771722">
        <w:rPr>
          <w:sz w:val="28"/>
          <w:szCs w:val="28"/>
        </w:rPr>
        <w:t xml:space="preserve">. </w:t>
      </w:r>
      <w:r w:rsidR="008640E2">
        <w:rPr>
          <w:sz w:val="28"/>
          <w:szCs w:val="28"/>
        </w:rPr>
        <w:t xml:space="preserve">Вырабатывается </w:t>
      </w:r>
      <w:r w:rsidRPr="00771722">
        <w:rPr>
          <w:sz w:val="28"/>
          <w:szCs w:val="28"/>
        </w:rPr>
        <w:t>устойчивость</w:t>
      </w:r>
      <w:r w:rsidR="00052737">
        <w:rPr>
          <w:sz w:val="28"/>
          <w:szCs w:val="28"/>
        </w:rPr>
        <w:t xml:space="preserve"> </w:t>
      </w:r>
      <w:r w:rsidR="00DB59F7">
        <w:rPr>
          <w:sz w:val="28"/>
          <w:szCs w:val="28"/>
        </w:rPr>
        <w:t>проявления</w:t>
      </w:r>
      <w:r w:rsidRPr="00771722">
        <w:rPr>
          <w:sz w:val="28"/>
          <w:szCs w:val="28"/>
        </w:rPr>
        <w:t xml:space="preserve"> работоспособности </w:t>
      </w:r>
      <w:r w:rsidR="008640E2">
        <w:rPr>
          <w:sz w:val="28"/>
          <w:szCs w:val="28"/>
        </w:rPr>
        <w:t>ОДА</w:t>
      </w:r>
      <w:r w:rsidRPr="00771722">
        <w:rPr>
          <w:sz w:val="28"/>
          <w:szCs w:val="28"/>
        </w:rPr>
        <w:t xml:space="preserve"> и функционального состояния ССС</w:t>
      </w:r>
      <w:r w:rsidR="00392FA4">
        <w:rPr>
          <w:sz w:val="28"/>
          <w:szCs w:val="28"/>
        </w:rPr>
        <w:t xml:space="preserve"> и дыхательной системы</w:t>
      </w:r>
      <w:r w:rsidRPr="00771722">
        <w:rPr>
          <w:sz w:val="28"/>
          <w:szCs w:val="28"/>
        </w:rPr>
        <w:t xml:space="preserve">. </w:t>
      </w:r>
      <w:r w:rsidR="002E3558">
        <w:rPr>
          <w:sz w:val="28"/>
          <w:szCs w:val="28"/>
        </w:rPr>
        <w:t>У</w:t>
      </w:r>
      <w:r w:rsidR="002E3558" w:rsidRPr="00771722">
        <w:rPr>
          <w:sz w:val="28"/>
          <w:szCs w:val="28"/>
        </w:rPr>
        <w:t xml:space="preserve"> юных спортсменов </w:t>
      </w:r>
      <w:r w:rsidR="002E3558">
        <w:rPr>
          <w:sz w:val="28"/>
          <w:szCs w:val="28"/>
        </w:rPr>
        <w:t>а</w:t>
      </w:r>
      <w:r w:rsidR="0047118C">
        <w:rPr>
          <w:sz w:val="28"/>
          <w:szCs w:val="28"/>
        </w:rPr>
        <w:t>даптационные изменения</w:t>
      </w:r>
      <w:r w:rsidRPr="00771722">
        <w:rPr>
          <w:sz w:val="28"/>
          <w:szCs w:val="28"/>
        </w:rPr>
        <w:t xml:space="preserve"> к силовым нагрузкам </w:t>
      </w:r>
      <w:r w:rsidR="0047118C">
        <w:rPr>
          <w:sz w:val="28"/>
          <w:szCs w:val="28"/>
        </w:rPr>
        <w:t>происходят</w:t>
      </w:r>
      <w:r w:rsidRPr="00771722">
        <w:rPr>
          <w:sz w:val="28"/>
          <w:szCs w:val="28"/>
        </w:rPr>
        <w:t xml:space="preserve"> </w:t>
      </w:r>
      <w:r w:rsidR="0047118C">
        <w:rPr>
          <w:sz w:val="28"/>
          <w:szCs w:val="28"/>
        </w:rPr>
        <w:t xml:space="preserve">во всем </w:t>
      </w:r>
      <w:r w:rsidRPr="00771722">
        <w:rPr>
          <w:sz w:val="28"/>
          <w:szCs w:val="28"/>
        </w:rPr>
        <w:t>организм</w:t>
      </w:r>
      <w:r w:rsidR="0047118C">
        <w:rPr>
          <w:sz w:val="28"/>
          <w:szCs w:val="28"/>
        </w:rPr>
        <w:t>е</w:t>
      </w:r>
      <w:r w:rsidRPr="00771722">
        <w:rPr>
          <w:sz w:val="28"/>
          <w:szCs w:val="28"/>
        </w:rPr>
        <w:t xml:space="preserve"> в целом на основе единого физиологического </w:t>
      </w:r>
      <w:r w:rsidR="00FA3042">
        <w:rPr>
          <w:sz w:val="28"/>
          <w:szCs w:val="28"/>
        </w:rPr>
        <w:t>направления</w:t>
      </w:r>
      <w:r w:rsidR="00D03618">
        <w:rPr>
          <w:sz w:val="28"/>
          <w:szCs w:val="28"/>
        </w:rPr>
        <w:t xml:space="preserve"> </w:t>
      </w:r>
      <w:r w:rsidRPr="00771722">
        <w:rPr>
          <w:sz w:val="28"/>
          <w:szCs w:val="28"/>
        </w:rPr>
        <w:t>[</w:t>
      </w:r>
      <w:r w:rsidR="00630FCA" w:rsidRPr="00630FCA">
        <w:rPr>
          <w:sz w:val="28"/>
          <w:szCs w:val="28"/>
        </w:rPr>
        <w:t>85</w:t>
      </w:r>
      <w:r w:rsidRPr="00771722">
        <w:rPr>
          <w:sz w:val="28"/>
          <w:szCs w:val="28"/>
        </w:rPr>
        <w:t>, с. 15].</w:t>
      </w:r>
    </w:p>
    <w:p w:rsidR="00AD4E1D" w:rsidRPr="00771722" w:rsidRDefault="00AD4E1D" w:rsidP="00AD4E1D">
      <w:pPr>
        <w:ind w:firstLine="567"/>
        <w:jc w:val="both"/>
        <w:rPr>
          <w:sz w:val="28"/>
          <w:szCs w:val="28"/>
        </w:rPr>
      </w:pPr>
      <w:r w:rsidRPr="00771722">
        <w:rPr>
          <w:sz w:val="28"/>
          <w:szCs w:val="28"/>
        </w:rPr>
        <w:lastRenderedPageBreak/>
        <w:t>Березин</w:t>
      </w:r>
      <w:r w:rsidR="00B40728">
        <w:rPr>
          <w:sz w:val="28"/>
          <w:szCs w:val="28"/>
        </w:rPr>
        <w:t xml:space="preserve"> А.В.</w:t>
      </w:r>
      <w:r w:rsidRPr="00771722">
        <w:rPr>
          <w:sz w:val="28"/>
          <w:szCs w:val="28"/>
        </w:rPr>
        <w:t xml:space="preserve"> </w:t>
      </w:r>
      <w:r w:rsidR="008740A8">
        <w:rPr>
          <w:sz w:val="28"/>
          <w:szCs w:val="28"/>
        </w:rPr>
        <w:t>выделяет 14-16 летний возраст как наиболее подходящий для развития СС у юношей</w:t>
      </w:r>
      <w:r w:rsidR="004332FA">
        <w:rPr>
          <w:sz w:val="28"/>
          <w:szCs w:val="28"/>
        </w:rPr>
        <w:t>,</w:t>
      </w:r>
      <w:r w:rsidR="008740A8">
        <w:rPr>
          <w:sz w:val="28"/>
          <w:szCs w:val="28"/>
        </w:rPr>
        <w:t xml:space="preserve"> </w:t>
      </w:r>
      <w:r w:rsidR="004332FA">
        <w:rPr>
          <w:sz w:val="28"/>
          <w:szCs w:val="28"/>
        </w:rPr>
        <w:t xml:space="preserve">при этом </w:t>
      </w:r>
      <w:r w:rsidRPr="00771722">
        <w:rPr>
          <w:sz w:val="28"/>
          <w:szCs w:val="28"/>
        </w:rPr>
        <w:t xml:space="preserve">указывает на </w:t>
      </w:r>
      <w:r w:rsidR="004332FA" w:rsidRPr="00771722">
        <w:rPr>
          <w:sz w:val="28"/>
          <w:szCs w:val="28"/>
        </w:rPr>
        <w:t>позитивное</w:t>
      </w:r>
      <w:r w:rsidRPr="00771722">
        <w:rPr>
          <w:sz w:val="28"/>
          <w:szCs w:val="28"/>
        </w:rPr>
        <w:t xml:space="preserve"> влияние </w:t>
      </w:r>
      <w:r w:rsidR="0084635E">
        <w:rPr>
          <w:sz w:val="28"/>
          <w:szCs w:val="28"/>
        </w:rPr>
        <w:t>тренировочных</w:t>
      </w:r>
      <w:r w:rsidRPr="00771722">
        <w:rPr>
          <w:sz w:val="28"/>
          <w:szCs w:val="28"/>
        </w:rPr>
        <w:t xml:space="preserve"> нагру</w:t>
      </w:r>
      <w:r w:rsidRPr="00771722">
        <w:rPr>
          <w:sz w:val="28"/>
          <w:szCs w:val="28"/>
        </w:rPr>
        <w:softHyphen/>
        <w:t>зок</w:t>
      </w:r>
      <w:r w:rsidR="0084635E">
        <w:rPr>
          <w:sz w:val="28"/>
          <w:szCs w:val="28"/>
        </w:rPr>
        <w:t xml:space="preserve"> силовой направленности</w:t>
      </w:r>
      <w:r w:rsidRPr="00771722">
        <w:rPr>
          <w:sz w:val="28"/>
          <w:szCs w:val="28"/>
        </w:rPr>
        <w:t xml:space="preserve"> на </w:t>
      </w:r>
      <w:r w:rsidR="00E6320E">
        <w:rPr>
          <w:sz w:val="28"/>
          <w:szCs w:val="28"/>
        </w:rPr>
        <w:t xml:space="preserve">общее ФР и </w:t>
      </w:r>
      <w:r w:rsidRPr="00771722">
        <w:rPr>
          <w:sz w:val="28"/>
          <w:szCs w:val="28"/>
        </w:rPr>
        <w:t>функциональн</w:t>
      </w:r>
      <w:r w:rsidR="00E6320E">
        <w:rPr>
          <w:sz w:val="28"/>
          <w:szCs w:val="28"/>
        </w:rPr>
        <w:t>ые характеристики</w:t>
      </w:r>
      <w:r w:rsidRPr="00771722">
        <w:rPr>
          <w:sz w:val="28"/>
          <w:szCs w:val="28"/>
        </w:rPr>
        <w:t xml:space="preserve"> </w:t>
      </w:r>
      <w:r w:rsidR="006F7620">
        <w:rPr>
          <w:sz w:val="28"/>
          <w:szCs w:val="28"/>
        </w:rPr>
        <w:t>организма</w:t>
      </w:r>
      <w:r w:rsidRPr="00771722">
        <w:rPr>
          <w:sz w:val="28"/>
          <w:szCs w:val="28"/>
        </w:rPr>
        <w:t xml:space="preserve"> юношей, </w:t>
      </w:r>
      <w:r w:rsidR="006F7620">
        <w:rPr>
          <w:sz w:val="28"/>
          <w:szCs w:val="28"/>
        </w:rPr>
        <w:t>при систематических тренировках</w:t>
      </w:r>
      <w:r w:rsidR="004332FA">
        <w:rPr>
          <w:sz w:val="28"/>
          <w:szCs w:val="28"/>
        </w:rPr>
        <w:t xml:space="preserve"> </w:t>
      </w:r>
      <w:r w:rsidRPr="00771722">
        <w:rPr>
          <w:sz w:val="28"/>
          <w:szCs w:val="28"/>
        </w:rPr>
        <w:t>[</w:t>
      </w:r>
      <w:r w:rsidR="00630FCA" w:rsidRPr="00630FCA">
        <w:rPr>
          <w:sz w:val="28"/>
          <w:szCs w:val="28"/>
        </w:rPr>
        <w:t>84</w:t>
      </w:r>
      <w:r w:rsidRPr="00771722">
        <w:rPr>
          <w:sz w:val="28"/>
          <w:szCs w:val="28"/>
        </w:rPr>
        <w:t>, с. 104].</w:t>
      </w:r>
    </w:p>
    <w:p w:rsidR="00AD4E1D" w:rsidRPr="00771722" w:rsidRDefault="00AD4E1D" w:rsidP="00AD4E1D">
      <w:pPr>
        <w:ind w:firstLine="567"/>
        <w:jc w:val="both"/>
        <w:rPr>
          <w:sz w:val="28"/>
          <w:szCs w:val="28"/>
        </w:rPr>
      </w:pPr>
      <w:r w:rsidRPr="00771722">
        <w:rPr>
          <w:sz w:val="28"/>
          <w:szCs w:val="28"/>
        </w:rPr>
        <w:t xml:space="preserve">Бельский </w:t>
      </w:r>
      <w:r w:rsidR="00B40728">
        <w:rPr>
          <w:sz w:val="28"/>
          <w:szCs w:val="28"/>
        </w:rPr>
        <w:t xml:space="preserve">И.В. </w:t>
      </w:r>
      <w:r w:rsidR="008A3B5B">
        <w:rPr>
          <w:sz w:val="28"/>
          <w:szCs w:val="28"/>
        </w:rPr>
        <w:t>определяет 10-летний возраст</w:t>
      </w:r>
      <w:r w:rsidRPr="00771722">
        <w:rPr>
          <w:sz w:val="28"/>
          <w:szCs w:val="28"/>
        </w:rPr>
        <w:t xml:space="preserve"> </w:t>
      </w:r>
      <w:r w:rsidR="008A3B5B">
        <w:rPr>
          <w:sz w:val="28"/>
          <w:szCs w:val="28"/>
        </w:rPr>
        <w:t>как возможный для</w:t>
      </w:r>
      <w:r w:rsidR="00332DB4">
        <w:rPr>
          <w:sz w:val="28"/>
          <w:szCs w:val="28"/>
        </w:rPr>
        <w:t xml:space="preserve"> начала</w:t>
      </w:r>
      <w:r w:rsidRPr="00771722">
        <w:rPr>
          <w:sz w:val="28"/>
          <w:szCs w:val="28"/>
        </w:rPr>
        <w:t xml:space="preserve"> </w:t>
      </w:r>
      <w:r w:rsidR="008A3B5B">
        <w:rPr>
          <w:sz w:val="28"/>
          <w:szCs w:val="28"/>
        </w:rPr>
        <w:t>тренировочных занятий силовыми упражнениями</w:t>
      </w:r>
      <w:r w:rsidRPr="00771722">
        <w:rPr>
          <w:sz w:val="28"/>
          <w:szCs w:val="28"/>
        </w:rPr>
        <w:t xml:space="preserve">. </w:t>
      </w:r>
      <w:r w:rsidR="00977407">
        <w:rPr>
          <w:sz w:val="28"/>
          <w:szCs w:val="28"/>
        </w:rPr>
        <w:t>Выбор отягощений должен происходить таким образом, чтобы юные спортсмены</w:t>
      </w:r>
      <w:r w:rsidRPr="00771722">
        <w:rPr>
          <w:sz w:val="28"/>
          <w:szCs w:val="28"/>
        </w:rPr>
        <w:t xml:space="preserve"> </w:t>
      </w:r>
      <w:r w:rsidR="00977407">
        <w:rPr>
          <w:sz w:val="28"/>
          <w:szCs w:val="28"/>
        </w:rPr>
        <w:t>могли выполнять</w:t>
      </w:r>
      <w:r w:rsidRPr="00771722">
        <w:rPr>
          <w:sz w:val="28"/>
          <w:szCs w:val="28"/>
        </w:rPr>
        <w:t xml:space="preserve"> </w:t>
      </w:r>
      <w:r w:rsidR="00977407">
        <w:rPr>
          <w:sz w:val="28"/>
          <w:szCs w:val="28"/>
        </w:rPr>
        <w:t xml:space="preserve">в каждом подходе не мене </w:t>
      </w:r>
      <w:r w:rsidRPr="00771722">
        <w:rPr>
          <w:sz w:val="28"/>
          <w:szCs w:val="28"/>
        </w:rPr>
        <w:t xml:space="preserve">12-15 </w:t>
      </w:r>
      <w:r w:rsidR="00977407">
        <w:rPr>
          <w:sz w:val="28"/>
          <w:szCs w:val="28"/>
        </w:rPr>
        <w:t>повторений</w:t>
      </w:r>
      <w:r w:rsidRPr="00771722">
        <w:rPr>
          <w:sz w:val="28"/>
          <w:szCs w:val="28"/>
        </w:rPr>
        <w:t xml:space="preserve">. </w:t>
      </w:r>
      <w:r w:rsidR="006C6395">
        <w:rPr>
          <w:sz w:val="28"/>
          <w:szCs w:val="28"/>
        </w:rPr>
        <w:t>Силовые упражнения должны в обязательном порядке задействовать все мышечные</w:t>
      </w:r>
      <w:r w:rsidRPr="00771722">
        <w:rPr>
          <w:sz w:val="28"/>
          <w:szCs w:val="28"/>
        </w:rPr>
        <w:t xml:space="preserve"> групп</w:t>
      </w:r>
      <w:r w:rsidR="006C6395">
        <w:rPr>
          <w:sz w:val="28"/>
          <w:szCs w:val="28"/>
        </w:rPr>
        <w:t>ы</w:t>
      </w:r>
      <w:r w:rsidRPr="00771722">
        <w:rPr>
          <w:sz w:val="28"/>
          <w:szCs w:val="28"/>
        </w:rPr>
        <w:t xml:space="preserve">, что </w:t>
      </w:r>
      <w:r w:rsidR="006C6395">
        <w:rPr>
          <w:sz w:val="28"/>
          <w:szCs w:val="28"/>
        </w:rPr>
        <w:t xml:space="preserve">позволит </w:t>
      </w:r>
      <w:r w:rsidRPr="00771722">
        <w:rPr>
          <w:sz w:val="28"/>
          <w:szCs w:val="28"/>
        </w:rPr>
        <w:t>обеспечит</w:t>
      </w:r>
      <w:r w:rsidR="006C6395">
        <w:rPr>
          <w:sz w:val="28"/>
          <w:szCs w:val="28"/>
        </w:rPr>
        <w:t>ь</w:t>
      </w:r>
      <w:r w:rsidRPr="00771722">
        <w:rPr>
          <w:sz w:val="28"/>
          <w:szCs w:val="28"/>
        </w:rPr>
        <w:t xml:space="preserve"> гармоничное ФР. </w:t>
      </w:r>
      <w:r w:rsidR="00C9416D">
        <w:rPr>
          <w:sz w:val="28"/>
          <w:szCs w:val="28"/>
        </w:rPr>
        <w:t>Силовые тренировки</w:t>
      </w:r>
      <w:r w:rsidRPr="00771722">
        <w:rPr>
          <w:sz w:val="28"/>
          <w:szCs w:val="28"/>
        </w:rPr>
        <w:t xml:space="preserve"> обязательно должны сочетаться с упражнениями</w:t>
      </w:r>
      <w:r w:rsidR="00325669">
        <w:rPr>
          <w:sz w:val="28"/>
          <w:szCs w:val="28"/>
        </w:rPr>
        <w:t xml:space="preserve"> ОФП</w:t>
      </w:r>
      <w:r w:rsidRPr="00771722">
        <w:rPr>
          <w:sz w:val="28"/>
          <w:szCs w:val="28"/>
        </w:rPr>
        <w:t xml:space="preserve">, </w:t>
      </w:r>
      <w:r w:rsidR="00325669">
        <w:rPr>
          <w:sz w:val="28"/>
          <w:szCs w:val="28"/>
        </w:rPr>
        <w:t>для развития</w:t>
      </w:r>
      <w:r w:rsidRPr="00771722">
        <w:rPr>
          <w:sz w:val="28"/>
          <w:szCs w:val="28"/>
        </w:rPr>
        <w:t xml:space="preserve"> </w:t>
      </w:r>
      <w:r w:rsidR="00325669">
        <w:rPr>
          <w:sz w:val="28"/>
          <w:szCs w:val="28"/>
        </w:rPr>
        <w:t>основных функциональных систем организма</w:t>
      </w:r>
      <w:r w:rsidRPr="00771722">
        <w:rPr>
          <w:sz w:val="28"/>
          <w:szCs w:val="28"/>
        </w:rPr>
        <w:t xml:space="preserve">. </w:t>
      </w:r>
      <w:r w:rsidR="00154225">
        <w:rPr>
          <w:sz w:val="28"/>
          <w:szCs w:val="28"/>
        </w:rPr>
        <w:t>Автором предлагается выполнять силовые упраж</w:t>
      </w:r>
      <w:r w:rsidR="00057443">
        <w:rPr>
          <w:sz w:val="28"/>
          <w:szCs w:val="28"/>
        </w:rPr>
        <w:t>н</w:t>
      </w:r>
      <w:r w:rsidR="00154225">
        <w:rPr>
          <w:sz w:val="28"/>
          <w:szCs w:val="28"/>
        </w:rPr>
        <w:t>ения</w:t>
      </w:r>
      <w:r w:rsidRPr="00771722">
        <w:rPr>
          <w:sz w:val="28"/>
          <w:szCs w:val="28"/>
        </w:rPr>
        <w:t xml:space="preserve"> следующе</w:t>
      </w:r>
      <w:r w:rsidR="00154225">
        <w:rPr>
          <w:sz w:val="28"/>
          <w:szCs w:val="28"/>
        </w:rPr>
        <w:t>й</w:t>
      </w:r>
      <w:r w:rsidRPr="00771722">
        <w:rPr>
          <w:sz w:val="28"/>
          <w:szCs w:val="28"/>
        </w:rPr>
        <w:t xml:space="preserve"> </w:t>
      </w:r>
      <w:r w:rsidR="00154225">
        <w:rPr>
          <w:sz w:val="28"/>
          <w:szCs w:val="28"/>
        </w:rPr>
        <w:t>вариативности</w:t>
      </w:r>
      <w:r w:rsidRPr="00771722">
        <w:rPr>
          <w:sz w:val="28"/>
          <w:szCs w:val="28"/>
        </w:rPr>
        <w:t>: 10-11</w:t>
      </w:r>
      <w:r w:rsidR="00154225">
        <w:rPr>
          <w:sz w:val="28"/>
          <w:szCs w:val="28"/>
        </w:rPr>
        <w:t>-летним</w:t>
      </w:r>
      <w:r w:rsidRPr="00771722">
        <w:rPr>
          <w:sz w:val="28"/>
          <w:szCs w:val="28"/>
        </w:rPr>
        <w:t xml:space="preserve"> - 30% от </w:t>
      </w:r>
      <w:r w:rsidR="00154225">
        <w:rPr>
          <w:sz w:val="28"/>
          <w:szCs w:val="28"/>
        </w:rPr>
        <w:t>МТ</w:t>
      </w:r>
      <w:r w:rsidR="00057443">
        <w:rPr>
          <w:sz w:val="28"/>
          <w:szCs w:val="28"/>
        </w:rPr>
        <w:t>; 11-12</w:t>
      </w:r>
      <w:r w:rsidR="00154225">
        <w:rPr>
          <w:sz w:val="28"/>
          <w:szCs w:val="28"/>
        </w:rPr>
        <w:t>-</w:t>
      </w:r>
      <w:r w:rsidRPr="00771722">
        <w:rPr>
          <w:sz w:val="28"/>
          <w:szCs w:val="28"/>
        </w:rPr>
        <w:t>лет</w:t>
      </w:r>
      <w:r w:rsidR="00154225">
        <w:rPr>
          <w:sz w:val="28"/>
          <w:szCs w:val="28"/>
        </w:rPr>
        <w:t>ним</w:t>
      </w:r>
      <w:r w:rsidRPr="00771722">
        <w:rPr>
          <w:sz w:val="28"/>
          <w:szCs w:val="28"/>
        </w:rPr>
        <w:t xml:space="preserve"> - 50%; 12-13</w:t>
      </w:r>
      <w:r w:rsidR="00154225">
        <w:rPr>
          <w:sz w:val="28"/>
          <w:szCs w:val="28"/>
        </w:rPr>
        <w:t>-</w:t>
      </w:r>
      <w:r w:rsidRPr="00771722">
        <w:rPr>
          <w:sz w:val="28"/>
          <w:szCs w:val="28"/>
        </w:rPr>
        <w:t xml:space="preserve"> лет</w:t>
      </w:r>
      <w:r w:rsidR="00154225">
        <w:rPr>
          <w:sz w:val="28"/>
          <w:szCs w:val="28"/>
        </w:rPr>
        <w:t>ним</w:t>
      </w:r>
      <w:r w:rsidR="00057443">
        <w:rPr>
          <w:sz w:val="28"/>
          <w:szCs w:val="28"/>
        </w:rPr>
        <w:t xml:space="preserve"> - 75%; с 13 лет</w:t>
      </w:r>
      <w:r w:rsidR="00AC4C62">
        <w:rPr>
          <w:sz w:val="28"/>
          <w:szCs w:val="28"/>
        </w:rPr>
        <w:t xml:space="preserve"> и старше</w:t>
      </w:r>
      <w:r w:rsidR="00057443">
        <w:rPr>
          <w:sz w:val="28"/>
          <w:szCs w:val="28"/>
        </w:rPr>
        <w:t xml:space="preserve"> - 100% </w:t>
      </w:r>
      <w:r w:rsidR="007557E2">
        <w:rPr>
          <w:sz w:val="28"/>
          <w:szCs w:val="28"/>
        </w:rPr>
        <w:t>[</w:t>
      </w:r>
      <w:r w:rsidR="00A22B16" w:rsidRPr="00A22B16">
        <w:rPr>
          <w:sz w:val="28"/>
          <w:szCs w:val="28"/>
        </w:rPr>
        <w:t>10</w:t>
      </w:r>
      <w:r w:rsidR="00A22B16" w:rsidRPr="001A4787">
        <w:rPr>
          <w:sz w:val="28"/>
          <w:szCs w:val="28"/>
        </w:rPr>
        <w:t>3</w:t>
      </w:r>
      <w:r w:rsidRPr="00771722">
        <w:rPr>
          <w:sz w:val="28"/>
          <w:szCs w:val="28"/>
        </w:rPr>
        <w:t>].</w:t>
      </w:r>
    </w:p>
    <w:p w:rsidR="00AD4E1D" w:rsidRPr="00771722" w:rsidRDefault="00AD4E1D" w:rsidP="00AD4E1D">
      <w:pPr>
        <w:ind w:firstLine="567"/>
        <w:jc w:val="both"/>
        <w:rPr>
          <w:sz w:val="28"/>
          <w:szCs w:val="28"/>
        </w:rPr>
      </w:pPr>
      <w:r w:rsidRPr="00771722">
        <w:rPr>
          <w:sz w:val="28"/>
          <w:szCs w:val="28"/>
        </w:rPr>
        <w:t>Кириенко</w:t>
      </w:r>
      <w:r w:rsidR="00BD5C69">
        <w:rPr>
          <w:sz w:val="28"/>
          <w:szCs w:val="28"/>
        </w:rPr>
        <w:t xml:space="preserve"> </w:t>
      </w:r>
      <w:r w:rsidR="00B40728">
        <w:rPr>
          <w:sz w:val="28"/>
          <w:szCs w:val="28"/>
        </w:rPr>
        <w:t>Н</w:t>
      </w:r>
      <w:r w:rsidR="00BD5C69">
        <w:rPr>
          <w:sz w:val="28"/>
          <w:szCs w:val="28"/>
        </w:rPr>
        <w:t>.</w:t>
      </w:r>
      <w:r w:rsidRPr="00771722">
        <w:rPr>
          <w:sz w:val="28"/>
          <w:szCs w:val="28"/>
        </w:rPr>
        <w:t xml:space="preserve"> </w:t>
      </w:r>
      <w:r w:rsidR="00707D5E">
        <w:rPr>
          <w:sz w:val="28"/>
          <w:szCs w:val="28"/>
        </w:rPr>
        <w:t>указывает</w:t>
      </w:r>
      <w:r w:rsidRPr="00771722">
        <w:rPr>
          <w:sz w:val="28"/>
          <w:szCs w:val="28"/>
        </w:rPr>
        <w:t xml:space="preserve">, что наиболее </w:t>
      </w:r>
      <w:r w:rsidR="00707D5E">
        <w:rPr>
          <w:sz w:val="28"/>
          <w:szCs w:val="28"/>
        </w:rPr>
        <w:t>важной</w:t>
      </w:r>
      <w:r w:rsidRPr="00771722">
        <w:rPr>
          <w:sz w:val="28"/>
          <w:szCs w:val="28"/>
        </w:rPr>
        <w:t xml:space="preserve"> проблемой силовой подготовки является возраст, </w:t>
      </w:r>
      <w:r w:rsidR="00707D5E">
        <w:rPr>
          <w:sz w:val="28"/>
          <w:szCs w:val="28"/>
        </w:rPr>
        <w:t>с которого</w:t>
      </w:r>
      <w:r w:rsidRPr="00771722">
        <w:rPr>
          <w:sz w:val="28"/>
          <w:szCs w:val="28"/>
        </w:rPr>
        <w:t xml:space="preserve"> можно начинать </w:t>
      </w:r>
      <w:r w:rsidR="00707D5E">
        <w:rPr>
          <w:sz w:val="28"/>
          <w:szCs w:val="28"/>
        </w:rPr>
        <w:t>тренировки силовой направленности</w:t>
      </w:r>
      <w:r w:rsidRPr="00771722">
        <w:rPr>
          <w:sz w:val="28"/>
          <w:szCs w:val="28"/>
        </w:rPr>
        <w:t xml:space="preserve"> </w:t>
      </w:r>
      <w:r w:rsidR="00707D5E">
        <w:rPr>
          <w:sz w:val="28"/>
          <w:szCs w:val="28"/>
        </w:rPr>
        <w:t>с отягощениями</w:t>
      </w:r>
      <w:r w:rsidRPr="00771722">
        <w:rPr>
          <w:sz w:val="28"/>
          <w:szCs w:val="28"/>
        </w:rPr>
        <w:t xml:space="preserve">, в качестве </w:t>
      </w:r>
      <w:r w:rsidR="00707D5E">
        <w:rPr>
          <w:sz w:val="28"/>
          <w:szCs w:val="28"/>
        </w:rPr>
        <w:t>СФП</w:t>
      </w:r>
      <w:r w:rsidRPr="00771722">
        <w:rPr>
          <w:sz w:val="28"/>
          <w:szCs w:val="28"/>
        </w:rPr>
        <w:t xml:space="preserve"> или </w:t>
      </w:r>
      <w:r w:rsidR="00707D5E">
        <w:rPr>
          <w:sz w:val="28"/>
          <w:szCs w:val="28"/>
        </w:rPr>
        <w:t>ОФП</w:t>
      </w:r>
      <w:r w:rsidRPr="00771722">
        <w:rPr>
          <w:sz w:val="28"/>
          <w:szCs w:val="28"/>
        </w:rPr>
        <w:t xml:space="preserve">. </w:t>
      </w:r>
      <w:r w:rsidR="00707D5E">
        <w:rPr>
          <w:sz w:val="28"/>
          <w:szCs w:val="28"/>
        </w:rPr>
        <w:t>Проведенные э</w:t>
      </w:r>
      <w:r w:rsidRPr="00771722">
        <w:rPr>
          <w:sz w:val="28"/>
          <w:szCs w:val="28"/>
        </w:rPr>
        <w:t xml:space="preserve">ксперименты свидетельствуют, что постепенное увеличение нагрузок, при строгом </w:t>
      </w:r>
      <w:r w:rsidR="00707D5E">
        <w:rPr>
          <w:sz w:val="28"/>
          <w:szCs w:val="28"/>
        </w:rPr>
        <w:t>контроле</w:t>
      </w:r>
      <w:r w:rsidRPr="00771722">
        <w:rPr>
          <w:sz w:val="28"/>
          <w:szCs w:val="28"/>
        </w:rPr>
        <w:t xml:space="preserve"> </w:t>
      </w:r>
      <w:r w:rsidR="00707D5E">
        <w:rPr>
          <w:sz w:val="28"/>
          <w:szCs w:val="28"/>
        </w:rPr>
        <w:t xml:space="preserve">функциональных </w:t>
      </w:r>
      <w:r w:rsidRPr="00771722">
        <w:rPr>
          <w:sz w:val="28"/>
          <w:szCs w:val="28"/>
        </w:rPr>
        <w:t>возможностей и индивидуальн</w:t>
      </w:r>
      <w:r w:rsidR="00707D5E">
        <w:rPr>
          <w:sz w:val="28"/>
          <w:szCs w:val="28"/>
        </w:rPr>
        <w:t>о-типологических</w:t>
      </w:r>
      <w:r w:rsidRPr="00771722">
        <w:rPr>
          <w:sz w:val="28"/>
          <w:szCs w:val="28"/>
        </w:rPr>
        <w:t xml:space="preserve"> особенностей юн</w:t>
      </w:r>
      <w:r w:rsidR="00707D5E">
        <w:rPr>
          <w:sz w:val="28"/>
          <w:szCs w:val="28"/>
        </w:rPr>
        <w:t>ых спортсменов</w:t>
      </w:r>
      <w:r w:rsidRPr="00771722">
        <w:rPr>
          <w:sz w:val="28"/>
          <w:szCs w:val="28"/>
        </w:rPr>
        <w:t xml:space="preserve">, не </w:t>
      </w:r>
      <w:r w:rsidR="00707D5E">
        <w:rPr>
          <w:sz w:val="28"/>
          <w:szCs w:val="28"/>
        </w:rPr>
        <w:t>наносит</w:t>
      </w:r>
      <w:r w:rsidRPr="00771722">
        <w:rPr>
          <w:sz w:val="28"/>
          <w:szCs w:val="28"/>
        </w:rPr>
        <w:t xml:space="preserve"> </w:t>
      </w:r>
      <w:r w:rsidR="00707D5E">
        <w:rPr>
          <w:sz w:val="28"/>
          <w:szCs w:val="28"/>
        </w:rPr>
        <w:t>вреда</w:t>
      </w:r>
      <w:r w:rsidRPr="00771722">
        <w:rPr>
          <w:sz w:val="28"/>
          <w:szCs w:val="28"/>
        </w:rPr>
        <w:t xml:space="preserve"> здоровью. </w:t>
      </w:r>
      <w:r w:rsidR="00707D5E">
        <w:rPr>
          <w:sz w:val="28"/>
          <w:szCs w:val="28"/>
        </w:rPr>
        <w:t>Отмечается что</w:t>
      </w:r>
      <w:r w:rsidRPr="00771722">
        <w:rPr>
          <w:sz w:val="28"/>
          <w:szCs w:val="28"/>
        </w:rPr>
        <w:t xml:space="preserve">, </w:t>
      </w:r>
      <w:r w:rsidR="00707D5E">
        <w:rPr>
          <w:sz w:val="28"/>
          <w:szCs w:val="28"/>
        </w:rPr>
        <w:t>тренировочные занятия силовой направленности ускоряют метаболические процессы</w:t>
      </w:r>
      <w:r w:rsidRPr="00771722">
        <w:rPr>
          <w:sz w:val="28"/>
          <w:szCs w:val="28"/>
        </w:rPr>
        <w:t xml:space="preserve">, </w:t>
      </w:r>
      <w:r w:rsidR="00707D5E">
        <w:rPr>
          <w:sz w:val="28"/>
          <w:szCs w:val="28"/>
        </w:rPr>
        <w:t>кроме того указывается</w:t>
      </w:r>
      <w:r w:rsidRPr="00771722">
        <w:rPr>
          <w:sz w:val="28"/>
          <w:szCs w:val="28"/>
        </w:rPr>
        <w:t xml:space="preserve">, что подростки, которые занимались </w:t>
      </w:r>
      <w:r w:rsidR="00707D5E">
        <w:rPr>
          <w:sz w:val="28"/>
          <w:szCs w:val="28"/>
        </w:rPr>
        <w:t>СУ</w:t>
      </w:r>
      <w:r w:rsidRPr="00771722">
        <w:rPr>
          <w:sz w:val="28"/>
          <w:szCs w:val="28"/>
        </w:rPr>
        <w:t xml:space="preserve">, </w:t>
      </w:r>
      <w:r w:rsidR="00707D5E">
        <w:rPr>
          <w:sz w:val="28"/>
          <w:szCs w:val="28"/>
        </w:rPr>
        <w:t>превосходили</w:t>
      </w:r>
      <w:r w:rsidRPr="00771722">
        <w:rPr>
          <w:sz w:val="28"/>
          <w:szCs w:val="28"/>
        </w:rPr>
        <w:t xml:space="preserve"> в </w:t>
      </w:r>
      <w:r w:rsidR="00707D5E">
        <w:rPr>
          <w:sz w:val="28"/>
          <w:szCs w:val="28"/>
        </w:rPr>
        <w:t>антропометрических характерист</w:t>
      </w:r>
      <w:r w:rsidR="00816B68">
        <w:rPr>
          <w:sz w:val="28"/>
          <w:szCs w:val="28"/>
        </w:rPr>
        <w:t>и</w:t>
      </w:r>
      <w:r w:rsidR="00707D5E">
        <w:rPr>
          <w:sz w:val="28"/>
          <w:szCs w:val="28"/>
        </w:rPr>
        <w:t>ках</w:t>
      </w:r>
      <w:r w:rsidRPr="00771722">
        <w:rPr>
          <w:sz w:val="28"/>
          <w:szCs w:val="28"/>
        </w:rPr>
        <w:t xml:space="preserve"> сверстни</w:t>
      </w:r>
      <w:r w:rsidRPr="00771722">
        <w:rPr>
          <w:sz w:val="28"/>
          <w:szCs w:val="28"/>
        </w:rPr>
        <w:softHyphen/>
        <w:t xml:space="preserve">ков, не выполнявших </w:t>
      </w:r>
      <w:r w:rsidR="00816B68">
        <w:rPr>
          <w:sz w:val="28"/>
          <w:szCs w:val="28"/>
        </w:rPr>
        <w:t>упражнения с отягощениями</w:t>
      </w:r>
      <w:r w:rsidRPr="00771722">
        <w:rPr>
          <w:sz w:val="28"/>
          <w:szCs w:val="28"/>
        </w:rPr>
        <w:t xml:space="preserve">. Автор указывает, что </w:t>
      </w:r>
      <w:r w:rsidR="008E756F">
        <w:rPr>
          <w:sz w:val="28"/>
          <w:szCs w:val="28"/>
        </w:rPr>
        <w:t xml:space="preserve">на </w:t>
      </w:r>
      <w:r w:rsidRPr="00771722">
        <w:rPr>
          <w:sz w:val="28"/>
          <w:szCs w:val="28"/>
        </w:rPr>
        <w:t>необходимо</w:t>
      </w:r>
      <w:r w:rsidR="008E756F">
        <w:rPr>
          <w:sz w:val="28"/>
          <w:szCs w:val="28"/>
        </w:rPr>
        <w:t>сть</w:t>
      </w:r>
      <w:r w:rsidRPr="00771722">
        <w:rPr>
          <w:sz w:val="28"/>
          <w:szCs w:val="28"/>
        </w:rPr>
        <w:t xml:space="preserve"> начина</w:t>
      </w:r>
      <w:r w:rsidR="008E756F">
        <w:rPr>
          <w:sz w:val="28"/>
          <w:szCs w:val="28"/>
        </w:rPr>
        <w:t>ла</w:t>
      </w:r>
      <w:r w:rsidRPr="00771722">
        <w:rPr>
          <w:sz w:val="28"/>
          <w:szCs w:val="28"/>
        </w:rPr>
        <w:t xml:space="preserve"> </w:t>
      </w:r>
      <w:r w:rsidR="008E756F">
        <w:rPr>
          <w:sz w:val="28"/>
          <w:szCs w:val="28"/>
        </w:rPr>
        <w:t>тренировочных занятий с легкими отягощениями</w:t>
      </w:r>
      <w:r w:rsidRPr="00771722">
        <w:rPr>
          <w:sz w:val="28"/>
          <w:szCs w:val="28"/>
        </w:rPr>
        <w:t xml:space="preserve">. </w:t>
      </w:r>
      <w:r w:rsidR="008E756F">
        <w:rPr>
          <w:sz w:val="28"/>
          <w:szCs w:val="28"/>
        </w:rPr>
        <w:t>Необходимо уделять</w:t>
      </w:r>
      <w:r w:rsidRPr="00771722">
        <w:rPr>
          <w:sz w:val="28"/>
          <w:szCs w:val="28"/>
        </w:rPr>
        <w:t xml:space="preserve"> внимание</w:t>
      </w:r>
      <w:r w:rsidR="008E756F">
        <w:rPr>
          <w:sz w:val="28"/>
          <w:szCs w:val="28"/>
        </w:rPr>
        <w:t xml:space="preserve"> развитию и других физических качеств кроме силовых, в особенности гибкости.</w:t>
      </w:r>
      <w:r w:rsidRPr="00771722">
        <w:rPr>
          <w:sz w:val="28"/>
          <w:szCs w:val="28"/>
        </w:rPr>
        <w:t xml:space="preserve"> </w:t>
      </w:r>
      <w:r w:rsidR="008E756F">
        <w:rPr>
          <w:sz w:val="28"/>
          <w:szCs w:val="28"/>
        </w:rPr>
        <w:t>Тренировочные занятия должны проходить под медицинским контролем</w:t>
      </w:r>
      <w:r w:rsidRPr="00771722">
        <w:rPr>
          <w:sz w:val="28"/>
          <w:szCs w:val="28"/>
        </w:rPr>
        <w:t xml:space="preserve"> за функ</w:t>
      </w:r>
      <w:r w:rsidRPr="00771722">
        <w:rPr>
          <w:sz w:val="28"/>
          <w:szCs w:val="28"/>
        </w:rPr>
        <w:softHyphen/>
        <w:t xml:space="preserve">циональным </w:t>
      </w:r>
      <w:r w:rsidR="008E756F">
        <w:rPr>
          <w:sz w:val="28"/>
          <w:szCs w:val="28"/>
        </w:rPr>
        <w:t xml:space="preserve">состоянием основных систем организма юношей </w:t>
      </w:r>
      <w:r w:rsidRPr="00771722">
        <w:rPr>
          <w:sz w:val="28"/>
          <w:szCs w:val="28"/>
        </w:rPr>
        <w:t>[</w:t>
      </w:r>
      <w:r w:rsidR="001A4787" w:rsidRPr="001A4787">
        <w:rPr>
          <w:sz w:val="28"/>
          <w:szCs w:val="28"/>
        </w:rPr>
        <w:t>104</w:t>
      </w:r>
      <w:r w:rsidRPr="00771722">
        <w:rPr>
          <w:sz w:val="28"/>
          <w:szCs w:val="28"/>
        </w:rPr>
        <w:t>].</w:t>
      </w:r>
    </w:p>
    <w:p w:rsidR="00AD4E1D" w:rsidRPr="00771722" w:rsidRDefault="007853A1" w:rsidP="002350C1">
      <w:pPr>
        <w:ind w:firstLine="567"/>
        <w:jc w:val="both"/>
        <w:rPr>
          <w:sz w:val="28"/>
          <w:szCs w:val="28"/>
        </w:rPr>
      </w:pPr>
      <w:r w:rsidRPr="001E7F13">
        <w:rPr>
          <w:sz w:val="28"/>
          <w:szCs w:val="28"/>
        </w:rPr>
        <w:t>По мнению</w:t>
      </w:r>
      <w:r>
        <w:rPr>
          <w:sz w:val="28"/>
          <w:szCs w:val="28"/>
        </w:rPr>
        <w:t xml:space="preserve"> </w:t>
      </w:r>
      <w:r w:rsidR="00AD4E1D" w:rsidRPr="00771722">
        <w:rPr>
          <w:sz w:val="28"/>
          <w:szCs w:val="28"/>
        </w:rPr>
        <w:t>Травина</w:t>
      </w:r>
      <w:r>
        <w:rPr>
          <w:sz w:val="28"/>
          <w:szCs w:val="28"/>
        </w:rPr>
        <w:t xml:space="preserve"> Ю.Г., </w:t>
      </w:r>
      <w:r w:rsidR="00AD4E1D" w:rsidRPr="00771722">
        <w:rPr>
          <w:sz w:val="28"/>
          <w:szCs w:val="28"/>
        </w:rPr>
        <w:t>Прокудина</w:t>
      </w:r>
      <w:r>
        <w:rPr>
          <w:sz w:val="28"/>
          <w:szCs w:val="28"/>
        </w:rPr>
        <w:t xml:space="preserve"> Б.Ф.</w:t>
      </w:r>
      <w:r w:rsidR="002350C1">
        <w:rPr>
          <w:sz w:val="28"/>
          <w:szCs w:val="28"/>
        </w:rPr>
        <w:t xml:space="preserve"> силовым</w:t>
      </w:r>
      <w:r w:rsidR="00AD4E1D" w:rsidRPr="00771722">
        <w:rPr>
          <w:sz w:val="28"/>
          <w:szCs w:val="28"/>
        </w:rPr>
        <w:t xml:space="preserve"> </w:t>
      </w:r>
      <w:r w:rsidR="002350C1">
        <w:rPr>
          <w:sz w:val="28"/>
          <w:szCs w:val="28"/>
        </w:rPr>
        <w:t>упражнениям необходимо</w:t>
      </w:r>
      <w:r w:rsidR="00AD4E1D" w:rsidRPr="00771722">
        <w:rPr>
          <w:sz w:val="28"/>
          <w:szCs w:val="28"/>
        </w:rPr>
        <w:t xml:space="preserve"> </w:t>
      </w:r>
      <w:r w:rsidR="002350C1">
        <w:rPr>
          <w:sz w:val="28"/>
          <w:szCs w:val="28"/>
        </w:rPr>
        <w:t>уделять</w:t>
      </w:r>
      <w:r w:rsidR="00AD4E1D" w:rsidRPr="00771722">
        <w:rPr>
          <w:sz w:val="28"/>
          <w:szCs w:val="28"/>
        </w:rPr>
        <w:t xml:space="preserve"> </w:t>
      </w:r>
      <w:r w:rsidR="002350C1">
        <w:rPr>
          <w:sz w:val="28"/>
          <w:szCs w:val="28"/>
        </w:rPr>
        <w:t xml:space="preserve">достаточное внимание </w:t>
      </w:r>
      <w:r w:rsidR="00AD4E1D" w:rsidRPr="00771722">
        <w:rPr>
          <w:sz w:val="28"/>
          <w:szCs w:val="28"/>
        </w:rPr>
        <w:t xml:space="preserve">уже в подростковом возрасте. </w:t>
      </w:r>
      <w:r w:rsidR="002350C1">
        <w:rPr>
          <w:sz w:val="28"/>
          <w:szCs w:val="28"/>
        </w:rPr>
        <w:t>Как</w:t>
      </w:r>
      <w:r w:rsidR="00AD4E1D" w:rsidRPr="00771722">
        <w:rPr>
          <w:sz w:val="28"/>
          <w:szCs w:val="28"/>
        </w:rPr>
        <w:t>, наиболее эффективны</w:t>
      </w:r>
      <w:r w:rsidR="002350C1">
        <w:rPr>
          <w:sz w:val="28"/>
          <w:szCs w:val="28"/>
        </w:rPr>
        <w:t>е</w:t>
      </w:r>
      <w:r w:rsidR="00AD4E1D" w:rsidRPr="00771722">
        <w:rPr>
          <w:sz w:val="28"/>
          <w:szCs w:val="28"/>
        </w:rPr>
        <w:t xml:space="preserve"> для </w:t>
      </w:r>
      <w:r w:rsidR="002350C1">
        <w:rPr>
          <w:sz w:val="28"/>
          <w:szCs w:val="28"/>
        </w:rPr>
        <w:t>развития силовых способностей</w:t>
      </w:r>
      <w:r w:rsidR="00AD4E1D" w:rsidRPr="00771722">
        <w:rPr>
          <w:sz w:val="28"/>
          <w:szCs w:val="28"/>
        </w:rPr>
        <w:t xml:space="preserve"> у подростков </w:t>
      </w:r>
      <w:r w:rsidR="002350C1">
        <w:rPr>
          <w:sz w:val="28"/>
          <w:szCs w:val="28"/>
        </w:rPr>
        <w:t xml:space="preserve">авторы отмечают </w:t>
      </w:r>
      <w:r w:rsidR="00AD4E1D" w:rsidRPr="00771722">
        <w:rPr>
          <w:sz w:val="28"/>
          <w:szCs w:val="28"/>
        </w:rPr>
        <w:t>ди</w:t>
      </w:r>
      <w:r w:rsidR="00AD4E1D" w:rsidRPr="00771722">
        <w:rPr>
          <w:sz w:val="28"/>
          <w:szCs w:val="28"/>
        </w:rPr>
        <w:softHyphen/>
        <w:t xml:space="preserve">намические упражнения с </w:t>
      </w:r>
      <w:r w:rsidR="002350C1">
        <w:rPr>
          <w:sz w:val="28"/>
          <w:szCs w:val="28"/>
        </w:rPr>
        <w:t>малыми и средними весовыми нагрузками</w:t>
      </w:r>
      <w:r w:rsidR="00AD4E1D" w:rsidRPr="00771722">
        <w:rPr>
          <w:sz w:val="28"/>
          <w:szCs w:val="28"/>
        </w:rPr>
        <w:t xml:space="preserve">. </w:t>
      </w:r>
      <w:r w:rsidR="003E077D">
        <w:rPr>
          <w:sz w:val="28"/>
          <w:szCs w:val="28"/>
        </w:rPr>
        <w:t>Было определено</w:t>
      </w:r>
      <w:r w:rsidR="00AD4E1D" w:rsidRPr="00771722">
        <w:rPr>
          <w:sz w:val="28"/>
          <w:szCs w:val="28"/>
        </w:rPr>
        <w:t xml:space="preserve"> изменение сил</w:t>
      </w:r>
      <w:r w:rsidR="003E077D">
        <w:rPr>
          <w:sz w:val="28"/>
          <w:szCs w:val="28"/>
        </w:rPr>
        <w:t>овых показателей</w:t>
      </w:r>
      <w:r w:rsidR="00AD4E1D" w:rsidRPr="00771722">
        <w:rPr>
          <w:sz w:val="28"/>
          <w:szCs w:val="28"/>
        </w:rPr>
        <w:t xml:space="preserve"> мышц у </w:t>
      </w:r>
      <w:r w:rsidR="003E077D">
        <w:rPr>
          <w:sz w:val="28"/>
          <w:szCs w:val="28"/>
        </w:rPr>
        <w:t>юношей</w:t>
      </w:r>
      <w:r w:rsidR="00AD4E1D" w:rsidRPr="00771722">
        <w:rPr>
          <w:sz w:val="28"/>
          <w:szCs w:val="28"/>
        </w:rPr>
        <w:t xml:space="preserve"> 14-15 лет в процессе </w:t>
      </w:r>
      <w:r w:rsidR="003E077D">
        <w:rPr>
          <w:sz w:val="28"/>
          <w:szCs w:val="28"/>
        </w:rPr>
        <w:t xml:space="preserve">тренировочных </w:t>
      </w:r>
      <w:r w:rsidR="00AD4E1D" w:rsidRPr="00771722">
        <w:rPr>
          <w:sz w:val="28"/>
          <w:szCs w:val="28"/>
        </w:rPr>
        <w:t xml:space="preserve">занятий </w:t>
      </w:r>
      <w:r w:rsidR="003E077D">
        <w:rPr>
          <w:sz w:val="28"/>
          <w:szCs w:val="28"/>
        </w:rPr>
        <w:t>силовыми</w:t>
      </w:r>
      <w:r w:rsidR="00AD4E1D" w:rsidRPr="00771722">
        <w:rPr>
          <w:sz w:val="28"/>
          <w:szCs w:val="28"/>
        </w:rPr>
        <w:t xml:space="preserve"> упражнениями</w:t>
      </w:r>
      <w:r w:rsidR="003E077D">
        <w:rPr>
          <w:sz w:val="28"/>
          <w:szCs w:val="28"/>
        </w:rPr>
        <w:t>.</w:t>
      </w:r>
      <w:r w:rsidR="00AD4E1D" w:rsidRPr="00771722">
        <w:rPr>
          <w:sz w:val="28"/>
          <w:szCs w:val="28"/>
        </w:rPr>
        <w:t xml:space="preserve"> </w:t>
      </w:r>
      <w:r w:rsidR="003E077D">
        <w:rPr>
          <w:sz w:val="28"/>
          <w:szCs w:val="28"/>
        </w:rPr>
        <w:t xml:space="preserve"> </w:t>
      </w:r>
      <w:r w:rsidR="0034148F">
        <w:rPr>
          <w:sz w:val="28"/>
          <w:szCs w:val="28"/>
        </w:rPr>
        <w:t>Доказано</w:t>
      </w:r>
      <w:r w:rsidR="00AD4E1D" w:rsidRPr="00771722">
        <w:rPr>
          <w:sz w:val="28"/>
          <w:szCs w:val="28"/>
        </w:rPr>
        <w:t>, что применение не</w:t>
      </w:r>
      <w:r w:rsidR="003C413C">
        <w:rPr>
          <w:sz w:val="28"/>
          <w:szCs w:val="28"/>
        </w:rPr>
        <w:t>больших</w:t>
      </w:r>
      <w:r w:rsidR="00AD4E1D" w:rsidRPr="00771722">
        <w:rPr>
          <w:sz w:val="28"/>
          <w:szCs w:val="28"/>
        </w:rPr>
        <w:t xml:space="preserve"> по объему силовых нагрузок (60% от </w:t>
      </w:r>
      <w:r w:rsidR="0034148F">
        <w:rPr>
          <w:sz w:val="28"/>
          <w:szCs w:val="28"/>
        </w:rPr>
        <w:t>ПМ</w:t>
      </w:r>
      <w:r w:rsidR="00AD4E1D" w:rsidRPr="00771722">
        <w:rPr>
          <w:sz w:val="28"/>
          <w:szCs w:val="28"/>
        </w:rPr>
        <w:t xml:space="preserve">) на уроках </w:t>
      </w:r>
      <w:r w:rsidR="003C413C">
        <w:rPr>
          <w:sz w:val="28"/>
          <w:szCs w:val="28"/>
        </w:rPr>
        <w:t>ФК</w:t>
      </w:r>
      <w:r w:rsidR="002D0102" w:rsidRPr="002D0102">
        <w:rPr>
          <w:sz w:val="28"/>
          <w:szCs w:val="28"/>
        </w:rPr>
        <w:t xml:space="preserve"> </w:t>
      </w:r>
      <w:r w:rsidR="002D0102" w:rsidRPr="00771722">
        <w:rPr>
          <w:sz w:val="28"/>
          <w:szCs w:val="28"/>
        </w:rPr>
        <w:t>у юношей 15-17 лет</w:t>
      </w:r>
      <w:r w:rsidR="002D0102">
        <w:rPr>
          <w:sz w:val="28"/>
          <w:szCs w:val="28"/>
        </w:rPr>
        <w:t>,</w:t>
      </w:r>
      <w:r w:rsidR="00AD4E1D" w:rsidRPr="00771722">
        <w:rPr>
          <w:sz w:val="28"/>
          <w:szCs w:val="28"/>
        </w:rPr>
        <w:t xml:space="preserve"> позволяет за </w:t>
      </w:r>
      <w:r w:rsidR="002D0102">
        <w:rPr>
          <w:sz w:val="28"/>
          <w:szCs w:val="28"/>
        </w:rPr>
        <w:t>короткое</w:t>
      </w:r>
      <w:r w:rsidR="00AD4E1D" w:rsidRPr="00771722">
        <w:rPr>
          <w:sz w:val="28"/>
          <w:szCs w:val="28"/>
        </w:rPr>
        <w:t xml:space="preserve"> </w:t>
      </w:r>
      <w:r w:rsidR="002D0102">
        <w:rPr>
          <w:sz w:val="28"/>
          <w:szCs w:val="28"/>
        </w:rPr>
        <w:t>время</w:t>
      </w:r>
      <w:r w:rsidR="00AD4E1D" w:rsidRPr="00771722">
        <w:rPr>
          <w:sz w:val="28"/>
          <w:szCs w:val="28"/>
        </w:rPr>
        <w:t xml:space="preserve"> </w:t>
      </w:r>
      <w:r w:rsidR="000E292E">
        <w:rPr>
          <w:sz w:val="28"/>
          <w:szCs w:val="28"/>
        </w:rPr>
        <w:t>увеличить</w:t>
      </w:r>
      <w:r w:rsidR="00AD4E1D" w:rsidRPr="00771722">
        <w:rPr>
          <w:sz w:val="28"/>
          <w:szCs w:val="28"/>
        </w:rPr>
        <w:t xml:space="preserve"> </w:t>
      </w:r>
      <w:r w:rsidR="000E292E">
        <w:rPr>
          <w:sz w:val="28"/>
          <w:szCs w:val="28"/>
        </w:rPr>
        <w:t>мышечную силу</w:t>
      </w:r>
      <w:r w:rsidR="00AD4E1D" w:rsidRPr="00771722">
        <w:rPr>
          <w:sz w:val="28"/>
          <w:szCs w:val="28"/>
        </w:rPr>
        <w:t xml:space="preserve"> на 18-20% и </w:t>
      </w:r>
      <w:r w:rsidR="000E292E">
        <w:rPr>
          <w:sz w:val="28"/>
          <w:szCs w:val="28"/>
        </w:rPr>
        <w:t xml:space="preserve">специальную </w:t>
      </w:r>
      <w:r w:rsidR="00AD4E1D" w:rsidRPr="00771722">
        <w:rPr>
          <w:sz w:val="28"/>
          <w:szCs w:val="28"/>
        </w:rPr>
        <w:t>силов</w:t>
      </w:r>
      <w:r w:rsidR="000E292E">
        <w:rPr>
          <w:sz w:val="28"/>
          <w:szCs w:val="28"/>
        </w:rPr>
        <w:t>ую</w:t>
      </w:r>
      <w:r w:rsidR="00AD4E1D" w:rsidRPr="00771722">
        <w:rPr>
          <w:sz w:val="28"/>
          <w:szCs w:val="28"/>
        </w:rPr>
        <w:t xml:space="preserve"> выносливост</w:t>
      </w:r>
      <w:r w:rsidR="000E292E">
        <w:rPr>
          <w:sz w:val="28"/>
          <w:szCs w:val="28"/>
        </w:rPr>
        <w:t>ь</w:t>
      </w:r>
      <w:r w:rsidR="00AD4E1D" w:rsidRPr="00771722">
        <w:rPr>
          <w:sz w:val="28"/>
          <w:szCs w:val="28"/>
        </w:rPr>
        <w:t xml:space="preserve"> на 32-47%. </w:t>
      </w:r>
      <w:r w:rsidR="00E5627C">
        <w:rPr>
          <w:sz w:val="28"/>
          <w:szCs w:val="28"/>
        </w:rPr>
        <w:t>Авторы  указываю</w:t>
      </w:r>
      <w:r w:rsidR="00AD4E1D" w:rsidRPr="00771722">
        <w:rPr>
          <w:sz w:val="28"/>
          <w:szCs w:val="28"/>
        </w:rPr>
        <w:t xml:space="preserve">т, что </w:t>
      </w:r>
      <w:r w:rsidR="00E5627C">
        <w:rPr>
          <w:sz w:val="28"/>
          <w:szCs w:val="28"/>
        </w:rPr>
        <w:t xml:space="preserve">силовые </w:t>
      </w:r>
      <w:r w:rsidR="00AD4E1D" w:rsidRPr="00771722">
        <w:rPr>
          <w:sz w:val="28"/>
          <w:szCs w:val="28"/>
        </w:rPr>
        <w:t>упражнения, нагрузка которых адек</w:t>
      </w:r>
      <w:r w:rsidR="00AD4E1D" w:rsidRPr="00771722">
        <w:rPr>
          <w:sz w:val="28"/>
          <w:szCs w:val="28"/>
        </w:rPr>
        <w:softHyphen/>
        <w:t xml:space="preserve">ватна </w:t>
      </w:r>
      <w:r w:rsidR="0061013C">
        <w:rPr>
          <w:sz w:val="28"/>
          <w:szCs w:val="28"/>
        </w:rPr>
        <w:t xml:space="preserve">физиологическим </w:t>
      </w:r>
      <w:r w:rsidR="00AD4E1D" w:rsidRPr="00771722">
        <w:rPr>
          <w:sz w:val="28"/>
          <w:szCs w:val="28"/>
        </w:rPr>
        <w:t xml:space="preserve">возможностям организма, </w:t>
      </w:r>
      <w:r w:rsidR="0061013C">
        <w:rPr>
          <w:sz w:val="28"/>
          <w:szCs w:val="28"/>
        </w:rPr>
        <w:t>положительно</w:t>
      </w:r>
      <w:r w:rsidR="00AD4E1D" w:rsidRPr="00771722">
        <w:rPr>
          <w:sz w:val="28"/>
          <w:szCs w:val="28"/>
        </w:rPr>
        <w:t xml:space="preserve"> влияют на </w:t>
      </w:r>
      <w:r w:rsidR="0061013C">
        <w:rPr>
          <w:sz w:val="28"/>
          <w:szCs w:val="28"/>
        </w:rPr>
        <w:t xml:space="preserve">антропометрическое </w:t>
      </w:r>
      <w:r w:rsidR="00AD4E1D" w:rsidRPr="00771722">
        <w:rPr>
          <w:sz w:val="28"/>
          <w:szCs w:val="28"/>
        </w:rPr>
        <w:t>формирование</w:t>
      </w:r>
      <w:r w:rsidR="00885D7C">
        <w:rPr>
          <w:sz w:val="28"/>
          <w:szCs w:val="28"/>
        </w:rPr>
        <w:t xml:space="preserve"> и</w:t>
      </w:r>
      <w:r w:rsidR="00AD4E1D" w:rsidRPr="00771722">
        <w:rPr>
          <w:sz w:val="28"/>
          <w:szCs w:val="28"/>
        </w:rPr>
        <w:t xml:space="preserve"> улучшают </w:t>
      </w:r>
      <w:r w:rsidR="0061013C">
        <w:rPr>
          <w:sz w:val="28"/>
          <w:szCs w:val="28"/>
        </w:rPr>
        <w:t>функциональное развитие</w:t>
      </w:r>
      <w:r w:rsidR="00AD4E1D" w:rsidRPr="00771722">
        <w:rPr>
          <w:sz w:val="28"/>
          <w:szCs w:val="28"/>
        </w:rPr>
        <w:t xml:space="preserve"> организ</w:t>
      </w:r>
      <w:r w:rsidR="00AD4E1D" w:rsidRPr="00771722">
        <w:rPr>
          <w:sz w:val="28"/>
          <w:szCs w:val="28"/>
        </w:rPr>
        <w:softHyphen/>
        <w:t xml:space="preserve">ма. </w:t>
      </w:r>
      <w:r w:rsidR="009B70A4">
        <w:rPr>
          <w:sz w:val="28"/>
          <w:szCs w:val="28"/>
        </w:rPr>
        <w:t>Что подтверждает</w:t>
      </w:r>
      <w:r w:rsidR="00AD4E1D" w:rsidRPr="00771722">
        <w:rPr>
          <w:sz w:val="28"/>
          <w:szCs w:val="28"/>
        </w:rPr>
        <w:t xml:space="preserve"> не</w:t>
      </w:r>
      <w:r w:rsidR="009B70A4">
        <w:rPr>
          <w:sz w:val="28"/>
          <w:szCs w:val="28"/>
        </w:rPr>
        <w:t>обоснованность</w:t>
      </w:r>
      <w:r w:rsidR="00AD4E1D" w:rsidRPr="00771722">
        <w:rPr>
          <w:sz w:val="28"/>
          <w:szCs w:val="28"/>
        </w:rPr>
        <w:t xml:space="preserve"> мнения о</w:t>
      </w:r>
      <w:r w:rsidR="009B70A4">
        <w:rPr>
          <w:sz w:val="28"/>
          <w:szCs w:val="28"/>
        </w:rPr>
        <w:t>б</w:t>
      </w:r>
      <w:r w:rsidR="00AD4E1D" w:rsidRPr="00771722">
        <w:rPr>
          <w:sz w:val="28"/>
          <w:szCs w:val="28"/>
        </w:rPr>
        <w:t xml:space="preserve"> </w:t>
      </w:r>
      <w:r w:rsidR="009B70A4">
        <w:rPr>
          <w:sz w:val="28"/>
          <w:szCs w:val="28"/>
        </w:rPr>
        <w:t xml:space="preserve">отрицательном влиянии </w:t>
      </w:r>
      <w:r w:rsidR="009B70A4" w:rsidRPr="00771722">
        <w:rPr>
          <w:sz w:val="28"/>
          <w:szCs w:val="28"/>
        </w:rPr>
        <w:t xml:space="preserve">упражнений с отягощениями </w:t>
      </w:r>
      <w:r w:rsidR="009B70A4">
        <w:rPr>
          <w:sz w:val="28"/>
          <w:szCs w:val="28"/>
        </w:rPr>
        <w:t>на рост юношей</w:t>
      </w:r>
      <w:r w:rsidR="00AD4E1D" w:rsidRPr="00771722">
        <w:rPr>
          <w:sz w:val="28"/>
          <w:szCs w:val="28"/>
        </w:rPr>
        <w:t xml:space="preserve"> [</w:t>
      </w:r>
      <w:r w:rsidR="001A4787" w:rsidRPr="001A4787">
        <w:rPr>
          <w:sz w:val="28"/>
          <w:szCs w:val="28"/>
        </w:rPr>
        <w:t>105</w:t>
      </w:r>
      <w:r w:rsidR="00AD4E1D" w:rsidRPr="00771722">
        <w:rPr>
          <w:sz w:val="28"/>
          <w:szCs w:val="28"/>
        </w:rPr>
        <w:t>].</w:t>
      </w:r>
    </w:p>
    <w:p w:rsidR="00AD4E1D" w:rsidRPr="003F113D" w:rsidRDefault="008B737B" w:rsidP="00AD4E1D">
      <w:pPr>
        <w:ind w:firstLine="567"/>
        <w:jc w:val="both"/>
        <w:rPr>
          <w:sz w:val="28"/>
          <w:szCs w:val="28"/>
        </w:rPr>
      </w:pPr>
      <w:r>
        <w:rPr>
          <w:sz w:val="28"/>
          <w:szCs w:val="28"/>
        </w:rPr>
        <w:lastRenderedPageBreak/>
        <w:t xml:space="preserve">По мнению </w:t>
      </w:r>
      <w:r w:rsidR="00AD4E1D" w:rsidRPr="00771722">
        <w:rPr>
          <w:sz w:val="28"/>
          <w:szCs w:val="28"/>
        </w:rPr>
        <w:t>Смолевск</w:t>
      </w:r>
      <w:r>
        <w:rPr>
          <w:sz w:val="28"/>
          <w:szCs w:val="28"/>
        </w:rPr>
        <w:t>ого</w:t>
      </w:r>
      <w:r w:rsidR="0060250C">
        <w:rPr>
          <w:sz w:val="28"/>
          <w:szCs w:val="28"/>
        </w:rPr>
        <w:t xml:space="preserve"> В.М., </w:t>
      </w:r>
      <w:r w:rsidR="00AD4E1D" w:rsidRPr="00771722">
        <w:rPr>
          <w:sz w:val="28"/>
          <w:szCs w:val="28"/>
        </w:rPr>
        <w:t>Ивлеев</w:t>
      </w:r>
      <w:r>
        <w:rPr>
          <w:sz w:val="28"/>
          <w:szCs w:val="28"/>
        </w:rPr>
        <w:t>а</w:t>
      </w:r>
      <w:r w:rsidR="00AD4E1D" w:rsidRPr="00771722">
        <w:rPr>
          <w:sz w:val="28"/>
          <w:szCs w:val="28"/>
        </w:rPr>
        <w:t xml:space="preserve"> </w:t>
      </w:r>
      <w:r w:rsidR="0060250C">
        <w:rPr>
          <w:sz w:val="28"/>
          <w:szCs w:val="28"/>
        </w:rPr>
        <w:t>Б.К.</w:t>
      </w:r>
      <w:r w:rsidR="0061208F">
        <w:rPr>
          <w:sz w:val="28"/>
          <w:szCs w:val="28"/>
        </w:rPr>
        <w:t>, Шубова В.М.</w:t>
      </w:r>
      <w:r w:rsidR="00520F05">
        <w:rPr>
          <w:sz w:val="28"/>
          <w:szCs w:val="28"/>
        </w:rPr>
        <w:t>,</w:t>
      </w:r>
      <w:r>
        <w:rPr>
          <w:sz w:val="28"/>
          <w:szCs w:val="28"/>
        </w:rPr>
        <w:t xml:space="preserve"> </w:t>
      </w:r>
      <w:r w:rsidR="00AD4E1D" w:rsidRPr="00771722">
        <w:rPr>
          <w:sz w:val="28"/>
          <w:szCs w:val="28"/>
        </w:rPr>
        <w:t xml:space="preserve">заниматься массовыми оздоровительными СУ могут практически все юноши </w:t>
      </w:r>
      <w:r>
        <w:rPr>
          <w:sz w:val="28"/>
          <w:szCs w:val="28"/>
        </w:rPr>
        <w:t>с различным уровнем физической подготовки</w:t>
      </w:r>
      <w:r w:rsidR="00AD4E1D" w:rsidRPr="00771722">
        <w:rPr>
          <w:sz w:val="28"/>
          <w:szCs w:val="28"/>
        </w:rPr>
        <w:t xml:space="preserve">, </w:t>
      </w:r>
      <w:r w:rsidR="00B22141">
        <w:rPr>
          <w:sz w:val="28"/>
          <w:szCs w:val="28"/>
        </w:rPr>
        <w:t>при этом</w:t>
      </w:r>
      <w:r w:rsidR="00AD4E1D" w:rsidRPr="00771722">
        <w:rPr>
          <w:sz w:val="28"/>
          <w:szCs w:val="28"/>
        </w:rPr>
        <w:t>, в трениров</w:t>
      </w:r>
      <w:r w:rsidR="00B22141">
        <w:rPr>
          <w:sz w:val="28"/>
          <w:szCs w:val="28"/>
        </w:rPr>
        <w:t>очной схеме</w:t>
      </w:r>
      <w:r w:rsidR="00AD4E1D" w:rsidRPr="00771722">
        <w:rPr>
          <w:sz w:val="28"/>
          <w:szCs w:val="28"/>
        </w:rPr>
        <w:t xml:space="preserve">, </w:t>
      </w:r>
      <w:r w:rsidR="00B22141">
        <w:rPr>
          <w:sz w:val="28"/>
          <w:szCs w:val="28"/>
        </w:rPr>
        <w:t>кроме</w:t>
      </w:r>
      <w:r w:rsidR="00AD4E1D" w:rsidRPr="00771722">
        <w:rPr>
          <w:sz w:val="28"/>
          <w:szCs w:val="28"/>
        </w:rPr>
        <w:t xml:space="preserve"> СУ, </w:t>
      </w:r>
      <w:r w:rsidR="00B22141">
        <w:rPr>
          <w:sz w:val="28"/>
          <w:szCs w:val="28"/>
        </w:rPr>
        <w:t>должны применяться</w:t>
      </w:r>
      <w:r w:rsidR="00AD4E1D" w:rsidRPr="00771722">
        <w:rPr>
          <w:sz w:val="28"/>
          <w:szCs w:val="28"/>
        </w:rPr>
        <w:t xml:space="preserve"> уп</w:t>
      </w:r>
      <w:r w:rsidR="00AD4E1D" w:rsidRPr="00771722">
        <w:rPr>
          <w:sz w:val="28"/>
          <w:szCs w:val="28"/>
        </w:rPr>
        <w:softHyphen/>
        <w:t xml:space="preserve">ражнения, </w:t>
      </w:r>
      <w:r w:rsidR="00B22141">
        <w:rPr>
          <w:sz w:val="28"/>
          <w:szCs w:val="28"/>
        </w:rPr>
        <w:t>направленные на развитие</w:t>
      </w:r>
      <w:r w:rsidR="00AD4E1D" w:rsidRPr="00771722">
        <w:rPr>
          <w:sz w:val="28"/>
          <w:szCs w:val="28"/>
        </w:rPr>
        <w:t xml:space="preserve"> </w:t>
      </w:r>
      <w:r w:rsidR="00B22141">
        <w:rPr>
          <w:sz w:val="28"/>
          <w:szCs w:val="28"/>
        </w:rPr>
        <w:t>других физических качеств</w:t>
      </w:r>
      <w:r w:rsidR="00AD4E1D" w:rsidRPr="00771722">
        <w:rPr>
          <w:sz w:val="28"/>
          <w:szCs w:val="28"/>
        </w:rPr>
        <w:t xml:space="preserve">, на основе </w:t>
      </w:r>
      <w:r w:rsidR="00B22141">
        <w:rPr>
          <w:sz w:val="28"/>
          <w:szCs w:val="28"/>
        </w:rPr>
        <w:t>использования</w:t>
      </w:r>
      <w:r w:rsidR="00AD4E1D" w:rsidRPr="00771722">
        <w:rPr>
          <w:sz w:val="28"/>
          <w:szCs w:val="28"/>
        </w:rPr>
        <w:t xml:space="preserve"> </w:t>
      </w:r>
      <w:r w:rsidR="00B22141">
        <w:rPr>
          <w:sz w:val="28"/>
          <w:szCs w:val="28"/>
        </w:rPr>
        <w:t xml:space="preserve">простых и легкодоступных </w:t>
      </w:r>
      <w:r w:rsidR="00AD4E1D" w:rsidRPr="00771722">
        <w:rPr>
          <w:sz w:val="28"/>
          <w:szCs w:val="28"/>
        </w:rPr>
        <w:t xml:space="preserve">средств. На занятиях по СУ на </w:t>
      </w:r>
      <w:r w:rsidR="00FB050A">
        <w:rPr>
          <w:sz w:val="28"/>
          <w:szCs w:val="28"/>
        </w:rPr>
        <w:t>перво</w:t>
      </w:r>
      <w:r w:rsidR="00AD4E1D" w:rsidRPr="00771722">
        <w:rPr>
          <w:sz w:val="28"/>
          <w:szCs w:val="28"/>
        </w:rPr>
        <w:t>начальном этапе подго</w:t>
      </w:r>
      <w:r w:rsidR="00AD4E1D" w:rsidRPr="00771722">
        <w:rPr>
          <w:sz w:val="28"/>
          <w:szCs w:val="28"/>
        </w:rPr>
        <w:softHyphen/>
        <w:t>товки должны присутствовать игр</w:t>
      </w:r>
      <w:r w:rsidR="00FB050A">
        <w:rPr>
          <w:sz w:val="28"/>
          <w:szCs w:val="28"/>
        </w:rPr>
        <w:t>овые элементы</w:t>
      </w:r>
      <w:r w:rsidR="00AD4E1D" w:rsidRPr="00771722">
        <w:rPr>
          <w:sz w:val="28"/>
          <w:szCs w:val="28"/>
        </w:rPr>
        <w:t xml:space="preserve">, </w:t>
      </w:r>
      <w:r w:rsidR="00FB050A">
        <w:rPr>
          <w:sz w:val="28"/>
          <w:szCs w:val="28"/>
        </w:rPr>
        <w:t xml:space="preserve">включаться упражнения из </w:t>
      </w:r>
      <w:r w:rsidR="00AD4E1D" w:rsidRPr="00771722">
        <w:rPr>
          <w:sz w:val="28"/>
          <w:szCs w:val="28"/>
        </w:rPr>
        <w:t>лег</w:t>
      </w:r>
      <w:r w:rsidR="00AD4E1D" w:rsidRPr="00771722">
        <w:rPr>
          <w:sz w:val="28"/>
          <w:szCs w:val="28"/>
        </w:rPr>
        <w:softHyphen/>
        <w:t>кой атлетики</w:t>
      </w:r>
      <w:r w:rsidR="00FB050A">
        <w:rPr>
          <w:sz w:val="28"/>
          <w:szCs w:val="28"/>
        </w:rPr>
        <w:t xml:space="preserve"> и гимнастики</w:t>
      </w:r>
      <w:r w:rsidR="00AD4E1D" w:rsidRPr="00771722">
        <w:rPr>
          <w:sz w:val="28"/>
          <w:szCs w:val="28"/>
        </w:rPr>
        <w:t>, то есть тренировк</w:t>
      </w:r>
      <w:r w:rsidR="00FB050A">
        <w:rPr>
          <w:sz w:val="28"/>
          <w:szCs w:val="28"/>
        </w:rPr>
        <w:t>а</w:t>
      </w:r>
      <w:r w:rsidR="00AD4E1D" w:rsidRPr="00771722">
        <w:rPr>
          <w:sz w:val="28"/>
          <w:szCs w:val="28"/>
        </w:rPr>
        <w:t xml:space="preserve"> должна </w:t>
      </w:r>
      <w:r w:rsidR="00FB050A">
        <w:rPr>
          <w:sz w:val="28"/>
          <w:szCs w:val="28"/>
        </w:rPr>
        <w:t>быть направлена на развития ОФП</w:t>
      </w:r>
      <w:r w:rsidR="00AD4E1D" w:rsidRPr="00771722">
        <w:rPr>
          <w:sz w:val="28"/>
          <w:szCs w:val="28"/>
        </w:rPr>
        <w:t xml:space="preserve">, а </w:t>
      </w:r>
      <w:r w:rsidR="00FB050A">
        <w:rPr>
          <w:sz w:val="28"/>
          <w:szCs w:val="28"/>
        </w:rPr>
        <w:t xml:space="preserve">чисто силовая </w:t>
      </w:r>
      <w:r w:rsidR="00AD4E1D" w:rsidRPr="00771722">
        <w:rPr>
          <w:sz w:val="28"/>
          <w:szCs w:val="28"/>
        </w:rPr>
        <w:t xml:space="preserve">тренировка с отягощениями </w:t>
      </w:r>
      <w:r w:rsidR="00FB050A">
        <w:rPr>
          <w:sz w:val="28"/>
          <w:szCs w:val="28"/>
        </w:rPr>
        <w:t>должна составлять не более 60 % от общего объема</w:t>
      </w:r>
      <w:r w:rsidR="00AD4E1D" w:rsidRPr="00771722">
        <w:rPr>
          <w:sz w:val="28"/>
          <w:szCs w:val="28"/>
        </w:rPr>
        <w:t xml:space="preserve">. </w:t>
      </w:r>
      <w:r w:rsidR="0061208F">
        <w:rPr>
          <w:sz w:val="28"/>
          <w:szCs w:val="28"/>
        </w:rPr>
        <w:t xml:space="preserve">Тренировки необходимо проводить </w:t>
      </w:r>
      <w:r w:rsidR="00AD4E1D" w:rsidRPr="00771722">
        <w:rPr>
          <w:sz w:val="28"/>
          <w:szCs w:val="28"/>
        </w:rPr>
        <w:t xml:space="preserve"> не более трех раз в недел</w:t>
      </w:r>
      <w:r w:rsidR="0061208F">
        <w:rPr>
          <w:sz w:val="28"/>
          <w:szCs w:val="28"/>
        </w:rPr>
        <w:t>ьном цикле</w:t>
      </w:r>
      <w:r w:rsidR="00AD4E1D" w:rsidRPr="00771722">
        <w:rPr>
          <w:sz w:val="28"/>
          <w:szCs w:val="28"/>
        </w:rPr>
        <w:t>,</w:t>
      </w:r>
      <w:r w:rsidR="0061208F">
        <w:rPr>
          <w:sz w:val="28"/>
          <w:szCs w:val="28"/>
        </w:rPr>
        <w:t xml:space="preserve"> используя 6-8 упражнений,</w:t>
      </w:r>
      <w:r w:rsidR="00AD4E1D" w:rsidRPr="00771722">
        <w:rPr>
          <w:sz w:val="28"/>
          <w:szCs w:val="28"/>
        </w:rPr>
        <w:t xml:space="preserve"> вес отягощения подбирается таким образом, чтобы </w:t>
      </w:r>
      <w:r w:rsidR="0061208F">
        <w:rPr>
          <w:sz w:val="28"/>
          <w:szCs w:val="28"/>
        </w:rPr>
        <w:t>в каждом подходе выполнялось</w:t>
      </w:r>
      <w:r w:rsidR="00AD4E1D" w:rsidRPr="00771722">
        <w:rPr>
          <w:sz w:val="28"/>
          <w:szCs w:val="28"/>
        </w:rPr>
        <w:t xml:space="preserve"> </w:t>
      </w:r>
      <w:r w:rsidR="00520F05">
        <w:rPr>
          <w:sz w:val="28"/>
          <w:szCs w:val="28"/>
        </w:rPr>
        <w:t xml:space="preserve">по </w:t>
      </w:r>
      <w:r w:rsidR="00AD4E1D" w:rsidRPr="00771722">
        <w:rPr>
          <w:sz w:val="28"/>
          <w:szCs w:val="28"/>
        </w:rPr>
        <w:t xml:space="preserve">8-10 </w:t>
      </w:r>
      <w:r w:rsidR="0061208F">
        <w:rPr>
          <w:sz w:val="28"/>
          <w:szCs w:val="28"/>
        </w:rPr>
        <w:t xml:space="preserve">повторений. </w:t>
      </w:r>
      <w:r w:rsidR="00AD4E1D" w:rsidRPr="00771722">
        <w:rPr>
          <w:sz w:val="28"/>
          <w:szCs w:val="28"/>
        </w:rPr>
        <w:t>Основ</w:t>
      </w:r>
      <w:r w:rsidR="00520F05">
        <w:rPr>
          <w:sz w:val="28"/>
          <w:szCs w:val="28"/>
        </w:rPr>
        <w:t>ополагающая</w:t>
      </w:r>
      <w:r w:rsidR="00AD4E1D" w:rsidRPr="00771722">
        <w:rPr>
          <w:sz w:val="28"/>
          <w:szCs w:val="28"/>
        </w:rPr>
        <w:t xml:space="preserve"> цель занятий </w:t>
      </w:r>
      <w:r w:rsidR="00514185">
        <w:rPr>
          <w:sz w:val="28"/>
          <w:szCs w:val="28"/>
        </w:rPr>
        <w:t xml:space="preserve">силовой подготовкой </w:t>
      </w:r>
      <w:r w:rsidR="00AD4E1D" w:rsidRPr="00771722">
        <w:rPr>
          <w:sz w:val="28"/>
          <w:szCs w:val="28"/>
        </w:rPr>
        <w:t xml:space="preserve">на </w:t>
      </w:r>
      <w:r w:rsidR="00514185">
        <w:rPr>
          <w:sz w:val="28"/>
          <w:szCs w:val="28"/>
        </w:rPr>
        <w:t xml:space="preserve">данном тренировочном </w:t>
      </w:r>
      <w:r w:rsidR="00AD4E1D" w:rsidRPr="00771722">
        <w:rPr>
          <w:sz w:val="28"/>
          <w:szCs w:val="28"/>
        </w:rPr>
        <w:t xml:space="preserve">этапе - это оздоровительная </w:t>
      </w:r>
      <w:r w:rsidR="00514185">
        <w:rPr>
          <w:sz w:val="28"/>
          <w:szCs w:val="28"/>
        </w:rPr>
        <w:t>направлен</w:t>
      </w:r>
      <w:r w:rsidR="00514185">
        <w:rPr>
          <w:sz w:val="28"/>
          <w:szCs w:val="28"/>
        </w:rPr>
        <w:softHyphen/>
        <w:t xml:space="preserve">ность, </w:t>
      </w:r>
      <w:r w:rsidR="00AD4E1D" w:rsidRPr="00771722">
        <w:rPr>
          <w:sz w:val="28"/>
          <w:szCs w:val="28"/>
        </w:rPr>
        <w:t xml:space="preserve">повышение </w:t>
      </w:r>
      <w:r w:rsidR="00C8355F">
        <w:rPr>
          <w:sz w:val="28"/>
          <w:szCs w:val="28"/>
        </w:rPr>
        <w:t xml:space="preserve">общей </w:t>
      </w:r>
      <w:r w:rsidR="00514185">
        <w:rPr>
          <w:sz w:val="28"/>
          <w:szCs w:val="28"/>
        </w:rPr>
        <w:t xml:space="preserve">физической </w:t>
      </w:r>
      <w:r w:rsidR="00AD4E1D" w:rsidRPr="00771722">
        <w:rPr>
          <w:sz w:val="28"/>
          <w:szCs w:val="28"/>
        </w:rPr>
        <w:t>работоспособности</w:t>
      </w:r>
      <w:r w:rsidR="00514185">
        <w:rPr>
          <w:sz w:val="28"/>
          <w:szCs w:val="28"/>
        </w:rPr>
        <w:t>, развитие необходимых адаптационных характеристик</w:t>
      </w:r>
      <w:r w:rsidR="00AD4E1D" w:rsidRPr="00771722">
        <w:rPr>
          <w:sz w:val="28"/>
          <w:szCs w:val="28"/>
        </w:rPr>
        <w:t xml:space="preserve"> </w:t>
      </w:r>
      <w:r w:rsidR="00514185">
        <w:rPr>
          <w:sz w:val="28"/>
          <w:szCs w:val="28"/>
        </w:rPr>
        <w:t xml:space="preserve">организма </w:t>
      </w:r>
      <w:r w:rsidR="00AD4E1D" w:rsidRPr="00771722">
        <w:rPr>
          <w:sz w:val="28"/>
          <w:szCs w:val="28"/>
        </w:rPr>
        <w:t>[</w:t>
      </w:r>
      <w:r w:rsidR="001A4787" w:rsidRPr="001A4787">
        <w:rPr>
          <w:sz w:val="28"/>
          <w:szCs w:val="28"/>
        </w:rPr>
        <w:t>106</w:t>
      </w:r>
      <w:r w:rsidR="00877FF5">
        <w:rPr>
          <w:sz w:val="28"/>
          <w:szCs w:val="28"/>
        </w:rPr>
        <w:t>,</w:t>
      </w:r>
      <w:r w:rsidR="00AD4E1D" w:rsidRPr="00771722">
        <w:rPr>
          <w:sz w:val="28"/>
          <w:szCs w:val="28"/>
        </w:rPr>
        <w:t xml:space="preserve"> </w:t>
      </w:r>
      <w:r w:rsidR="001A4787" w:rsidRPr="001A4787">
        <w:rPr>
          <w:sz w:val="28"/>
          <w:szCs w:val="28"/>
        </w:rPr>
        <w:t>10</w:t>
      </w:r>
      <w:r w:rsidR="001A4787" w:rsidRPr="00371750">
        <w:rPr>
          <w:sz w:val="28"/>
          <w:szCs w:val="28"/>
        </w:rPr>
        <w:t>7</w:t>
      </w:r>
      <w:r w:rsidR="00AD4E1D" w:rsidRPr="00771722">
        <w:rPr>
          <w:sz w:val="28"/>
          <w:szCs w:val="28"/>
        </w:rPr>
        <w:t>].</w:t>
      </w:r>
    </w:p>
    <w:p w:rsidR="00AD4E1D" w:rsidRPr="00395781" w:rsidRDefault="00AD4E1D" w:rsidP="00AD4E1D">
      <w:pPr>
        <w:ind w:firstLine="567"/>
        <w:jc w:val="both"/>
        <w:rPr>
          <w:sz w:val="28"/>
          <w:szCs w:val="28"/>
        </w:rPr>
      </w:pPr>
      <w:r w:rsidRPr="003F113D">
        <w:rPr>
          <w:sz w:val="28"/>
          <w:szCs w:val="28"/>
        </w:rPr>
        <w:t xml:space="preserve"> </w:t>
      </w:r>
      <w:r w:rsidRPr="00675B99">
        <w:rPr>
          <w:sz w:val="28"/>
          <w:szCs w:val="28"/>
        </w:rPr>
        <w:t>На основании</w:t>
      </w:r>
      <w:r w:rsidRPr="00395781">
        <w:rPr>
          <w:sz w:val="28"/>
          <w:szCs w:val="28"/>
        </w:rPr>
        <w:t xml:space="preserve"> исследований, проведенных Дворкиным</w:t>
      </w:r>
      <w:r w:rsidR="0060250C">
        <w:rPr>
          <w:sz w:val="28"/>
          <w:szCs w:val="28"/>
        </w:rPr>
        <w:t xml:space="preserve"> Л.С.</w:t>
      </w:r>
      <w:r w:rsidRPr="00395781">
        <w:rPr>
          <w:sz w:val="28"/>
          <w:szCs w:val="28"/>
        </w:rPr>
        <w:t xml:space="preserve"> (1967-1996) </w:t>
      </w:r>
      <w:r w:rsidR="00395781" w:rsidRPr="00395781">
        <w:rPr>
          <w:sz w:val="28"/>
          <w:szCs w:val="28"/>
        </w:rPr>
        <w:t>можно сделать</w:t>
      </w:r>
      <w:r w:rsidRPr="00395781">
        <w:rPr>
          <w:sz w:val="28"/>
          <w:szCs w:val="28"/>
        </w:rPr>
        <w:t xml:space="preserve"> следующие выводы:</w:t>
      </w:r>
    </w:p>
    <w:p w:rsidR="00395781" w:rsidRPr="00395781" w:rsidRDefault="00AD4E1D" w:rsidP="00AD4E1D">
      <w:pPr>
        <w:ind w:firstLine="567"/>
        <w:jc w:val="both"/>
        <w:rPr>
          <w:sz w:val="28"/>
          <w:szCs w:val="28"/>
        </w:rPr>
      </w:pPr>
      <w:r w:rsidRPr="00395781">
        <w:rPr>
          <w:sz w:val="28"/>
          <w:szCs w:val="28"/>
        </w:rPr>
        <w:t>-</w:t>
      </w:r>
      <w:r w:rsidR="00927E22">
        <w:rPr>
          <w:sz w:val="28"/>
          <w:szCs w:val="28"/>
        </w:rPr>
        <w:t xml:space="preserve"> тренировочные </w:t>
      </w:r>
      <w:r w:rsidRPr="00395781">
        <w:rPr>
          <w:sz w:val="28"/>
          <w:szCs w:val="28"/>
        </w:rPr>
        <w:t xml:space="preserve">занятия тяжелой атлетикой, </w:t>
      </w:r>
      <w:r w:rsidR="00927E22">
        <w:rPr>
          <w:sz w:val="28"/>
          <w:szCs w:val="28"/>
        </w:rPr>
        <w:t xml:space="preserve">в </w:t>
      </w:r>
      <w:r w:rsidR="001524A8">
        <w:rPr>
          <w:sz w:val="28"/>
          <w:szCs w:val="28"/>
        </w:rPr>
        <w:t>юношеском</w:t>
      </w:r>
      <w:r w:rsidR="00927E22">
        <w:rPr>
          <w:sz w:val="28"/>
          <w:szCs w:val="28"/>
        </w:rPr>
        <w:t xml:space="preserve"> возрасте</w:t>
      </w:r>
      <w:r w:rsidRPr="00395781">
        <w:rPr>
          <w:sz w:val="28"/>
          <w:szCs w:val="28"/>
        </w:rPr>
        <w:t xml:space="preserve">, </w:t>
      </w:r>
      <w:r w:rsidR="00E30357">
        <w:rPr>
          <w:sz w:val="28"/>
          <w:szCs w:val="28"/>
        </w:rPr>
        <w:t xml:space="preserve">отрицательно </w:t>
      </w:r>
      <w:r w:rsidR="001524A8">
        <w:rPr>
          <w:sz w:val="28"/>
          <w:szCs w:val="28"/>
        </w:rPr>
        <w:t>не</w:t>
      </w:r>
      <w:r w:rsidR="008E1A0B">
        <w:rPr>
          <w:sz w:val="28"/>
          <w:szCs w:val="28"/>
        </w:rPr>
        <w:t xml:space="preserve"> влия</w:t>
      </w:r>
      <w:r w:rsidR="001524A8">
        <w:rPr>
          <w:sz w:val="28"/>
          <w:szCs w:val="28"/>
        </w:rPr>
        <w:t>ют</w:t>
      </w:r>
      <w:r w:rsidR="008E1A0B">
        <w:rPr>
          <w:sz w:val="28"/>
          <w:szCs w:val="28"/>
        </w:rPr>
        <w:t xml:space="preserve"> на</w:t>
      </w:r>
      <w:r w:rsidRPr="00395781">
        <w:rPr>
          <w:sz w:val="28"/>
          <w:szCs w:val="28"/>
        </w:rPr>
        <w:t xml:space="preserve"> </w:t>
      </w:r>
      <w:r w:rsidR="001524A8">
        <w:rPr>
          <w:sz w:val="28"/>
          <w:szCs w:val="28"/>
        </w:rPr>
        <w:t>рост спортсменов</w:t>
      </w:r>
      <w:r w:rsidRPr="00395781">
        <w:rPr>
          <w:sz w:val="28"/>
          <w:szCs w:val="28"/>
        </w:rPr>
        <w:t xml:space="preserve">; </w:t>
      </w:r>
    </w:p>
    <w:p w:rsidR="00395781" w:rsidRPr="00395781" w:rsidRDefault="00AD4E1D" w:rsidP="00AD4E1D">
      <w:pPr>
        <w:ind w:firstLine="567"/>
        <w:jc w:val="both"/>
        <w:rPr>
          <w:sz w:val="28"/>
          <w:szCs w:val="28"/>
        </w:rPr>
      </w:pPr>
      <w:r w:rsidRPr="00395781">
        <w:rPr>
          <w:sz w:val="28"/>
          <w:szCs w:val="28"/>
        </w:rPr>
        <w:t>-</w:t>
      </w:r>
      <w:r w:rsidR="00905E3B">
        <w:rPr>
          <w:sz w:val="28"/>
          <w:szCs w:val="28"/>
        </w:rPr>
        <w:t xml:space="preserve"> </w:t>
      </w:r>
      <w:r w:rsidRPr="00395781">
        <w:rPr>
          <w:sz w:val="28"/>
          <w:szCs w:val="28"/>
        </w:rPr>
        <w:t xml:space="preserve">занятия с </w:t>
      </w:r>
      <w:r w:rsidR="002D673B">
        <w:rPr>
          <w:sz w:val="28"/>
          <w:szCs w:val="28"/>
        </w:rPr>
        <w:t xml:space="preserve">отягощениями </w:t>
      </w:r>
      <w:r w:rsidRPr="00395781">
        <w:rPr>
          <w:sz w:val="28"/>
          <w:szCs w:val="28"/>
        </w:rPr>
        <w:t>с 12</w:t>
      </w:r>
      <w:r w:rsidR="004D4BEB">
        <w:rPr>
          <w:sz w:val="28"/>
          <w:szCs w:val="28"/>
        </w:rPr>
        <w:t>-</w:t>
      </w:r>
      <w:r w:rsidRPr="00395781">
        <w:rPr>
          <w:sz w:val="28"/>
          <w:szCs w:val="28"/>
        </w:rPr>
        <w:t>лет</w:t>
      </w:r>
      <w:r w:rsidR="004D4BEB">
        <w:rPr>
          <w:sz w:val="28"/>
          <w:szCs w:val="28"/>
        </w:rPr>
        <w:t>него возраста</w:t>
      </w:r>
      <w:r w:rsidRPr="00395781">
        <w:rPr>
          <w:sz w:val="28"/>
          <w:szCs w:val="28"/>
        </w:rPr>
        <w:t xml:space="preserve">, когда </w:t>
      </w:r>
      <w:r w:rsidR="002D673B">
        <w:rPr>
          <w:sz w:val="28"/>
          <w:szCs w:val="28"/>
        </w:rPr>
        <w:t>обязательное</w:t>
      </w:r>
      <w:r w:rsidRPr="00395781">
        <w:rPr>
          <w:sz w:val="28"/>
          <w:szCs w:val="28"/>
        </w:rPr>
        <w:t xml:space="preserve"> внимание уделяется </w:t>
      </w:r>
      <w:r w:rsidR="00395781" w:rsidRPr="00395781">
        <w:rPr>
          <w:sz w:val="28"/>
          <w:szCs w:val="28"/>
        </w:rPr>
        <w:t>ОФП</w:t>
      </w:r>
      <w:r w:rsidRPr="00395781">
        <w:rPr>
          <w:sz w:val="28"/>
          <w:szCs w:val="28"/>
        </w:rPr>
        <w:t xml:space="preserve">, повышают </w:t>
      </w:r>
      <w:r w:rsidR="00395781" w:rsidRPr="00395781">
        <w:rPr>
          <w:sz w:val="28"/>
          <w:szCs w:val="28"/>
        </w:rPr>
        <w:t>адаптационные</w:t>
      </w:r>
      <w:r w:rsidRPr="00395781">
        <w:rPr>
          <w:sz w:val="28"/>
          <w:szCs w:val="28"/>
        </w:rPr>
        <w:t xml:space="preserve"> возмож</w:t>
      </w:r>
      <w:r w:rsidRPr="00395781">
        <w:rPr>
          <w:sz w:val="28"/>
          <w:szCs w:val="28"/>
        </w:rPr>
        <w:softHyphen/>
        <w:t>ности ор</w:t>
      </w:r>
      <w:r w:rsidR="00395781" w:rsidRPr="00395781">
        <w:rPr>
          <w:sz w:val="28"/>
          <w:szCs w:val="28"/>
        </w:rPr>
        <w:t>ганизма к мышечной деятельности;</w:t>
      </w:r>
      <w:r w:rsidRPr="00395781">
        <w:rPr>
          <w:sz w:val="28"/>
          <w:szCs w:val="28"/>
        </w:rPr>
        <w:t xml:space="preserve"> </w:t>
      </w:r>
    </w:p>
    <w:p w:rsidR="00395781" w:rsidRPr="00395781" w:rsidRDefault="00AD4E1D" w:rsidP="00AD4E1D">
      <w:pPr>
        <w:ind w:firstLine="567"/>
        <w:jc w:val="both"/>
        <w:rPr>
          <w:sz w:val="28"/>
          <w:szCs w:val="28"/>
        </w:rPr>
      </w:pPr>
      <w:r w:rsidRPr="00395781">
        <w:rPr>
          <w:sz w:val="28"/>
          <w:szCs w:val="28"/>
        </w:rPr>
        <w:t>-</w:t>
      </w:r>
      <w:r w:rsidR="00905E3B">
        <w:rPr>
          <w:sz w:val="28"/>
          <w:szCs w:val="28"/>
        </w:rPr>
        <w:t xml:space="preserve"> </w:t>
      </w:r>
      <w:r w:rsidRPr="00395781">
        <w:rPr>
          <w:sz w:val="28"/>
          <w:szCs w:val="28"/>
        </w:rPr>
        <w:t xml:space="preserve">результаты </w:t>
      </w:r>
      <w:r w:rsidR="00395781" w:rsidRPr="00395781">
        <w:rPr>
          <w:sz w:val="28"/>
          <w:szCs w:val="28"/>
        </w:rPr>
        <w:t>наблюдений</w:t>
      </w:r>
      <w:r w:rsidRPr="00395781">
        <w:rPr>
          <w:sz w:val="28"/>
          <w:szCs w:val="28"/>
        </w:rPr>
        <w:t xml:space="preserve"> указывают на положительные изменения в </w:t>
      </w:r>
      <w:r w:rsidR="00395781" w:rsidRPr="00395781">
        <w:rPr>
          <w:sz w:val="28"/>
          <w:szCs w:val="28"/>
        </w:rPr>
        <w:t>ОДА</w:t>
      </w:r>
      <w:r w:rsidRPr="00395781">
        <w:rPr>
          <w:sz w:val="28"/>
          <w:szCs w:val="28"/>
        </w:rPr>
        <w:t xml:space="preserve"> и </w:t>
      </w:r>
      <w:r w:rsidR="00497973" w:rsidRPr="00395781">
        <w:rPr>
          <w:sz w:val="28"/>
          <w:szCs w:val="28"/>
        </w:rPr>
        <w:t>ССС</w:t>
      </w:r>
      <w:r w:rsidRPr="00395781">
        <w:rPr>
          <w:sz w:val="28"/>
          <w:szCs w:val="28"/>
        </w:rPr>
        <w:t xml:space="preserve"> у юн</w:t>
      </w:r>
      <w:r w:rsidR="00395781" w:rsidRPr="00395781">
        <w:rPr>
          <w:sz w:val="28"/>
          <w:szCs w:val="28"/>
        </w:rPr>
        <w:t>ых атлетов</w:t>
      </w:r>
      <w:r w:rsidR="00395781">
        <w:rPr>
          <w:sz w:val="28"/>
          <w:szCs w:val="28"/>
        </w:rPr>
        <w:t xml:space="preserve"> при занятиях тяжелой атлетикой</w:t>
      </w:r>
      <w:r w:rsidR="00395781" w:rsidRPr="00395781">
        <w:rPr>
          <w:sz w:val="28"/>
          <w:szCs w:val="28"/>
        </w:rPr>
        <w:t>;</w:t>
      </w:r>
    </w:p>
    <w:p w:rsidR="00AD4E1D" w:rsidRPr="003F113D" w:rsidRDefault="00AD4E1D" w:rsidP="00AD4E1D">
      <w:pPr>
        <w:ind w:firstLine="567"/>
        <w:jc w:val="both"/>
        <w:rPr>
          <w:sz w:val="28"/>
          <w:szCs w:val="28"/>
        </w:rPr>
      </w:pPr>
      <w:r w:rsidRPr="00395781">
        <w:rPr>
          <w:sz w:val="28"/>
          <w:szCs w:val="28"/>
        </w:rPr>
        <w:t xml:space="preserve"> -</w:t>
      </w:r>
      <w:r w:rsidR="00395781" w:rsidRPr="00395781">
        <w:rPr>
          <w:sz w:val="28"/>
          <w:szCs w:val="28"/>
        </w:rPr>
        <w:t xml:space="preserve"> наблюдается</w:t>
      </w:r>
      <w:r w:rsidRPr="00395781">
        <w:rPr>
          <w:sz w:val="28"/>
          <w:szCs w:val="28"/>
        </w:rPr>
        <w:t xml:space="preserve"> значительное повышение функциональных возможностей организма</w:t>
      </w:r>
      <w:r w:rsidR="00395781">
        <w:rPr>
          <w:sz w:val="28"/>
          <w:szCs w:val="28"/>
        </w:rPr>
        <w:t xml:space="preserve"> при силовых тренировках </w:t>
      </w:r>
      <w:r w:rsidR="00395781" w:rsidRPr="00395781">
        <w:rPr>
          <w:sz w:val="28"/>
          <w:szCs w:val="28"/>
        </w:rPr>
        <w:t>[</w:t>
      </w:r>
      <w:r w:rsidR="00371750" w:rsidRPr="00371750">
        <w:rPr>
          <w:sz w:val="28"/>
          <w:szCs w:val="28"/>
        </w:rPr>
        <w:t>97</w:t>
      </w:r>
      <w:r w:rsidR="00395781" w:rsidRPr="00395781">
        <w:rPr>
          <w:sz w:val="28"/>
          <w:szCs w:val="28"/>
        </w:rPr>
        <w:t xml:space="preserve">, с. 151; </w:t>
      </w:r>
      <w:r w:rsidR="008A0F98">
        <w:rPr>
          <w:sz w:val="28"/>
          <w:szCs w:val="28"/>
        </w:rPr>
        <w:t>10</w:t>
      </w:r>
      <w:r w:rsidR="00371750" w:rsidRPr="00371750">
        <w:rPr>
          <w:sz w:val="28"/>
          <w:szCs w:val="28"/>
        </w:rPr>
        <w:t>8</w:t>
      </w:r>
      <w:r w:rsidR="00395781" w:rsidRPr="00395781">
        <w:rPr>
          <w:sz w:val="28"/>
          <w:szCs w:val="28"/>
        </w:rPr>
        <w:t>-</w:t>
      </w:r>
      <w:r w:rsidR="008A0F98">
        <w:rPr>
          <w:sz w:val="28"/>
          <w:szCs w:val="28"/>
        </w:rPr>
        <w:t>1</w:t>
      </w:r>
      <w:r w:rsidR="00371750" w:rsidRPr="00371750">
        <w:rPr>
          <w:sz w:val="28"/>
          <w:szCs w:val="28"/>
        </w:rPr>
        <w:t>11</w:t>
      </w:r>
      <w:r w:rsidR="00395781" w:rsidRPr="00395781">
        <w:rPr>
          <w:sz w:val="28"/>
          <w:szCs w:val="28"/>
        </w:rPr>
        <w:t>]</w:t>
      </w:r>
      <w:r w:rsidR="00395781">
        <w:rPr>
          <w:sz w:val="28"/>
          <w:szCs w:val="28"/>
        </w:rPr>
        <w:t>.</w:t>
      </w:r>
      <w:r w:rsidR="00395781" w:rsidRPr="00395781">
        <w:rPr>
          <w:sz w:val="28"/>
          <w:szCs w:val="28"/>
        </w:rPr>
        <w:t xml:space="preserve">  </w:t>
      </w:r>
    </w:p>
    <w:p w:rsidR="00AD4E1D" w:rsidRPr="007D035A" w:rsidRDefault="002327FB" w:rsidP="00AD4E1D">
      <w:pPr>
        <w:ind w:firstLine="567"/>
        <w:jc w:val="both"/>
        <w:rPr>
          <w:sz w:val="28"/>
          <w:szCs w:val="28"/>
        </w:rPr>
      </w:pPr>
      <w:r>
        <w:rPr>
          <w:sz w:val="28"/>
          <w:szCs w:val="28"/>
        </w:rPr>
        <w:t xml:space="preserve">По мнению </w:t>
      </w:r>
      <w:r w:rsidR="00AD4E1D" w:rsidRPr="007D035A">
        <w:rPr>
          <w:sz w:val="28"/>
          <w:szCs w:val="28"/>
        </w:rPr>
        <w:t>Шубина</w:t>
      </w:r>
      <w:r>
        <w:rPr>
          <w:sz w:val="28"/>
          <w:szCs w:val="28"/>
        </w:rPr>
        <w:t xml:space="preserve"> К.М.</w:t>
      </w:r>
      <w:r w:rsidR="00AD4E1D" w:rsidRPr="007D035A">
        <w:rPr>
          <w:sz w:val="28"/>
          <w:szCs w:val="28"/>
        </w:rPr>
        <w:t>, занятия тяжелой атлетикой в возрастном диапазоне от 10 до 15 лет не являются фактором, провоцирующим или стабилизирующим функцио</w:t>
      </w:r>
      <w:r w:rsidR="00AD4E1D" w:rsidRPr="007D035A">
        <w:rPr>
          <w:sz w:val="28"/>
          <w:szCs w:val="28"/>
        </w:rPr>
        <w:softHyphen/>
        <w:t>нальные нарушения ОДА, включая изменения положения позвоночника в сагиттальной и фронтальной плоскостях, а так</w:t>
      </w:r>
      <w:r w:rsidR="00AD4E1D" w:rsidRPr="007D035A">
        <w:rPr>
          <w:sz w:val="28"/>
          <w:szCs w:val="28"/>
        </w:rPr>
        <w:softHyphen/>
        <w:t>же уменьшение величины продольного</w:t>
      </w:r>
      <w:r w:rsidR="006B13BA">
        <w:rPr>
          <w:sz w:val="28"/>
          <w:szCs w:val="28"/>
        </w:rPr>
        <w:t xml:space="preserve"> и поперечного сводов стопы [1</w:t>
      </w:r>
      <w:r w:rsidR="00371750" w:rsidRPr="00371750">
        <w:rPr>
          <w:sz w:val="28"/>
          <w:szCs w:val="28"/>
        </w:rPr>
        <w:t>12</w:t>
      </w:r>
      <w:r w:rsidR="00AD4E1D" w:rsidRPr="007D035A">
        <w:rPr>
          <w:sz w:val="28"/>
          <w:szCs w:val="28"/>
        </w:rPr>
        <w:t>].</w:t>
      </w:r>
    </w:p>
    <w:p w:rsidR="00AD4E1D" w:rsidRPr="007D035A" w:rsidRDefault="00AD4E1D" w:rsidP="00AD4E1D">
      <w:pPr>
        <w:ind w:firstLine="567"/>
        <w:jc w:val="both"/>
        <w:rPr>
          <w:sz w:val="28"/>
          <w:szCs w:val="28"/>
        </w:rPr>
      </w:pPr>
      <w:r w:rsidRPr="007D035A">
        <w:rPr>
          <w:sz w:val="28"/>
          <w:szCs w:val="28"/>
        </w:rPr>
        <w:t>Типичным постуральным мышечным дисбалансом у представите</w:t>
      </w:r>
      <w:r w:rsidRPr="007D035A">
        <w:rPr>
          <w:sz w:val="28"/>
          <w:szCs w:val="28"/>
        </w:rPr>
        <w:softHyphen/>
        <w:t>лей данной специализации является снижение функциональной силы пря</w:t>
      </w:r>
      <w:r w:rsidRPr="007D035A">
        <w:rPr>
          <w:sz w:val="28"/>
          <w:szCs w:val="28"/>
        </w:rPr>
        <w:softHyphen/>
        <w:t>мой мышцы живота, а также гипертонус трехглавой мышцы голени. Нали</w:t>
      </w:r>
      <w:r w:rsidRPr="007D035A">
        <w:rPr>
          <w:sz w:val="28"/>
          <w:szCs w:val="28"/>
        </w:rPr>
        <w:softHyphen/>
        <w:t>чие остальных мышечных дисбалансов, судя по частоте их выявления у ат</w:t>
      </w:r>
      <w:r w:rsidRPr="007D035A">
        <w:rPr>
          <w:sz w:val="28"/>
          <w:szCs w:val="28"/>
        </w:rPr>
        <w:softHyphen/>
        <w:t>летов различной квалификации, является результатом педагогических оши</w:t>
      </w:r>
      <w:r w:rsidRPr="007D035A">
        <w:rPr>
          <w:sz w:val="28"/>
          <w:szCs w:val="28"/>
        </w:rPr>
        <w:softHyphen/>
        <w:t>бок при организации ОФП спортсменов [1</w:t>
      </w:r>
      <w:r w:rsidR="00CF34E3" w:rsidRPr="00CF34E3">
        <w:rPr>
          <w:sz w:val="28"/>
          <w:szCs w:val="28"/>
        </w:rPr>
        <w:t>12</w:t>
      </w:r>
      <w:r w:rsidRPr="007D035A">
        <w:rPr>
          <w:sz w:val="28"/>
          <w:szCs w:val="28"/>
        </w:rPr>
        <w:t xml:space="preserve">, </w:t>
      </w:r>
      <w:r w:rsidRPr="007D035A">
        <w:rPr>
          <w:sz w:val="28"/>
          <w:szCs w:val="28"/>
          <w:lang w:val="en-US"/>
        </w:rPr>
        <w:t>c</w:t>
      </w:r>
      <w:r w:rsidRPr="007D035A">
        <w:rPr>
          <w:sz w:val="28"/>
          <w:szCs w:val="28"/>
        </w:rPr>
        <w:t>. 101].</w:t>
      </w:r>
    </w:p>
    <w:p w:rsidR="00AD4E1D" w:rsidRPr="007D035A" w:rsidRDefault="00AD4E1D" w:rsidP="00AD4E1D">
      <w:pPr>
        <w:ind w:firstLine="567"/>
        <w:jc w:val="both"/>
        <w:rPr>
          <w:sz w:val="28"/>
          <w:szCs w:val="28"/>
        </w:rPr>
      </w:pPr>
      <w:r w:rsidRPr="007D035A">
        <w:rPr>
          <w:sz w:val="28"/>
          <w:szCs w:val="28"/>
        </w:rPr>
        <w:t>В то же время регистрируется и ряд негативных моментов, связанных с дисгармоничным развитием мышц-антагонистов, к которым могут быть от</w:t>
      </w:r>
      <w:r w:rsidRPr="007D035A">
        <w:rPr>
          <w:sz w:val="28"/>
          <w:szCs w:val="28"/>
        </w:rPr>
        <w:softHyphen/>
        <w:t>несены снижение функциональной силы прямой мышцы живота, тенденция к снижению функциональной силы больших ягодичных мышц, асимметричное снижение функциональной силы ромбовидных мышц, а также стабильный гипертонус прямой мышцы бедра [1</w:t>
      </w:r>
      <w:r w:rsidR="00CF34E3" w:rsidRPr="00CF34E3">
        <w:rPr>
          <w:sz w:val="28"/>
          <w:szCs w:val="28"/>
        </w:rPr>
        <w:t>12</w:t>
      </w:r>
      <w:r w:rsidRPr="007D035A">
        <w:rPr>
          <w:sz w:val="28"/>
          <w:szCs w:val="28"/>
        </w:rPr>
        <w:t xml:space="preserve">, </w:t>
      </w:r>
      <w:r w:rsidRPr="007D035A">
        <w:rPr>
          <w:sz w:val="28"/>
          <w:szCs w:val="28"/>
          <w:lang w:val="en-US"/>
        </w:rPr>
        <w:t>c</w:t>
      </w:r>
      <w:r w:rsidRPr="007D035A">
        <w:rPr>
          <w:sz w:val="28"/>
          <w:szCs w:val="28"/>
        </w:rPr>
        <w:t>. 102].</w:t>
      </w:r>
    </w:p>
    <w:p w:rsidR="00AD4E1D" w:rsidRPr="007D035A" w:rsidRDefault="00AD4E1D" w:rsidP="00AD4E1D">
      <w:pPr>
        <w:ind w:firstLine="567"/>
        <w:jc w:val="both"/>
        <w:rPr>
          <w:sz w:val="28"/>
          <w:szCs w:val="28"/>
        </w:rPr>
      </w:pPr>
      <w:r w:rsidRPr="007D035A">
        <w:rPr>
          <w:sz w:val="28"/>
          <w:szCs w:val="28"/>
        </w:rPr>
        <w:lastRenderedPageBreak/>
        <w:t>У юных спортсменов в процессе занятий тяжелой атлетикой могут фор</w:t>
      </w:r>
      <w:r w:rsidRPr="007D035A">
        <w:rPr>
          <w:sz w:val="28"/>
          <w:szCs w:val="28"/>
        </w:rPr>
        <w:softHyphen/>
        <w:t xml:space="preserve">мироваться два типа осанки: лордотическая (с тенденцией к </w:t>
      </w:r>
      <w:r w:rsidR="005E3ECD" w:rsidRPr="007D035A">
        <w:rPr>
          <w:sz w:val="28"/>
          <w:szCs w:val="28"/>
        </w:rPr>
        <w:t>лор</w:t>
      </w:r>
      <w:r w:rsidR="005E3ECD">
        <w:rPr>
          <w:sz w:val="28"/>
          <w:szCs w:val="28"/>
        </w:rPr>
        <w:t>-</w:t>
      </w:r>
      <w:r w:rsidRPr="007D035A">
        <w:rPr>
          <w:sz w:val="28"/>
          <w:szCs w:val="28"/>
        </w:rPr>
        <w:t>дозированию не только поясничного отдела, но также средне- и нижнегрудного отделов позвоночника) и выпрямленная. При этом у подавляющего большинства юных тяжелоатлетов отмечается значительное увеличение шейного лордоза [1</w:t>
      </w:r>
      <w:r w:rsidR="00CF34E3" w:rsidRPr="00CF34E3">
        <w:rPr>
          <w:sz w:val="28"/>
          <w:szCs w:val="28"/>
        </w:rPr>
        <w:t>12</w:t>
      </w:r>
      <w:r w:rsidRPr="007D035A">
        <w:rPr>
          <w:sz w:val="28"/>
          <w:szCs w:val="28"/>
        </w:rPr>
        <w:t xml:space="preserve">, </w:t>
      </w:r>
      <w:r w:rsidRPr="007D035A">
        <w:rPr>
          <w:sz w:val="28"/>
          <w:szCs w:val="28"/>
          <w:lang w:val="en-US"/>
        </w:rPr>
        <w:t>c</w:t>
      </w:r>
      <w:r w:rsidRPr="007D035A">
        <w:rPr>
          <w:sz w:val="28"/>
          <w:szCs w:val="28"/>
        </w:rPr>
        <w:t>. 107].</w:t>
      </w:r>
    </w:p>
    <w:p w:rsidR="00AD4E1D" w:rsidRPr="007D035A" w:rsidRDefault="00AD4E1D" w:rsidP="00AD4E1D">
      <w:pPr>
        <w:ind w:firstLine="567"/>
        <w:jc w:val="both"/>
        <w:rPr>
          <w:sz w:val="28"/>
          <w:szCs w:val="28"/>
        </w:rPr>
      </w:pPr>
      <w:r w:rsidRPr="007D035A">
        <w:rPr>
          <w:sz w:val="28"/>
          <w:szCs w:val="28"/>
        </w:rPr>
        <w:t>У каждого третьего юного тяжелоатлета на этапе начальной подготовки наблюдается боковая деформация позвоночника, которая, судя по получен</w:t>
      </w:r>
      <w:r w:rsidRPr="007D035A">
        <w:rPr>
          <w:sz w:val="28"/>
          <w:szCs w:val="28"/>
        </w:rPr>
        <w:softHyphen/>
        <w:t>ным данным, скорее всего является компенсаторным изменением в ответ на нарушение положения костей таза, и функциональное блокирование в крест</w:t>
      </w:r>
      <w:r w:rsidRPr="007D035A">
        <w:rPr>
          <w:sz w:val="28"/>
          <w:szCs w:val="28"/>
        </w:rPr>
        <w:softHyphen/>
        <w:t>цово-подвздошном сочленении</w:t>
      </w:r>
      <w:r w:rsidRPr="007D035A">
        <w:rPr>
          <w:rStyle w:val="ad"/>
          <w:sz w:val="28"/>
          <w:szCs w:val="28"/>
        </w:rPr>
        <w:t xml:space="preserve"> </w:t>
      </w:r>
      <w:r w:rsidRPr="007D035A">
        <w:rPr>
          <w:sz w:val="28"/>
          <w:szCs w:val="28"/>
        </w:rPr>
        <w:t>[1</w:t>
      </w:r>
      <w:r w:rsidR="00CF34E3" w:rsidRPr="00CF34E3">
        <w:rPr>
          <w:sz w:val="28"/>
          <w:szCs w:val="28"/>
        </w:rPr>
        <w:t>12</w:t>
      </w:r>
      <w:r w:rsidRPr="007D035A">
        <w:rPr>
          <w:sz w:val="28"/>
          <w:szCs w:val="28"/>
        </w:rPr>
        <w:t xml:space="preserve">, </w:t>
      </w:r>
      <w:r w:rsidRPr="007D035A">
        <w:rPr>
          <w:sz w:val="28"/>
          <w:szCs w:val="28"/>
          <w:lang w:val="en-US"/>
        </w:rPr>
        <w:t>c</w:t>
      </w:r>
      <w:r w:rsidRPr="007D035A">
        <w:rPr>
          <w:sz w:val="28"/>
          <w:szCs w:val="28"/>
        </w:rPr>
        <w:t>. 110].</w:t>
      </w:r>
    </w:p>
    <w:p w:rsidR="00AD4E1D" w:rsidRPr="007D035A" w:rsidRDefault="004B39BC" w:rsidP="00AD4E1D">
      <w:pPr>
        <w:ind w:firstLine="567"/>
        <w:jc w:val="both"/>
        <w:rPr>
          <w:sz w:val="28"/>
          <w:szCs w:val="28"/>
        </w:rPr>
      </w:pPr>
      <w:r>
        <w:rPr>
          <w:sz w:val="28"/>
          <w:szCs w:val="28"/>
        </w:rPr>
        <w:t>Пустильник Р.</w:t>
      </w:r>
      <w:r w:rsidR="00214621" w:rsidRPr="00214621">
        <w:rPr>
          <w:sz w:val="28"/>
          <w:szCs w:val="28"/>
        </w:rPr>
        <w:t xml:space="preserve">Б. </w:t>
      </w:r>
      <w:r w:rsidR="002327FB">
        <w:rPr>
          <w:sz w:val="28"/>
          <w:szCs w:val="28"/>
        </w:rPr>
        <w:t>отмечает, что в</w:t>
      </w:r>
      <w:r w:rsidR="00AD4E1D" w:rsidRPr="007D035A">
        <w:rPr>
          <w:sz w:val="28"/>
          <w:szCs w:val="28"/>
        </w:rPr>
        <w:t xml:space="preserve"> СУ, как и в любой другой сфере физической культуры, травматизм является неизбежной частью спортивной жизни. Травматизм чаще всего вызывается неисправным тренировочным оборудо</w:t>
      </w:r>
      <w:r w:rsidR="00AD4E1D" w:rsidRPr="007D035A">
        <w:rPr>
          <w:sz w:val="28"/>
          <w:szCs w:val="28"/>
        </w:rPr>
        <w:softHyphen/>
        <w:t>ванием, плохо спланированным процессом занятий, неточным выполнением упражнений, чрезмерной нагрузкой. Кроме того, часто к травмам ведут игно</w:t>
      </w:r>
      <w:r w:rsidR="00AD4E1D" w:rsidRPr="007D035A">
        <w:rPr>
          <w:sz w:val="28"/>
          <w:szCs w:val="28"/>
        </w:rPr>
        <w:softHyphen/>
        <w:t>рирование страховки во время выполнения упражнений с отягощениями и несосредоточенность при занятиях. Для всех занимающихся с отягощениями необходимы познания в том, как избежать травм. Следует запомнить, что достоинство настоящего спортсмена не в том, что он быстро восстанавлива</w:t>
      </w:r>
      <w:r w:rsidR="00AD4E1D" w:rsidRPr="007D035A">
        <w:rPr>
          <w:sz w:val="28"/>
          <w:szCs w:val="28"/>
        </w:rPr>
        <w:softHyphen/>
        <w:t>ется после травм, а в умении избежать их. Тренерам необходимо вниматель</w:t>
      </w:r>
      <w:r w:rsidR="00AD4E1D" w:rsidRPr="007D035A">
        <w:rPr>
          <w:sz w:val="28"/>
          <w:szCs w:val="28"/>
        </w:rPr>
        <w:softHyphen/>
        <w:t>но следить за выполнением упражнений спортсменами и принимать активное участие в составлении программ и корректировке их содержания. Неподго</w:t>
      </w:r>
      <w:r w:rsidR="00AD4E1D" w:rsidRPr="007D035A">
        <w:rPr>
          <w:sz w:val="28"/>
          <w:szCs w:val="28"/>
        </w:rPr>
        <w:softHyphen/>
        <w:t>товленные предшествующими занятиями, акцентированные тренировки ка</w:t>
      </w:r>
      <w:r w:rsidR="00AD4E1D" w:rsidRPr="007D035A">
        <w:rPr>
          <w:sz w:val="28"/>
          <w:szCs w:val="28"/>
        </w:rPr>
        <w:softHyphen/>
        <w:t>кой-либо одной группы мышц (чаще всего это бывают руки, грудная клетка, плечевой пояс) зачастую ведут к травмированию. Наиболее распространен</w:t>
      </w:r>
      <w:r w:rsidR="00AD4E1D" w:rsidRPr="007D035A">
        <w:rPr>
          <w:sz w:val="28"/>
          <w:szCs w:val="28"/>
        </w:rPr>
        <w:softHyphen/>
        <w:t>ная причина многих травм - пренебрежение разминкой, как общего плана, так и разминкой конкретной тренируемой области [</w:t>
      </w:r>
      <w:r w:rsidR="00971ACF" w:rsidRPr="00971ACF">
        <w:rPr>
          <w:sz w:val="28"/>
          <w:szCs w:val="28"/>
        </w:rPr>
        <w:t>87</w:t>
      </w:r>
      <w:r w:rsidR="00AD4E1D" w:rsidRPr="007D035A">
        <w:rPr>
          <w:sz w:val="28"/>
          <w:szCs w:val="28"/>
        </w:rPr>
        <w:t>, с. 45].</w:t>
      </w:r>
    </w:p>
    <w:p w:rsidR="00AD4E1D" w:rsidRPr="003F113D" w:rsidRDefault="00AD4E1D" w:rsidP="002C2429">
      <w:pPr>
        <w:ind w:firstLine="567"/>
        <w:jc w:val="both"/>
        <w:rPr>
          <w:sz w:val="28"/>
          <w:szCs w:val="28"/>
        </w:rPr>
      </w:pPr>
      <w:r w:rsidRPr="007D035A">
        <w:rPr>
          <w:sz w:val="28"/>
          <w:szCs w:val="28"/>
        </w:rPr>
        <w:t>Лагод</w:t>
      </w:r>
      <w:r w:rsidR="00FC66FC">
        <w:rPr>
          <w:sz w:val="28"/>
          <w:szCs w:val="28"/>
        </w:rPr>
        <w:t>а</w:t>
      </w:r>
      <w:r w:rsidR="001C434D">
        <w:rPr>
          <w:sz w:val="28"/>
          <w:szCs w:val="28"/>
        </w:rPr>
        <w:t xml:space="preserve"> О.О.</w:t>
      </w:r>
      <w:r w:rsidR="00FC66FC">
        <w:rPr>
          <w:sz w:val="28"/>
          <w:szCs w:val="28"/>
        </w:rPr>
        <w:t xml:space="preserve"> </w:t>
      </w:r>
      <w:r w:rsidR="00FC66FC" w:rsidRPr="007D035A">
        <w:rPr>
          <w:sz w:val="28"/>
          <w:szCs w:val="28"/>
        </w:rPr>
        <w:t>[</w:t>
      </w:r>
      <w:r w:rsidR="00E80BA8">
        <w:rPr>
          <w:sz w:val="28"/>
          <w:szCs w:val="28"/>
        </w:rPr>
        <w:t>1</w:t>
      </w:r>
      <w:r w:rsidR="00A05C02" w:rsidRPr="00A05C02">
        <w:rPr>
          <w:sz w:val="28"/>
          <w:szCs w:val="28"/>
        </w:rPr>
        <w:t>13</w:t>
      </w:r>
      <w:r w:rsidR="00877FF5">
        <w:rPr>
          <w:sz w:val="28"/>
          <w:szCs w:val="28"/>
        </w:rPr>
        <w:t xml:space="preserve">, </w:t>
      </w:r>
      <w:r w:rsidR="00E80BA8">
        <w:rPr>
          <w:sz w:val="28"/>
          <w:szCs w:val="28"/>
        </w:rPr>
        <w:t>1</w:t>
      </w:r>
      <w:r w:rsidR="00A05C02" w:rsidRPr="00A05C02">
        <w:rPr>
          <w:sz w:val="28"/>
          <w:szCs w:val="28"/>
        </w:rPr>
        <w:t>14</w:t>
      </w:r>
      <w:r w:rsidR="00FC66FC">
        <w:rPr>
          <w:sz w:val="28"/>
          <w:szCs w:val="28"/>
        </w:rPr>
        <w:t>],</w:t>
      </w:r>
      <w:r w:rsidRPr="007D035A">
        <w:rPr>
          <w:sz w:val="28"/>
          <w:szCs w:val="28"/>
        </w:rPr>
        <w:t xml:space="preserve"> </w:t>
      </w:r>
      <w:r w:rsidR="00FC66FC">
        <w:rPr>
          <w:sz w:val="28"/>
          <w:szCs w:val="28"/>
        </w:rPr>
        <w:t xml:space="preserve">приводит в своих работах данные по </w:t>
      </w:r>
      <w:r w:rsidRPr="007D035A">
        <w:rPr>
          <w:sz w:val="28"/>
          <w:szCs w:val="28"/>
        </w:rPr>
        <w:t>частот</w:t>
      </w:r>
      <w:r w:rsidR="00FC66FC">
        <w:rPr>
          <w:sz w:val="28"/>
          <w:szCs w:val="28"/>
        </w:rPr>
        <w:t>е</w:t>
      </w:r>
      <w:r w:rsidRPr="007D035A">
        <w:rPr>
          <w:sz w:val="28"/>
          <w:szCs w:val="28"/>
        </w:rPr>
        <w:t xml:space="preserve"> выявлен</w:t>
      </w:r>
      <w:r w:rsidR="00FC66FC">
        <w:rPr>
          <w:sz w:val="28"/>
          <w:szCs w:val="28"/>
        </w:rPr>
        <w:t>ных</w:t>
      </w:r>
      <w:r w:rsidRPr="007D035A">
        <w:rPr>
          <w:sz w:val="28"/>
          <w:szCs w:val="28"/>
        </w:rPr>
        <w:t xml:space="preserve"> у юных </w:t>
      </w:r>
      <w:r w:rsidR="00FC66FC">
        <w:rPr>
          <w:sz w:val="28"/>
          <w:szCs w:val="28"/>
        </w:rPr>
        <w:t>спортсменов</w:t>
      </w:r>
      <w:r w:rsidRPr="007D035A">
        <w:rPr>
          <w:sz w:val="28"/>
          <w:szCs w:val="28"/>
        </w:rPr>
        <w:t xml:space="preserve">  различных </w:t>
      </w:r>
      <w:r w:rsidR="00FC66FC">
        <w:rPr>
          <w:sz w:val="28"/>
          <w:szCs w:val="28"/>
        </w:rPr>
        <w:t>нарушений</w:t>
      </w:r>
      <w:r w:rsidRPr="007D035A">
        <w:rPr>
          <w:sz w:val="28"/>
          <w:szCs w:val="28"/>
        </w:rPr>
        <w:t xml:space="preserve"> </w:t>
      </w:r>
      <w:r w:rsidR="00FC66FC">
        <w:rPr>
          <w:sz w:val="28"/>
          <w:szCs w:val="28"/>
        </w:rPr>
        <w:t xml:space="preserve">в развитии и наличии патологий, по некоторым из которых прослеживается 20-40 процентная статистическая характеристика, что необходимо учитывать при организации управления тренировочным процессом при занятий силовыми видами спорта.   </w:t>
      </w:r>
      <w:r w:rsidR="002C2429">
        <w:rPr>
          <w:sz w:val="28"/>
          <w:szCs w:val="28"/>
        </w:rPr>
        <w:t xml:space="preserve"> </w:t>
      </w:r>
      <w:r w:rsidRPr="007D035A">
        <w:rPr>
          <w:sz w:val="28"/>
          <w:szCs w:val="28"/>
        </w:rPr>
        <w:t xml:space="preserve"> </w:t>
      </w:r>
    </w:p>
    <w:p w:rsidR="00AD4E1D" w:rsidRPr="00FB6A09" w:rsidRDefault="00C91AE0" w:rsidP="005E47BB">
      <w:pPr>
        <w:pStyle w:val="a8"/>
        <w:numPr>
          <w:ilvl w:val="0"/>
          <w:numId w:val="1"/>
        </w:numPr>
        <w:tabs>
          <w:tab w:val="left" w:pos="1134"/>
          <w:tab w:val="left" w:pos="1276"/>
        </w:tabs>
        <w:ind w:firstLine="567"/>
        <w:jc w:val="both"/>
        <w:rPr>
          <w:szCs w:val="28"/>
        </w:rPr>
      </w:pPr>
      <w:r w:rsidRPr="005E47BB">
        <w:rPr>
          <w:szCs w:val="28"/>
          <w:lang w:val="ru-RU"/>
        </w:rPr>
        <w:t>На основе</w:t>
      </w:r>
      <w:r w:rsidR="00AD4E1D" w:rsidRPr="005E47BB">
        <w:rPr>
          <w:szCs w:val="28"/>
          <w:lang w:val="ru-RU"/>
        </w:rPr>
        <w:t xml:space="preserve"> а</w:t>
      </w:r>
      <w:r w:rsidR="00AD4E1D" w:rsidRPr="005E47BB">
        <w:rPr>
          <w:szCs w:val="28"/>
        </w:rPr>
        <w:t>нализ</w:t>
      </w:r>
      <w:r w:rsidRPr="005E47BB">
        <w:rPr>
          <w:szCs w:val="28"/>
          <w:lang w:val="ru-RU"/>
        </w:rPr>
        <w:t>а</w:t>
      </w:r>
      <w:r w:rsidR="00AD4E1D" w:rsidRPr="005E47BB">
        <w:rPr>
          <w:szCs w:val="28"/>
        </w:rPr>
        <w:t xml:space="preserve"> литературных источников, </w:t>
      </w:r>
      <w:r w:rsidRPr="005E47BB">
        <w:rPr>
          <w:szCs w:val="28"/>
          <w:lang w:val="ru-RU"/>
        </w:rPr>
        <w:t xml:space="preserve">затрагивающих вопрос о возрастных ограничениях для начала занятий </w:t>
      </w:r>
      <w:r w:rsidR="00CD7289" w:rsidRPr="005E47BB">
        <w:rPr>
          <w:szCs w:val="28"/>
        </w:rPr>
        <w:t>пауэрлифтингом</w:t>
      </w:r>
      <w:r w:rsidR="00AD4E1D" w:rsidRPr="005E47BB">
        <w:rPr>
          <w:szCs w:val="28"/>
        </w:rPr>
        <w:t xml:space="preserve">, </w:t>
      </w:r>
      <w:r w:rsidRPr="005E47BB">
        <w:rPr>
          <w:szCs w:val="28"/>
          <w:lang w:val="ru-RU"/>
        </w:rPr>
        <w:t>можно сделать вывод</w:t>
      </w:r>
      <w:r w:rsidR="00AD4E1D" w:rsidRPr="005E47BB">
        <w:rPr>
          <w:szCs w:val="28"/>
        </w:rPr>
        <w:t>, что единого мнения у авторов нет</w:t>
      </w:r>
      <w:r w:rsidRPr="005E47BB">
        <w:rPr>
          <w:szCs w:val="28"/>
          <w:lang w:val="ru-RU"/>
        </w:rPr>
        <w:t>.</w:t>
      </w:r>
      <w:r w:rsidR="00AD4E1D" w:rsidRPr="005E47BB">
        <w:rPr>
          <w:szCs w:val="28"/>
        </w:rPr>
        <w:t xml:space="preserve"> </w:t>
      </w:r>
      <w:r w:rsidR="00647911" w:rsidRPr="005E47BB">
        <w:rPr>
          <w:szCs w:val="28"/>
        </w:rPr>
        <w:t>Так Беркут А. Г.</w:t>
      </w:r>
      <w:r w:rsidR="00647911" w:rsidRPr="005E47BB">
        <w:rPr>
          <w:szCs w:val="28"/>
          <w:lang w:val="ru-RU"/>
        </w:rPr>
        <w:t>,</w:t>
      </w:r>
      <w:r w:rsidR="00647911" w:rsidRPr="005E47BB">
        <w:rPr>
          <w:szCs w:val="28"/>
        </w:rPr>
        <w:t xml:space="preserve"> Бондаренко А.А.</w:t>
      </w:r>
      <w:r w:rsidR="00647911" w:rsidRPr="005E47BB">
        <w:rPr>
          <w:szCs w:val="28"/>
          <w:lang w:val="ru-RU"/>
        </w:rPr>
        <w:t xml:space="preserve">, </w:t>
      </w:r>
      <w:r w:rsidR="00647911" w:rsidRPr="005E47BB">
        <w:rPr>
          <w:szCs w:val="28"/>
        </w:rPr>
        <w:t>Бычков А.Н.</w:t>
      </w:r>
      <w:r w:rsidR="00647911" w:rsidRPr="005E47BB">
        <w:rPr>
          <w:szCs w:val="28"/>
          <w:lang w:val="ru-RU"/>
        </w:rPr>
        <w:t>,</w:t>
      </w:r>
      <w:r w:rsidR="00647911" w:rsidRPr="005E47BB">
        <w:rPr>
          <w:szCs w:val="28"/>
        </w:rPr>
        <w:t xml:space="preserve"> Гузь С.М., </w:t>
      </w:r>
      <w:r w:rsidR="00647911" w:rsidRPr="005E47BB">
        <w:rPr>
          <w:szCs w:val="28"/>
          <w:lang w:val="ru-RU"/>
        </w:rPr>
        <w:t xml:space="preserve">Eston R., Byrne C., Twist C. </w:t>
      </w:r>
      <w:r w:rsidR="00647911" w:rsidRPr="005E47BB">
        <w:rPr>
          <w:szCs w:val="28"/>
        </w:rPr>
        <w:t>считаю</w:t>
      </w:r>
      <w:r w:rsidR="00AD4E1D" w:rsidRPr="005E47BB">
        <w:rPr>
          <w:szCs w:val="28"/>
        </w:rPr>
        <w:t xml:space="preserve">т возможным начинать занятия с 12-летнего возраста и </w:t>
      </w:r>
      <w:r w:rsidR="00647911" w:rsidRPr="005E47BB">
        <w:rPr>
          <w:szCs w:val="28"/>
        </w:rPr>
        <w:t>ранее</w:t>
      </w:r>
      <w:r w:rsidR="00285793">
        <w:rPr>
          <w:szCs w:val="28"/>
          <w:lang w:val="ru-RU"/>
        </w:rPr>
        <w:t xml:space="preserve"> [1</w:t>
      </w:r>
      <w:r w:rsidR="00873412" w:rsidRPr="00873412">
        <w:rPr>
          <w:szCs w:val="28"/>
          <w:lang w:val="ru-RU"/>
        </w:rPr>
        <w:t>15</w:t>
      </w:r>
      <w:r w:rsidR="00285793">
        <w:rPr>
          <w:szCs w:val="28"/>
          <w:lang w:val="ru-RU"/>
        </w:rPr>
        <w:t>-1</w:t>
      </w:r>
      <w:r w:rsidR="009911D8">
        <w:rPr>
          <w:szCs w:val="28"/>
          <w:lang w:val="ru-RU"/>
        </w:rPr>
        <w:t>1</w:t>
      </w:r>
      <w:r w:rsidR="00873412" w:rsidRPr="00135639">
        <w:rPr>
          <w:szCs w:val="28"/>
          <w:lang w:val="ru-RU"/>
        </w:rPr>
        <w:t>9</w:t>
      </w:r>
      <w:r w:rsidR="00AD4E1D" w:rsidRPr="005E47BB">
        <w:rPr>
          <w:szCs w:val="28"/>
          <w:lang w:val="ru-RU"/>
        </w:rPr>
        <w:t>].</w:t>
      </w:r>
      <w:r w:rsidR="00AD4E1D" w:rsidRPr="005E47BB">
        <w:rPr>
          <w:szCs w:val="28"/>
        </w:rPr>
        <w:t xml:space="preserve"> </w:t>
      </w:r>
      <w:r w:rsidR="00E74F2D" w:rsidRPr="005E47BB">
        <w:rPr>
          <w:szCs w:val="28"/>
        </w:rPr>
        <w:t xml:space="preserve">Березин А.В. </w:t>
      </w:r>
      <w:r w:rsidR="00AD4E1D" w:rsidRPr="005E47BB">
        <w:rPr>
          <w:szCs w:val="28"/>
        </w:rPr>
        <w:t xml:space="preserve"> полага</w:t>
      </w:r>
      <w:r w:rsidR="00E74F2D" w:rsidRPr="005E47BB">
        <w:rPr>
          <w:szCs w:val="28"/>
        </w:rPr>
        <w:t>е</w:t>
      </w:r>
      <w:r w:rsidR="00AD4E1D" w:rsidRPr="005E47BB">
        <w:rPr>
          <w:szCs w:val="28"/>
        </w:rPr>
        <w:t xml:space="preserve">т, что </w:t>
      </w:r>
      <w:r w:rsidR="00E74F2D" w:rsidRPr="005E47BB">
        <w:rPr>
          <w:szCs w:val="28"/>
        </w:rPr>
        <w:t>возможным</w:t>
      </w:r>
      <w:r w:rsidR="00AD4E1D" w:rsidRPr="005E47BB">
        <w:rPr>
          <w:szCs w:val="28"/>
        </w:rPr>
        <w:t xml:space="preserve"> начинать занятия с 14-15 лет</w:t>
      </w:r>
      <w:r w:rsidR="00AD4E1D" w:rsidRPr="005E47BB">
        <w:rPr>
          <w:szCs w:val="28"/>
          <w:lang w:val="ru-RU"/>
        </w:rPr>
        <w:t xml:space="preserve"> [</w:t>
      </w:r>
      <w:r w:rsidR="00135639" w:rsidRPr="00135639">
        <w:rPr>
          <w:szCs w:val="28"/>
          <w:lang w:val="ru-RU"/>
        </w:rPr>
        <w:t>84</w:t>
      </w:r>
      <w:r w:rsidR="00AD4E1D" w:rsidRPr="005E47BB">
        <w:rPr>
          <w:szCs w:val="28"/>
          <w:lang w:val="ru-RU"/>
        </w:rPr>
        <w:t>, с. 111]</w:t>
      </w:r>
      <w:r w:rsidR="00AD4E1D" w:rsidRPr="005E47BB">
        <w:rPr>
          <w:szCs w:val="28"/>
        </w:rPr>
        <w:t xml:space="preserve">. </w:t>
      </w:r>
      <w:r w:rsidR="005E47BB" w:rsidRPr="005E47BB">
        <w:rPr>
          <w:szCs w:val="28"/>
        </w:rPr>
        <w:t>Ворожейкин О.В.</w:t>
      </w:r>
      <w:r w:rsidR="005E47BB" w:rsidRPr="005E47BB">
        <w:rPr>
          <w:szCs w:val="28"/>
          <w:lang w:val="ru-RU"/>
        </w:rPr>
        <w:t xml:space="preserve">, </w:t>
      </w:r>
      <w:r w:rsidR="005E47BB" w:rsidRPr="005E47BB">
        <w:rPr>
          <w:szCs w:val="28"/>
        </w:rPr>
        <w:t>Дворкин Л.C.</w:t>
      </w:r>
      <w:r w:rsidR="005E47BB" w:rsidRPr="005E47BB">
        <w:rPr>
          <w:szCs w:val="28"/>
          <w:lang w:val="ru-RU"/>
        </w:rPr>
        <w:t>,</w:t>
      </w:r>
      <w:r w:rsidR="005E47BB" w:rsidRPr="005E47BB">
        <w:rPr>
          <w:szCs w:val="28"/>
        </w:rPr>
        <w:t xml:space="preserve"> Хабаров А.А., Евтушенко С.Ф.</w:t>
      </w:r>
      <w:r w:rsidR="005E47BB" w:rsidRPr="005E47BB">
        <w:rPr>
          <w:szCs w:val="28"/>
          <w:lang w:val="ru-RU"/>
        </w:rPr>
        <w:t xml:space="preserve"> </w:t>
      </w:r>
      <w:r w:rsidR="00AD4E1D" w:rsidRPr="005E47BB">
        <w:rPr>
          <w:szCs w:val="28"/>
        </w:rPr>
        <w:t xml:space="preserve">считает допустимым раннее начало занятий </w:t>
      </w:r>
      <w:r w:rsidR="00AD4E1D" w:rsidRPr="005E47BB">
        <w:rPr>
          <w:szCs w:val="28"/>
          <w:lang w:val="ru-RU"/>
        </w:rPr>
        <w:t>пауэрлифтингом</w:t>
      </w:r>
      <w:r w:rsidR="00AD4E1D" w:rsidRPr="005E47BB">
        <w:rPr>
          <w:szCs w:val="28"/>
        </w:rPr>
        <w:t xml:space="preserve">, </w:t>
      </w:r>
      <w:r w:rsidR="00AE6F0E">
        <w:rPr>
          <w:szCs w:val="28"/>
          <w:lang w:val="ru-RU"/>
        </w:rPr>
        <w:t>на при условии</w:t>
      </w:r>
      <w:r w:rsidR="00AD4E1D" w:rsidRPr="005E47BB">
        <w:rPr>
          <w:szCs w:val="28"/>
        </w:rPr>
        <w:t xml:space="preserve"> </w:t>
      </w:r>
      <w:r w:rsidR="00AE6F0E">
        <w:rPr>
          <w:szCs w:val="28"/>
          <w:lang w:val="ru-RU"/>
        </w:rPr>
        <w:t>обязательного учета</w:t>
      </w:r>
      <w:r w:rsidR="00AD4E1D" w:rsidRPr="005E47BB">
        <w:rPr>
          <w:szCs w:val="28"/>
        </w:rPr>
        <w:t xml:space="preserve"> индивидуальных особенностей </w:t>
      </w:r>
      <w:r w:rsidR="00AE6F0E">
        <w:rPr>
          <w:szCs w:val="28"/>
          <w:lang w:val="ru-RU"/>
        </w:rPr>
        <w:t>организма спортсменов</w:t>
      </w:r>
      <w:r w:rsidR="00AD4E1D" w:rsidRPr="005E47BB">
        <w:rPr>
          <w:szCs w:val="28"/>
          <w:lang w:val="ru-RU"/>
        </w:rPr>
        <w:t xml:space="preserve"> [</w:t>
      </w:r>
      <w:r w:rsidR="00545D84">
        <w:rPr>
          <w:szCs w:val="28"/>
          <w:lang w:val="ru-RU"/>
        </w:rPr>
        <w:t>4</w:t>
      </w:r>
      <w:r w:rsidR="00135639" w:rsidRPr="00135639">
        <w:rPr>
          <w:szCs w:val="28"/>
          <w:lang w:val="ru-RU"/>
        </w:rPr>
        <w:t>8</w:t>
      </w:r>
      <w:r w:rsidR="00AD4E1D" w:rsidRPr="005E47BB">
        <w:rPr>
          <w:szCs w:val="28"/>
          <w:lang w:val="ru-RU"/>
        </w:rPr>
        <w:t xml:space="preserve">, с. 20; </w:t>
      </w:r>
      <w:r w:rsidR="00135639">
        <w:rPr>
          <w:szCs w:val="28"/>
          <w:lang w:val="ru-RU"/>
        </w:rPr>
        <w:t>4</w:t>
      </w:r>
      <w:r w:rsidR="00135639" w:rsidRPr="008318CC">
        <w:rPr>
          <w:szCs w:val="28"/>
          <w:lang w:val="ru-RU"/>
        </w:rPr>
        <w:t>9</w:t>
      </w:r>
      <w:r w:rsidR="00AD4E1D" w:rsidRPr="005E47BB">
        <w:rPr>
          <w:szCs w:val="28"/>
          <w:lang w:val="ru-RU"/>
        </w:rPr>
        <w:t>, с. 34</w:t>
      </w:r>
      <w:r w:rsidR="00AD4E1D" w:rsidRPr="00FB6A09">
        <w:rPr>
          <w:szCs w:val="28"/>
          <w:lang w:val="ru-RU"/>
        </w:rPr>
        <w:t>]</w:t>
      </w:r>
      <w:r w:rsidR="00AD4E1D" w:rsidRPr="00FB6A09">
        <w:rPr>
          <w:szCs w:val="28"/>
        </w:rPr>
        <w:t>.</w:t>
      </w:r>
      <w:r w:rsidR="001C434D">
        <w:rPr>
          <w:szCs w:val="28"/>
        </w:rPr>
        <w:t xml:space="preserve"> Дикуль</w:t>
      </w:r>
      <w:r w:rsidR="001C434D">
        <w:rPr>
          <w:szCs w:val="28"/>
          <w:lang w:val="ru-RU"/>
        </w:rPr>
        <w:t xml:space="preserve"> В.И.</w:t>
      </w:r>
      <w:r w:rsidR="001C434D">
        <w:rPr>
          <w:szCs w:val="28"/>
        </w:rPr>
        <w:t>,</w:t>
      </w:r>
      <w:r w:rsidR="001C434D">
        <w:rPr>
          <w:szCs w:val="28"/>
          <w:lang w:val="ru-RU"/>
        </w:rPr>
        <w:t xml:space="preserve"> </w:t>
      </w:r>
      <w:r w:rsidR="00FB6A09" w:rsidRPr="00FB6A09">
        <w:rPr>
          <w:szCs w:val="28"/>
        </w:rPr>
        <w:t>Зиновьева</w:t>
      </w:r>
      <w:r w:rsidR="001C434D">
        <w:rPr>
          <w:szCs w:val="28"/>
          <w:lang w:val="ru-RU"/>
        </w:rPr>
        <w:t xml:space="preserve"> А.А.</w:t>
      </w:r>
      <w:r w:rsidR="00FB6A09" w:rsidRPr="00FB6A09">
        <w:rPr>
          <w:szCs w:val="28"/>
        </w:rPr>
        <w:t xml:space="preserve"> [1</w:t>
      </w:r>
      <w:r w:rsidR="008318CC" w:rsidRPr="008318CC">
        <w:rPr>
          <w:szCs w:val="28"/>
          <w:lang w:val="ru-RU"/>
        </w:rPr>
        <w:t>20</w:t>
      </w:r>
      <w:r w:rsidR="00FB6A09" w:rsidRPr="00FB6A09">
        <w:rPr>
          <w:szCs w:val="28"/>
        </w:rPr>
        <w:t xml:space="preserve">], </w:t>
      </w:r>
      <w:r w:rsidR="0010637E">
        <w:rPr>
          <w:szCs w:val="28"/>
          <w:lang w:val="ru-RU"/>
        </w:rPr>
        <w:t>приводят данные</w:t>
      </w:r>
      <w:r w:rsidR="00FB6A09" w:rsidRPr="00FB6A09">
        <w:rPr>
          <w:szCs w:val="28"/>
        </w:rPr>
        <w:t xml:space="preserve"> </w:t>
      </w:r>
      <w:r w:rsidR="0010637E">
        <w:rPr>
          <w:szCs w:val="28"/>
          <w:lang w:val="ru-RU"/>
        </w:rPr>
        <w:t>о том</w:t>
      </w:r>
      <w:r w:rsidR="00FB6A09" w:rsidRPr="00FB6A09">
        <w:rPr>
          <w:szCs w:val="28"/>
        </w:rPr>
        <w:t xml:space="preserve">, что </w:t>
      </w:r>
      <w:r w:rsidR="0010637E" w:rsidRPr="00FB6A09">
        <w:rPr>
          <w:szCs w:val="28"/>
        </w:rPr>
        <w:t>люб</w:t>
      </w:r>
      <w:r w:rsidR="0010637E">
        <w:rPr>
          <w:szCs w:val="28"/>
          <w:lang w:val="ru-RU"/>
        </w:rPr>
        <w:t>ые</w:t>
      </w:r>
      <w:r w:rsidR="0010637E" w:rsidRPr="00FB6A09">
        <w:rPr>
          <w:szCs w:val="28"/>
        </w:rPr>
        <w:t xml:space="preserve"> </w:t>
      </w:r>
      <w:r w:rsidR="0010637E">
        <w:rPr>
          <w:szCs w:val="28"/>
          <w:lang w:val="ru-RU"/>
        </w:rPr>
        <w:t>люди</w:t>
      </w:r>
      <w:r w:rsidR="0010637E" w:rsidRPr="00FB6A09">
        <w:rPr>
          <w:szCs w:val="28"/>
        </w:rPr>
        <w:t xml:space="preserve"> в возраст</w:t>
      </w:r>
      <w:r w:rsidR="0010637E">
        <w:rPr>
          <w:szCs w:val="28"/>
          <w:lang w:val="ru-RU"/>
        </w:rPr>
        <w:t xml:space="preserve">ном диапазоне </w:t>
      </w:r>
      <w:r w:rsidR="0010637E" w:rsidRPr="00FB6A09">
        <w:rPr>
          <w:szCs w:val="28"/>
        </w:rPr>
        <w:t xml:space="preserve">от 12 лет и до </w:t>
      </w:r>
      <w:r w:rsidR="0010637E">
        <w:rPr>
          <w:szCs w:val="28"/>
          <w:lang w:val="ru-RU"/>
        </w:rPr>
        <w:t>пожилого возраста</w:t>
      </w:r>
      <w:r w:rsidR="0010637E" w:rsidRPr="00FB6A09">
        <w:rPr>
          <w:szCs w:val="28"/>
        </w:rPr>
        <w:t xml:space="preserve"> </w:t>
      </w:r>
      <w:r w:rsidR="00FB6A09" w:rsidRPr="00FB6A09">
        <w:rPr>
          <w:szCs w:val="28"/>
        </w:rPr>
        <w:t>мо</w:t>
      </w:r>
      <w:r w:rsidR="00512B1A">
        <w:rPr>
          <w:szCs w:val="28"/>
          <w:lang w:val="ru-RU"/>
        </w:rPr>
        <w:t>гут</w:t>
      </w:r>
      <w:r w:rsidR="00FB6A09" w:rsidRPr="00FB6A09">
        <w:rPr>
          <w:szCs w:val="28"/>
        </w:rPr>
        <w:t xml:space="preserve"> заниматься</w:t>
      </w:r>
      <w:r w:rsidR="0010637E">
        <w:rPr>
          <w:szCs w:val="28"/>
          <w:lang w:val="ru-RU"/>
        </w:rPr>
        <w:t xml:space="preserve"> СУ.</w:t>
      </w:r>
      <w:r w:rsidR="00FB6A09" w:rsidRPr="00FB6A09">
        <w:rPr>
          <w:szCs w:val="28"/>
        </w:rPr>
        <w:t xml:space="preserve"> </w:t>
      </w:r>
    </w:p>
    <w:p w:rsidR="00AD4E1D" w:rsidRPr="003F113D" w:rsidRDefault="00AD4E1D" w:rsidP="00AD4E1D">
      <w:pPr>
        <w:ind w:firstLine="567"/>
        <w:jc w:val="both"/>
        <w:rPr>
          <w:sz w:val="28"/>
          <w:szCs w:val="28"/>
        </w:rPr>
      </w:pPr>
      <w:r w:rsidRPr="007E4989">
        <w:rPr>
          <w:sz w:val="28"/>
          <w:szCs w:val="28"/>
        </w:rPr>
        <w:lastRenderedPageBreak/>
        <w:t>Рассмотрим рекомендации относительно минимального возраста, когда можно начинать тренировки  с отягощениями, национал</w:t>
      </w:r>
      <w:r w:rsidR="00FC1B90">
        <w:rPr>
          <w:sz w:val="28"/>
          <w:szCs w:val="28"/>
        </w:rPr>
        <w:t>ьными ассоциациями США (2009)</w:t>
      </w:r>
      <w:r w:rsidRPr="007E4989">
        <w:rPr>
          <w:sz w:val="28"/>
          <w:szCs w:val="28"/>
        </w:rPr>
        <w:t xml:space="preserve"> и Великобритании (2012) [</w:t>
      </w:r>
      <w:r w:rsidR="00FC68B2">
        <w:rPr>
          <w:sz w:val="28"/>
          <w:szCs w:val="28"/>
        </w:rPr>
        <w:t>1</w:t>
      </w:r>
      <w:r w:rsidR="000C09B9" w:rsidRPr="000C09B9">
        <w:rPr>
          <w:sz w:val="28"/>
          <w:szCs w:val="28"/>
        </w:rPr>
        <w:t>21</w:t>
      </w:r>
      <w:r w:rsidR="00FC68B2">
        <w:rPr>
          <w:sz w:val="28"/>
          <w:szCs w:val="28"/>
        </w:rPr>
        <w:t>-1</w:t>
      </w:r>
      <w:r w:rsidR="000C09B9" w:rsidRPr="000C09B9">
        <w:rPr>
          <w:sz w:val="28"/>
          <w:szCs w:val="28"/>
        </w:rPr>
        <w:t>25</w:t>
      </w:r>
      <w:r w:rsidRPr="007E4989">
        <w:rPr>
          <w:sz w:val="28"/>
          <w:szCs w:val="28"/>
        </w:rPr>
        <w:t>].</w:t>
      </w:r>
    </w:p>
    <w:p w:rsidR="00AD4E1D" w:rsidRPr="00604B4C" w:rsidRDefault="00270B3A" w:rsidP="00AD4E1D">
      <w:pPr>
        <w:ind w:firstLine="567"/>
        <w:jc w:val="both"/>
        <w:rPr>
          <w:sz w:val="28"/>
          <w:szCs w:val="28"/>
        </w:rPr>
      </w:pPr>
      <w:r>
        <w:rPr>
          <w:sz w:val="28"/>
          <w:szCs w:val="28"/>
        </w:rPr>
        <w:t xml:space="preserve">В рекомендациях </w:t>
      </w:r>
      <w:r w:rsidR="00AD4E1D" w:rsidRPr="00604B4C">
        <w:rPr>
          <w:sz w:val="28"/>
          <w:szCs w:val="28"/>
          <w:lang w:val="en-US"/>
        </w:rPr>
        <w:t>NSCA</w:t>
      </w:r>
      <w:r w:rsidR="00AD4E1D" w:rsidRPr="00604B4C">
        <w:rPr>
          <w:sz w:val="28"/>
          <w:szCs w:val="28"/>
        </w:rPr>
        <w:t xml:space="preserve"> </w:t>
      </w:r>
      <w:r>
        <w:rPr>
          <w:sz w:val="28"/>
          <w:szCs w:val="28"/>
        </w:rPr>
        <w:t>говорится</w:t>
      </w:r>
      <w:r w:rsidR="00AD4E1D" w:rsidRPr="00604B4C">
        <w:rPr>
          <w:sz w:val="28"/>
          <w:szCs w:val="28"/>
        </w:rPr>
        <w:t xml:space="preserve">, </w:t>
      </w:r>
      <w:r w:rsidR="00F86DC9" w:rsidRPr="00604B4C">
        <w:rPr>
          <w:sz w:val="28"/>
          <w:szCs w:val="28"/>
        </w:rPr>
        <w:t>об отсутствии минимальных возрастных ограничений для занятий пауэрлифтингом,</w:t>
      </w:r>
      <w:r w:rsidR="00604B4C">
        <w:rPr>
          <w:sz w:val="28"/>
          <w:szCs w:val="28"/>
        </w:rPr>
        <w:t xml:space="preserve"> </w:t>
      </w:r>
      <w:r w:rsidR="00F86DC9" w:rsidRPr="00604B4C">
        <w:rPr>
          <w:sz w:val="28"/>
          <w:szCs w:val="28"/>
        </w:rPr>
        <w:t>при условии компетентного</w:t>
      </w:r>
      <w:r w:rsidR="00AD4E1D" w:rsidRPr="00604B4C">
        <w:rPr>
          <w:sz w:val="28"/>
          <w:szCs w:val="28"/>
        </w:rPr>
        <w:t xml:space="preserve"> и </w:t>
      </w:r>
      <w:r w:rsidR="00F86DC9" w:rsidRPr="00604B4C">
        <w:rPr>
          <w:sz w:val="28"/>
          <w:szCs w:val="28"/>
        </w:rPr>
        <w:t>квалифицированного</w:t>
      </w:r>
      <w:r w:rsidR="00AD4E1D" w:rsidRPr="00604B4C">
        <w:rPr>
          <w:sz w:val="28"/>
          <w:szCs w:val="28"/>
        </w:rPr>
        <w:t xml:space="preserve"> наблюден</w:t>
      </w:r>
      <w:r w:rsidR="00F86DC9" w:rsidRPr="00604B4C">
        <w:rPr>
          <w:sz w:val="28"/>
          <w:szCs w:val="28"/>
        </w:rPr>
        <w:t>ие специалистов, соответствующего</w:t>
      </w:r>
      <w:r w:rsidR="00AD4E1D" w:rsidRPr="00604B4C">
        <w:rPr>
          <w:sz w:val="28"/>
          <w:szCs w:val="28"/>
        </w:rPr>
        <w:t xml:space="preserve"> возрасту тренаже</w:t>
      </w:r>
      <w:r w:rsidR="00F86DC9" w:rsidRPr="00604B4C">
        <w:rPr>
          <w:sz w:val="28"/>
          <w:szCs w:val="28"/>
        </w:rPr>
        <w:t>рного оборудования и соблюдени</w:t>
      </w:r>
      <w:r>
        <w:rPr>
          <w:sz w:val="28"/>
          <w:szCs w:val="28"/>
        </w:rPr>
        <w:t>я</w:t>
      </w:r>
      <w:r w:rsidR="00F86DC9" w:rsidRPr="00604B4C">
        <w:rPr>
          <w:sz w:val="28"/>
          <w:szCs w:val="28"/>
        </w:rPr>
        <w:t xml:space="preserve"> техники безопасности</w:t>
      </w:r>
      <w:r w:rsidR="00AD4E1D" w:rsidRPr="00604B4C">
        <w:rPr>
          <w:sz w:val="28"/>
          <w:szCs w:val="28"/>
        </w:rPr>
        <w:t xml:space="preserve"> </w:t>
      </w:r>
      <w:r>
        <w:rPr>
          <w:sz w:val="28"/>
          <w:szCs w:val="28"/>
        </w:rPr>
        <w:t>на тренировочных занятиях</w:t>
      </w:r>
      <w:r w:rsidRPr="00604B4C">
        <w:rPr>
          <w:sz w:val="28"/>
          <w:szCs w:val="28"/>
        </w:rPr>
        <w:t xml:space="preserve"> [</w:t>
      </w:r>
      <w:r w:rsidR="00AD4E1D" w:rsidRPr="00604B4C">
        <w:rPr>
          <w:sz w:val="28"/>
          <w:szCs w:val="28"/>
        </w:rPr>
        <w:t>1</w:t>
      </w:r>
      <w:r w:rsidR="00CC48D9" w:rsidRPr="00CC48D9">
        <w:rPr>
          <w:sz w:val="28"/>
          <w:szCs w:val="28"/>
        </w:rPr>
        <w:t>22</w:t>
      </w:r>
      <w:r w:rsidR="00AD4E1D" w:rsidRPr="00604B4C">
        <w:rPr>
          <w:sz w:val="28"/>
          <w:szCs w:val="28"/>
        </w:rPr>
        <w:t>, с. 60].</w:t>
      </w:r>
    </w:p>
    <w:p w:rsidR="00AD4E1D" w:rsidRPr="003F113D" w:rsidRDefault="00AD4E1D" w:rsidP="00AD4E1D">
      <w:pPr>
        <w:ind w:firstLine="567"/>
        <w:jc w:val="both"/>
        <w:rPr>
          <w:sz w:val="28"/>
          <w:szCs w:val="28"/>
        </w:rPr>
      </w:pPr>
      <w:r w:rsidRPr="00FB6A09">
        <w:rPr>
          <w:sz w:val="28"/>
          <w:szCs w:val="28"/>
        </w:rPr>
        <w:t xml:space="preserve">В рекомендациях </w:t>
      </w:r>
      <w:r w:rsidRPr="00FB6A09">
        <w:rPr>
          <w:sz w:val="28"/>
          <w:szCs w:val="28"/>
          <w:lang w:val="en-US"/>
        </w:rPr>
        <w:t>UKSCA</w:t>
      </w:r>
      <w:r w:rsidRPr="00FB6A09">
        <w:rPr>
          <w:sz w:val="28"/>
          <w:szCs w:val="28"/>
        </w:rPr>
        <w:t xml:space="preserve"> – совершенно иной подход. Изначально речь идет об организации тренировок для двух возрастных групп: детей 11-13 лет и подростков – юношей 14-18 лет и девушек 12-18 лет [1</w:t>
      </w:r>
      <w:r w:rsidR="00CC48D9" w:rsidRPr="00CC48D9">
        <w:rPr>
          <w:sz w:val="28"/>
          <w:szCs w:val="28"/>
        </w:rPr>
        <w:t>24</w:t>
      </w:r>
      <w:r w:rsidRPr="00FB6A09">
        <w:rPr>
          <w:sz w:val="28"/>
          <w:szCs w:val="28"/>
        </w:rPr>
        <w:t xml:space="preserve">, с. 26]. </w:t>
      </w:r>
    </w:p>
    <w:p w:rsidR="006556BF" w:rsidRDefault="006556BF" w:rsidP="006556BF">
      <w:pPr>
        <w:pStyle w:val="a9"/>
        <w:spacing w:before="0" w:beforeAutospacing="0" w:after="0" w:afterAutospacing="0"/>
        <w:ind w:firstLine="567"/>
        <w:jc w:val="both"/>
        <w:rPr>
          <w:sz w:val="28"/>
          <w:szCs w:val="28"/>
        </w:rPr>
      </w:pPr>
      <w:r w:rsidRPr="00A453ED">
        <w:rPr>
          <w:sz w:val="28"/>
          <w:szCs w:val="28"/>
        </w:rPr>
        <w:t xml:space="preserve">Как показал анализ </w:t>
      </w:r>
      <w:r w:rsidR="002A1A65">
        <w:rPr>
          <w:sz w:val="28"/>
          <w:szCs w:val="28"/>
        </w:rPr>
        <w:t>литературных данных</w:t>
      </w:r>
      <w:r w:rsidRPr="00A453ED">
        <w:rPr>
          <w:sz w:val="28"/>
          <w:szCs w:val="28"/>
        </w:rPr>
        <w:t xml:space="preserve"> и </w:t>
      </w:r>
      <w:r w:rsidR="002A1A65">
        <w:rPr>
          <w:sz w:val="28"/>
          <w:szCs w:val="28"/>
        </w:rPr>
        <w:t>практический опыт организации тренировочных занятий</w:t>
      </w:r>
      <w:r w:rsidRPr="00A453ED">
        <w:rPr>
          <w:sz w:val="28"/>
          <w:szCs w:val="28"/>
        </w:rPr>
        <w:t xml:space="preserve"> юношей в пауэрлифтинге, в настоящее время существует проблема несоответствия применяемых в пауэрлифтинге методик развития СС и возможностей ОДА начинающих спортсменов. Эта проблема хорошо известна отечественным специалистам и активно обсуждается многими зарубежными авторами  [1</w:t>
      </w:r>
      <w:r w:rsidR="002458F5" w:rsidRPr="002458F5">
        <w:rPr>
          <w:sz w:val="28"/>
          <w:szCs w:val="28"/>
        </w:rPr>
        <w:t>22</w:t>
      </w:r>
      <w:r w:rsidRPr="00A453ED">
        <w:rPr>
          <w:sz w:val="28"/>
          <w:szCs w:val="28"/>
        </w:rPr>
        <w:t>, с. 65; 1</w:t>
      </w:r>
      <w:r w:rsidR="002458F5" w:rsidRPr="002458F5">
        <w:rPr>
          <w:sz w:val="28"/>
          <w:szCs w:val="28"/>
        </w:rPr>
        <w:t>26</w:t>
      </w:r>
      <w:r w:rsidRPr="00A453ED">
        <w:rPr>
          <w:sz w:val="28"/>
          <w:szCs w:val="28"/>
        </w:rPr>
        <w:t>-1</w:t>
      </w:r>
      <w:r w:rsidR="002458F5" w:rsidRPr="007325EC">
        <w:rPr>
          <w:sz w:val="28"/>
          <w:szCs w:val="28"/>
        </w:rPr>
        <w:t>30</w:t>
      </w:r>
      <w:r w:rsidRPr="00A453ED">
        <w:rPr>
          <w:sz w:val="28"/>
          <w:szCs w:val="28"/>
        </w:rPr>
        <w:t>]. Они отмечают, что развитие СС подростков должно проходить в особом, щадящем режиме. Когда  к обычным требованиям к тренировочному процессу добавляется еще одно – соблюдение максимальной осторожности при выполнении СУ, приводящим к микротравмам ОДА. Которые, накапливаясь в формирующемся организме юношей, могут через несколько лет стать причиной серьезного ухудшения состояния их здоровья.</w:t>
      </w:r>
    </w:p>
    <w:p w:rsidR="006556BF" w:rsidRPr="003F113D" w:rsidRDefault="006556BF" w:rsidP="006556BF">
      <w:pPr>
        <w:pStyle w:val="a9"/>
        <w:spacing w:before="0" w:beforeAutospacing="0" w:after="0" w:afterAutospacing="0"/>
        <w:ind w:firstLine="567"/>
        <w:jc w:val="both"/>
        <w:rPr>
          <w:sz w:val="28"/>
          <w:szCs w:val="28"/>
        </w:rPr>
      </w:pPr>
      <w:r w:rsidRPr="00EC4671">
        <w:rPr>
          <w:sz w:val="28"/>
          <w:szCs w:val="28"/>
        </w:rPr>
        <w:t>Выявлены противоречивые рекомендации по объемам учебно-тренировочной работы юношей. Нельзя не признать, что многие специалисты, можно сказать, соревнуются между собой, доказывая способность юношей переносить большие тренировочные нагрузки [</w:t>
      </w:r>
      <w:r w:rsidR="007325EC" w:rsidRPr="007325EC">
        <w:rPr>
          <w:sz w:val="28"/>
          <w:szCs w:val="28"/>
        </w:rPr>
        <w:t>70</w:t>
      </w:r>
      <w:r w:rsidRPr="00EC4671">
        <w:rPr>
          <w:sz w:val="28"/>
          <w:szCs w:val="28"/>
        </w:rPr>
        <w:t xml:space="preserve">, с. 82; </w:t>
      </w:r>
      <w:r w:rsidR="00E55D7A" w:rsidRPr="00EC4671">
        <w:rPr>
          <w:sz w:val="28"/>
          <w:szCs w:val="28"/>
        </w:rPr>
        <w:t>1</w:t>
      </w:r>
      <w:r w:rsidR="007325EC" w:rsidRPr="007325EC">
        <w:rPr>
          <w:sz w:val="28"/>
          <w:szCs w:val="28"/>
        </w:rPr>
        <w:t>25</w:t>
      </w:r>
      <w:r w:rsidRPr="00EC4671">
        <w:rPr>
          <w:sz w:val="28"/>
          <w:szCs w:val="28"/>
        </w:rPr>
        <w:t>, с. 25]. Так, в программе по пауэрлифтингу для</w:t>
      </w:r>
      <w:r w:rsidR="00E76E07">
        <w:rPr>
          <w:sz w:val="28"/>
          <w:szCs w:val="28"/>
        </w:rPr>
        <w:t xml:space="preserve"> ДЮСШ подросткам 13-15 лет </w:t>
      </w:r>
      <w:r w:rsidRPr="00EC4671">
        <w:rPr>
          <w:sz w:val="28"/>
          <w:szCs w:val="28"/>
        </w:rPr>
        <w:t xml:space="preserve">Бычков </w:t>
      </w:r>
      <w:r w:rsidR="00E76E07">
        <w:rPr>
          <w:sz w:val="28"/>
          <w:szCs w:val="28"/>
        </w:rPr>
        <w:t xml:space="preserve">А.Н. </w:t>
      </w:r>
      <w:r w:rsidRPr="00EC4671">
        <w:rPr>
          <w:sz w:val="28"/>
          <w:szCs w:val="28"/>
        </w:rPr>
        <w:t>планирует годовой объем тренирово</w:t>
      </w:r>
      <w:r w:rsidR="00E76E07">
        <w:rPr>
          <w:sz w:val="28"/>
          <w:szCs w:val="28"/>
        </w:rPr>
        <w:t>к 320 часов [1</w:t>
      </w:r>
      <w:r w:rsidR="007325EC" w:rsidRPr="007325EC">
        <w:rPr>
          <w:sz w:val="28"/>
          <w:szCs w:val="28"/>
        </w:rPr>
        <w:t>17</w:t>
      </w:r>
      <w:r w:rsidR="00E76E07">
        <w:rPr>
          <w:sz w:val="28"/>
          <w:szCs w:val="28"/>
        </w:rPr>
        <w:t xml:space="preserve">, с. 324]. </w:t>
      </w:r>
      <w:r w:rsidRPr="00EC4671">
        <w:rPr>
          <w:sz w:val="28"/>
          <w:szCs w:val="28"/>
        </w:rPr>
        <w:t xml:space="preserve">Гузь </w:t>
      </w:r>
      <w:r w:rsidR="00E76E07">
        <w:rPr>
          <w:sz w:val="28"/>
          <w:szCs w:val="28"/>
        </w:rPr>
        <w:t>С.М.</w:t>
      </w:r>
      <w:r w:rsidRPr="00EC4671">
        <w:rPr>
          <w:sz w:val="28"/>
          <w:szCs w:val="28"/>
        </w:rPr>
        <w:t xml:space="preserve"> рекомендует в возрасте 12-14 лет за два года выполнять суммарный объем тренировочной работы в 918 часов: по 2 часа </w:t>
      </w:r>
      <w:r w:rsidR="00F8540B">
        <w:rPr>
          <w:sz w:val="28"/>
          <w:szCs w:val="28"/>
        </w:rPr>
        <w:t>в</w:t>
      </w:r>
      <w:r w:rsidRPr="00EC4671">
        <w:rPr>
          <w:sz w:val="28"/>
          <w:szCs w:val="28"/>
        </w:rPr>
        <w:t xml:space="preserve"> день [1</w:t>
      </w:r>
      <w:r w:rsidR="00C10960">
        <w:rPr>
          <w:sz w:val="28"/>
          <w:szCs w:val="28"/>
        </w:rPr>
        <w:t>1</w:t>
      </w:r>
      <w:r w:rsidR="007325EC" w:rsidRPr="007325EC">
        <w:rPr>
          <w:sz w:val="28"/>
          <w:szCs w:val="28"/>
        </w:rPr>
        <w:t>8</w:t>
      </w:r>
      <w:r w:rsidRPr="00EC4671">
        <w:rPr>
          <w:sz w:val="28"/>
          <w:szCs w:val="28"/>
        </w:rPr>
        <w:t xml:space="preserve">, с. 82]. </w:t>
      </w:r>
      <w:r w:rsidR="00E76E07">
        <w:rPr>
          <w:sz w:val="28"/>
          <w:szCs w:val="28"/>
        </w:rPr>
        <w:t>Дворкин Л.С. [</w:t>
      </w:r>
      <w:r w:rsidR="007325EC">
        <w:rPr>
          <w:sz w:val="28"/>
          <w:szCs w:val="28"/>
        </w:rPr>
        <w:t>4</w:t>
      </w:r>
      <w:r w:rsidR="007325EC" w:rsidRPr="007325EC">
        <w:rPr>
          <w:sz w:val="28"/>
          <w:szCs w:val="28"/>
        </w:rPr>
        <w:t>9</w:t>
      </w:r>
      <w:r w:rsidR="00E76E07">
        <w:rPr>
          <w:sz w:val="28"/>
          <w:szCs w:val="28"/>
        </w:rPr>
        <w:t>, с. 35]</w:t>
      </w:r>
      <w:r w:rsidR="00486488">
        <w:rPr>
          <w:sz w:val="28"/>
          <w:szCs w:val="28"/>
        </w:rPr>
        <w:t>,</w:t>
      </w:r>
      <w:r w:rsidR="00E76E07">
        <w:rPr>
          <w:sz w:val="28"/>
          <w:szCs w:val="28"/>
        </w:rPr>
        <w:t xml:space="preserve"> </w:t>
      </w:r>
      <w:r w:rsidRPr="00EC4671">
        <w:rPr>
          <w:sz w:val="28"/>
          <w:szCs w:val="28"/>
        </w:rPr>
        <w:t>Шейко</w:t>
      </w:r>
      <w:r w:rsidR="00E76E07">
        <w:rPr>
          <w:sz w:val="28"/>
          <w:szCs w:val="28"/>
        </w:rPr>
        <w:t xml:space="preserve"> Б.И.</w:t>
      </w:r>
      <w:r w:rsidRPr="00EC4671">
        <w:rPr>
          <w:sz w:val="28"/>
          <w:szCs w:val="28"/>
        </w:rPr>
        <w:t xml:space="preserve"> [</w:t>
      </w:r>
      <w:r w:rsidR="007325EC" w:rsidRPr="007325EC">
        <w:rPr>
          <w:sz w:val="28"/>
          <w:szCs w:val="28"/>
        </w:rPr>
        <w:t>66</w:t>
      </w:r>
      <w:r w:rsidRPr="00EC4671">
        <w:rPr>
          <w:sz w:val="28"/>
          <w:szCs w:val="28"/>
        </w:rPr>
        <w:t>, с. 29]</w:t>
      </w:r>
      <w:r w:rsidR="004F374A">
        <w:rPr>
          <w:sz w:val="28"/>
          <w:szCs w:val="28"/>
        </w:rPr>
        <w:t xml:space="preserve"> рекомендуют</w:t>
      </w:r>
      <w:r w:rsidRPr="00EC4671">
        <w:rPr>
          <w:sz w:val="28"/>
          <w:szCs w:val="28"/>
        </w:rPr>
        <w:t xml:space="preserve">: до 1270 часов за </w:t>
      </w:r>
      <w:r w:rsidR="00E14C3F">
        <w:rPr>
          <w:sz w:val="28"/>
          <w:szCs w:val="28"/>
        </w:rPr>
        <w:t xml:space="preserve">первые </w:t>
      </w:r>
      <w:r w:rsidRPr="00EC4671">
        <w:rPr>
          <w:sz w:val="28"/>
          <w:szCs w:val="28"/>
        </w:rPr>
        <w:t xml:space="preserve">два года </w:t>
      </w:r>
      <w:r w:rsidR="00E14C3F">
        <w:rPr>
          <w:sz w:val="28"/>
          <w:szCs w:val="28"/>
        </w:rPr>
        <w:t>тренировочной</w:t>
      </w:r>
      <w:r w:rsidRPr="00EC4671">
        <w:rPr>
          <w:sz w:val="28"/>
          <w:szCs w:val="28"/>
        </w:rPr>
        <w:t xml:space="preserve"> подготовки (6 трехчасовых занятий в неделю). При этом, отмечая достигнутые за два года тренировок спортивные результаты, никто из авторов не рассматривал последствий высоких тренировочных нагру</w:t>
      </w:r>
      <w:r w:rsidR="007325EC">
        <w:rPr>
          <w:sz w:val="28"/>
          <w:szCs w:val="28"/>
        </w:rPr>
        <w:t>зок для здоровья юношей в трех-</w:t>
      </w:r>
      <w:r w:rsidRPr="00EC4671">
        <w:rPr>
          <w:sz w:val="28"/>
          <w:szCs w:val="28"/>
        </w:rPr>
        <w:t>пятилетней перспективе.</w:t>
      </w:r>
    </w:p>
    <w:p w:rsidR="006556BF" w:rsidRPr="00480955" w:rsidRDefault="006556BF" w:rsidP="006556BF">
      <w:pPr>
        <w:pStyle w:val="a9"/>
        <w:spacing w:before="0" w:beforeAutospacing="0" w:after="0" w:afterAutospacing="0"/>
        <w:ind w:firstLine="567"/>
        <w:jc w:val="both"/>
        <w:rPr>
          <w:sz w:val="28"/>
          <w:szCs w:val="28"/>
        </w:rPr>
      </w:pPr>
      <w:r w:rsidRPr="003F113D">
        <w:rPr>
          <w:sz w:val="28"/>
          <w:szCs w:val="28"/>
        </w:rPr>
        <w:t xml:space="preserve"> </w:t>
      </w:r>
      <w:r w:rsidRPr="00480955">
        <w:rPr>
          <w:sz w:val="28"/>
          <w:szCs w:val="28"/>
        </w:rPr>
        <w:t>В последние годы среди западных специалистов активизировалась дискуссия относительно требований к организации безопасных условий силовой подготовки с отягощениями для детей и подростков (наиболее характерные позиции специалистов – см. в статьях 2009 – 2012 гг.</w:t>
      </w:r>
      <w:r w:rsidR="00D56F84" w:rsidRPr="00480955">
        <w:rPr>
          <w:sz w:val="28"/>
          <w:szCs w:val="28"/>
        </w:rPr>
        <w:t xml:space="preserve"> [1</w:t>
      </w:r>
      <w:r w:rsidR="00DC4CA8" w:rsidRPr="00BB6ABE">
        <w:rPr>
          <w:sz w:val="28"/>
          <w:szCs w:val="28"/>
        </w:rPr>
        <w:t>25</w:t>
      </w:r>
      <w:r w:rsidRPr="00480955">
        <w:rPr>
          <w:sz w:val="28"/>
          <w:szCs w:val="28"/>
        </w:rPr>
        <w:t>, с. 1200; 1</w:t>
      </w:r>
      <w:r w:rsidR="00DC4CA8" w:rsidRPr="00BB6ABE">
        <w:rPr>
          <w:sz w:val="28"/>
          <w:szCs w:val="28"/>
        </w:rPr>
        <w:t>27</w:t>
      </w:r>
      <w:r w:rsidRPr="00480955">
        <w:rPr>
          <w:sz w:val="28"/>
          <w:szCs w:val="28"/>
        </w:rPr>
        <w:t>, с. 358; 1</w:t>
      </w:r>
      <w:r w:rsidR="00DC4CA8">
        <w:rPr>
          <w:sz w:val="28"/>
          <w:szCs w:val="28"/>
        </w:rPr>
        <w:t>2</w:t>
      </w:r>
      <w:r w:rsidR="00DC4CA8" w:rsidRPr="00BB6ABE">
        <w:rPr>
          <w:sz w:val="28"/>
          <w:szCs w:val="28"/>
        </w:rPr>
        <w:t>8</w:t>
      </w:r>
      <w:r w:rsidRPr="00480955">
        <w:rPr>
          <w:sz w:val="28"/>
          <w:szCs w:val="28"/>
        </w:rPr>
        <w:t xml:space="preserve">, с. 37; </w:t>
      </w:r>
      <w:r w:rsidR="00DC4CA8">
        <w:rPr>
          <w:sz w:val="28"/>
          <w:szCs w:val="28"/>
        </w:rPr>
        <w:t>12</w:t>
      </w:r>
      <w:r w:rsidR="00DC4CA8" w:rsidRPr="00BB6ABE">
        <w:rPr>
          <w:sz w:val="28"/>
          <w:szCs w:val="28"/>
        </w:rPr>
        <w:t>9</w:t>
      </w:r>
      <w:r w:rsidRPr="00480955">
        <w:rPr>
          <w:sz w:val="28"/>
          <w:szCs w:val="28"/>
        </w:rPr>
        <w:t>, с. 2054; 1</w:t>
      </w:r>
      <w:r w:rsidR="00DC4CA8" w:rsidRPr="00BB6ABE">
        <w:rPr>
          <w:sz w:val="28"/>
          <w:szCs w:val="28"/>
        </w:rPr>
        <w:t>30</w:t>
      </w:r>
      <w:r w:rsidRPr="00480955">
        <w:rPr>
          <w:sz w:val="28"/>
          <w:szCs w:val="28"/>
        </w:rPr>
        <w:t>, с. 74; 1</w:t>
      </w:r>
      <w:r w:rsidR="00DC4CA8" w:rsidRPr="00BB6ABE">
        <w:rPr>
          <w:sz w:val="28"/>
          <w:szCs w:val="28"/>
        </w:rPr>
        <w:t>31</w:t>
      </w:r>
      <w:r w:rsidRPr="00480955">
        <w:rPr>
          <w:sz w:val="28"/>
          <w:szCs w:val="28"/>
        </w:rPr>
        <w:t>, с. 1671; 1</w:t>
      </w:r>
      <w:r w:rsidR="00DC4CA8" w:rsidRPr="00BB6ABE">
        <w:rPr>
          <w:sz w:val="28"/>
          <w:szCs w:val="28"/>
        </w:rPr>
        <w:t>32</w:t>
      </w:r>
      <w:r w:rsidRPr="00480955">
        <w:rPr>
          <w:sz w:val="28"/>
          <w:szCs w:val="28"/>
        </w:rPr>
        <w:t>]). Рекомендации в этой области были разработаны и приняты национальными ассоциациями Австралии (2007) [1</w:t>
      </w:r>
      <w:r w:rsidR="00BB6ABE" w:rsidRPr="00BB6ABE">
        <w:rPr>
          <w:sz w:val="28"/>
          <w:szCs w:val="28"/>
        </w:rPr>
        <w:t>21</w:t>
      </w:r>
      <w:r w:rsidRPr="00480955">
        <w:rPr>
          <w:sz w:val="28"/>
          <w:szCs w:val="28"/>
        </w:rPr>
        <w:t>, с. 6]</w:t>
      </w:r>
      <w:r w:rsidRPr="00480955">
        <w:rPr>
          <w:spacing w:val="-4"/>
          <w:position w:val="4"/>
          <w:sz w:val="28"/>
          <w:szCs w:val="28"/>
        </w:rPr>
        <w:t>,</w:t>
      </w:r>
      <w:r w:rsidRPr="00480955">
        <w:rPr>
          <w:sz w:val="28"/>
          <w:szCs w:val="28"/>
        </w:rPr>
        <w:t xml:space="preserve"> США (2009) [1</w:t>
      </w:r>
      <w:r w:rsidR="00BB6ABE" w:rsidRPr="00BB6ABE">
        <w:rPr>
          <w:sz w:val="28"/>
          <w:szCs w:val="28"/>
        </w:rPr>
        <w:t>22</w:t>
      </w:r>
      <w:r w:rsidRPr="00480955">
        <w:rPr>
          <w:sz w:val="28"/>
          <w:szCs w:val="28"/>
        </w:rPr>
        <w:t>, с. 63], Канады (2011) [1</w:t>
      </w:r>
      <w:r w:rsidR="00BB6ABE" w:rsidRPr="00BB6ABE">
        <w:rPr>
          <w:sz w:val="28"/>
          <w:szCs w:val="28"/>
        </w:rPr>
        <w:t>23</w:t>
      </w:r>
      <w:r w:rsidRPr="00480955">
        <w:rPr>
          <w:sz w:val="28"/>
          <w:szCs w:val="28"/>
        </w:rPr>
        <w:t>, с. 207]</w:t>
      </w:r>
      <w:r w:rsidR="00E82BDA">
        <w:rPr>
          <w:sz w:val="28"/>
          <w:szCs w:val="28"/>
        </w:rPr>
        <w:t>,</w:t>
      </w:r>
      <w:r w:rsidRPr="00480955">
        <w:rPr>
          <w:sz w:val="28"/>
          <w:szCs w:val="28"/>
        </w:rPr>
        <w:t xml:space="preserve"> Великобритании (2012) [1</w:t>
      </w:r>
      <w:r w:rsidR="00BB6ABE" w:rsidRPr="003D36F1">
        <w:rPr>
          <w:sz w:val="28"/>
          <w:szCs w:val="28"/>
        </w:rPr>
        <w:t>24</w:t>
      </w:r>
      <w:r w:rsidRPr="00480955">
        <w:rPr>
          <w:sz w:val="28"/>
          <w:szCs w:val="28"/>
        </w:rPr>
        <w:t>, с. 28].</w:t>
      </w:r>
    </w:p>
    <w:p w:rsidR="006556BF" w:rsidRPr="00480955" w:rsidRDefault="006556BF" w:rsidP="006556BF">
      <w:pPr>
        <w:pStyle w:val="a9"/>
        <w:spacing w:before="0" w:beforeAutospacing="0" w:after="0" w:afterAutospacing="0"/>
        <w:ind w:firstLine="567"/>
        <w:jc w:val="both"/>
        <w:rPr>
          <w:sz w:val="28"/>
          <w:szCs w:val="28"/>
        </w:rPr>
      </w:pPr>
      <w:r w:rsidRPr="00480955">
        <w:rPr>
          <w:sz w:val="28"/>
          <w:szCs w:val="28"/>
        </w:rPr>
        <w:lastRenderedPageBreak/>
        <w:t>Попытаемся сопоставить и обобщить рекомендации по безопасной организации силовой с отягощениями подготовки детей и подростков, принятые в США (</w:t>
      </w:r>
      <w:r w:rsidRPr="00480955">
        <w:rPr>
          <w:sz w:val="28"/>
          <w:szCs w:val="28"/>
          <w:lang w:val="en-US"/>
        </w:rPr>
        <w:t>NSCA</w:t>
      </w:r>
      <w:r w:rsidRPr="00480955">
        <w:rPr>
          <w:sz w:val="28"/>
          <w:szCs w:val="28"/>
        </w:rPr>
        <w:t>, 2009) и Великобритании (</w:t>
      </w:r>
      <w:r w:rsidRPr="00480955">
        <w:rPr>
          <w:sz w:val="28"/>
          <w:szCs w:val="28"/>
          <w:lang w:val="en-US"/>
        </w:rPr>
        <w:t>UKSCA</w:t>
      </w:r>
      <w:r w:rsidRPr="00480955">
        <w:rPr>
          <w:sz w:val="28"/>
          <w:szCs w:val="28"/>
        </w:rPr>
        <w:t>, 2012).</w:t>
      </w:r>
    </w:p>
    <w:p w:rsidR="006556BF" w:rsidRPr="001B3090" w:rsidRDefault="006556BF" w:rsidP="006556BF">
      <w:pPr>
        <w:ind w:firstLine="567"/>
        <w:jc w:val="both"/>
        <w:rPr>
          <w:sz w:val="28"/>
          <w:szCs w:val="28"/>
        </w:rPr>
      </w:pPr>
      <w:r w:rsidRPr="001B3090">
        <w:rPr>
          <w:sz w:val="28"/>
          <w:szCs w:val="28"/>
        </w:rPr>
        <w:t xml:space="preserve">Авторы </w:t>
      </w:r>
      <w:r w:rsidRPr="001B3090">
        <w:rPr>
          <w:sz w:val="28"/>
          <w:szCs w:val="28"/>
          <w:lang w:val="en-US"/>
        </w:rPr>
        <w:t>NSCA</w:t>
      </w:r>
      <w:r w:rsidRPr="001B3090">
        <w:rPr>
          <w:sz w:val="28"/>
          <w:szCs w:val="28"/>
        </w:rPr>
        <w:t xml:space="preserve"> и </w:t>
      </w:r>
      <w:r w:rsidRPr="001B3090">
        <w:rPr>
          <w:sz w:val="28"/>
          <w:szCs w:val="28"/>
          <w:lang w:val="en-US"/>
        </w:rPr>
        <w:t>UKSCA</w:t>
      </w:r>
      <w:r w:rsidRPr="001B3090">
        <w:rPr>
          <w:sz w:val="28"/>
          <w:szCs w:val="28"/>
        </w:rPr>
        <w:t xml:space="preserve"> проблемы безопасности или эффективности тренировок считают «устаревшими» [1</w:t>
      </w:r>
      <w:r w:rsidR="003D36F1" w:rsidRPr="003D36F1">
        <w:rPr>
          <w:sz w:val="28"/>
          <w:szCs w:val="28"/>
        </w:rPr>
        <w:t>22</w:t>
      </w:r>
      <w:r w:rsidRPr="001B3090">
        <w:rPr>
          <w:sz w:val="28"/>
          <w:szCs w:val="28"/>
        </w:rPr>
        <w:t xml:space="preserve">, с. 67] – разумеется, «при условии </w:t>
      </w:r>
      <w:r w:rsidR="009349B3">
        <w:rPr>
          <w:sz w:val="28"/>
          <w:szCs w:val="28"/>
        </w:rPr>
        <w:t xml:space="preserve">разработки  и внедрения </w:t>
      </w:r>
      <w:r w:rsidR="00807DE2">
        <w:rPr>
          <w:sz w:val="28"/>
          <w:szCs w:val="28"/>
        </w:rPr>
        <w:t>специальных</w:t>
      </w:r>
      <w:r w:rsidRPr="001B3090">
        <w:rPr>
          <w:sz w:val="28"/>
          <w:szCs w:val="28"/>
        </w:rPr>
        <w:t xml:space="preserve"> тренировочных программ и проведении </w:t>
      </w:r>
      <w:r w:rsidR="00807DE2">
        <w:rPr>
          <w:sz w:val="28"/>
          <w:szCs w:val="28"/>
        </w:rPr>
        <w:t>тренировок</w:t>
      </w:r>
      <w:r w:rsidRPr="001B3090">
        <w:rPr>
          <w:sz w:val="28"/>
          <w:szCs w:val="28"/>
        </w:rPr>
        <w:t xml:space="preserve"> под контролем </w:t>
      </w:r>
      <w:r w:rsidR="00807DE2">
        <w:rPr>
          <w:sz w:val="28"/>
          <w:szCs w:val="28"/>
        </w:rPr>
        <w:t>высо</w:t>
      </w:r>
      <w:r w:rsidR="00807DE2" w:rsidRPr="001B3090">
        <w:rPr>
          <w:sz w:val="28"/>
          <w:szCs w:val="28"/>
        </w:rPr>
        <w:t>к</w:t>
      </w:r>
      <w:r w:rsidR="00807DE2">
        <w:rPr>
          <w:sz w:val="28"/>
          <w:szCs w:val="28"/>
        </w:rPr>
        <w:t>о</w:t>
      </w:r>
      <w:r w:rsidR="00807DE2" w:rsidRPr="001B3090">
        <w:rPr>
          <w:sz w:val="28"/>
          <w:szCs w:val="28"/>
        </w:rPr>
        <w:t>квалифицированных</w:t>
      </w:r>
      <w:r w:rsidRPr="001B3090">
        <w:rPr>
          <w:sz w:val="28"/>
          <w:szCs w:val="28"/>
        </w:rPr>
        <w:t xml:space="preserve"> </w:t>
      </w:r>
      <w:r w:rsidR="00807DE2">
        <w:rPr>
          <w:sz w:val="28"/>
          <w:szCs w:val="28"/>
        </w:rPr>
        <w:t>тренеров</w:t>
      </w:r>
      <w:r w:rsidRPr="001B3090">
        <w:rPr>
          <w:sz w:val="28"/>
          <w:szCs w:val="28"/>
        </w:rPr>
        <w:t>» [1</w:t>
      </w:r>
      <w:r w:rsidR="003D36F1" w:rsidRPr="003D36F1">
        <w:rPr>
          <w:sz w:val="28"/>
          <w:szCs w:val="28"/>
        </w:rPr>
        <w:t>24</w:t>
      </w:r>
      <w:r w:rsidR="003F658F">
        <w:rPr>
          <w:sz w:val="28"/>
          <w:szCs w:val="28"/>
        </w:rPr>
        <w:t xml:space="preserve">, </w:t>
      </w:r>
      <w:r w:rsidRPr="001B3090">
        <w:rPr>
          <w:sz w:val="28"/>
          <w:szCs w:val="28"/>
        </w:rPr>
        <w:t>с. 29].</w:t>
      </w:r>
    </w:p>
    <w:p w:rsidR="006556BF" w:rsidRPr="001B3090" w:rsidRDefault="006556BF" w:rsidP="006556BF">
      <w:pPr>
        <w:ind w:firstLine="567"/>
        <w:jc w:val="both"/>
        <w:rPr>
          <w:sz w:val="28"/>
          <w:szCs w:val="28"/>
        </w:rPr>
      </w:pPr>
      <w:r w:rsidRPr="001B3090">
        <w:rPr>
          <w:sz w:val="28"/>
          <w:szCs w:val="28"/>
        </w:rPr>
        <w:t xml:space="preserve">Общее между рекомендациями </w:t>
      </w:r>
      <w:r w:rsidRPr="001B3090">
        <w:rPr>
          <w:sz w:val="28"/>
          <w:szCs w:val="28"/>
          <w:lang w:val="en-US"/>
        </w:rPr>
        <w:t>NSCA</w:t>
      </w:r>
      <w:r w:rsidRPr="001B3090">
        <w:rPr>
          <w:sz w:val="28"/>
          <w:szCs w:val="28"/>
        </w:rPr>
        <w:t xml:space="preserve"> и </w:t>
      </w:r>
      <w:r w:rsidRPr="001B3090">
        <w:rPr>
          <w:sz w:val="28"/>
          <w:szCs w:val="28"/>
          <w:lang w:val="en-US"/>
        </w:rPr>
        <w:t>UKSCA</w:t>
      </w:r>
      <w:r w:rsidRPr="001B3090">
        <w:rPr>
          <w:sz w:val="28"/>
          <w:szCs w:val="28"/>
        </w:rPr>
        <w:t xml:space="preserve"> утверждение о том, что программа тренировок с отягощениями для детей и подростков обязательно должна содержать ряд обязательных элементов </w:t>
      </w:r>
      <w:r w:rsidR="00166F89">
        <w:rPr>
          <w:sz w:val="28"/>
          <w:szCs w:val="28"/>
        </w:rPr>
        <w:t xml:space="preserve">(подробно эти элементы описаны </w:t>
      </w:r>
      <w:r w:rsidRPr="001B3090">
        <w:rPr>
          <w:sz w:val="28"/>
          <w:szCs w:val="28"/>
        </w:rPr>
        <w:t xml:space="preserve">в работах </w:t>
      </w:r>
      <w:r w:rsidR="00166F89">
        <w:rPr>
          <w:sz w:val="28"/>
          <w:szCs w:val="28"/>
        </w:rPr>
        <w:t>англоязычных авторов</w:t>
      </w:r>
      <w:r w:rsidR="004C13C4">
        <w:rPr>
          <w:sz w:val="28"/>
          <w:szCs w:val="28"/>
        </w:rPr>
        <w:t>)</w:t>
      </w:r>
      <w:r w:rsidR="004C13C4" w:rsidRPr="004C13C4">
        <w:rPr>
          <w:sz w:val="28"/>
          <w:szCs w:val="28"/>
        </w:rPr>
        <w:t xml:space="preserve"> </w:t>
      </w:r>
      <w:r w:rsidR="004C13C4" w:rsidRPr="001B3090">
        <w:rPr>
          <w:sz w:val="28"/>
          <w:szCs w:val="28"/>
        </w:rPr>
        <w:t>[1</w:t>
      </w:r>
      <w:r w:rsidR="004C13C4" w:rsidRPr="002D7488">
        <w:rPr>
          <w:sz w:val="28"/>
          <w:szCs w:val="28"/>
        </w:rPr>
        <w:t>33</w:t>
      </w:r>
      <w:r w:rsidR="004C13C4" w:rsidRPr="001B3090">
        <w:rPr>
          <w:sz w:val="28"/>
          <w:szCs w:val="28"/>
        </w:rPr>
        <w:t>-1</w:t>
      </w:r>
      <w:r w:rsidR="004C13C4">
        <w:rPr>
          <w:sz w:val="28"/>
          <w:szCs w:val="28"/>
        </w:rPr>
        <w:t>3</w:t>
      </w:r>
      <w:r w:rsidR="004C13C4" w:rsidRPr="002D7488">
        <w:rPr>
          <w:sz w:val="28"/>
          <w:szCs w:val="28"/>
        </w:rPr>
        <w:t>8</w:t>
      </w:r>
      <w:r w:rsidR="004C13C4">
        <w:rPr>
          <w:sz w:val="28"/>
          <w:szCs w:val="28"/>
        </w:rPr>
        <w:t>]</w:t>
      </w:r>
      <w:r w:rsidR="004C13C4" w:rsidRPr="001B3090">
        <w:rPr>
          <w:sz w:val="28"/>
          <w:szCs w:val="28"/>
        </w:rPr>
        <w:t xml:space="preserve">. </w:t>
      </w:r>
      <w:r w:rsidRPr="001B3090">
        <w:rPr>
          <w:sz w:val="28"/>
          <w:szCs w:val="28"/>
        </w:rPr>
        <w:t xml:space="preserve"> </w:t>
      </w:r>
    </w:p>
    <w:p w:rsidR="006556BF" w:rsidRPr="001B3090" w:rsidRDefault="006556BF" w:rsidP="006556BF">
      <w:pPr>
        <w:ind w:firstLine="567"/>
        <w:jc w:val="both"/>
        <w:rPr>
          <w:sz w:val="28"/>
          <w:szCs w:val="28"/>
        </w:rPr>
      </w:pPr>
      <w:r w:rsidRPr="001B3090">
        <w:rPr>
          <w:sz w:val="28"/>
          <w:szCs w:val="28"/>
        </w:rPr>
        <w:t>1. Разминка и завершение тренировки.</w:t>
      </w:r>
    </w:p>
    <w:p w:rsidR="006556BF" w:rsidRPr="001B3090" w:rsidRDefault="006556BF" w:rsidP="006556BF">
      <w:pPr>
        <w:ind w:firstLine="567"/>
        <w:jc w:val="both"/>
        <w:rPr>
          <w:sz w:val="28"/>
          <w:szCs w:val="28"/>
        </w:rPr>
      </w:pPr>
      <w:r w:rsidRPr="001B3090">
        <w:rPr>
          <w:sz w:val="28"/>
          <w:szCs w:val="28"/>
        </w:rPr>
        <w:t xml:space="preserve">Распространенная ранее практика статической разминочной растяжки в последние годы была подвергнута сомнению. </w:t>
      </w:r>
      <w:r w:rsidRPr="001B3090">
        <w:rPr>
          <w:rStyle w:val="hps"/>
          <w:sz w:val="28"/>
          <w:szCs w:val="28"/>
        </w:rPr>
        <w:t>Было установлено,</w:t>
      </w:r>
      <w:r w:rsidRPr="001B3090">
        <w:rPr>
          <w:sz w:val="28"/>
          <w:szCs w:val="28"/>
        </w:rPr>
        <w:t xml:space="preserve"> что она </w:t>
      </w:r>
      <w:r w:rsidRPr="001B3090">
        <w:rPr>
          <w:rStyle w:val="hps"/>
          <w:sz w:val="28"/>
          <w:szCs w:val="28"/>
        </w:rPr>
        <w:t>оказывает негативное влияние на силовые характеристики у взрослых</w:t>
      </w:r>
      <w:r w:rsidRPr="001B3090">
        <w:rPr>
          <w:sz w:val="28"/>
          <w:szCs w:val="28"/>
        </w:rPr>
        <w:t xml:space="preserve">, </w:t>
      </w:r>
      <w:r w:rsidRPr="001B3090">
        <w:rPr>
          <w:rStyle w:val="hps"/>
          <w:sz w:val="28"/>
          <w:szCs w:val="28"/>
        </w:rPr>
        <w:t>аналогичные результаты были получены и для юношей [</w:t>
      </w:r>
      <w:r w:rsidR="008D651F" w:rsidRPr="001B3090">
        <w:rPr>
          <w:rStyle w:val="hps"/>
          <w:sz w:val="28"/>
          <w:szCs w:val="28"/>
        </w:rPr>
        <w:t>1</w:t>
      </w:r>
      <w:r w:rsidR="00B264F3">
        <w:rPr>
          <w:rStyle w:val="hps"/>
          <w:sz w:val="28"/>
          <w:szCs w:val="28"/>
        </w:rPr>
        <w:t>3</w:t>
      </w:r>
      <w:r w:rsidR="00CE5DA8" w:rsidRPr="00CE5DA8">
        <w:rPr>
          <w:rStyle w:val="hps"/>
          <w:sz w:val="28"/>
          <w:szCs w:val="28"/>
        </w:rPr>
        <w:t>9</w:t>
      </w:r>
      <w:r w:rsidRPr="001B3090">
        <w:rPr>
          <w:rStyle w:val="hps"/>
          <w:sz w:val="28"/>
          <w:szCs w:val="28"/>
        </w:rPr>
        <w:t xml:space="preserve">]. Наблюдается растущий интерес к разминочным процедурам на основе </w:t>
      </w:r>
      <w:r w:rsidRPr="001B3090">
        <w:rPr>
          <w:sz w:val="28"/>
          <w:szCs w:val="28"/>
        </w:rPr>
        <w:t>динамических упражнений для разогрева мышц [</w:t>
      </w:r>
      <w:r w:rsidR="008D651F" w:rsidRPr="001B3090">
        <w:rPr>
          <w:sz w:val="28"/>
          <w:szCs w:val="28"/>
        </w:rPr>
        <w:t>1</w:t>
      </w:r>
      <w:r w:rsidR="00CE5DA8" w:rsidRPr="00CE5DA8">
        <w:rPr>
          <w:sz w:val="28"/>
          <w:szCs w:val="28"/>
        </w:rPr>
        <w:t>40</w:t>
      </w:r>
      <w:r w:rsidR="00DB5784">
        <w:rPr>
          <w:sz w:val="28"/>
          <w:szCs w:val="28"/>
        </w:rPr>
        <w:t>,</w:t>
      </w:r>
      <w:r w:rsidRPr="001B3090">
        <w:rPr>
          <w:sz w:val="28"/>
          <w:szCs w:val="28"/>
        </w:rPr>
        <w:t xml:space="preserve"> </w:t>
      </w:r>
      <w:r w:rsidR="008D651F" w:rsidRPr="001B3090">
        <w:rPr>
          <w:sz w:val="28"/>
          <w:szCs w:val="28"/>
        </w:rPr>
        <w:t>1</w:t>
      </w:r>
      <w:r w:rsidR="00CE5DA8" w:rsidRPr="00CE5DA8">
        <w:rPr>
          <w:sz w:val="28"/>
          <w:szCs w:val="28"/>
        </w:rPr>
        <w:t>41</w:t>
      </w:r>
      <w:r w:rsidRPr="001B3090">
        <w:rPr>
          <w:sz w:val="28"/>
          <w:szCs w:val="28"/>
        </w:rPr>
        <w:t>], которые могут создать оптимальные условия для тренировок с отягощениями [</w:t>
      </w:r>
      <w:r w:rsidR="00331B7D" w:rsidRPr="001B3090">
        <w:rPr>
          <w:sz w:val="28"/>
          <w:szCs w:val="28"/>
        </w:rPr>
        <w:t>1</w:t>
      </w:r>
      <w:r w:rsidR="00CE5DA8" w:rsidRPr="00CE5DA8">
        <w:rPr>
          <w:sz w:val="28"/>
          <w:szCs w:val="28"/>
        </w:rPr>
        <w:t>40</w:t>
      </w:r>
      <w:r w:rsidRPr="001B3090">
        <w:rPr>
          <w:sz w:val="28"/>
          <w:szCs w:val="28"/>
        </w:rPr>
        <w:t>, с. 455]. Установлено, что разминочные подходы, включающие динамические движения от умеренных до высокой интенсивности должны использоваться для разогрева в начале тренировок с отягощениями для детей и подростков [</w:t>
      </w:r>
      <w:r w:rsidR="00462403" w:rsidRPr="001B3090">
        <w:rPr>
          <w:sz w:val="28"/>
          <w:szCs w:val="28"/>
        </w:rPr>
        <w:t>1</w:t>
      </w:r>
      <w:r w:rsidR="00C30301" w:rsidRPr="00C30301">
        <w:rPr>
          <w:sz w:val="28"/>
          <w:szCs w:val="28"/>
        </w:rPr>
        <w:t>42</w:t>
      </w:r>
      <w:r w:rsidRPr="001B3090">
        <w:rPr>
          <w:sz w:val="28"/>
          <w:szCs w:val="28"/>
        </w:rPr>
        <w:t>-</w:t>
      </w:r>
      <w:r w:rsidR="00462403" w:rsidRPr="001B3090">
        <w:rPr>
          <w:sz w:val="28"/>
          <w:szCs w:val="28"/>
        </w:rPr>
        <w:t>1</w:t>
      </w:r>
      <w:r w:rsidR="00C30301" w:rsidRPr="00C30301">
        <w:rPr>
          <w:sz w:val="28"/>
          <w:szCs w:val="28"/>
        </w:rPr>
        <w:t>44</w:t>
      </w:r>
      <w:r w:rsidRPr="001B3090">
        <w:rPr>
          <w:sz w:val="28"/>
          <w:szCs w:val="28"/>
        </w:rPr>
        <w:t>].</w:t>
      </w:r>
    </w:p>
    <w:p w:rsidR="006556BF" w:rsidRPr="001B3090" w:rsidRDefault="006556BF" w:rsidP="006556BF">
      <w:pPr>
        <w:ind w:firstLine="567"/>
        <w:jc w:val="both"/>
        <w:rPr>
          <w:sz w:val="28"/>
          <w:szCs w:val="28"/>
        </w:rPr>
      </w:pPr>
      <w:r w:rsidRPr="001B3090">
        <w:rPr>
          <w:sz w:val="28"/>
          <w:szCs w:val="28"/>
          <w:lang w:val="en-US"/>
        </w:rPr>
        <w:t>NSCA</w:t>
      </w:r>
      <w:r w:rsidRPr="001B3090">
        <w:rPr>
          <w:sz w:val="28"/>
          <w:szCs w:val="28"/>
        </w:rPr>
        <w:t xml:space="preserve"> рекомендует начинать тренировку с разминки - 5-10 минут динамических упражнений для разогрева мышц и завершать ее статическими упражнениями на  растяжку. Завершающий этап тренировки, состоящий из общей гимнастики и статической растяжки, помогает расслабить тело и улучшить гибкость. Кроме того, регулярная длительная растяжка (не выполняется во время разминки) повышает выносливость и уменьшает риск травматизма [</w:t>
      </w:r>
      <w:r w:rsidR="004A5DCD" w:rsidRPr="001B3090">
        <w:rPr>
          <w:sz w:val="28"/>
          <w:szCs w:val="28"/>
        </w:rPr>
        <w:t>1</w:t>
      </w:r>
      <w:r w:rsidR="00414675" w:rsidRPr="00414675">
        <w:rPr>
          <w:sz w:val="28"/>
          <w:szCs w:val="28"/>
        </w:rPr>
        <w:t>45</w:t>
      </w:r>
      <w:r w:rsidRPr="001B3090">
        <w:rPr>
          <w:sz w:val="28"/>
          <w:szCs w:val="28"/>
        </w:rPr>
        <w:t xml:space="preserve">]. </w:t>
      </w:r>
    </w:p>
    <w:p w:rsidR="006556BF" w:rsidRPr="001B3090" w:rsidRDefault="006556BF" w:rsidP="006556BF">
      <w:pPr>
        <w:ind w:firstLine="567"/>
        <w:jc w:val="both"/>
        <w:rPr>
          <w:sz w:val="28"/>
          <w:szCs w:val="28"/>
        </w:rPr>
      </w:pPr>
      <w:r w:rsidRPr="001B3090">
        <w:rPr>
          <w:sz w:val="28"/>
          <w:szCs w:val="28"/>
        </w:rPr>
        <w:t>2. Выбор упражнений и порядок их выполнения в ходе тренировки</w:t>
      </w:r>
    </w:p>
    <w:p w:rsidR="006556BF" w:rsidRPr="001B3090" w:rsidRDefault="006556BF" w:rsidP="006556BF">
      <w:pPr>
        <w:ind w:firstLine="567"/>
        <w:jc w:val="both"/>
        <w:rPr>
          <w:sz w:val="28"/>
          <w:szCs w:val="28"/>
        </w:rPr>
      </w:pPr>
      <w:r w:rsidRPr="001B3090">
        <w:rPr>
          <w:sz w:val="28"/>
          <w:szCs w:val="28"/>
          <w:lang w:val="en-US"/>
        </w:rPr>
        <w:t>UKSCA</w:t>
      </w:r>
      <w:r w:rsidRPr="001B3090">
        <w:rPr>
          <w:sz w:val="28"/>
          <w:szCs w:val="28"/>
        </w:rPr>
        <w:t xml:space="preserve"> отмечает важность использования, где это возможно, «дружественной техники» - использования специальных «детских» модификаций снаряжения и настройки оборудования (тренажеров) [</w:t>
      </w:r>
      <w:r w:rsidR="00FA725D" w:rsidRPr="001B3090">
        <w:rPr>
          <w:sz w:val="28"/>
          <w:szCs w:val="28"/>
        </w:rPr>
        <w:t>1</w:t>
      </w:r>
      <w:r w:rsidR="00414675" w:rsidRPr="00414675">
        <w:rPr>
          <w:sz w:val="28"/>
          <w:szCs w:val="28"/>
        </w:rPr>
        <w:t>46</w:t>
      </w:r>
      <w:r w:rsidRPr="001B3090">
        <w:rPr>
          <w:sz w:val="28"/>
          <w:szCs w:val="28"/>
        </w:rPr>
        <w:t>]. Конкретные рекомендации в этой области были предложены целым рядом авторов  [</w:t>
      </w:r>
      <w:r w:rsidR="000528B3" w:rsidRPr="001B3090">
        <w:rPr>
          <w:sz w:val="28"/>
          <w:szCs w:val="28"/>
        </w:rPr>
        <w:t>1</w:t>
      </w:r>
      <w:r w:rsidR="00414675" w:rsidRPr="00414675">
        <w:rPr>
          <w:sz w:val="28"/>
          <w:szCs w:val="28"/>
        </w:rPr>
        <w:t>47</w:t>
      </w:r>
      <w:r w:rsidRPr="001B3090">
        <w:rPr>
          <w:sz w:val="28"/>
          <w:szCs w:val="28"/>
        </w:rPr>
        <w:t>-</w:t>
      </w:r>
      <w:r w:rsidR="000528B3" w:rsidRPr="001B3090">
        <w:rPr>
          <w:sz w:val="28"/>
          <w:szCs w:val="28"/>
        </w:rPr>
        <w:t>1</w:t>
      </w:r>
      <w:r w:rsidR="00414675" w:rsidRPr="00414675">
        <w:rPr>
          <w:sz w:val="28"/>
          <w:szCs w:val="28"/>
        </w:rPr>
        <w:t>64</w:t>
      </w:r>
      <w:r w:rsidRPr="001B3090">
        <w:rPr>
          <w:sz w:val="28"/>
          <w:szCs w:val="28"/>
        </w:rPr>
        <w:t>].</w:t>
      </w:r>
    </w:p>
    <w:p w:rsidR="006556BF" w:rsidRPr="001B3090" w:rsidRDefault="006556BF" w:rsidP="006556BF">
      <w:pPr>
        <w:ind w:firstLine="567"/>
        <w:jc w:val="both"/>
        <w:rPr>
          <w:sz w:val="28"/>
          <w:szCs w:val="28"/>
        </w:rPr>
      </w:pPr>
      <w:r w:rsidRPr="001B3090">
        <w:rPr>
          <w:sz w:val="28"/>
          <w:szCs w:val="28"/>
          <w:lang w:val="en-US"/>
        </w:rPr>
        <w:t>UKSCA</w:t>
      </w:r>
      <w:r w:rsidRPr="001B3090">
        <w:rPr>
          <w:sz w:val="28"/>
          <w:szCs w:val="28"/>
        </w:rPr>
        <w:t xml:space="preserve"> присоединяется к мнению специалистов, которые предложили прежде чем переходить к  тем упражнениям, которые дают большую нагрузку на суставы (в особенности - сложными многосуставными, присущими, например, традиционным для пауэрлифтинга «зачетным» упражнениям), необходимо сначала сосредоточить воздействие на развитии мышц с помощью массы тела, тренажеров и легких внешних грузов  [1</w:t>
      </w:r>
      <w:r w:rsidR="00FA4DEB" w:rsidRPr="00FA4DEB">
        <w:rPr>
          <w:sz w:val="28"/>
          <w:szCs w:val="28"/>
        </w:rPr>
        <w:t>22</w:t>
      </w:r>
      <w:r w:rsidRPr="001B3090">
        <w:rPr>
          <w:sz w:val="28"/>
          <w:szCs w:val="28"/>
        </w:rPr>
        <w:t xml:space="preserve">, с. 68; </w:t>
      </w:r>
      <w:r w:rsidR="00114027" w:rsidRPr="001B3090">
        <w:rPr>
          <w:sz w:val="28"/>
          <w:szCs w:val="28"/>
        </w:rPr>
        <w:t>1</w:t>
      </w:r>
      <w:r w:rsidR="00FA4DEB" w:rsidRPr="00FA4DEB">
        <w:rPr>
          <w:sz w:val="28"/>
          <w:szCs w:val="28"/>
        </w:rPr>
        <w:t>65</w:t>
      </w:r>
      <w:r w:rsidR="00DB5784">
        <w:rPr>
          <w:sz w:val="28"/>
          <w:szCs w:val="28"/>
        </w:rPr>
        <w:t>,</w:t>
      </w:r>
      <w:r w:rsidRPr="001B3090">
        <w:rPr>
          <w:sz w:val="28"/>
          <w:szCs w:val="28"/>
        </w:rPr>
        <w:t xml:space="preserve"> </w:t>
      </w:r>
      <w:r w:rsidR="00114027" w:rsidRPr="001B3090">
        <w:rPr>
          <w:sz w:val="28"/>
          <w:szCs w:val="28"/>
        </w:rPr>
        <w:t>1</w:t>
      </w:r>
      <w:r w:rsidR="00FA4DEB" w:rsidRPr="00D64FBE">
        <w:rPr>
          <w:sz w:val="28"/>
          <w:szCs w:val="28"/>
        </w:rPr>
        <w:t>66</w:t>
      </w:r>
      <w:r w:rsidRPr="001B3090">
        <w:rPr>
          <w:sz w:val="28"/>
          <w:szCs w:val="28"/>
        </w:rPr>
        <w:t>].</w:t>
      </w:r>
    </w:p>
    <w:p w:rsidR="006556BF" w:rsidRPr="001B3090" w:rsidRDefault="006556BF" w:rsidP="006556BF">
      <w:pPr>
        <w:ind w:firstLine="567"/>
        <w:jc w:val="both"/>
        <w:rPr>
          <w:sz w:val="28"/>
          <w:szCs w:val="28"/>
        </w:rPr>
      </w:pPr>
      <w:r w:rsidRPr="001B3090">
        <w:rPr>
          <w:sz w:val="28"/>
          <w:szCs w:val="28"/>
        </w:rPr>
        <w:t xml:space="preserve">Говоря о последовательности упражнений в ходе тренировки, </w:t>
      </w:r>
      <w:r w:rsidRPr="001B3090">
        <w:rPr>
          <w:sz w:val="28"/>
          <w:szCs w:val="28"/>
          <w:lang w:val="en-US"/>
        </w:rPr>
        <w:t>NSCA</w:t>
      </w:r>
      <w:r w:rsidRPr="001B3090">
        <w:rPr>
          <w:sz w:val="28"/>
          <w:szCs w:val="28"/>
        </w:rPr>
        <w:t xml:space="preserve"> рекомендует начинать с относительно простых упражнений и постепенно, когда уверенность и тренированность улучшатся, переходить к более </w:t>
      </w:r>
      <w:r w:rsidRPr="001B3090">
        <w:rPr>
          <w:sz w:val="28"/>
          <w:szCs w:val="28"/>
        </w:rPr>
        <w:lastRenderedPageBreak/>
        <w:t>продвинутым многосуставным движениям. Однако тренировки по пауэрлифтингу, напротив, целесообразно начинать с многосуставных движений - при условии, что используются легкие нагрузки  и акцент делается на повышение и улучшение основных принципов движения. Во время таких тренировок сначала должны быть выполнены упражнения на большие группы мышц, затем на меньшие группы мышц; полезно выполнять более сложные упражнения в начале тренировки, когда нервно-мышечная система детей и</w:t>
      </w:r>
      <w:r w:rsidR="00FD5121">
        <w:rPr>
          <w:sz w:val="28"/>
          <w:szCs w:val="28"/>
        </w:rPr>
        <w:t xml:space="preserve"> подростков менее утомлена  [1</w:t>
      </w:r>
      <w:r w:rsidR="00D64FBE" w:rsidRPr="00D64FBE">
        <w:rPr>
          <w:sz w:val="28"/>
          <w:szCs w:val="28"/>
        </w:rPr>
        <w:t>22</w:t>
      </w:r>
      <w:r w:rsidRPr="001B3090">
        <w:rPr>
          <w:sz w:val="28"/>
          <w:szCs w:val="28"/>
        </w:rPr>
        <w:t>, с. 70].</w:t>
      </w:r>
    </w:p>
    <w:p w:rsidR="006556BF" w:rsidRPr="001B3090" w:rsidRDefault="006556BF" w:rsidP="006556BF">
      <w:pPr>
        <w:ind w:firstLine="567"/>
        <w:jc w:val="both"/>
        <w:rPr>
          <w:sz w:val="28"/>
          <w:szCs w:val="28"/>
        </w:rPr>
      </w:pPr>
      <w:r w:rsidRPr="001B3090">
        <w:rPr>
          <w:sz w:val="28"/>
          <w:szCs w:val="28"/>
        </w:rPr>
        <w:t>3. Объем и интенсивность тренировок</w:t>
      </w:r>
    </w:p>
    <w:p w:rsidR="006556BF" w:rsidRPr="001B3090" w:rsidRDefault="006556BF" w:rsidP="006556BF">
      <w:pPr>
        <w:ind w:firstLine="567"/>
        <w:jc w:val="both"/>
        <w:rPr>
          <w:sz w:val="28"/>
          <w:szCs w:val="28"/>
        </w:rPr>
      </w:pPr>
      <w:r w:rsidRPr="001B3090">
        <w:rPr>
          <w:sz w:val="28"/>
          <w:szCs w:val="28"/>
        </w:rPr>
        <w:t>Под интенсивностью силовой тренировки с отягощениями специалисты подразумевают величину, т.н. повторного максимума (ПМ) - веса, который человек способен поднять в упражнении  один раз при максимальном напряжении. В настоящее время оценка ПМ обычно осуществляется в научной среде или на уровне элитного спорта, где есть необходимое оборуд</w:t>
      </w:r>
      <w:r w:rsidR="00FD5121">
        <w:rPr>
          <w:sz w:val="28"/>
          <w:szCs w:val="28"/>
        </w:rPr>
        <w:t>ование, возможности и время [1</w:t>
      </w:r>
      <w:r w:rsidR="00832241" w:rsidRPr="00832241">
        <w:rPr>
          <w:sz w:val="28"/>
          <w:szCs w:val="28"/>
        </w:rPr>
        <w:t>22</w:t>
      </w:r>
      <w:r w:rsidRPr="001B3090">
        <w:rPr>
          <w:sz w:val="28"/>
          <w:szCs w:val="28"/>
        </w:rPr>
        <w:t>, с. 31].</w:t>
      </w:r>
    </w:p>
    <w:p w:rsidR="006556BF" w:rsidRPr="001B3090" w:rsidRDefault="006556BF" w:rsidP="006556BF">
      <w:pPr>
        <w:ind w:firstLine="567"/>
        <w:jc w:val="both"/>
        <w:rPr>
          <w:sz w:val="28"/>
          <w:szCs w:val="28"/>
        </w:rPr>
      </w:pPr>
      <w:r w:rsidRPr="001B3090">
        <w:rPr>
          <w:sz w:val="28"/>
          <w:szCs w:val="28"/>
        </w:rPr>
        <w:t xml:space="preserve">Для обеспечения требований к организации безопасных условий силовой подготовки с отягощениями для детей и подростков </w:t>
      </w:r>
      <w:r w:rsidRPr="001B3090">
        <w:rPr>
          <w:sz w:val="28"/>
          <w:szCs w:val="28"/>
          <w:lang w:val="en-US"/>
        </w:rPr>
        <w:t>NSCA</w:t>
      </w:r>
      <w:r w:rsidRPr="001B3090">
        <w:rPr>
          <w:sz w:val="28"/>
          <w:szCs w:val="28"/>
        </w:rPr>
        <w:t xml:space="preserve"> рекомендует использовать  формулы, полученные в результате исследований [</w:t>
      </w:r>
      <w:r w:rsidR="006C0559" w:rsidRPr="001B3090">
        <w:rPr>
          <w:sz w:val="28"/>
          <w:szCs w:val="28"/>
        </w:rPr>
        <w:t>1</w:t>
      </w:r>
      <w:r w:rsidR="002D1609" w:rsidRPr="002D1609">
        <w:rPr>
          <w:sz w:val="28"/>
          <w:szCs w:val="28"/>
        </w:rPr>
        <w:t>67</w:t>
      </w:r>
      <w:r w:rsidRPr="001B3090">
        <w:rPr>
          <w:sz w:val="28"/>
          <w:szCs w:val="28"/>
        </w:rPr>
        <w:t>-</w:t>
      </w:r>
      <w:r w:rsidR="006C0559" w:rsidRPr="001B3090">
        <w:rPr>
          <w:sz w:val="28"/>
          <w:szCs w:val="28"/>
        </w:rPr>
        <w:t>1</w:t>
      </w:r>
      <w:r w:rsidR="002D1609">
        <w:rPr>
          <w:sz w:val="28"/>
          <w:szCs w:val="28"/>
        </w:rPr>
        <w:t>6</w:t>
      </w:r>
      <w:r w:rsidR="002D1609" w:rsidRPr="002D1609">
        <w:rPr>
          <w:sz w:val="28"/>
          <w:szCs w:val="28"/>
        </w:rPr>
        <w:t>9</w:t>
      </w:r>
      <w:r w:rsidRPr="001B3090">
        <w:rPr>
          <w:sz w:val="28"/>
          <w:szCs w:val="28"/>
        </w:rPr>
        <w:t>].</w:t>
      </w:r>
    </w:p>
    <w:p w:rsidR="006556BF" w:rsidRPr="001B3090" w:rsidRDefault="006556BF" w:rsidP="006556BF">
      <w:pPr>
        <w:ind w:firstLine="567"/>
        <w:jc w:val="both"/>
        <w:rPr>
          <w:sz w:val="28"/>
          <w:szCs w:val="28"/>
        </w:rPr>
      </w:pPr>
      <w:r w:rsidRPr="001B3090">
        <w:rPr>
          <w:sz w:val="28"/>
          <w:szCs w:val="28"/>
        </w:rPr>
        <w:t xml:space="preserve">Специально для детей были разработаны силовые рейтинговые шкалы для </w:t>
      </w:r>
      <w:r w:rsidRPr="001B3090">
        <w:rPr>
          <w:rStyle w:val="hps"/>
          <w:sz w:val="28"/>
          <w:szCs w:val="28"/>
        </w:rPr>
        <w:t>оценки физической нагрузки детей во время тренировки с отягощениями</w:t>
      </w:r>
      <w:r w:rsidRPr="001B3090">
        <w:rPr>
          <w:sz w:val="28"/>
          <w:szCs w:val="28"/>
        </w:rPr>
        <w:t xml:space="preserve"> </w:t>
      </w:r>
      <w:r w:rsidR="005B18AC" w:rsidRPr="001B3090">
        <w:rPr>
          <w:sz w:val="28"/>
          <w:szCs w:val="28"/>
        </w:rPr>
        <w:t xml:space="preserve"> [1</w:t>
      </w:r>
      <w:r w:rsidR="00A1163B" w:rsidRPr="00A1163B">
        <w:rPr>
          <w:sz w:val="28"/>
          <w:szCs w:val="28"/>
        </w:rPr>
        <w:t>67</w:t>
      </w:r>
      <w:r w:rsidRPr="001B3090">
        <w:rPr>
          <w:sz w:val="28"/>
          <w:szCs w:val="28"/>
        </w:rPr>
        <w:t xml:space="preserve">, с. 1019; </w:t>
      </w:r>
      <w:r w:rsidR="005B18AC" w:rsidRPr="001B3090">
        <w:rPr>
          <w:sz w:val="28"/>
          <w:szCs w:val="28"/>
        </w:rPr>
        <w:t>1</w:t>
      </w:r>
      <w:r w:rsidR="00A1163B">
        <w:rPr>
          <w:sz w:val="28"/>
          <w:szCs w:val="28"/>
        </w:rPr>
        <w:t>6</w:t>
      </w:r>
      <w:r w:rsidR="00A1163B" w:rsidRPr="00A1163B">
        <w:rPr>
          <w:sz w:val="28"/>
          <w:szCs w:val="28"/>
        </w:rPr>
        <w:t>8</w:t>
      </w:r>
      <w:r w:rsidRPr="001B3090">
        <w:rPr>
          <w:sz w:val="28"/>
          <w:szCs w:val="28"/>
        </w:rPr>
        <w:t xml:space="preserve">, с. 168; </w:t>
      </w:r>
      <w:r w:rsidR="005B18AC" w:rsidRPr="001B3090">
        <w:rPr>
          <w:sz w:val="28"/>
          <w:szCs w:val="28"/>
        </w:rPr>
        <w:t>1</w:t>
      </w:r>
      <w:r w:rsidR="00A1163B">
        <w:rPr>
          <w:sz w:val="28"/>
          <w:szCs w:val="28"/>
        </w:rPr>
        <w:t>6</w:t>
      </w:r>
      <w:r w:rsidR="00A1163B" w:rsidRPr="00A1163B">
        <w:rPr>
          <w:sz w:val="28"/>
          <w:szCs w:val="28"/>
        </w:rPr>
        <w:t>9</w:t>
      </w:r>
      <w:r w:rsidRPr="001B3090">
        <w:rPr>
          <w:sz w:val="28"/>
          <w:szCs w:val="28"/>
        </w:rPr>
        <w:t xml:space="preserve">, с. 268; </w:t>
      </w:r>
      <w:r w:rsidR="008A22B7" w:rsidRPr="001B3090">
        <w:rPr>
          <w:sz w:val="28"/>
          <w:szCs w:val="28"/>
        </w:rPr>
        <w:t>1</w:t>
      </w:r>
      <w:r w:rsidR="00A1163B" w:rsidRPr="00A1163B">
        <w:rPr>
          <w:sz w:val="28"/>
          <w:szCs w:val="28"/>
        </w:rPr>
        <w:t>70</w:t>
      </w:r>
      <w:r w:rsidR="00DB5784">
        <w:rPr>
          <w:sz w:val="28"/>
          <w:szCs w:val="28"/>
        </w:rPr>
        <w:t>,</w:t>
      </w:r>
      <w:r w:rsidR="008A22B7" w:rsidRPr="001B3090">
        <w:rPr>
          <w:sz w:val="28"/>
          <w:szCs w:val="28"/>
        </w:rPr>
        <w:t>1</w:t>
      </w:r>
      <w:r w:rsidR="00A1163B" w:rsidRPr="00A1163B">
        <w:rPr>
          <w:sz w:val="28"/>
          <w:szCs w:val="28"/>
        </w:rPr>
        <w:t>71</w:t>
      </w:r>
      <w:r w:rsidRPr="001B3090">
        <w:rPr>
          <w:sz w:val="28"/>
          <w:szCs w:val="28"/>
        </w:rPr>
        <w:t xml:space="preserve">] (На русском языке вполне доступен калькулятор определения повторного максимума </w:t>
      </w:r>
      <w:r w:rsidRPr="00E0523A">
        <w:rPr>
          <w:sz w:val="28"/>
          <w:szCs w:val="28"/>
        </w:rPr>
        <w:t>[</w:t>
      </w:r>
      <w:r w:rsidR="00160DD8" w:rsidRPr="00E0523A">
        <w:rPr>
          <w:sz w:val="28"/>
          <w:szCs w:val="28"/>
        </w:rPr>
        <w:t>1</w:t>
      </w:r>
      <w:r w:rsidR="00A1163B" w:rsidRPr="00E0523A">
        <w:rPr>
          <w:sz w:val="28"/>
          <w:szCs w:val="28"/>
        </w:rPr>
        <w:t>72</w:t>
      </w:r>
      <w:r w:rsidRPr="00E0523A">
        <w:rPr>
          <w:sz w:val="28"/>
          <w:szCs w:val="28"/>
        </w:rPr>
        <w:t>]).</w:t>
      </w:r>
    </w:p>
    <w:p w:rsidR="006556BF" w:rsidRPr="001B3090" w:rsidRDefault="006556BF" w:rsidP="006556BF">
      <w:pPr>
        <w:ind w:firstLine="567"/>
        <w:jc w:val="both"/>
        <w:rPr>
          <w:spacing w:val="-2"/>
          <w:sz w:val="28"/>
          <w:szCs w:val="28"/>
        </w:rPr>
      </w:pPr>
      <w:r w:rsidRPr="001B3090">
        <w:rPr>
          <w:sz w:val="28"/>
          <w:szCs w:val="28"/>
        </w:rPr>
        <w:t xml:space="preserve">Рекомендации </w:t>
      </w:r>
      <w:r w:rsidRPr="001B3090">
        <w:rPr>
          <w:sz w:val="28"/>
          <w:szCs w:val="28"/>
          <w:lang w:val="en-US"/>
        </w:rPr>
        <w:t>UKSCA</w:t>
      </w:r>
      <w:r w:rsidRPr="001B3090">
        <w:rPr>
          <w:sz w:val="28"/>
          <w:szCs w:val="28"/>
        </w:rPr>
        <w:t xml:space="preserve"> утверждают, что когда дети или подростки с низкой степенью физической подготовки впервые начинают  силовые  тренировки в школах или на отдыхе, оценка ПМ  (фактического или прогнозируемого) для определения интенсивности обучения, как правило, не требуется. Т</w:t>
      </w:r>
      <w:r w:rsidRPr="001B3090">
        <w:rPr>
          <w:spacing w:val="-3"/>
          <w:sz w:val="28"/>
          <w:szCs w:val="28"/>
        </w:rPr>
        <w:t xml:space="preserve">ренеры </w:t>
      </w:r>
      <w:r w:rsidRPr="001B3090">
        <w:rPr>
          <w:spacing w:val="-2"/>
          <w:sz w:val="28"/>
          <w:szCs w:val="28"/>
        </w:rPr>
        <w:t xml:space="preserve">должны предложить соответствующее количество повторений упражнений, чтобы развить </w:t>
      </w:r>
      <w:r w:rsidRPr="001B3090">
        <w:rPr>
          <w:sz w:val="28"/>
          <w:szCs w:val="28"/>
        </w:rPr>
        <w:t>технику выполнения упражнений</w:t>
      </w:r>
      <w:r w:rsidRPr="001B3090">
        <w:rPr>
          <w:spacing w:val="-2"/>
          <w:sz w:val="28"/>
          <w:szCs w:val="28"/>
        </w:rPr>
        <w:t xml:space="preserve"> и в течение долгого времени не увеличивать  внешний груз (</w:t>
      </w:r>
      <w:r w:rsidRPr="001B3090">
        <w:rPr>
          <w:sz w:val="28"/>
          <w:szCs w:val="28"/>
        </w:rPr>
        <w:t>вес штанги)</w:t>
      </w:r>
      <w:r w:rsidRPr="001B3090">
        <w:rPr>
          <w:spacing w:val="-2"/>
          <w:sz w:val="28"/>
          <w:szCs w:val="28"/>
        </w:rPr>
        <w:t>, пока техника достаточно  не улучшится. Н</w:t>
      </w:r>
      <w:r w:rsidRPr="001B3090">
        <w:rPr>
          <w:sz w:val="28"/>
          <w:szCs w:val="28"/>
        </w:rPr>
        <w:t xml:space="preserve">овичку могут быть </w:t>
      </w:r>
      <w:r w:rsidRPr="001B3090">
        <w:rPr>
          <w:spacing w:val="-2"/>
          <w:sz w:val="28"/>
          <w:szCs w:val="28"/>
        </w:rPr>
        <w:t>рекомендованы</w:t>
      </w:r>
      <w:r w:rsidRPr="001B3090">
        <w:rPr>
          <w:sz w:val="28"/>
          <w:szCs w:val="28"/>
        </w:rPr>
        <w:t xml:space="preserve"> 1-2 подхода упражнений из 8-12 повторений с легкой или умеренной нагрузкой (эквивалентной  50-70% от ПМ), однако, в дальнейшем нагрузки могут быть увеличены до 2-4 комплексов упражнений по 6 - 10 повторений </w:t>
      </w:r>
      <w:r w:rsidRPr="001B3090">
        <w:rPr>
          <w:spacing w:val="-2"/>
          <w:sz w:val="28"/>
          <w:szCs w:val="28"/>
        </w:rPr>
        <w:t xml:space="preserve">с более тяжелым </w:t>
      </w:r>
      <w:r w:rsidRPr="001B3090">
        <w:rPr>
          <w:sz w:val="28"/>
          <w:szCs w:val="28"/>
        </w:rPr>
        <w:t xml:space="preserve">весом (70-85% ПМ).  По мере освоения техники выполнения упражнений, </w:t>
      </w:r>
      <w:r w:rsidRPr="001B3090">
        <w:rPr>
          <w:spacing w:val="-2"/>
          <w:sz w:val="28"/>
          <w:szCs w:val="28"/>
        </w:rPr>
        <w:t xml:space="preserve">подросткам могут быть снижены объемы (2-5 набора упражнений по 3-5 повторений и увеличен вес &gt; 85% ПМ. Однако важно отметить, что отнюдь не все упражнения </w:t>
      </w:r>
      <w:r w:rsidRPr="001B3090">
        <w:rPr>
          <w:sz w:val="28"/>
          <w:szCs w:val="28"/>
        </w:rPr>
        <w:t>необходимо выполнять указанное количество раз в рамках тренировочного цикла</w:t>
      </w:r>
      <w:r w:rsidRPr="001B3090">
        <w:rPr>
          <w:spacing w:val="-2"/>
          <w:sz w:val="28"/>
          <w:szCs w:val="28"/>
        </w:rPr>
        <w:t xml:space="preserve">. </w:t>
      </w:r>
      <w:r w:rsidRPr="001B3090">
        <w:rPr>
          <w:sz w:val="28"/>
          <w:szCs w:val="28"/>
        </w:rPr>
        <w:t>Достаточно</w:t>
      </w:r>
      <w:r w:rsidRPr="001B3090">
        <w:rPr>
          <w:spacing w:val="-2"/>
          <w:sz w:val="28"/>
          <w:szCs w:val="28"/>
        </w:rPr>
        <w:t xml:space="preserve"> опытный подросток может начать силовой </w:t>
      </w:r>
      <w:r w:rsidRPr="001B3090">
        <w:rPr>
          <w:sz w:val="28"/>
          <w:szCs w:val="28"/>
        </w:rPr>
        <w:t>тренировочный цикл</w:t>
      </w:r>
      <w:r w:rsidRPr="001B3090">
        <w:rPr>
          <w:spacing w:val="-2"/>
          <w:sz w:val="28"/>
          <w:szCs w:val="28"/>
        </w:rPr>
        <w:t xml:space="preserve">, например, выполняя 3 </w:t>
      </w:r>
      <w:r w:rsidRPr="001B3090">
        <w:rPr>
          <w:sz w:val="28"/>
          <w:szCs w:val="28"/>
        </w:rPr>
        <w:t>подхода</w:t>
      </w:r>
      <w:r w:rsidRPr="001B3090">
        <w:rPr>
          <w:spacing w:val="-2"/>
          <w:sz w:val="28"/>
          <w:szCs w:val="28"/>
        </w:rPr>
        <w:t xml:space="preserve"> по 5 </w:t>
      </w:r>
      <w:r w:rsidRPr="001B3090">
        <w:rPr>
          <w:sz w:val="28"/>
          <w:szCs w:val="28"/>
        </w:rPr>
        <w:t>повторений СУ,  ориентированной на достижение результатов (например, тяга штанги с пола к плечам (прямым хватом)); затем выполнить 3 подхода по 6-8 повторений, многосуставные движения (например, приседание со штангой на плечах)</w:t>
      </w:r>
      <w:r w:rsidRPr="001B3090">
        <w:rPr>
          <w:spacing w:val="-1"/>
          <w:sz w:val="28"/>
          <w:szCs w:val="28"/>
        </w:rPr>
        <w:t xml:space="preserve">; и затем закончить 2 </w:t>
      </w:r>
      <w:r w:rsidRPr="001B3090">
        <w:rPr>
          <w:sz w:val="28"/>
          <w:szCs w:val="28"/>
        </w:rPr>
        <w:t>подходами</w:t>
      </w:r>
      <w:r w:rsidRPr="001B3090">
        <w:rPr>
          <w:spacing w:val="-1"/>
          <w:sz w:val="28"/>
          <w:szCs w:val="28"/>
        </w:rPr>
        <w:t xml:space="preserve"> по 6-10 повторений </w:t>
      </w:r>
      <w:r w:rsidRPr="001B3090">
        <w:rPr>
          <w:spacing w:val="-2"/>
          <w:sz w:val="28"/>
          <w:szCs w:val="28"/>
        </w:rPr>
        <w:t>односуставного упражнения) [1</w:t>
      </w:r>
      <w:r w:rsidR="00E0523A" w:rsidRPr="00E0523A">
        <w:rPr>
          <w:spacing w:val="-2"/>
          <w:sz w:val="28"/>
          <w:szCs w:val="28"/>
        </w:rPr>
        <w:t>24</w:t>
      </w:r>
      <w:r w:rsidRPr="001B3090">
        <w:rPr>
          <w:sz w:val="28"/>
          <w:szCs w:val="28"/>
        </w:rPr>
        <w:t>, с. 37</w:t>
      </w:r>
      <w:r w:rsidRPr="001B3090">
        <w:rPr>
          <w:spacing w:val="-2"/>
          <w:sz w:val="28"/>
          <w:szCs w:val="28"/>
        </w:rPr>
        <w:t>].</w:t>
      </w:r>
    </w:p>
    <w:p w:rsidR="006556BF" w:rsidRPr="001B3090" w:rsidRDefault="006556BF" w:rsidP="006556BF">
      <w:pPr>
        <w:ind w:firstLine="567"/>
        <w:jc w:val="both"/>
        <w:rPr>
          <w:sz w:val="28"/>
          <w:szCs w:val="28"/>
        </w:rPr>
      </w:pPr>
      <w:r w:rsidRPr="001B3090">
        <w:rPr>
          <w:sz w:val="28"/>
          <w:szCs w:val="28"/>
        </w:rPr>
        <w:lastRenderedPageBreak/>
        <w:t xml:space="preserve">4. Скорость  повторения  движений  в  ходе  выполнения  отдельных упражнений </w:t>
      </w:r>
    </w:p>
    <w:p w:rsidR="006556BF" w:rsidRPr="001B3090" w:rsidRDefault="006556BF" w:rsidP="006556BF">
      <w:pPr>
        <w:ind w:firstLine="567"/>
        <w:jc w:val="both"/>
        <w:rPr>
          <w:sz w:val="28"/>
          <w:szCs w:val="28"/>
        </w:rPr>
      </w:pPr>
      <w:r w:rsidRPr="001B3090">
        <w:rPr>
          <w:sz w:val="28"/>
          <w:szCs w:val="28"/>
          <w:lang w:val="en-US"/>
        </w:rPr>
        <w:t>UKSCA</w:t>
      </w:r>
      <w:r w:rsidRPr="001B3090">
        <w:rPr>
          <w:sz w:val="28"/>
          <w:szCs w:val="28"/>
        </w:rPr>
        <w:t xml:space="preserve"> и </w:t>
      </w:r>
      <w:r w:rsidRPr="001B3090">
        <w:rPr>
          <w:sz w:val="28"/>
          <w:szCs w:val="28"/>
          <w:lang w:val="en-US"/>
        </w:rPr>
        <w:t>NSCA</w:t>
      </w:r>
      <w:r w:rsidRPr="001B3090">
        <w:rPr>
          <w:sz w:val="28"/>
          <w:szCs w:val="28"/>
        </w:rPr>
        <w:t xml:space="preserve"> отмечают, что, в то время как существующие методики  рекомендуют использование контролируемой умеренной скорости движения для подростков, появилась  необходимость в увеличении скорости движений и   разработке  новых подходов по  изменению скорости движений [</w:t>
      </w:r>
      <w:r w:rsidR="005E5D49" w:rsidRPr="001B3090">
        <w:rPr>
          <w:sz w:val="28"/>
          <w:szCs w:val="28"/>
        </w:rPr>
        <w:t>1</w:t>
      </w:r>
      <w:r w:rsidR="008A3E0F" w:rsidRPr="008A3E0F">
        <w:rPr>
          <w:sz w:val="28"/>
          <w:szCs w:val="28"/>
        </w:rPr>
        <w:t>73</w:t>
      </w:r>
      <w:r w:rsidR="00DB5784">
        <w:rPr>
          <w:sz w:val="28"/>
          <w:szCs w:val="28"/>
        </w:rPr>
        <w:t>,</w:t>
      </w:r>
      <w:r w:rsidRPr="001B3090">
        <w:rPr>
          <w:sz w:val="28"/>
          <w:szCs w:val="28"/>
        </w:rPr>
        <w:t xml:space="preserve"> </w:t>
      </w:r>
      <w:r w:rsidR="005E5D49" w:rsidRPr="001B3090">
        <w:rPr>
          <w:sz w:val="28"/>
          <w:szCs w:val="28"/>
        </w:rPr>
        <w:t>1</w:t>
      </w:r>
      <w:r w:rsidR="008A3E0F" w:rsidRPr="008A3E0F">
        <w:rPr>
          <w:sz w:val="28"/>
          <w:szCs w:val="28"/>
        </w:rPr>
        <w:t>74</w:t>
      </w:r>
      <w:r w:rsidRPr="001B3090">
        <w:rPr>
          <w:sz w:val="28"/>
          <w:szCs w:val="28"/>
        </w:rPr>
        <w:t xml:space="preserve">]. </w:t>
      </w:r>
    </w:p>
    <w:p w:rsidR="006556BF" w:rsidRPr="001B3090" w:rsidRDefault="006556BF" w:rsidP="006556BF">
      <w:pPr>
        <w:ind w:firstLine="567"/>
        <w:jc w:val="both"/>
        <w:rPr>
          <w:b/>
          <w:sz w:val="28"/>
          <w:szCs w:val="28"/>
        </w:rPr>
      </w:pPr>
      <w:r w:rsidRPr="001B3090">
        <w:rPr>
          <w:spacing w:val="-2"/>
          <w:sz w:val="28"/>
          <w:szCs w:val="28"/>
        </w:rPr>
        <w:t xml:space="preserve">Скорость повторения движений зависит от того, как долго подросток занимается тренировками. Она может также колебаться в пределах </w:t>
      </w:r>
      <w:r w:rsidRPr="001B3090">
        <w:rPr>
          <w:sz w:val="28"/>
          <w:szCs w:val="28"/>
        </w:rPr>
        <w:t>тренировочного цикла</w:t>
      </w:r>
      <w:r w:rsidRPr="001B3090">
        <w:rPr>
          <w:spacing w:val="-2"/>
          <w:sz w:val="28"/>
          <w:szCs w:val="28"/>
        </w:rPr>
        <w:t xml:space="preserve">; например, </w:t>
      </w:r>
      <w:r w:rsidRPr="001B3090">
        <w:rPr>
          <w:sz w:val="28"/>
          <w:szCs w:val="28"/>
        </w:rPr>
        <w:t>этап подготовки движения  может состоять из медленных и контролируемых движений, а плиометрические упражнения и тяжелоатлетические упражнения являются по своей природе взрывными, но весьма контролируемыми движениями,  которые должны быть выполнены с высокой скоростью.</w:t>
      </w:r>
    </w:p>
    <w:p w:rsidR="006556BF" w:rsidRPr="001B3090" w:rsidRDefault="006556BF" w:rsidP="006556BF">
      <w:pPr>
        <w:ind w:firstLine="567"/>
        <w:jc w:val="both"/>
        <w:rPr>
          <w:sz w:val="28"/>
          <w:szCs w:val="28"/>
        </w:rPr>
      </w:pPr>
      <w:r w:rsidRPr="001B3090">
        <w:rPr>
          <w:sz w:val="28"/>
          <w:szCs w:val="28"/>
        </w:rPr>
        <w:t>Специалисты единодушны в том, что вопрос нуждается в дальнейших исследованиях.</w:t>
      </w:r>
    </w:p>
    <w:p w:rsidR="006556BF" w:rsidRPr="001B3090" w:rsidRDefault="006556BF" w:rsidP="006556BF">
      <w:pPr>
        <w:ind w:firstLine="567"/>
        <w:jc w:val="both"/>
        <w:rPr>
          <w:sz w:val="28"/>
          <w:szCs w:val="28"/>
        </w:rPr>
      </w:pPr>
      <w:r w:rsidRPr="001B3090">
        <w:rPr>
          <w:sz w:val="28"/>
          <w:szCs w:val="28"/>
        </w:rPr>
        <w:t>5. Отдых между упражнениями в ходе тренировки.</w:t>
      </w:r>
    </w:p>
    <w:p w:rsidR="006556BF" w:rsidRPr="001B3090" w:rsidRDefault="006556BF" w:rsidP="006556BF">
      <w:pPr>
        <w:ind w:firstLine="567"/>
        <w:jc w:val="both"/>
        <w:rPr>
          <w:sz w:val="28"/>
          <w:szCs w:val="28"/>
        </w:rPr>
      </w:pPr>
      <w:r w:rsidRPr="001B3090">
        <w:rPr>
          <w:sz w:val="28"/>
          <w:szCs w:val="28"/>
        </w:rPr>
        <w:t>Именно интервал отдыха между подходами и упражнениями является одним из наиболее важных факторов, определяющих эффективность тренировки [</w:t>
      </w:r>
      <w:r w:rsidR="006659F6" w:rsidRPr="001B3090">
        <w:rPr>
          <w:sz w:val="28"/>
          <w:szCs w:val="28"/>
        </w:rPr>
        <w:t>1</w:t>
      </w:r>
      <w:r w:rsidR="004507F9" w:rsidRPr="004507F9">
        <w:rPr>
          <w:sz w:val="28"/>
          <w:szCs w:val="28"/>
        </w:rPr>
        <w:t>75</w:t>
      </w:r>
      <w:r w:rsidRPr="001B3090">
        <w:rPr>
          <w:sz w:val="28"/>
          <w:szCs w:val="28"/>
        </w:rPr>
        <w:t xml:space="preserve">]. </w:t>
      </w:r>
    </w:p>
    <w:p w:rsidR="006556BF" w:rsidRPr="001B3090" w:rsidRDefault="006556BF" w:rsidP="006556BF">
      <w:pPr>
        <w:ind w:firstLine="567"/>
        <w:jc w:val="both"/>
        <w:rPr>
          <w:b/>
          <w:sz w:val="28"/>
          <w:szCs w:val="28"/>
        </w:rPr>
      </w:pPr>
      <w:r w:rsidRPr="001B3090">
        <w:rPr>
          <w:sz w:val="28"/>
          <w:szCs w:val="28"/>
        </w:rPr>
        <w:t xml:space="preserve">В </w:t>
      </w:r>
      <w:r w:rsidRPr="001B3090">
        <w:rPr>
          <w:rStyle w:val="hps"/>
          <w:sz w:val="28"/>
          <w:szCs w:val="28"/>
        </w:rPr>
        <w:t>тренировочных программах  силовой подготовки</w:t>
      </w:r>
      <w:r w:rsidRPr="001B3090">
        <w:rPr>
          <w:sz w:val="28"/>
          <w:szCs w:val="28"/>
        </w:rPr>
        <w:t xml:space="preserve"> для взрослых обычно рекомендуется  увеличить  перерыв на отдых, по крайней мере, на  2-3 минуты, для основных многосуставных упражнений</w:t>
      </w:r>
      <w:r w:rsidRPr="001B3090">
        <w:rPr>
          <w:rStyle w:val="hps"/>
          <w:sz w:val="28"/>
          <w:szCs w:val="28"/>
        </w:rPr>
        <w:t xml:space="preserve"> [</w:t>
      </w:r>
      <w:r w:rsidR="006659F6" w:rsidRPr="001B3090">
        <w:rPr>
          <w:rStyle w:val="hps"/>
          <w:sz w:val="28"/>
          <w:szCs w:val="28"/>
        </w:rPr>
        <w:t>1</w:t>
      </w:r>
      <w:r w:rsidR="004507F9" w:rsidRPr="004507F9">
        <w:rPr>
          <w:rStyle w:val="hps"/>
          <w:sz w:val="28"/>
          <w:szCs w:val="28"/>
        </w:rPr>
        <w:t>76</w:t>
      </w:r>
      <w:r w:rsidRPr="001B3090">
        <w:rPr>
          <w:rStyle w:val="hps"/>
          <w:sz w:val="28"/>
          <w:szCs w:val="28"/>
        </w:rPr>
        <w:t>].</w:t>
      </w:r>
      <w:r w:rsidRPr="001B3090">
        <w:rPr>
          <w:sz w:val="28"/>
          <w:szCs w:val="28"/>
        </w:rPr>
        <w:t xml:space="preserve"> Однако рекомендации относительно  интервала перерыва для взрослых не подходят для детей и подростков из-за специфики возрастных потребностей и возможностей, различной реакцией на физические нагрузки. Исследования показали, что дети в состоянии оправиться от упражнений высокой интенсивности гораздо быстрее, чем взрослые [</w:t>
      </w:r>
      <w:r w:rsidR="00487441" w:rsidRPr="001B3090">
        <w:rPr>
          <w:sz w:val="28"/>
          <w:szCs w:val="28"/>
        </w:rPr>
        <w:t>1</w:t>
      </w:r>
      <w:r w:rsidR="00712C9E" w:rsidRPr="00712C9E">
        <w:rPr>
          <w:sz w:val="28"/>
          <w:szCs w:val="28"/>
        </w:rPr>
        <w:t>77</w:t>
      </w:r>
      <w:r w:rsidR="00487441" w:rsidRPr="001B3090">
        <w:rPr>
          <w:sz w:val="28"/>
          <w:szCs w:val="28"/>
        </w:rPr>
        <w:t>-1</w:t>
      </w:r>
      <w:r w:rsidR="00712C9E">
        <w:rPr>
          <w:sz w:val="28"/>
          <w:szCs w:val="28"/>
        </w:rPr>
        <w:t>7</w:t>
      </w:r>
      <w:r w:rsidR="00712C9E" w:rsidRPr="00712C9E">
        <w:rPr>
          <w:sz w:val="28"/>
          <w:szCs w:val="28"/>
        </w:rPr>
        <w:t>9</w:t>
      </w:r>
      <w:r w:rsidRPr="001B3090">
        <w:rPr>
          <w:sz w:val="28"/>
          <w:szCs w:val="28"/>
        </w:rPr>
        <w:t>]. Они могут противостоять усталости в большей степени, чем взрослые в течение нескольких повторных наборов СУ [</w:t>
      </w:r>
      <w:r w:rsidR="005057E5">
        <w:rPr>
          <w:sz w:val="28"/>
          <w:szCs w:val="28"/>
        </w:rPr>
        <w:t>1</w:t>
      </w:r>
      <w:r w:rsidR="00BE5031" w:rsidRPr="00BE5031">
        <w:rPr>
          <w:sz w:val="28"/>
          <w:szCs w:val="28"/>
        </w:rPr>
        <w:t>77</w:t>
      </w:r>
      <w:r w:rsidRPr="001B3090">
        <w:rPr>
          <w:sz w:val="28"/>
          <w:szCs w:val="28"/>
        </w:rPr>
        <w:t xml:space="preserve">, с. 457; </w:t>
      </w:r>
      <w:r w:rsidR="00C16994" w:rsidRPr="001B3090">
        <w:rPr>
          <w:sz w:val="28"/>
          <w:szCs w:val="28"/>
        </w:rPr>
        <w:t>1</w:t>
      </w:r>
      <w:r w:rsidR="00BE5031">
        <w:rPr>
          <w:sz w:val="28"/>
          <w:szCs w:val="28"/>
        </w:rPr>
        <w:t>7</w:t>
      </w:r>
      <w:r w:rsidR="00BE5031" w:rsidRPr="00BE5031">
        <w:rPr>
          <w:sz w:val="28"/>
          <w:szCs w:val="28"/>
        </w:rPr>
        <w:t>8</w:t>
      </w:r>
      <w:r w:rsidRPr="001B3090">
        <w:rPr>
          <w:sz w:val="28"/>
          <w:szCs w:val="28"/>
        </w:rPr>
        <w:t xml:space="preserve">, с. 508; </w:t>
      </w:r>
      <w:r w:rsidR="00C16994" w:rsidRPr="001B3090">
        <w:rPr>
          <w:sz w:val="28"/>
          <w:szCs w:val="28"/>
        </w:rPr>
        <w:t>1</w:t>
      </w:r>
      <w:r w:rsidR="00BE5031">
        <w:rPr>
          <w:sz w:val="28"/>
          <w:szCs w:val="28"/>
        </w:rPr>
        <w:t>7</w:t>
      </w:r>
      <w:r w:rsidR="00BE5031" w:rsidRPr="00BE5031">
        <w:rPr>
          <w:sz w:val="28"/>
          <w:szCs w:val="28"/>
        </w:rPr>
        <w:t>9</w:t>
      </w:r>
      <w:r w:rsidRPr="001B3090">
        <w:rPr>
          <w:sz w:val="28"/>
          <w:szCs w:val="28"/>
        </w:rPr>
        <w:t xml:space="preserve">, с. 109; </w:t>
      </w:r>
      <w:r w:rsidR="00C16994" w:rsidRPr="001B3090">
        <w:rPr>
          <w:sz w:val="28"/>
          <w:szCs w:val="28"/>
        </w:rPr>
        <w:t>1</w:t>
      </w:r>
      <w:r w:rsidR="00BE5031" w:rsidRPr="00774123">
        <w:rPr>
          <w:sz w:val="28"/>
          <w:szCs w:val="28"/>
        </w:rPr>
        <w:t>80</w:t>
      </w:r>
      <w:r w:rsidRPr="001B3090">
        <w:rPr>
          <w:sz w:val="28"/>
          <w:szCs w:val="28"/>
        </w:rPr>
        <w:t xml:space="preserve">].  Дети реже страдают от повреждения мышц после таких упражнений, в связи с </w:t>
      </w:r>
      <w:r w:rsidRPr="001B3090">
        <w:rPr>
          <w:rStyle w:val="hps"/>
          <w:sz w:val="28"/>
          <w:szCs w:val="28"/>
        </w:rPr>
        <w:t>большой податливостью их мышечной ткани  [</w:t>
      </w:r>
      <w:r w:rsidR="00236CAA" w:rsidRPr="001B3090">
        <w:rPr>
          <w:rStyle w:val="hps"/>
          <w:sz w:val="28"/>
          <w:szCs w:val="28"/>
        </w:rPr>
        <w:t>168</w:t>
      </w:r>
      <w:r w:rsidRPr="001B3090">
        <w:rPr>
          <w:rStyle w:val="hps"/>
          <w:sz w:val="28"/>
          <w:szCs w:val="28"/>
        </w:rPr>
        <w:t>, с. 366].</w:t>
      </w:r>
    </w:p>
    <w:p w:rsidR="006556BF" w:rsidRPr="001B3090" w:rsidRDefault="00687C8A" w:rsidP="006556BF">
      <w:pPr>
        <w:ind w:firstLine="567"/>
        <w:jc w:val="both"/>
        <w:rPr>
          <w:sz w:val="28"/>
          <w:szCs w:val="28"/>
        </w:rPr>
      </w:pPr>
      <w:r>
        <w:rPr>
          <w:sz w:val="28"/>
          <w:szCs w:val="28"/>
        </w:rPr>
        <w:t>В рекомендациях</w:t>
      </w:r>
      <w:r w:rsidR="006556BF" w:rsidRPr="001B3090">
        <w:rPr>
          <w:sz w:val="28"/>
          <w:szCs w:val="28"/>
        </w:rPr>
        <w:t xml:space="preserve"> </w:t>
      </w:r>
      <w:r w:rsidR="006556BF" w:rsidRPr="001B3090">
        <w:rPr>
          <w:sz w:val="28"/>
          <w:szCs w:val="28"/>
          <w:lang w:val="en-US"/>
        </w:rPr>
        <w:t>UKSCA</w:t>
      </w:r>
      <w:r w:rsidR="006556BF" w:rsidRPr="001B3090">
        <w:rPr>
          <w:sz w:val="28"/>
          <w:szCs w:val="28"/>
        </w:rPr>
        <w:t xml:space="preserve"> и </w:t>
      </w:r>
      <w:r w:rsidR="006556BF" w:rsidRPr="001B3090">
        <w:rPr>
          <w:sz w:val="28"/>
          <w:szCs w:val="28"/>
          <w:lang w:val="en-US"/>
        </w:rPr>
        <w:t>NSCA</w:t>
      </w:r>
      <w:r w:rsidR="006556BF" w:rsidRPr="001B3090">
        <w:rPr>
          <w:sz w:val="28"/>
          <w:szCs w:val="28"/>
        </w:rPr>
        <w:t xml:space="preserve"> более короткий интервал отдыха (приблизительно 1 минута) может быть достаточным для  детей и подростков при выполнении комплекса СУ с умеренной интенсивностью. Однако, когда  дети вступают в подростковый возраст и становятся более опытными отдых  должен  быть увеличен  (2-5 минут), особенно если упражнения требуют высокого уровня мастерства, силы и энергии. </w:t>
      </w:r>
    </w:p>
    <w:p w:rsidR="006556BF" w:rsidRPr="001B3090" w:rsidRDefault="006556BF" w:rsidP="006556BF">
      <w:pPr>
        <w:ind w:firstLine="567"/>
        <w:jc w:val="both"/>
        <w:rPr>
          <w:sz w:val="28"/>
          <w:szCs w:val="28"/>
        </w:rPr>
      </w:pPr>
      <w:r w:rsidRPr="001B3090">
        <w:rPr>
          <w:sz w:val="28"/>
          <w:szCs w:val="28"/>
        </w:rPr>
        <w:t>Вопрос также нуждается в дальнейших исследованиях.</w:t>
      </w:r>
    </w:p>
    <w:p w:rsidR="006556BF" w:rsidRPr="001B3090" w:rsidRDefault="006556BF" w:rsidP="006556BF">
      <w:pPr>
        <w:ind w:firstLine="567"/>
        <w:jc w:val="both"/>
        <w:rPr>
          <w:sz w:val="28"/>
          <w:szCs w:val="28"/>
        </w:rPr>
      </w:pPr>
      <w:r w:rsidRPr="001B3090">
        <w:rPr>
          <w:sz w:val="28"/>
          <w:szCs w:val="28"/>
        </w:rPr>
        <w:t>6. Частота тренировок</w:t>
      </w:r>
    </w:p>
    <w:p w:rsidR="001B2A5B" w:rsidRPr="001B2A5B" w:rsidRDefault="006556BF" w:rsidP="001B2A5B">
      <w:pPr>
        <w:ind w:firstLine="567"/>
        <w:jc w:val="both"/>
        <w:rPr>
          <w:spacing w:val="-2"/>
          <w:sz w:val="28"/>
          <w:szCs w:val="28"/>
        </w:rPr>
      </w:pPr>
      <w:r w:rsidRPr="001B3090">
        <w:rPr>
          <w:sz w:val="28"/>
          <w:szCs w:val="28"/>
        </w:rPr>
        <w:t>Частота тренировок означает число занятий в течение недели.</w:t>
      </w:r>
      <w:r w:rsidRPr="001B3090">
        <w:rPr>
          <w:sz w:val="28"/>
          <w:szCs w:val="28"/>
          <w:lang w:val="en-US"/>
        </w:rPr>
        <w:t>UKSCA</w:t>
      </w:r>
      <w:r w:rsidRPr="001B3090">
        <w:rPr>
          <w:sz w:val="28"/>
          <w:szCs w:val="28"/>
        </w:rPr>
        <w:t xml:space="preserve"> и </w:t>
      </w:r>
      <w:r w:rsidRPr="001B3090">
        <w:rPr>
          <w:sz w:val="28"/>
          <w:szCs w:val="28"/>
          <w:lang w:val="en-US"/>
        </w:rPr>
        <w:t>NSCA</w:t>
      </w:r>
      <w:r w:rsidRPr="001B3090">
        <w:rPr>
          <w:sz w:val="28"/>
          <w:szCs w:val="28"/>
        </w:rPr>
        <w:t xml:space="preserve"> опираясь на исследования [1</w:t>
      </w:r>
      <w:r w:rsidR="00774123" w:rsidRPr="00774123">
        <w:rPr>
          <w:sz w:val="28"/>
          <w:szCs w:val="28"/>
        </w:rPr>
        <w:t>22</w:t>
      </w:r>
      <w:r w:rsidR="00DB5784">
        <w:rPr>
          <w:sz w:val="28"/>
          <w:szCs w:val="28"/>
        </w:rPr>
        <w:t xml:space="preserve">, с. 70; </w:t>
      </w:r>
      <w:r w:rsidR="00012F7E" w:rsidRPr="001B3090">
        <w:rPr>
          <w:sz w:val="28"/>
          <w:szCs w:val="28"/>
        </w:rPr>
        <w:t>1</w:t>
      </w:r>
      <w:r w:rsidR="00774123" w:rsidRPr="00774123">
        <w:rPr>
          <w:sz w:val="28"/>
          <w:szCs w:val="28"/>
        </w:rPr>
        <w:t>80</w:t>
      </w:r>
      <w:r w:rsidRPr="001B3090">
        <w:rPr>
          <w:sz w:val="28"/>
          <w:szCs w:val="28"/>
        </w:rPr>
        <w:t xml:space="preserve">, с. 365] считают, что  </w:t>
      </w:r>
      <w:r w:rsidRPr="001B3090">
        <w:rPr>
          <w:spacing w:val="-2"/>
          <w:sz w:val="28"/>
          <w:szCs w:val="28"/>
        </w:rPr>
        <w:t xml:space="preserve">проведение 2-3 занятий в неделю </w:t>
      </w:r>
      <w:r w:rsidRPr="001B3090">
        <w:rPr>
          <w:sz w:val="28"/>
          <w:szCs w:val="28"/>
        </w:rPr>
        <w:t xml:space="preserve">(48-72 часа между занятиями) </w:t>
      </w:r>
      <w:r w:rsidRPr="001B3090">
        <w:rPr>
          <w:spacing w:val="-2"/>
          <w:sz w:val="28"/>
          <w:szCs w:val="28"/>
        </w:rPr>
        <w:t>является оптимальным для развития мускульной (мышечной) силы детей и подростков.</w:t>
      </w:r>
      <w:r w:rsidR="001B2A5B">
        <w:rPr>
          <w:spacing w:val="-2"/>
          <w:sz w:val="28"/>
          <w:szCs w:val="28"/>
        </w:rPr>
        <w:t xml:space="preserve"> </w:t>
      </w:r>
      <w:r w:rsidRPr="001B3090">
        <w:rPr>
          <w:sz w:val="28"/>
          <w:szCs w:val="28"/>
        </w:rPr>
        <w:t xml:space="preserve">Для сравнения: рекомендации по объемам тренировочной работы юношей </w:t>
      </w:r>
      <w:r w:rsidRPr="001B3090">
        <w:rPr>
          <w:sz w:val="28"/>
          <w:szCs w:val="28"/>
        </w:rPr>
        <w:lastRenderedPageBreak/>
        <w:t>русскоязычных авторов весьма серьезно различаются; многие специалисты доказывают способность подростков переносить большие тренировочные нагрузки [</w:t>
      </w:r>
      <w:r w:rsidR="00774123" w:rsidRPr="00774123">
        <w:rPr>
          <w:sz w:val="28"/>
          <w:szCs w:val="28"/>
        </w:rPr>
        <w:t>70</w:t>
      </w:r>
      <w:r w:rsidRPr="001B3090">
        <w:rPr>
          <w:sz w:val="28"/>
          <w:szCs w:val="28"/>
        </w:rPr>
        <w:t xml:space="preserve">, с. 97; </w:t>
      </w:r>
      <w:r w:rsidR="001160B0" w:rsidRPr="001B3090">
        <w:rPr>
          <w:sz w:val="28"/>
          <w:szCs w:val="28"/>
        </w:rPr>
        <w:t>1</w:t>
      </w:r>
      <w:r w:rsidR="00774123" w:rsidRPr="00774123">
        <w:rPr>
          <w:sz w:val="28"/>
          <w:szCs w:val="28"/>
        </w:rPr>
        <w:t>25</w:t>
      </w:r>
      <w:r w:rsidRPr="001B3090">
        <w:rPr>
          <w:sz w:val="28"/>
          <w:szCs w:val="28"/>
        </w:rPr>
        <w:t xml:space="preserve">, с. 21]. </w:t>
      </w:r>
    </w:p>
    <w:p w:rsidR="006556BF" w:rsidRPr="0076642A" w:rsidRDefault="006556BF" w:rsidP="006556BF">
      <w:pPr>
        <w:ind w:firstLine="567"/>
        <w:jc w:val="both"/>
        <w:rPr>
          <w:sz w:val="28"/>
          <w:szCs w:val="28"/>
        </w:rPr>
      </w:pPr>
      <w:r w:rsidRPr="0076642A">
        <w:rPr>
          <w:sz w:val="28"/>
          <w:szCs w:val="28"/>
        </w:rPr>
        <w:t xml:space="preserve">В таблице </w:t>
      </w:r>
      <w:r w:rsidR="0076642A" w:rsidRPr="0076642A">
        <w:rPr>
          <w:sz w:val="28"/>
          <w:szCs w:val="28"/>
        </w:rPr>
        <w:t>1</w:t>
      </w:r>
      <w:r w:rsidRPr="0076642A">
        <w:rPr>
          <w:sz w:val="28"/>
          <w:szCs w:val="28"/>
        </w:rPr>
        <w:t xml:space="preserve"> мы привели  рекомендации UKSCA, «на основе которых тренерам предлагается разрабатывать индивидуал</w:t>
      </w:r>
      <w:r w:rsidR="00295323" w:rsidRPr="0076642A">
        <w:rPr>
          <w:sz w:val="28"/>
          <w:szCs w:val="28"/>
        </w:rPr>
        <w:t>изированные</w:t>
      </w:r>
      <w:r w:rsidRPr="0076642A">
        <w:rPr>
          <w:sz w:val="28"/>
          <w:szCs w:val="28"/>
        </w:rPr>
        <w:t xml:space="preserve"> программы силовых трениро</w:t>
      </w:r>
      <w:r w:rsidR="00B94BD9" w:rsidRPr="0076642A">
        <w:rPr>
          <w:sz w:val="28"/>
          <w:szCs w:val="28"/>
        </w:rPr>
        <w:t xml:space="preserve">вок для </w:t>
      </w:r>
      <w:r w:rsidR="00B306D3" w:rsidRPr="0076642A">
        <w:rPr>
          <w:sz w:val="28"/>
          <w:szCs w:val="28"/>
        </w:rPr>
        <w:t>юношей</w:t>
      </w:r>
      <w:r w:rsidR="00B94BD9" w:rsidRPr="0076642A">
        <w:rPr>
          <w:sz w:val="28"/>
          <w:szCs w:val="28"/>
        </w:rPr>
        <w:t>» [1</w:t>
      </w:r>
      <w:r w:rsidR="00774123" w:rsidRPr="00774123">
        <w:rPr>
          <w:sz w:val="28"/>
          <w:szCs w:val="28"/>
        </w:rPr>
        <w:t>24</w:t>
      </w:r>
      <w:r w:rsidRPr="0076642A">
        <w:rPr>
          <w:sz w:val="28"/>
          <w:szCs w:val="28"/>
        </w:rPr>
        <w:t>, с. 39]. (Характеристики типа «быстро-максимальный», конечно, звучат не слишком благозвучно в научной статье; однако именно так выглядит дословный перевод).</w:t>
      </w:r>
    </w:p>
    <w:p w:rsidR="006556BF" w:rsidRPr="0076642A" w:rsidRDefault="006556BF" w:rsidP="006556BF">
      <w:pPr>
        <w:ind w:firstLine="709"/>
        <w:jc w:val="both"/>
        <w:rPr>
          <w:sz w:val="28"/>
          <w:szCs w:val="28"/>
        </w:rPr>
      </w:pPr>
    </w:p>
    <w:p w:rsidR="006556BF" w:rsidRPr="001B3090" w:rsidRDefault="006556BF" w:rsidP="006556BF">
      <w:pPr>
        <w:jc w:val="both"/>
        <w:rPr>
          <w:sz w:val="28"/>
          <w:szCs w:val="28"/>
        </w:rPr>
      </w:pPr>
      <w:r w:rsidRPr="0076642A">
        <w:rPr>
          <w:sz w:val="28"/>
          <w:szCs w:val="28"/>
        </w:rPr>
        <w:t xml:space="preserve">Таблица </w:t>
      </w:r>
      <w:r w:rsidR="0076642A" w:rsidRPr="0076642A">
        <w:rPr>
          <w:sz w:val="28"/>
          <w:szCs w:val="28"/>
        </w:rPr>
        <w:t>1</w:t>
      </w:r>
      <w:r w:rsidRPr="0076642A">
        <w:rPr>
          <w:sz w:val="28"/>
          <w:szCs w:val="28"/>
        </w:rPr>
        <w:t xml:space="preserve"> - Рекомендации</w:t>
      </w:r>
      <w:r w:rsidRPr="001B3090">
        <w:rPr>
          <w:sz w:val="28"/>
          <w:szCs w:val="28"/>
        </w:rPr>
        <w:t xml:space="preserve"> по организации силовой подготовки детей и подростков национальной ассоциации Великобритании (</w:t>
      </w:r>
      <w:r w:rsidRPr="001B3090">
        <w:rPr>
          <w:sz w:val="28"/>
          <w:szCs w:val="28"/>
          <w:lang w:val="en-US"/>
        </w:rPr>
        <w:t>UKSCA</w:t>
      </w:r>
      <w:r w:rsidRPr="001B3090">
        <w:rPr>
          <w:sz w:val="28"/>
          <w:szCs w:val="28"/>
        </w:rPr>
        <w:t xml:space="preserve">) </w:t>
      </w:r>
    </w:p>
    <w:p w:rsidR="006556BF" w:rsidRPr="001B3090" w:rsidRDefault="006556BF" w:rsidP="006556BF">
      <w:pPr>
        <w:jc w:val="both"/>
        <w:rPr>
          <w:sz w:val="28"/>
          <w:szCs w:val="2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41"/>
        <w:gridCol w:w="1450"/>
        <w:gridCol w:w="1572"/>
        <w:gridCol w:w="1417"/>
        <w:gridCol w:w="1559"/>
      </w:tblGrid>
      <w:tr w:rsidR="006556BF" w:rsidRPr="001B3090" w:rsidTr="00506E03">
        <w:trPr>
          <w:trHeight w:val="216"/>
        </w:trPr>
        <w:tc>
          <w:tcPr>
            <w:tcW w:w="3641" w:type="dxa"/>
            <w:vMerge w:val="restart"/>
            <w:shd w:val="clear" w:color="auto" w:fill="FFFFFF"/>
            <w:vAlign w:val="center"/>
          </w:tcPr>
          <w:p w:rsidR="006556BF" w:rsidRPr="00C22A0A" w:rsidRDefault="006556BF" w:rsidP="00506E03">
            <w:pPr>
              <w:jc w:val="center"/>
            </w:pPr>
          </w:p>
          <w:p w:rsidR="006556BF" w:rsidRPr="00C22A0A" w:rsidRDefault="006556BF" w:rsidP="00506E03">
            <w:pPr>
              <w:jc w:val="center"/>
            </w:pPr>
            <w:r w:rsidRPr="00C22A0A">
              <w:t>Основная характеристика</w:t>
            </w:r>
          </w:p>
        </w:tc>
        <w:tc>
          <w:tcPr>
            <w:tcW w:w="5998" w:type="dxa"/>
            <w:gridSpan w:val="4"/>
            <w:shd w:val="clear" w:color="auto" w:fill="FFFFFF"/>
          </w:tcPr>
          <w:p w:rsidR="006556BF" w:rsidRPr="00C22A0A" w:rsidRDefault="006556BF" w:rsidP="00A3788E">
            <w:pPr>
              <w:jc w:val="center"/>
            </w:pPr>
            <w:r w:rsidRPr="00C22A0A">
              <w:t>Опыт тренировок</w:t>
            </w:r>
          </w:p>
        </w:tc>
      </w:tr>
      <w:tr w:rsidR="006556BF" w:rsidRPr="001B3090" w:rsidTr="00506E03">
        <w:trPr>
          <w:trHeight w:val="735"/>
        </w:trPr>
        <w:tc>
          <w:tcPr>
            <w:tcW w:w="3641" w:type="dxa"/>
            <w:vMerge/>
            <w:shd w:val="clear" w:color="auto" w:fill="FFFFFF"/>
            <w:vAlign w:val="center"/>
          </w:tcPr>
          <w:p w:rsidR="006556BF" w:rsidRPr="00C22A0A" w:rsidRDefault="006556BF" w:rsidP="00506E03">
            <w:pPr>
              <w:jc w:val="center"/>
            </w:pPr>
          </w:p>
        </w:tc>
        <w:tc>
          <w:tcPr>
            <w:tcW w:w="1450" w:type="dxa"/>
            <w:shd w:val="clear" w:color="auto" w:fill="FFFFFF"/>
          </w:tcPr>
          <w:p w:rsidR="006556BF" w:rsidRPr="00C22A0A" w:rsidRDefault="005E3ECD" w:rsidP="00A3788E">
            <w:pPr>
              <w:jc w:val="center"/>
            </w:pPr>
            <w:r w:rsidRPr="00C22A0A">
              <w:t>начальный</w:t>
            </w:r>
          </w:p>
        </w:tc>
        <w:tc>
          <w:tcPr>
            <w:tcW w:w="1572" w:type="dxa"/>
            <w:shd w:val="clear" w:color="auto" w:fill="FFFFFF"/>
          </w:tcPr>
          <w:p w:rsidR="006556BF" w:rsidRPr="00C22A0A" w:rsidRDefault="005E3ECD" w:rsidP="00A3788E">
            <w:pPr>
              <w:jc w:val="center"/>
            </w:pPr>
            <w:r w:rsidRPr="00C22A0A">
              <w:t>промежуто-чный</w:t>
            </w:r>
          </w:p>
        </w:tc>
        <w:tc>
          <w:tcPr>
            <w:tcW w:w="1417" w:type="dxa"/>
            <w:shd w:val="clear" w:color="auto" w:fill="FFFFFF"/>
          </w:tcPr>
          <w:p w:rsidR="006556BF" w:rsidRPr="00C22A0A" w:rsidRDefault="005E3ECD" w:rsidP="00A3788E">
            <w:pPr>
              <w:jc w:val="center"/>
            </w:pPr>
            <w:r w:rsidRPr="00C22A0A">
              <w:t>опытный</w:t>
            </w:r>
          </w:p>
        </w:tc>
        <w:tc>
          <w:tcPr>
            <w:tcW w:w="1559" w:type="dxa"/>
            <w:shd w:val="clear" w:color="auto" w:fill="FFFFFF"/>
          </w:tcPr>
          <w:p w:rsidR="006556BF" w:rsidRPr="00C22A0A" w:rsidRDefault="005E3ECD" w:rsidP="00A3788E">
            <w:pPr>
              <w:jc w:val="center"/>
              <w:rPr>
                <w:lang w:val="en-US"/>
              </w:rPr>
            </w:pPr>
            <w:r w:rsidRPr="00C22A0A">
              <w:t>перспектив-</w:t>
            </w:r>
          </w:p>
          <w:p w:rsidR="006556BF" w:rsidRPr="00C22A0A" w:rsidRDefault="005E3ECD" w:rsidP="00A3788E">
            <w:pPr>
              <w:jc w:val="center"/>
            </w:pPr>
            <w:r w:rsidRPr="00C22A0A">
              <w:t>ный</w:t>
            </w:r>
          </w:p>
        </w:tc>
      </w:tr>
      <w:tr w:rsidR="006556BF" w:rsidRPr="001B3090" w:rsidTr="00506E03">
        <w:trPr>
          <w:trHeight w:val="360"/>
        </w:trPr>
        <w:tc>
          <w:tcPr>
            <w:tcW w:w="3641" w:type="dxa"/>
            <w:shd w:val="clear" w:color="auto" w:fill="FFFFFF"/>
            <w:vAlign w:val="center"/>
          </w:tcPr>
          <w:p w:rsidR="006556BF" w:rsidRPr="00C22A0A" w:rsidRDefault="006556BF" w:rsidP="00506E03">
            <w:r w:rsidRPr="00C22A0A">
              <w:t xml:space="preserve">Объем </w:t>
            </w:r>
            <w:r w:rsidRPr="00C22A0A">
              <w:rPr>
                <w:spacing w:val="-4"/>
              </w:rPr>
              <w:t>(количество одинаковых  упражнений / количество движений в одном упражнении),</w:t>
            </w:r>
          </w:p>
        </w:tc>
        <w:tc>
          <w:tcPr>
            <w:tcW w:w="1450" w:type="dxa"/>
            <w:shd w:val="clear" w:color="auto" w:fill="FFFFFF"/>
          </w:tcPr>
          <w:p w:rsidR="006556BF" w:rsidRPr="00C22A0A" w:rsidRDefault="006556BF" w:rsidP="00A3788E">
            <w:pPr>
              <w:jc w:val="center"/>
            </w:pPr>
            <w:r w:rsidRPr="00C22A0A">
              <w:t>1-2 / 8-12</w:t>
            </w:r>
          </w:p>
        </w:tc>
        <w:tc>
          <w:tcPr>
            <w:tcW w:w="1572" w:type="dxa"/>
            <w:shd w:val="clear" w:color="auto" w:fill="FFFFFF"/>
          </w:tcPr>
          <w:p w:rsidR="006556BF" w:rsidRPr="00C22A0A" w:rsidRDefault="006556BF" w:rsidP="00A3788E">
            <w:pPr>
              <w:jc w:val="center"/>
            </w:pPr>
            <w:r w:rsidRPr="00C22A0A">
              <w:t>2-4 / 6-10</w:t>
            </w:r>
          </w:p>
        </w:tc>
        <w:tc>
          <w:tcPr>
            <w:tcW w:w="1417" w:type="dxa"/>
            <w:shd w:val="clear" w:color="auto" w:fill="FFFFFF"/>
          </w:tcPr>
          <w:p w:rsidR="006556BF" w:rsidRPr="00C22A0A" w:rsidRDefault="006556BF" w:rsidP="00A3788E">
            <w:pPr>
              <w:jc w:val="center"/>
            </w:pPr>
            <w:r w:rsidRPr="00C22A0A">
              <w:t>2-4 / 5-8</w:t>
            </w:r>
          </w:p>
        </w:tc>
        <w:tc>
          <w:tcPr>
            <w:tcW w:w="1559" w:type="dxa"/>
            <w:shd w:val="clear" w:color="auto" w:fill="FFFFFF"/>
          </w:tcPr>
          <w:p w:rsidR="006556BF" w:rsidRPr="00C22A0A" w:rsidRDefault="006556BF" w:rsidP="00A3788E">
            <w:pPr>
              <w:jc w:val="center"/>
            </w:pPr>
            <w:r w:rsidRPr="00C22A0A">
              <w:t>2-5 / 2-5.</w:t>
            </w:r>
          </w:p>
        </w:tc>
      </w:tr>
      <w:tr w:rsidR="006556BF" w:rsidRPr="001B3090" w:rsidTr="00506E03">
        <w:trPr>
          <w:trHeight w:val="341"/>
        </w:trPr>
        <w:tc>
          <w:tcPr>
            <w:tcW w:w="3641" w:type="dxa"/>
            <w:shd w:val="clear" w:color="auto" w:fill="FFFFFF"/>
            <w:vAlign w:val="center"/>
          </w:tcPr>
          <w:p w:rsidR="006556BF" w:rsidRPr="00C22A0A" w:rsidRDefault="006556BF" w:rsidP="00506E03">
            <w:r w:rsidRPr="00C22A0A">
              <w:t xml:space="preserve">Количество </w:t>
            </w:r>
            <w:r w:rsidRPr="00C22A0A">
              <w:rPr>
                <w:spacing w:val="-3"/>
              </w:rPr>
              <w:t>упражнений</w:t>
            </w:r>
            <w:r w:rsidRPr="00C22A0A">
              <w:t xml:space="preserve"> за одно занятие</w:t>
            </w:r>
          </w:p>
        </w:tc>
        <w:tc>
          <w:tcPr>
            <w:tcW w:w="1450" w:type="dxa"/>
            <w:shd w:val="clear" w:color="auto" w:fill="FFFFFF"/>
          </w:tcPr>
          <w:p w:rsidR="006556BF" w:rsidRPr="00C22A0A" w:rsidRDefault="006556BF" w:rsidP="00A3788E">
            <w:pPr>
              <w:jc w:val="center"/>
            </w:pPr>
            <w:r w:rsidRPr="00C22A0A">
              <w:t>6 - 10</w:t>
            </w:r>
          </w:p>
        </w:tc>
        <w:tc>
          <w:tcPr>
            <w:tcW w:w="1572" w:type="dxa"/>
            <w:shd w:val="clear" w:color="auto" w:fill="FFFFFF"/>
          </w:tcPr>
          <w:p w:rsidR="006556BF" w:rsidRPr="00C22A0A" w:rsidRDefault="006556BF" w:rsidP="00A3788E">
            <w:pPr>
              <w:jc w:val="center"/>
            </w:pPr>
            <w:r w:rsidRPr="00C22A0A">
              <w:t>3-6</w:t>
            </w:r>
          </w:p>
        </w:tc>
        <w:tc>
          <w:tcPr>
            <w:tcW w:w="1417" w:type="dxa"/>
            <w:shd w:val="clear" w:color="auto" w:fill="FFFFFF"/>
          </w:tcPr>
          <w:p w:rsidR="006556BF" w:rsidRPr="00C22A0A" w:rsidRDefault="006556BF" w:rsidP="00A3788E">
            <w:pPr>
              <w:jc w:val="center"/>
            </w:pPr>
            <w:r w:rsidRPr="00C22A0A">
              <w:t>3-6</w:t>
            </w:r>
          </w:p>
        </w:tc>
        <w:tc>
          <w:tcPr>
            <w:tcW w:w="1559" w:type="dxa"/>
            <w:shd w:val="clear" w:color="auto" w:fill="FFFFFF"/>
          </w:tcPr>
          <w:p w:rsidR="006556BF" w:rsidRPr="00C22A0A" w:rsidRDefault="006556BF" w:rsidP="00A3788E">
            <w:pPr>
              <w:jc w:val="center"/>
            </w:pPr>
            <w:r w:rsidRPr="00C22A0A">
              <w:t>2-5.</w:t>
            </w:r>
          </w:p>
        </w:tc>
      </w:tr>
      <w:tr w:rsidR="006556BF" w:rsidRPr="001B3090" w:rsidTr="00506E03">
        <w:trPr>
          <w:trHeight w:val="604"/>
        </w:trPr>
        <w:tc>
          <w:tcPr>
            <w:tcW w:w="3641" w:type="dxa"/>
            <w:shd w:val="clear" w:color="auto" w:fill="FFFFFF"/>
            <w:vAlign w:val="center"/>
          </w:tcPr>
          <w:p w:rsidR="006556BF" w:rsidRPr="00C22A0A" w:rsidRDefault="006556BF" w:rsidP="00506E03">
            <w:r w:rsidRPr="00C22A0A">
              <w:t>Интенсивность (% ПМ)</w:t>
            </w:r>
          </w:p>
        </w:tc>
        <w:tc>
          <w:tcPr>
            <w:tcW w:w="1450" w:type="dxa"/>
            <w:shd w:val="clear" w:color="auto" w:fill="FFFFFF"/>
          </w:tcPr>
          <w:p w:rsidR="006556BF" w:rsidRPr="00C22A0A" w:rsidRDefault="006556BF" w:rsidP="00A3788E">
            <w:pPr>
              <w:jc w:val="center"/>
            </w:pPr>
            <w:r w:rsidRPr="00C22A0A">
              <w:t>50-70% или</w:t>
            </w:r>
          </w:p>
          <w:p w:rsidR="006556BF" w:rsidRPr="00C22A0A" w:rsidRDefault="006556BF" w:rsidP="00A3788E">
            <w:pPr>
              <w:jc w:val="center"/>
            </w:pPr>
            <w:r w:rsidRPr="00C22A0A">
              <w:t>масса тела</w:t>
            </w:r>
          </w:p>
        </w:tc>
        <w:tc>
          <w:tcPr>
            <w:tcW w:w="1572" w:type="dxa"/>
            <w:shd w:val="clear" w:color="auto" w:fill="FFFFFF"/>
          </w:tcPr>
          <w:p w:rsidR="006556BF" w:rsidRPr="00C22A0A" w:rsidRDefault="006556BF" w:rsidP="00A3788E">
            <w:pPr>
              <w:jc w:val="center"/>
            </w:pPr>
            <w:r w:rsidRPr="00C22A0A">
              <w:t>60-80 %.</w:t>
            </w:r>
          </w:p>
        </w:tc>
        <w:tc>
          <w:tcPr>
            <w:tcW w:w="1417" w:type="dxa"/>
            <w:shd w:val="clear" w:color="auto" w:fill="FFFFFF"/>
          </w:tcPr>
          <w:p w:rsidR="006556BF" w:rsidRPr="00C22A0A" w:rsidRDefault="006556BF" w:rsidP="00A3788E">
            <w:pPr>
              <w:jc w:val="center"/>
            </w:pPr>
            <w:r w:rsidRPr="00C22A0A">
              <w:t>70-85%</w:t>
            </w:r>
          </w:p>
        </w:tc>
        <w:tc>
          <w:tcPr>
            <w:tcW w:w="1559" w:type="dxa"/>
            <w:shd w:val="clear" w:color="auto" w:fill="FFFFFF"/>
          </w:tcPr>
          <w:p w:rsidR="006556BF" w:rsidRPr="00C22A0A" w:rsidRDefault="006556BF" w:rsidP="00A3788E">
            <w:pPr>
              <w:jc w:val="center"/>
            </w:pPr>
            <w:r w:rsidRPr="00C22A0A">
              <w:t>85-100%</w:t>
            </w:r>
          </w:p>
        </w:tc>
      </w:tr>
      <w:tr w:rsidR="006556BF" w:rsidRPr="001B3090" w:rsidTr="00506E03">
        <w:trPr>
          <w:trHeight w:val="878"/>
        </w:trPr>
        <w:tc>
          <w:tcPr>
            <w:tcW w:w="3641" w:type="dxa"/>
            <w:shd w:val="clear" w:color="auto" w:fill="FFFFFF"/>
            <w:vAlign w:val="center"/>
          </w:tcPr>
          <w:p w:rsidR="006556BF" w:rsidRPr="00C22A0A" w:rsidRDefault="006556BF" w:rsidP="00506E03">
            <w:pPr>
              <w:rPr>
                <w:spacing w:val="-3"/>
              </w:rPr>
            </w:pPr>
            <w:r w:rsidRPr="00C22A0A">
              <w:rPr>
                <w:spacing w:val="-3"/>
              </w:rPr>
              <w:t>Темп выполнения движений</w:t>
            </w:r>
          </w:p>
          <w:p w:rsidR="006556BF" w:rsidRPr="00C22A0A" w:rsidRDefault="006556BF" w:rsidP="00506E03"/>
        </w:tc>
        <w:tc>
          <w:tcPr>
            <w:tcW w:w="1450" w:type="dxa"/>
            <w:shd w:val="clear" w:color="auto" w:fill="FFFFFF"/>
          </w:tcPr>
          <w:p w:rsidR="006556BF" w:rsidRPr="00C22A0A" w:rsidRDefault="005E3ECD" w:rsidP="00A3788E">
            <w:pPr>
              <w:jc w:val="center"/>
              <w:rPr>
                <w:spacing w:val="-7"/>
              </w:rPr>
            </w:pPr>
            <w:r w:rsidRPr="00C22A0A">
              <w:rPr>
                <w:spacing w:val="-7"/>
              </w:rPr>
              <w:t>умеренно-быстрый</w:t>
            </w:r>
          </w:p>
          <w:p w:rsidR="006556BF" w:rsidRPr="00C22A0A" w:rsidRDefault="006556BF" w:rsidP="00A3788E">
            <w:pPr>
              <w:jc w:val="center"/>
            </w:pPr>
          </w:p>
        </w:tc>
        <w:tc>
          <w:tcPr>
            <w:tcW w:w="1572" w:type="dxa"/>
            <w:shd w:val="clear" w:color="auto" w:fill="FFFFFF"/>
          </w:tcPr>
          <w:p w:rsidR="006556BF" w:rsidRPr="00C22A0A" w:rsidRDefault="005E3ECD" w:rsidP="00A3788E">
            <w:pPr>
              <w:jc w:val="center"/>
              <w:rPr>
                <w:spacing w:val="-7"/>
              </w:rPr>
            </w:pPr>
            <w:r w:rsidRPr="00C22A0A">
              <w:rPr>
                <w:spacing w:val="-7"/>
              </w:rPr>
              <w:t>умеренно-быстрый</w:t>
            </w:r>
          </w:p>
          <w:p w:rsidR="006556BF" w:rsidRPr="00C22A0A" w:rsidRDefault="006556BF" w:rsidP="00A3788E">
            <w:pPr>
              <w:jc w:val="center"/>
            </w:pPr>
          </w:p>
        </w:tc>
        <w:tc>
          <w:tcPr>
            <w:tcW w:w="1417" w:type="dxa"/>
            <w:shd w:val="clear" w:color="auto" w:fill="FFFFFF"/>
          </w:tcPr>
          <w:p w:rsidR="006556BF" w:rsidRPr="00C22A0A" w:rsidRDefault="005E3ECD" w:rsidP="00A3788E">
            <w:pPr>
              <w:jc w:val="center"/>
            </w:pPr>
            <w:r w:rsidRPr="00C22A0A">
              <w:t>быстро-максималь-</w:t>
            </w:r>
          </w:p>
          <w:p w:rsidR="006556BF" w:rsidRPr="00C22A0A" w:rsidRDefault="005E3ECD" w:rsidP="00A3788E">
            <w:pPr>
              <w:jc w:val="center"/>
            </w:pPr>
            <w:r w:rsidRPr="00C22A0A">
              <w:t>ный</w:t>
            </w:r>
          </w:p>
        </w:tc>
        <w:tc>
          <w:tcPr>
            <w:tcW w:w="1559" w:type="dxa"/>
            <w:shd w:val="clear" w:color="auto" w:fill="FFFFFF"/>
          </w:tcPr>
          <w:p w:rsidR="006556BF" w:rsidRPr="00C22A0A" w:rsidRDefault="005E3ECD" w:rsidP="00A3788E">
            <w:pPr>
              <w:jc w:val="center"/>
            </w:pPr>
            <w:r w:rsidRPr="00C22A0A">
              <w:t>максималь-</w:t>
            </w:r>
          </w:p>
          <w:p w:rsidR="006556BF" w:rsidRPr="00C22A0A" w:rsidRDefault="005E3ECD" w:rsidP="00A3788E">
            <w:pPr>
              <w:jc w:val="center"/>
            </w:pPr>
            <w:r w:rsidRPr="00C22A0A">
              <w:t>ный</w:t>
            </w:r>
          </w:p>
          <w:p w:rsidR="006556BF" w:rsidRPr="00C22A0A" w:rsidRDefault="006556BF" w:rsidP="00A3788E">
            <w:pPr>
              <w:jc w:val="center"/>
            </w:pPr>
          </w:p>
        </w:tc>
      </w:tr>
      <w:tr w:rsidR="006556BF" w:rsidRPr="001B3090" w:rsidTr="00506E03">
        <w:trPr>
          <w:trHeight w:val="380"/>
        </w:trPr>
        <w:tc>
          <w:tcPr>
            <w:tcW w:w="3641" w:type="dxa"/>
            <w:shd w:val="clear" w:color="auto" w:fill="FFFFFF"/>
            <w:vAlign w:val="center"/>
          </w:tcPr>
          <w:p w:rsidR="006556BF" w:rsidRPr="00C22A0A" w:rsidRDefault="006556BF" w:rsidP="00506E03">
            <w:r w:rsidRPr="00C22A0A">
              <w:rPr>
                <w:spacing w:val="-4"/>
              </w:rPr>
              <w:t>Интервалы отдыха</w:t>
            </w:r>
            <w:r w:rsidRPr="00C22A0A">
              <w:t xml:space="preserve"> (в минутах)</w:t>
            </w:r>
          </w:p>
        </w:tc>
        <w:tc>
          <w:tcPr>
            <w:tcW w:w="1450" w:type="dxa"/>
            <w:shd w:val="clear" w:color="auto" w:fill="FFFFFF"/>
          </w:tcPr>
          <w:p w:rsidR="006556BF" w:rsidRPr="00C22A0A" w:rsidRDefault="006556BF" w:rsidP="00A3788E">
            <w:pPr>
              <w:jc w:val="center"/>
            </w:pPr>
            <w:r w:rsidRPr="00C22A0A">
              <w:t>1</w:t>
            </w:r>
          </w:p>
        </w:tc>
        <w:tc>
          <w:tcPr>
            <w:tcW w:w="1572" w:type="dxa"/>
            <w:shd w:val="clear" w:color="auto" w:fill="FFFFFF"/>
          </w:tcPr>
          <w:p w:rsidR="006556BF" w:rsidRPr="00C22A0A" w:rsidRDefault="006556BF" w:rsidP="00A3788E">
            <w:pPr>
              <w:jc w:val="center"/>
            </w:pPr>
            <w:r w:rsidRPr="00C22A0A">
              <w:t>1 - 2</w:t>
            </w:r>
          </w:p>
        </w:tc>
        <w:tc>
          <w:tcPr>
            <w:tcW w:w="1417" w:type="dxa"/>
            <w:shd w:val="clear" w:color="auto" w:fill="FFFFFF"/>
          </w:tcPr>
          <w:p w:rsidR="006556BF" w:rsidRPr="00C22A0A" w:rsidRDefault="006556BF" w:rsidP="00A3788E">
            <w:pPr>
              <w:jc w:val="center"/>
            </w:pPr>
            <w:r w:rsidRPr="00C22A0A">
              <w:t>2 - 3</w:t>
            </w:r>
          </w:p>
        </w:tc>
        <w:tc>
          <w:tcPr>
            <w:tcW w:w="1559" w:type="dxa"/>
            <w:shd w:val="clear" w:color="auto" w:fill="FFFFFF"/>
          </w:tcPr>
          <w:p w:rsidR="006556BF" w:rsidRPr="00C22A0A" w:rsidRDefault="006556BF" w:rsidP="00A3788E">
            <w:pPr>
              <w:jc w:val="center"/>
            </w:pPr>
            <w:r w:rsidRPr="00C22A0A">
              <w:t>2-5</w:t>
            </w:r>
          </w:p>
        </w:tc>
      </w:tr>
      <w:tr w:rsidR="006556BF" w:rsidRPr="001B3090" w:rsidTr="00506E03">
        <w:trPr>
          <w:trHeight w:val="303"/>
        </w:trPr>
        <w:tc>
          <w:tcPr>
            <w:tcW w:w="3641" w:type="dxa"/>
            <w:shd w:val="clear" w:color="auto" w:fill="FFFFFF"/>
            <w:vAlign w:val="center"/>
          </w:tcPr>
          <w:p w:rsidR="006556BF" w:rsidRPr="00C22A0A" w:rsidRDefault="006556BF" w:rsidP="00506E03">
            <w:r w:rsidRPr="00C22A0A">
              <w:t>Частота занятий в неделю</w:t>
            </w:r>
          </w:p>
        </w:tc>
        <w:tc>
          <w:tcPr>
            <w:tcW w:w="1450" w:type="dxa"/>
            <w:shd w:val="clear" w:color="auto" w:fill="FFFFFF"/>
          </w:tcPr>
          <w:p w:rsidR="006556BF" w:rsidRPr="00C22A0A" w:rsidRDefault="006556BF" w:rsidP="00A3788E">
            <w:pPr>
              <w:jc w:val="center"/>
            </w:pPr>
            <w:r w:rsidRPr="00C22A0A">
              <w:t>2 - 3</w:t>
            </w:r>
          </w:p>
        </w:tc>
        <w:tc>
          <w:tcPr>
            <w:tcW w:w="1572" w:type="dxa"/>
            <w:shd w:val="clear" w:color="auto" w:fill="FFFFFF"/>
          </w:tcPr>
          <w:p w:rsidR="006556BF" w:rsidRPr="00C22A0A" w:rsidRDefault="006556BF" w:rsidP="00A3788E">
            <w:pPr>
              <w:jc w:val="center"/>
            </w:pPr>
            <w:r w:rsidRPr="00C22A0A">
              <w:t>2 - 3</w:t>
            </w:r>
          </w:p>
        </w:tc>
        <w:tc>
          <w:tcPr>
            <w:tcW w:w="1417" w:type="dxa"/>
            <w:shd w:val="clear" w:color="auto" w:fill="FFFFFF"/>
          </w:tcPr>
          <w:p w:rsidR="006556BF" w:rsidRPr="00C22A0A" w:rsidRDefault="006556BF" w:rsidP="00A3788E">
            <w:pPr>
              <w:jc w:val="center"/>
            </w:pPr>
            <w:r w:rsidRPr="00C22A0A">
              <w:t>2-4</w:t>
            </w:r>
          </w:p>
        </w:tc>
        <w:tc>
          <w:tcPr>
            <w:tcW w:w="1559" w:type="dxa"/>
            <w:shd w:val="clear" w:color="auto" w:fill="FFFFFF"/>
          </w:tcPr>
          <w:p w:rsidR="006556BF" w:rsidRPr="00C22A0A" w:rsidRDefault="006556BF" w:rsidP="00A3788E">
            <w:pPr>
              <w:jc w:val="center"/>
            </w:pPr>
            <w:r w:rsidRPr="00C22A0A">
              <w:t>2-5.</w:t>
            </w:r>
          </w:p>
        </w:tc>
      </w:tr>
      <w:tr w:rsidR="006556BF" w:rsidRPr="001B3090" w:rsidTr="00506E03">
        <w:trPr>
          <w:trHeight w:val="360"/>
        </w:trPr>
        <w:tc>
          <w:tcPr>
            <w:tcW w:w="3641" w:type="dxa"/>
            <w:shd w:val="clear" w:color="auto" w:fill="FFFFFF"/>
            <w:vAlign w:val="center"/>
          </w:tcPr>
          <w:p w:rsidR="006556BF" w:rsidRPr="00C22A0A" w:rsidRDefault="006556BF" w:rsidP="00506E03">
            <w:r w:rsidRPr="00C22A0A">
              <w:t>Оптимальный период между занятиями (часов)</w:t>
            </w:r>
          </w:p>
        </w:tc>
        <w:tc>
          <w:tcPr>
            <w:tcW w:w="1450" w:type="dxa"/>
            <w:shd w:val="clear" w:color="auto" w:fill="FFFFFF"/>
          </w:tcPr>
          <w:p w:rsidR="006556BF" w:rsidRPr="00C22A0A" w:rsidRDefault="006556BF" w:rsidP="00A3788E">
            <w:pPr>
              <w:jc w:val="center"/>
            </w:pPr>
            <w:r w:rsidRPr="00C22A0A">
              <w:t>72-48</w:t>
            </w:r>
          </w:p>
        </w:tc>
        <w:tc>
          <w:tcPr>
            <w:tcW w:w="1572" w:type="dxa"/>
            <w:shd w:val="clear" w:color="auto" w:fill="FFFFFF"/>
          </w:tcPr>
          <w:p w:rsidR="006556BF" w:rsidRPr="00C22A0A" w:rsidRDefault="006556BF" w:rsidP="00A3788E">
            <w:pPr>
              <w:jc w:val="center"/>
            </w:pPr>
            <w:r w:rsidRPr="00C22A0A">
              <w:t>72-48</w:t>
            </w:r>
          </w:p>
        </w:tc>
        <w:tc>
          <w:tcPr>
            <w:tcW w:w="1417" w:type="dxa"/>
            <w:shd w:val="clear" w:color="auto" w:fill="FFFFFF"/>
          </w:tcPr>
          <w:p w:rsidR="006556BF" w:rsidRPr="00C22A0A" w:rsidRDefault="006556BF" w:rsidP="00A3788E">
            <w:pPr>
              <w:jc w:val="center"/>
            </w:pPr>
            <w:r w:rsidRPr="00C22A0A">
              <w:t>48</w:t>
            </w:r>
          </w:p>
        </w:tc>
        <w:tc>
          <w:tcPr>
            <w:tcW w:w="1559" w:type="dxa"/>
            <w:shd w:val="clear" w:color="auto" w:fill="FFFFFF"/>
          </w:tcPr>
          <w:p w:rsidR="006556BF" w:rsidRPr="00C22A0A" w:rsidRDefault="006556BF" w:rsidP="00A3788E">
            <w:pPr>
              <w:jc w:val="center"/>
            </w:pPr>
            <w:r w:rsidRPr="00C22A0A">
              <w:t>48-24</w:t>
            </w:r>
          </w:p>
        </w:tc>
      </w:tr>
    </w:tbl>
    <w:p w:rsidR="006556BF" w:rsidRPr="001B3090" w:rsidRDefault="006556BF" w:rsidP="006556BF">
      <w:pPr>
        <w:jc w:val="both"/>
        <w:rPr>
          <w:sz w:val="28"/>
          <w:szCs w:val="28"/>
        </w:rPr>
      </w:pPr>
    </w:p>
    <w:p w:rsidR="006556BF" w:rsidRPr="001B3090" w:rsidRDefault="006556BF" w:rsidP="006556BF">
      <w:pPr>
        <w:tabs>
          <w:tab w:val="left" w:pos="284"/>
          <w:tab w:val="left" w:pos="567"/>
          <w:tab w:val="left" w:pos="709"/>
          <w:tab w:val="left" w:pos="851"/>
          <w:tab w:val="left" w:pos="993"/>
        </w:tabs>
        <w:ind w:firstLine="567"/>
        <w:jc w:val="both"/>
        <w:rPr>
          <w:sz w:val="28"/>
          <w:szCs w:val="28"/>
        </w:rPr>
      </w:pPr>
      <w:r w:rsidRPr="001B3090">
        <w:rPr>
          <w:sz w:val="28"/>
          <w:szCs w:val="28"/>
        </w:rPr>
        <w:t xml:space="preserve">Из этой таблицы хорошо видно,  что авторы рекомендаций </w:t>
      </w:r>
      <w:r w:rsidRPr="001B3090">
        <w:rPr>
          <w:sz w:val="28"/>
          <w:szCs w:val="28"/>
          <w:lang w:val="en-US"/>
        </w:rPr>
        <w:t>UKSCA</w:t>
      </w:r>
      <w:r w:rsidRPr="001B3090">
        <w:rPr>
          <w:sz w:val="28"/>
          <w:szCs w:val="28"/>
        </w:rPr>
        <w:t xml:space="preserve"> и </w:t>
      </w:r>
      <w:r w:rsidRPr="001B3090">
        <w:rPr>
          <w:sz w:val="28"/>
          <w:szCs w:val="28"/>
          <w:lang w:val="en-US"/>
        </w:rPr>
        <w:t>NSCA</w:t>
      </w:r>
      <w:r w:rsidRPr="001B3090">
        <w:rPr>
          <w:sz w:val="28"/>
          <w:szCs w:val="28"/>
        </w:rPr>
        <w:t xml:space="preserve">, образно говоря «ни с кем из тренеров не хотят ссориться», и ничего не запрещают – это рекомендации, но не регламент, отнюдь не правила, обязательные для выполнения. Очевидно, что во многом эти рекомендации представляют собой компромисс между результатами научных исследований и коммерческими интересами влиятельных клубов и тренерских сообществ. Влияние последних в США существенно сильнее, чем в Великобритании; для них особенно важно освоить новый, весьма емкий и многообещающий сегмент рынка услуг по силовой подготовке детей в возрасте от 8 до 14 лет. Отсюда – основные различия в формулировках рекомендаций </w:t>
      </w:r>
      <w:r w:rsidRPr="001B3090">
        <w:rPr>
          <w:sz w:val="28"/>
          <w:szCs w:val="28"/>
          <w:lang w:val="en-US"/>
        </w:rPr>
        <w:t>UKSCA</w:t>
      </w:r>
      <w:r w:rsidRPr="001B3090">
        <w:rPr>
          <w:sz w:val="28"/>
          <w:szCs w:val="28"/>
        </w:rPr>
        <w:t xml:space="preserve"> и </w:t>
      </w:r>
      <w:r w:rsidRPr="001B3090">
        <w:rPr>
          <w:sz w:val="28"/>
          <w:szCs w:val="28"/>
          <w:lang w:val="en-US"/>
        </w:rPr>
        <w:t>NSCA</w:t>
      </w:r>
      <w:r w:rsidRPr="001B3090">
        <w:rPr>
          <w:sz w:val="28"/>
          <w:szCs w:val="28"/>
        </w:rPr>
        <w:t xml:space="preserve">.Основной вывод, определяющий их «идеологию» состоит в том, что тренировки должны быть организованы с учетом </w:t>
      </w:r>
      <w:r w:rsidRPr="001B3090">
        <w:rPr>
          <w:spacing w:val="-2"/>
          <w:sz w:val="28"/>
          <w:szCs w:val="28"/>
        </w:rPr>
        <w:t>биологического, а не возрастного статуса</w:t>
      </w:r>
      <w:r w:rsidRPr="001B3090">
        <w:rPr>
          <w:sz w:val="28"/>
          <w:szCs w:val="28"/>
        </w:rPr>
        <w:t xml:space="preserve">. Причем в дополнение к хронологическому и биологическому возрасту, ответственные за разработку и реализацию программ силового тренинга детей и подростков должны учитывать опыт тренировок, уровень их спортивного мастерства и </w:t>
      </w:r>
      <w:r w:rsidRPr="001B3090">
        <w:rPr>
          <w:sz w:val="28"/>
          <w:szCs w:val="28"/>
        </w:rPr>
        <w:lastRenderedPageBreak/>
        <w:t>массу других факторов. И, конечно, сделать это может только высококвалифицированный (и высокооплачиваемый) профессиональный тренер – индивидуально для каждого ребенка…но, конечно, это отнюдь не всем по карману; такая услуга стоит весьма недешево.</w:t>
      </w:r>
    </w:p>
    <w:p w:rsidR="006556BF" w:rsidRPr="001B3090" w:rsidRDefault="006556BF" w:rsidP="006556BF">
      <w:pPr>
        <w:pStyle w:val="a9"/>
        <w:spacing w:before="0" w:beforeAutospacing="0" w:after="0" w:afterAutospacing="0"/>
        <w:ind w:firstLine="567"/>
        <w:jc w:val="both"/>
        <w:rPr>
          <w:sz w:val="28"/>
          <w:szCs w:val="28"/>
        </w:rPr>
      </w:pPr>
      <w:r w:rsidRPr="001B3090">
        <w:rPr>
          <w:sz w:val="28"/>
          <w:szCs w:val="28"/>
        </w:rPr>
        <w:t>По мнению российских  специалисто</w:t>
      </w:r>
      <w:r w:rsidR="007B10EA">
        <w:rPr>
          <w:sz w:val="28"/>
          <w:szCs w:val="28"/>
        </w:rPr>
        <w:t xml:space="preserve">в </w:t>
      </w:r>
      <w:r w:rsidRPr="001B3090">
        <w:rPr>
          <w:sz w:val="28"/>
          <w:szCs w:val="28"/>
        </w:rPr>
        <w:t>Березина</w:t>
      </w:r>
      <w:r w:rsidR="007B10EA">
        <w:rPr>
          <w:sz w:val="28"/>
          <w:szCs w:val="28"/>
        </w:rPr>
        <w:t xml:space="preserve"> А.В.</w:t>
      </w:r>
      <w:r w:rsidRPr="001B3090">
        <w:rPr>
          <w:sz w:val="28"/>
          <w:szCs w:val="28"/>
        </w:rPr>
        <w:t xml:space="preserve"> [</w:t>
      </w:r>
      <w:r w:rsidR="00763D44" w:rsidRPr="00763D44">
        <w:rPr>
          <w:sz w:val="28"/>
          <w:szCs w:val="28"/>
        </w:rPr>
        <w:t>84</w:t>
      </w:r>
      <w:r w:rsidRPr="001B3090">
        <w:rPr>
          <w:sz w:val="28"/>
          <w:szCs w:val="28"/>
        </w:rPr>
        <w:t xml:space="preserve">, с. 129] и Гузя </w:t>
      </w:r>
      <w:r w:rsidR="007B10EA">
        <w:rPr>
          <w:sz w:val="28"/>
          <w:szCs w:val="28"/>
        </w:rPr>
        <w:t xml:space="preserve">С.М. </w:t>
      </w:r>
      <w:r w:rsidRPr="001B3090">
        <w:rPr>
          <w:sz w:val="28"/>
          <w:szCs w:val="28"/>
        </w:rPr>
        <w:t>[1</w:t>
      </w:r>
      <w:r w:rsidR="00763D44">
        <w:rPr>
          <w:sz w:val="28"/>
          <w:szCs w:val="28"/>
        </w:rPr>
        <w:t>1</w:t>
      </w:r>
      <w:r w:rsidR="00763D44" w:rsidRPr="00763D44">
        <w:rPr>
          <w:sz w:val="28"/>
          <w:szCs w:val="28"/>
        </w:rPr>
        <w:t>8</w:t>
      </w:r>
      <w:r w:rsidRPr="001B3090">
        <w:rPr>
          <w:sz w:val="28"/>
          <w:szCs w:val="28"/>
        </w:rPr>
        <w:t xml:space="preserve">, с. 127], для организации щадящего тренировочного процесса, позволяющего достаточно быстрыми темпами повышать необходимые физические качества - и в то же время адекватного возможностям ОДА подростков – необходимо существенно увеличить долю СУ на специальных тренажерах и перейти к выполнению большинства СУ в комбинированном статодинамическом режиме. </w:t>
      </w:r>
    </w:p>
    <w:p w:rsidR="006556BF" w:rsidRPr="009E6676" w:rsidRDefault="004229B6" w:rsidP="004229B6">
      <w:pPr>
        <w:shd w:val="clear" w:color="auto" w:fill="FFFFFF"/>
        <w:ind w:firstLine="567"/>
        <w:jc w:val="both"/>
        <w:rPr>
          <w:sz w:val="28"/>
          <w:szCs w:val="28"/>
        </w:rPr>
      </w:pPr>
      <w:r w:rsidRPr="001B3090">
        <w:rPr>
          <w:color w:val="000000"/>
          <w:sz w:val="28"/>
          <w:szCs w:val="28"/>
        </w:rPr>
        <w:t xml:space="preserve">По мнению </w:t>
      </w:r>
      <w:r w:rsidRPr="001B3090">
        <w:rPr>
          <w:color w:val="000000"/>
          <w:sz w:val="28"/>
          <w:szCs w:val="28"/>
          <w:shd w:val="clear" w:color="auto" w:fill="FFFFFF"/>
        </w:rPr>
        <w:t>Ключниковой, М. В.</w:t>
      </w:r>
      <w:r w:rsidRPr="001B3090">
        <w:rPr>
          <w:color w:val="000000"/>
          <w:sz w:val="28"/>
          <w:szCs w:val="28"/>
        </w:rPr>
        <w:t xml:space="preserve">, </w:t>
      </w:r>
      <w:r w:rsidRPr="001B3090">
        <w:rPr>
          <w:sz w:val="28"/>
          <w:szCs w:val="28"/>
        </w:rPr>
        <w:t>б</w:t>
      </w:r>
      <w:r w:rsidR="006556BF" w:rsidRPr="001B3090">
        <w:rPr>
          <w:sz w:val="28"/>
          <w:szCs w:val="28"/>
        </w:rPr>
        <w:t>иологический возраст как системная составляющая возрастного развития в настоящее время активно изучается специалистами самых разных научных направлений в области физической культуры и спорта и является важным аспектом в системе управления тренировочным процессом для целей отбора и оптимизации подготовки юных спортсменов. В юношеском возрасте темпы и особенности биологического развития спортсмена рассматриваются как необходимое условие для индивидуализации подготовки и распределения уровня нагрузки</w:t>
      </w:r>
      <w:r w:rsidRPr="001B3090">
        <w:rPr>
          <w:sz w:val="28"/>
          <w:szCs w:val="28"/>
        </w:rPr>
        <w:t>. И</w:t>
      </w:r>
      <w:r w:rsidR="006556BF" w:rsidRPr="001B3090">
        <w:rPr>
          <w:color w:val="000000"/>
          <w:sz w:val="28"/>
          <w:szCs w:val="28"/>
        </w:rPr>
        <w:t>спользование показателей особенностей биологического развития в процессе спортивных занятий позволяет более полно реализовать фенотипический потенциал спортсмена, положительно влияя на рост спортивных результатов. Одновременно существенно снижаются предпосылки к форсированию подготовки спортсменов самой разной типологии возрастного развития</w:t>
      </w:r>
      <w:r w:rsidR="006556BF">
        <w:rPr>
          <w:lang w:val="kk-KZ"/>
        </w:rPr>
        <w:t xml:space="preserve"> </w:t>
      </w:r>
      <w:r w:rsidR="006556BF" w:rsidRPr="009E6676">
        <w:rPr>
          <w:sz w:val="28"/>
          <w:szCs w:val="28"/>
        </w:rPr>
        <w:t>[</w:t>
      </w:r>
      <w:r w:rsidR="00A3122E" w:rsidRPr="009E6676">
        <w:rPr>
          <w:sz w:val="28"/>
          <w:szCs w:val="28"/>
        </w:rPr>
        <w:t>1</w:t>
      </w:r>
      <w:r w:rsidR="00763D44" w:rsidRPr="009E6676">
        <w:rPr>
          <w:sz w:val="28"/>
          <w:szCs w:val="28"/>
        </w:rPr>
        <w:t>81</w:t>
      </w:r>
      <w:r w:rsidR="006556BF" w:rsidRPr="009E6676">
        <w:rPr>
          <w:sz w:val="28"/>
          <w:szCs w:val="28"/>
        </w:rPr>
        <w:t>].</w:t>
      </w:r>
    </w:p>
    <w:p w:rsidR="006556BF" w:rsidRDefault="006556BF" w:rsidP="006556BF">
      <w:pPr>
        <w:ind w:firstLine="567"/>
        <w:jc w:val="both"/>
        <w:rPr>
          <w:sz w:val="28"/>
          <w:szCs w:val="28"/>
        </w:rPr>
      </w:pPr>
      <w:r w:rsidRPr="009E6676">
        <w:rPr>
          <w:color w:val="000000"/>
          <w:sz w:val="28"/>
          <w:szCs w:val="28"/>
        </w:rPr>
        <w:t xml:space="preserve">По мнению Смольского С.М., применение одинаковых тренировочных нагрузок в группах  с неоднородным по биологическому возрасту составом приводит к различному по величине тренировочному эффекту. Практическая реализация предлагаемого подхода предполагает формирование однородных по биологическому возрасту групп юных спортсменов и использование индивидуально-типологической формы занятий </w:t>
      </w:r>
      <w:r w:rsidRPr="009E6676">
        <w:rPr>
          <w:sz w:val="28"/>
          <w:szCs w:val="28"/>
        </w:rPr>
        <w:t>[</w:t>
      </w:r>
      <w:r w:rsidR="00A3122E" w:rsidRPr="009E6676">
        <w:rPr>
          <w:sz w:val="28"/>
          <w:szCs w:val="28"/>
        </w:rPr>
        <w:t>1</w:t>
      </w:r>
      <w:r w:rsidR="00763D44" w:rsidRPr="009E6676">
        <w:rPr>
          <w:sz w:val="28"/>
          <w:szCs w:val="28"/>
        </w:rPr>
        <w:t>82</w:t>
      </w:r>
      <w:r w:rsidRPr="009E6676">
        <w:rPr>
          <w:sz w:val="28"/>
          <w:szCs w:val="28"/>
        </w:rPr>
        <w:t>].</w:t>
      </w:r>
    </w:p>
    <w:p w:rsidR="008F24C8" w:rsidRPr="009E6676" w:rsidRDefault="008D5923" w:rsidP="008F24C8">
      <w:pPr>
        <w:ind w:firstLine="567"/>
        <w:jc w:val="both"/>
        <w:rPr>
          <w:sz w:val="28"/>
          <w:szCs w:val="28"/>
        </w:rPr>
      </w:pPr>
      <w:r>
        <w:rPr>
          <w:sz w:val="28"/>
          <w:szCs w:val="28"/>
        </w:rPr>
        <w:t xml:space="preserve">По мнению </w:t>
      </w:r>
      <w:r w:rsidR="008F24C8" w:rsidRPr="001B3090">
        <w:rPr>
          <w:sz w:val="28"/>
          <w:szCs w:val="28"/>
        </w:rPr>
        <w:t>Шубина</w:t>
      </w:r>
      <w:r>
        <w:rPr>
          <w:sz w:val="28"/>
          <w:szCs w:val="28"/>
        </w:rPr>
        <w:t xml:space="preserve"> К.М.</w:t>
      </w:r>
      <w:r w:rsidR="008F24C8" w:rsidRPr="001B3090">
        <w:rPr>
          <w:sz w:val="28"/>
          <w:szCs w:val="28"/>
        </w:rPr>
        <w:t>, необходимо иметь в виду, что у юных спортсменов наиболее часто функционально ослабленными являются прямая мышца живота и ромбовидные мышцы. При этом следует обратить внимание тренеров на следующее: для развития силовой выносливости мышц брюшного пресса ноги должны быть не выпрямлены, а согнуты в коленных и тазобедренных суставах, поскольку в противном случае основная нагрузка ложится на под</w:t>
      </w:r>
      <w:r w:rsidR="008F24C8" w:rsidRPr="001B3090">
        <w:rPr>
          <w:sz w:val="28"/>
          <w:szCs w:val="28"/>
        </w:rPr>
        <w:softHyphen/>
        <w:t>вздошно-поясничную мышцу. В отношении ромбовидных мышц необходимо обратить внимание на целесообразность отжиманий при положении кистей не в 3-4 межреберьях, а в области 5 межреберья (на уровне сосков), так как в первом случае в основ</w:t>
      </w:r>
      <w:r w:rsidR="008F24C8" w:rsidRPr="001B3090">
        <w:rPr>
          <w:sz w:val="28"/>
          <w:szCs w:val="28"/>
        </w:rPr>
        <w:softHyphen/>
        <w:t xml:space="preserve">ном </w:t>
      </w:r>
      <w:r w:rsidR="008F24C8" w:rsidRPr="009E6676">
        <w:rPr>
          <w:sz w:val="28"/>
          <w:szCs w:val="28"/>
        </w:rPr>
        <w:t>принимают участие не ромбовидные мышцы, а мышцы пояса верхних конечностей [1</w:t>
      </w:r>
      <w:r w:rsidR="00763D44" w:rsidRPr="009E6676">
        <w:rPr>
          <w:sz w:val="28"/>
          <w:szCs w:val="28"/>
        </w:rPr>
        <w:t>12</w:t>
      </w:r>
      <w:r w:rsidR="008F24C8" w:rsidRPr="009E6676">
        <w:rPr>
          <w:sz w:val="28"/>
          <w:szCs w:val="28"/>
        </w:rPr>
        <w:t xml:space="preserve">, </w:t>
      </w:r>
      <w:r w:rsidR="008F24C8" w:rsidRPr="009E6676">
        <w:rPr>
          <w:sz w:val="28"/>
          <w:szCs w:val="28"/>
          <w:lang w:val="en-US"/>
        </w:rPr>
        <w:t>c</w:t>
      </w:r>
      <w:r w:rsidR="008F24C8" w:rsidRPr="009E6676">
        <w:rPr>
          <w:sz w:val="28"/>
          <w:szCs w:val="28"/>
        </w:rPr>
        <w:t>. 103].</w:t>
      </w:r>
    </w:p>
    <w:p w:rsidR="008F24C8" w:rsidRPr="009E6676" w:rsidRDefault="008F24C8" w:rsidP="008F24C8">
      <w:pPr>
        <w:ind w:firstLine="567"/>
        <w:jc w:val="both"/>
        <w:rPr>
          <w:sz w:val="28"/>
          <w:szCs w:val="28"/>
        </w:rPr>
      </w:pPr>
      <w:r w:rsidRPr="009E6676">
        <w:rPr>
          <w:sz w:val="28"/>
          <w:szCs w:val="28"/>
        </w:rPr>
        <w:t>Следующий методический момент</w:t>
      </w:r>
      <w:r w:rsidR="00507018" w:rsidRPr="009E6676">
        <w:rPr>
          <w:sz w:val="28"/>
          <w:szCs w:val="28"/>
        </w:rPr>
        <w:t>,</w:t>
      </w:r>
      <w:r w:rsidRPr="009E6676">
        <w:rPr>
          <w:sz w:val="28"/>
          <w:szCs w:val="28"/>
        </w:rPr>
        <w:t xml:space="preserve"> </w:t>
      </w:r>
      <w:r w:rsidR="008D5923" w:rsidRPr="009E6676">
        <w:rPr>
          <w:sz w:val="28"/>
          <w:szCs w:val="28"/>
        </w:rPr>
        <w:t>который отмечает Шубин</w:t>
      </w:r>
      <w:r w:rsidR="008D5923">
        <w:rPr>
          <w:sz w:val="28"/>
          <w:szCs w:val="28"/>
        </w:rPr>
        <w:t xml:space="preserve"> К.М., </w:t>
      </w:r>
      <w:r w:rsidRPr="001B3090">
        <w:rPr>
          <w:sz w:val="28"/>
          <w:szCs w:val="28"/>
        </w:rPr>
        <w:t xml:space="preserve">касается трехглавой мышцы голени, стабильный гипертонус которой может привести к целому ряду негативных изменений в ведущих звеньях ОДА. Как </w:t>
      </w:r>
      <w:r w:rsidRPr="001B3090">
        <w:rPr>
          <w:sz w:val="28"/>
          <w:szCs w:val="28"/>
        </w:rPr>
        <w:lastRenderedPageBreak/>
        <w:t>показал опыт, релаксация трехглавой мышцы голени путем использования тра</w:t>
      </w:r>
      <w:r w:rsidRPr="001B3090">
        <w:rPr>
          <w:sz w:val="28"/>
          <w:szCs w:val="28"/>
        </w:rPr>
        <w:softHyphen/>
        <w:t>диционных методов в большинстве случаев малоэффективна. Более дейст</w:t>
      </w:r>
      <w:r w:rsidRPr="001B3090">
        <w:rPr>
          <w:sz w:val="28"/>
          <w:szCs w:val="28"/>
        </w:rPr>
        <w:softHyphen/>
        <w:t>венно применение после каждой тренировки метода реципрокной стимуля</w:t>
      </w:r>
      <w:r w:rsidRPr="001B3090">
        <w:rPr>
          <w:sz w:val="28"/>
          <w:szCs w:val="28"/>
        </w:rPr>
        <w:softHyphen/>
        <w:t xml:space="preserve">ции, то есть упражнений, направленных на напряжение мышц-антагонистов (передняя </w:t>
      </w:r>
      <w:r w:rsidRPr="009E6676">
        <w:rPr>
          <w:sz w:val="28"/>
          <w:szCs w:val="28"/>
        </w:rPr>
        <w:t>большеберцовая, длинный разгибатель пальцев, длинный разгиба</w:t>
      </w:r>
      <w:r w:rsidRPr="009E6676">
        <w:rPr>
          <w:sz w:val="28"/>
          <w:szCs w:val="28"/>
        </w:rPr>
        <w:softHyphen/>
        <w:t>тель большого пальца) [1</w:t>
      </w:r>
      <w:r w:rsidR="00763D44" w:rsidRPr="009E6676">
        <w:rPr>
          <w:sz w:val="28"/>
          <w:szCs w:val="28"/>
        </w:rPr>
        <w:t>12</w:t>
      </w:r>
      <w:r w:rsidRPr="009E6676">
        <w:rPr>
          <w:sz w:val="28"/>
          <w:szCs w:val="28"/>
        </w:rPr>
        <w:t xml:space="preserve">, </w:t>
      </w:r>
      <w:r w:rsidRPr="009E6676">
        <w:rPr>
          <w:sz w:val="28"/>
          <w:szCs w:val="28"/>
          <w:lang w:val="en-US"/>
        </w:rPr>
        <w:t>c</w:t>
      </w:r>
      <w:r w:rsidRPr="009E6676">
        <w:rPr>
          <w:sz w:val="28"/>
          <w:szCs w:val="28"/>
        </w:rPr>
        <w:t>. 104].</w:t>
      </w:r>
    </w:p>
    <w:p w:rsidR="00E12411" w:rsidRPr="009E6676" w:rsidRDefault="00227200" w:rsidP="006D0F5A">
      <w:pPr>
        <w:ind w:firstLine="567"/>
        <w:jc w:val="both"/>
        <w:rPr>
          <w:sz w:val="28"/>
          <w:szCs w:val="28"/>
        </w:rPr>
      </w:pPr>
      <w:r>
        <w:rPr>
          <w:sz w:val="28"/>
          <w:szCs w:val="22"/>
        </w:rPr>
        <w:t>Минов М.</w:t>
      </w:r>
      <w:r w:rsidR="00C54B7D" w:rsidRPr="009E6676">
        <w:rPr>
          <w:sz w:val="28"/>
          <w:szCs w:val="22"/>
        </w:rPr>
        <w:t>Ю.</w:t>
      </w:r>
      <w:r w:rsidR="003C3125" w:rsidRPr="009E6676">
        <w:rPr>
          <w:sz w:val="28"/>
          <w:szCs w:val="22"/>
        </w:rPr>
        <w:t>, полагает, что</w:t>
      </w:r>
      <w:r w:rsidR="00C54B7D" w:rsidRPr="009E6676">
        <w:rPr>
          <w:sz w:val="28"/>
          <w:szCs w:val="22"/>
        </w:rPr>
        <w:t xml:space="preserve"> </w:t>
      </w:r>
      <w:r w:rsidR="003C3125" w:rsidRPr="009E6676">
        <w:rPr>
          <w:sz w:val="28"/>
          <w:szCs w:val="28"/>
        </w:rPr>
        <w:t>з</w:t>
      </w:r>
      <w:r w:rsidR="006D0F5A" w:rsidRPr="009E6676">
        <w:rPr>
          <w:sz w:val="28"/>
          <w:szCs w:val="28"/>
        </w:rPr>
        <w:t>анятия с отягощениями действительно могут иметь и позитивные, и негативные последствия для состояния здоровья занимающихся. Для минимизации или исключения последних необходимо, во-первых, точно знать об их влиянии на организм и, во-вторых, соблюдать научно-обоснованную методику тренировок [1</w:t>
      </w:r>
      <w:r w:rsidR="00763D44" w:rsidRPr="009E6676">
        <w:rPr>
          <w:sz w:val="28"/>
          <w:szCs w:val="28"/>
        </w:rPr>
        <w:t>83</w:t>
      </w:r>
      <w:r w:rsidR="006D0F5A" w:rsidRPr="009E6676">
        <w:rPr>
          <w:sz w:val="28"/>
          <w:szCs w:val="28"/>
        </w:rPr>
        <w:t>].</w:t>
      </w:r>
      <w:r w:rsidR="006400C6" w:rsidRPr="009E6676">
        <w:rPr>
          <w:sz w:val="28"/>
          <w:szCs w:val="28"/>
        </w:rPr>
        <w:t xml:space="preserve">  </w:t>
      </w:r>
    </w:p>
    <w:p w:rsidR="005F5A93" w:rsidRPr="009E6676" w:rsidRDefault="006400C6" w:rsidP="00750F7F">
      <w:pPr>
        <w:ind w:firstLine="567"/>
        <w:jc w:val="both"/>
        <w:rPr>
          <w:sz w:val="28"/>
          <w:szCs w:val="28"/>
        </w:rPr>
      </w:pPr>
      <w:r w:rsidRPr="009E6676">
        <w:rPr>
          <w:sz w:val="28"/>
          <w:szCs w:val="28"/>
        </w:rPr>
        <w:t xml:space="preserve"> </w:t>
      </w:r>
      <w:r w:rsidR="005F5A93" w:rsidRPr="009E6676">
        <w:rPr>
          <w:sz w:val="28"/>
          <w:szCs w:val="28"/>
        </w:rPr>
        <w:t>К наиболее существенным факторам, характер</w:t>
      </w:r>
      <w:r w:rsidR="0054107C" w:rsidRPr="009E6676">
        <w:rPr>
          <w:sz w:val="28"/>
          <w:szCs w:val="28"/>
        </w:rPr>
        <w:t>изующим силовые способности</w:t>
      </w:r>
      <w:r w:rsidR="005F5A93" w:rsidRPr="009E6676">
        <w:rPr>
          <w:sz w:val="28"/>
          <w:szCs w:val="28"/>
        </w:rPr>
        <w:t xml:space="preserve">, </w:t>
      </w:r>
      <w:r w:rsidR="007C494B" w:rsidRPr="009E6676">
        <w:rPr>
          <w:sz w:val="28"/>
          <w:szCs w:val="28"/>
        </w:rPr>
        <w:t>Гавриленко Е.С.</w:t>
      </w:r>
      <w:r w:rsidR="008D2D7A" w:rsidRPr="009E6676">
        <w:rPr>
          <w:sz w:val="28"/>
          <w:szCs w:val="28"/>
        </w:rPr>
        <w:t>, Ашмарин Б.А.</w:t>
      </w:r>
      <w:r w:rsidR="007C494B" w:rsidRPr="009E6676">
        <w:rPr>
          <w:sz w:val="28"/>
          <w:szCs w:val="28"/>
        </w:rPr>
        <w:t xml:space="preserve"> </w:t>
      </w:r>
      <w:r w:rsidR="005F5A93" w:rsidRPr="009E6676">
        <w:rPr>
          <w:sz w:val="28"/>
          <w:szCs w:val="28"/>
        </w:rPr>
        <w:t>относ</w:t>
      </w:r>
      <w:r w:rsidR="008D2D7A" w:rsidRPr="009E6676">
        <w:rPr>
          <w:sz w:val="28"/>
          <w:szCs w:val="28"/>
        </w:rPr>
        <w:t>я</w:t>
      </w:r>
      <w:r w:rsidR="007C494B" w:rsidRPr="009E6676">
        <w:rPr>
          <w:sz w:val="28"/>
          <w:szCs w:val="28"/>
        </w:rPr>
        <w:t>т</w:t>
      </w:r>
      <w:r w:rsidR="005F5A93" w:rsidRPr="009E6676">
        <w:rPr>
          <w:sz w:val="28"/>
          <w:szCs w:val="28"/>
        </w:rPr>
        <w:t>:</w:t>
      </w:r>
      <w:r w:rsidR="00750F7F">
        <w:rPr>
          <w:sz w:val="28"/>
          <w:szCs w:val="28"/>
        </w:rPr>
        <w:t xml:space="preserve"> психологические факторы, </w:t>
      </w:r>
      <w:r w:rsidR="00317326" w:rsidRPr="009E6676">
        <w:rPr>
          <w:sz w:val="28"/>
          <w:szCs w:val="28"/>
        </w:rPr>
        <w:t>факторы работы  ЦНС</w:t>
      </w:r>
      <w:r w:rsidR="00750F7F">
        <w:rPr>
          <w:sz w:val="28"/>
          <w:szCs w:val="28"/>
        </w:rPr>
        <w:t xml:space="preserve"> и </w:t>
      </w:r>
      <w:r w:rsidR="00317326" w:rsidRPr="009E6676">
        <w:rPr>
          <w:sz w:val="28"/>
          <w:szCs w:val="28"/>
        </w:rPr>
        <w:t>факторы работы мышечного аппарата</w:t>
      </w:r>
      <w:r w:rsidR="005F5A93" w:rsidRPr="009E6676">
        <w:rPr>
          <w:sz w:val="28"/>
          <w:szCs w:val="28"/>
        </w:rPr>
        <w:t xml:space="preserve"> [1</w:t>
      </w:r>
      <w:r w:rsidR="008D2D7A" w:rsidRPr="009E6676">
        <w:rPr>
          <w:sz w:val="28"/>
          <w:szCs w:val="28"/>
        </w:rPr>
        <w:t>84</w:t>
      </w:r>
      <w:r w:rsidR="00C22A0A" w:rsidRPr="009E6676">
        <w:rPr>
          <w:sz w:val="28"/>
          <w:szCs w:val="28"/>
        </w:rPr>
        <w:t>,</w:t>
      </w:r>
      <w:r w:rsidR="001D49AB" w:rsidRPr="009E6676">
        <w:rPr>
          <w:sz w:val="28"/>
          <w:szCs w:val="28"/>
        </w:rPr>
        <w:t xml:space="preserve"> 1</w:t>
      </w:r>
      <w:r w:rsidR="008D2D7A" w:rsidRPr="009E6676">
        <w:rPr>
          <w:sz w:val="28"/>
          <w:szCs w:val="28"/>
        </w:rPr>
        <w:t>85</w:t>
      </w:r>
      <w:r w:rsidR="005F5A93" w:rsidRPr="009E6676">
        <w:rPr>
          <w:sz w:val="28"/>
          <w:szCs w:val="28"/>
        </w:rPr>
        <w:t>].</w:t>
      </w:r>
    </w:p>
    <w:p w:rsidR="008C5398" w:rsidRPr="009E6676" w:rsidRDefault="008C5398" w:rsidP="005F5A93">
      <w:pPr>
        <w:ind w:firstLine="567"/>
        <w:jc w:val="both"/>
        <w:rPr>
          <w:sz w:val="28"/>
          <w:szCs w:val="28"/>
        </w:rPr>
      </w:pPr>
      <w:r w:rsidRPr="009E6676">
        <w:rPr>
          <w:sz w:val="28"/>
          <w:szCs w:val="28"/>
        </w:rPr>
        <w:t>Индивидуализация стиля деятельности по нашему мнению должна учитывать уровень биологического развития юных спортсменов, при неизменном учете психологической готовности.</w:t>
      </w:r>
    </w:p>
    <w:p w:rsidR="009D7664" w:rsidRPr="009E6676" w:rsidRDefault="00FC55B0" w:rsidP="0088460C">
      <w:pPr>
        <w:ind w:firstLine="567"/>
        <w:jc w:val="both"/>
        <w:rPr>
          <w:sz w:val="28"/>
          <w:szCs w:val="28"/>
        </w:rPr>
      </w:pPr>
      <w:r w:rsidRPr="009E6676">
        <w:rPr>
          <w:sz w:val="28"/>
          <w:szCs w:val="28"/>
        </w:rPr>
        <w:t xml:space="preserve">В своей работе </w:t>
      </w:r>
      <w:r w:rsidR="003176C8" w:rsidRPr="009E6676">
        <w:rPr>
          <w:sz w:val="28"/>
          <w:szCs w:val="28"/>
        </w:rPr>
        <w:t>Горская Г.Б.</w:t>
      </w:r>
      <w:r w:rsidRPr="009E6676">
        <w:rPr>
          <w:sz w:val="28"/>
          <w:szCs w:val="28"/>
        </w:rPr>
        <w:t xml:space="preserve"> отмечает</w:t>
      </w:r>
      <w:r w:rsidR="003176C8" w:rsidRPr="009E6676">
        <w:rPr>
          <w:sz w:val="28"/>
          <w:szCs w:val="28"/>
        </w:rPr>
        <w:t>, в</w:t>
      </w:r>
      <w:r w:rsidR="00623C4B" w:rsidRPr="009E6676">
        <w:rPr>
          <w:sz w:val="28"/>
          <w:szCs w:val="28"/>
        </w:rPr>
        <w:t>ключение спортсменов в профессиональное совершенствование в подростковом и юношеском возрасте создает своеобразные условия их становления как субъектов профессиональной деятельности и их личностного развития. Ранняя профессионализация может стать причиной дисгармоний личностного развития, имеющих долговременные последствия. Дисгармонии личностного развития, как показывают результаты исследования, обусловлены не столько спецификой спорта, сколько позицией взрослых по отношению к юным спортсменам и эффективностью организации работы с ними. Полноценную картину влияния на спортсменов различных внутренних и внешних факторов дает анализ субъективной картины спортивной деятельности, отражением которой является выявляемая в процессе психологического мониторинга динамика показателей спортивной мотивации</w:t>
      </w:r>
      <w:r w:rsidR="0088460C" w:rsidRPr="009E6676">
        <w:rPr>
          <w:sz w:val="28"/>
          <w:szCs w:val="28"/>
        </w:rPr>
        <w:t>.</w:t>
      </w:r>
      <w:r w:rsidR="00623C4B" w:rsidRPr="009E6676">
        <w:rPr>
          <w:sz w:val="28"/>
          <w:szCs w:val="28"/>
        </w:rPr>
        <w:t xml:space="preserve"> </w:t>
      </w:r>
      <w:r w:rsidR="0088460C" w:rsidRPr="009E6676">
        <w:rPr>
          <w:sz w:val="28"/>
          <w:szCs w:val="28"/>
        </w:rPr>
        <w:t xml:space="preserve">Вследствие жесткости требований спорта высших достижений к личности и ориентации деятельности спортсменов на предельно высокий уровень достижений гармонизация личности и требований деятельности лишь частично может быть достигнута за счет формирования соответствующего психической индивидуальности стиля деятельности. Более того, обеспечивающий достижение высоких результатов индивидуальный стиль деятельности может включать как одну из особенностей напряженный эмоциональный фон деятельности, что повышает психологическую стоимость спортивных достижений и может привести к сокращению длительности спортивной карьеры при отсутствии учитывающих это обстоятельство программ психической реабилитации </w:t>
      </w:r>
      <w:r w:rsidR="003667D7" w:rsidRPr="009E6676">
        <w:rPr>
          <w:sz w:val="28"/>
          <w:szCs w:val="28"/>
        </w:rPr>
        <w:t>[1</w:t>
      </w:r>
      <w:r w:rsidR="00936A13" w:rsidRPr="009E6676">
        <w:rPr>
          <w:sz w:val="28"/>
          <w:szCs w:val="28"/>
        </w:rPr>
        <w:t>86</w:t>
      </w:r>
      <w:r w:rsidR="00623C4B" w:rsidRPr="009E6676">
        <w:rPr>
          <w:sz w:val="28"/>
          <w:szCs w:val="28"/>
        </w:rPr>
        <w:t>].</w:t>
      </w:r>
      <w:r w:rsidR="006400C6" w:rsidRPr="009E6676">
        <w:rPr>
          <w:sz w:val="28"/>
          <w:szCs w:val="28"/>
        </w:rPr>
        <w:t xml:space="preserve"> </w:t>
      </w:r>
    </w:p>
    <w:p w:rsidR="005727BF" w:rsidRPr="009E6676" w:rsidRDefault="0088460C" w:rsidP="005727BF">
      <w:pPr>
        <w:ind w:firstLine="567"/>
        <w:jc w:val="both"/>
        <w:rPr>
          <w:sz w:val="28"/>
          <w:szCs w:val="28"/>
        </w:rPr>
      </w:pPr>
      <w:r w:rsidRPr="009E6676">
        <w:rPr>
          <w:sz w:val="28"/>
          <w:szCs w:val="28"/>
        </w:rPr>
        <w:t xml:space="preserve"> </w:t>
      </w:r>
      <w:r w:rsidR="005727BF" w:rsidRPr="009E6676">
        <w:rPr>
          <w:sz w:val="28"/>
          <w:szCs w:val="28"/>
        </w:rPr>
        <w:t>Мн</w:t>
      </w:r>
      <w:r w:rsidR="00CA2E32" w:rsidRPr="009E6676">
        <w:rPr>
          <w:sz w:val="28"/>
          <w:szCs w:val="28"/>
        </w:rPr>
        <w:t>огие (79,6 %) трудные подростки, как отмечает Судакова Ю.Е.</w:t>
      </w:r>
      <w:r w:rsidR="00D062AB" w:rsidRPr="009E6676">
        <w:rPr>
          <w:sz w:val="28"/>
          <w:szCs w:val="28"/>
        </w:rPr>
        <w:t xml:space="preserve"> в своем исследовании</w:t>
      </w:r>
      <w:r w:rsidR="00CA2E32" w:rsidRPr="009E6676">
        <w:rPr>
          <w:sz w:val="28"/>
          <w:szCs w:val="28"/>
        </w:rPr>
        <w:t xml:space="preserve">, </w:t>
      </w:r>
      <w:r w:rsidR="005727BF" w:rsidRPr="009E6676">
        <w:rPr>
          <w:sz w:val="28"/>
          <w:szCs w:val="28"/>
        </w:rPr>
        <w:t xml:space="preserve">не принимают идеологию физической культуры и здорового образа жизни, деятельностная составляющая не является следствием </w:t>
      </w:r>
      <w:r w:rsidR="005727BF" w:rsidRPr="009E6676">
        <w:rPr>
          <w:sz w:val="28"/>
          <w:szCs w:val="28"/>
        </w:rPr>
        <w:lastRenderedPageBreak/>
        <w:t>проявления осознанных мотивов, отсутствует целостное представление о возможностях применения средств физической культуры и спорта в целях личностного развития. Большинство (71,8 %) таких школьников имели низкую толерантность к физической нагрузке и замедленный период восстановления. Привлекательными для них являются виды спорта, формирующие силовые способности (атлетизм, тяжелая атлетика, единоборства), которые позволяют защитить в экстремальных условиях современной жизни. Около половины (45,9 %) учащихся с отклонениями в поведении негативно относятся к урокам физической культуры. Такое отношение к занятиям обусловлено плохой организацией уроков (35,9 %), однообразием учебного материала (29,5 %), невнимательным отношением учителя физической культуры (17,8 %), отсутствием ощутимого прогресса показателей физической подготовленности (16,8 %). К наиболее значимым факторам, определяющим интерес к урокам физической культуры, они относят: разнообразие средств и методов тренировки (36,9 %); снижение усталости и повышение физической работоспособности (27,9 %); всестороннее физическое развитие (26,7 %) [</w:t>
      </w:r>
      <w:r w:rsidR="003667D7" w:rsidRPr="009E6676">
        <w:rPr>
          <w:sz w:val="28"/>
          <w:szCs w:val="28"/>
        </w:rPr>
        <w:t>1</w:t>
      </w:r>
      <w:r w:rsidR="008634BF" w:rsidRPr="009E6676">
        <w:rPr>
          <w:sz w:val="28"/>
          <w:szCs w:val="28"/>
        </w:rPr>
        <w:t>87</w:t>
      </w:r>
      <w:r w:rsidR="005727BF" w:rsidRPr="009E6676">
        <w:rPr>
          <w:sz w:val="28"/>
          <w:szCs w:val="28"/>
        </w:rPr>
        <w:t>].</w:t>
      </w:r>
    </w:p>
    <w:p w:rsidR="004C30AE" w:rsidRDefault="00BE04F7" w:rsidP="00306A21">
      <w:pPr>
        <w:ind w:firstLine="567"/>
        <w:jc w:val="both"/>
        <w:rPr>
          <w:sz w:val="28"/>
          <w:szCs w:val="28"/>
        </w:rPr>
      </w:pPr>
      <w:r w:rsidRPr="009E6676">
        <w:rPr>
          <w:sz w:val="28"/>
          <w:szCs w:val="28"/>
        </w:rPr>
        <w:t>Бабаян А.А. утверждает, что э</w:t>
      </w:r>
      <w:r w:rsidR="004C30AE" w:rsidRPr="009E6676">
        <w:rPr>
          <w:sz w:val="28"/>
          <w:szCs w:val="28"/>
        </w:rPr>
        <w:t>тапная цель должна ставится с учетом целевой перспективы и уровня спортивного достижения атлета. Важно, чтобы спортсмен ясно сознавал реальное место данного этапа деятельности в иерархии этапов развития деятельности в целом. Peaльная цель (минимально удовлетворяющий предполагаемый результат) должна ставиться с учетом личного рекорда, таким образом, чтобы ее выраженность приближалась по своей величине к личному рекорду или даже несколько превышала его. Идеальная цель (максимально возможный предполагаемый результат) должна ставиться с учетом личного рекорда и реальной цели. Она должна превышать реальную цель не более чем на 13,5 кг, а личный рекорд - более чем на 10,7 кг</w:t>
      </w:r>
      <w:r w:rsidR="00306A21" w:rsidRPr="009E6676">
        <w:rPr>
          <w:sz w:val="28"/>
          <w:szCs w:val="28"/>
        </w:rPr>
        <w:t xml:space="preserve">. Средства формирования психической готовности и методы ее психодиагностики должны применяться комплексно, поскольку сама психическая готовность, как это было показано выше, является целостным многоуровневым и многокомпонентным образованием. Комплексный подход к формированию психической готовности способствует также </w:t>
      </w:r>
      <w:r w:rsidR="009902D1" w:rsidRPr="009E6676">
        <w:rPr>
          <w:sz w:val="28"/>
          <w:szCs w:val="28"/>
        </w:rPr>
        <w:t>комплексации</w:t>
      </w:r>
      <w:r w:rsidR="00306A21" w:rsidRPr="009E6676">
        <w:rPr>
          <w:sz w:val="28"/>
          <w:szCs w:val="28"/>
        </w:rPr>
        <w:t xml:space="preserve"> средств формирования готовности спортсмена </w:t>
      </w:r>
      <w:r w:rsidR="004C30AE" w:rsidRPr="009E6676">
        <w:rPr>
          <w:sz w:val="28"/>
          <w:szCs w:val="28"/>
        </w:rPr>
        <w:t>[</w:t>
      </w:r>
      <w:r w:rsidR="003667D7" w:rsidRPr="009E6676">
        <w:rPr>
          <w:sz w:val="28"/>
          <w:szCs w:val="28"/>
        </w:rPr>
        <w:t>1</w:t>
      </w:r>
      <w:r w:rsidR="009F2BF8" w:rsidRPr="009E6676">
        <w:rPr>
          <w:sz w:val="28"/>
          <w:szCs w:val="28"/>
        </w:rPr>
        <w:t>8</w:t>
      </w:r>
      <w:r w:rsidR="00E12965" w:rsidRPr="009E6676">
        <w:rPr>
          <w:sz w:val="28"/>
          <w:szCs w:val="28"/>
        </w:rPr>
        <w:t>8</w:t>
      </w:r>
      <w:r w:rsidR="004C30AE" w:rsidRPr="009E6676">
        <w:rPr>
          <w:sz w:val="28"/>
          <w:szCs w:val="28"/>
        </w:rPr>
        <w:t>].</w:t>
      </w:r>
    </w:p>
    <w:p w:rsidR="00C22A0A" w:rsidRPr="00306A21" w:rsidRDefault="00C22A0A" w:rsidP="00306A21">
      <w:pPr>
        <w:ind w:firstLine="567"/>
        <w:jc w:val="both"/>
        <w:rPr>
          <w:sz w:val="28"/>
          <w:szCs w:val="28"/>
        </w:rPr>
      </w:pPr>
    </w:p>
    <w:p w:rsidR="004D1B5B" w:rsidRPr="004D1B5B" w:rsidRDefault="004D1B5B" w:rsidP="008F24C8">
      <w:pPr>
        <w:ind w:firstLine="567"/>
        <w:jc w:val="both"/>
        <w:rPr>
          <w:b/>
          <w:sz w:val="28"/>
          <w:szCs w:val="28"/>
        </w:rPr>
      </w:pPr>
      <w:r w:rsidRPr="004D1B5B">
        <w:rPr>
          <w:b/>
          <w:sz w:val="28"/>
          <w:szCs w:val="28"/>
        </w:rPr>
        <w:t>Выводы по 1 разделу</w:t>
      </w:r>
    </w:p>
    <w:p w:rsidR="007F2F71" w:rsidRPr="005E3ED5" w:rsidRDefault="00E96E88" w:rsidP="00A3122E">
      <w:pPr>
        <w:autoSpaceDE w:val="0"/>
        <w:autoSpaceDN w:val="0"/>
        <w:adjustRightInd w:val="0"/>
        <w:ind w:firstLine="567"/>
        <w:jc w:val="both"/>
        <w:rPr>
          <w:sz w:val="28"/>
          <w:szCs w:val="28"/>
        </w:rPr>
      </w:pPr>
      <w:r>
        <w:rPr>
          <w:sz w:val="28"/>
          <w:szCs w:val="28"/>
        </w:rPr>
        <w:t xml:space="preserve">Как показывает проведенный анализ </w:t>
      </w:r>
      <w:r w:rsidR="00E751FE">
        <w:rPr>
          <w:sz w:val="28"/>
          <w:szCs w:val="28"/>
        </w:rPr>
        <w:t>научных</w:t>
      </w:r>
      <w:r>
        <w:rPr>
          <w:sz w:val="28"/>
          <w:szCs w:val="28"/>
        </w:rPr>
        <w:t xml:space="preserve"> данных, а</w:t>
      </w:r>
      <w:r w:rsidR="00A3122E" w:rsidRPr="00685DC7">
        <w:rPr>
          <w:sz w:val="28"/>
          <w:szCs w:val="28"/>
        </w:rPr>
        <w:t xml:space="preserve">вторами </w:t>
      </w:r>
      <w:r>
        <w:rPr>
          <w:sz w:val="28"/>
          <w:szCs w:val="28"/>
        </w:rPr>
        <w:t>дается</w:t>
      </w:r>
      <w:r w:rsidR="00A3122E" w:rsidRPr="00685DC7">
        <w:rPr>
          <w:sz w:val="28"/>
          <w:szCs w:val="28"/>
        </w:rPr>
        <w:t xml:space="preserve"> </w:t>
      </w:r>
      <w:r w:rsidR="00026836">
        <w:rPr>
          <w:sz w:val="28"/>
          <w:szCs w:val="28"/>
        </w:rPr>
        <w:t>два терминологических понятия</w:t>
      </w:r>
      <w:r w:rsidR="00A3122E" w:rsidRPr="00685DC7">
        <w:rPr>
          <w:sz w:val="28"/>
          <w:szCs w:val="28"/>
        </w:rPr>
        <w:t xml:space="preserve">: «календарный возраст» (паспортный) и «биологический возраст». Календарный возраст </w:t>
      </w:r>
      <w:r w:rsidR="00026836">
        <w:rPr>
          <w:sz w:val="28"/>
          <w:szCs w:val="28"/>
        </w:rPr>
        <w:t>подразумевает</w:t>
      </w:r>
      <w:r w:rsidR="00A3122E" w:rsidRPr="00685DC7">
        <w:rPr>
          <w:sz w:val="28"/>
          <w:szCs w:val="28"/>
        </w:rPr>
        <w:t xml:space="preserve"> промежуток времени от момента рождения, а биологический возраст показывает степень развития (физического, умственного), достигнутого организ</w:t>
      </w:r>
      <w:r w:rsidR="00A3122E" w:rsidRPr="00685DC7">
        <w:rPr>
          <w:sz w:val="28"/>
          <w:szCs w:val="28"/>
        </w:rPr>
        <w:softHyphen/>
        <w:t xml:space="preserve">мом. Часто фиксируются данные когда, календарный возраст не совпадает с биологическим. </w:t>
      </w:r>
    </w:p>
    <w:p w:rsidR="00D9446F" w:rsidRPr="005E3ED5" w:rsidRDefault="00A3122E" w:rsidP="00A3122E">
      <w:pPr>
        <w:autoSpaceDE w:val="0"/>
        <w:autoSpaceDN w:val="0"/>
        <w:adjustRightInd w:val="0"/>
        <w:ind w:firstLine="567"/>
        <w:jc w:val="both"/>
        <w:rPr>
          <w:sz w:val="28"/>
          <w:szCs w:val="28"/>
        </w:rPr>
      </w:pPr>
      <w:r w:rsidRPr="00685DC7">
        <w:rPr>
          <w:sz w:val="28"/>
          <w:szCs w:val="28"/>
        </w:rPr>
        <w:t xml:space="preserve">Ранее проведенными исследованиями установлено, что рост спортивных достижений юношей, занимающихся пауэрлифтингом, в значительной степени </w:t>
      </w:r>
      <w:r w:rsidR="00922100">
        <w:rPr>
          <w:sz w:val="28"/>
          <w:szCs w:val="28"/>
        </w:rPr>
        <w:t>регламентирован</w:t>
      </w:r>
      <w:r w:rsidRPr="00685DC7">
        <w:rPr>
          <w:sz w:val="28"/>
          <w:szCs w:val="28"/>
        </w:rPr>
        <w:t xml:space="preserve"> множеством факторов, из которых наиболее </w:t>
      </w:r>
      <w:r w:rsidR="003C0910" w:rsidRPr="00685DC7">
        <w:rPr>
          <w:sz w:val="28"/>
          <w:szCs w:val="28"/>
        </w:rPr>
        <w:t>существенными</w:t>
      </w:r>
      <w:r w:rsidRPr="00685DC7">
        <w:rPr>
          <w:sz w:val="28"/>
          <w:szCs w:val="28"/>
        </w:rPr>
        <w:t xml:space="preserve"> </w:t>
      </w:r>
      <w:r w:rsidRPr="00685DC7">
        <w:rPr>
          <w:sz w:val="28"/>
          <w:szCs w:val="28"/>
        </w:rPr>
        <w:lastRenderedPageBreak/>
        <w:t>являются общефизическое развитие</w:t>
      </w:r>
      <w:r w:rsidR="003C0910">
        <w:rPr>
          <w:sz w:val="28"/>
          <w:szCs w:val="28"/>
        </w:rPr>
        <w:t xml:space="preserve"> организма</w:t>
      </w:r>
      <w:r w:rsidRPr="00685DC7">
        <w:rPr>
          <w:sz w:val="28"/>
          <w:szCs w:val="28"/>
        </w:rPr>
        <w:t xml:space="preserve"> и </w:t>
      </w:r>
      <w:r w:rsidR="00133CFD">
        <w:rPr>
          <w:sz w:val="28"/>
          <w:szCs w:val="28"/>
        </w:rPr>
        <w:t xml:space="preserve">уровень </w:t>
      </w:r>
      <w:r w:rsidRPr="00685DC7">
        <w:rPr>
          <w:sz w:val="28"/>
          <w:szCs w:val="28"/>
        </w:rPr>
        <w:t>техническ</w:t>
      </w:r>
      <w:r w:rsidR="00133CFD">
        <w:rPr>
          <w:sz w:val="28"/>
          <w:szCs w:val="28"/>
        </w:rPr>
        <w:t>ой</w:t>
      </w:r>
      <w:r w:rsidRPr="00685DC7">
        <w:rPr>
          <w:sz w:val="28"/>
          <w:szCs w:val="28"/>
        </w:rPr>
        <w:t xml:space="preserve"> подготовленност</w:t>
      </w:r>
      <w:r w:rsidR="00133CFD">
        <w:rPr>
          <w:sz w:val="28"/>
          <w:szCs w:val="28"/>
        </w:rPr>
        <w:t>и</w:t>
      </w:r>
      <w:r w:rsidRPr="00685DC7">
        <w:rPr>
          <w:sz w:val="28"/>
          <w:szCs w:val="28"/>
        </w:rPr>
        <w:t xml:space="preserve"> в соревновательных упражнениях. Наряду с этим, в ряде видов спорта ученые рекомендуют регулировать тренировочные нагрузки с учетом темпов биологического развития детей, подростков и юношей, чтобы повысить эффективность подготовки спортсменов. Сегодня из основного числа физиологических характеристик для оценки общефизического развития юношей на каждом возрастном этапе используются различные критерии. Кроме особенностей морфофункционального состояния органов и систем организма при оценке физического развития в настоящее время принято учитывать и биологический возраст. </w:t>
      </w:r>
    </w:p>
    <w:p w:rsidR="00A3122E" w:rsidRPr="00872CE1" w:rsidRDefault="00A3122E" w:rsidP="00A3122E">
      <w:pPr>
        <w:autoSpaceDE w:val="0"/>
        <w:autoSpaceDN w:val="0"/>
        <w:adjustRightInd w:val="0"/>
        <w:ind w:firstLine="567"/>
        <w:jc w:val="both"/>
        <w:rPr>
          <w:sz w:val="28"/>
          <w:szCs w:val="28"/>
        </w:rPr>
      </w:pPr>
      <w:r w:rsidRPr="00685DC7">
        <w:rPr>
          <w:sz w:val="28"/>
          <w:szCs w:val="28"/>
        </w:rPr>
        <w:t xml:space="preserve">Понятие «биологический возраст»  - это  уровень достигнутый организмом в плане морфофункционального созревания, который определяется,  при сравнении по разным критериям развития. Среди них степень физиологической зрелости как общей, так и отдельных систем организма,  развитие  зубной системы, показатели половой зрелости, биохимические признаки и психологические аспекты. Интенсивность протекания процессов возрастного развития ОДА, ЦНС, ССС и других систем организма  на отдельных этапах онтогенеза – называется темпом биологического созревания. Темп возрастных изменений определяется в ходе развития, и ребенок может переживать как периоды ускорения, так и периоды замедления биологического </w:t>
      </w:r>
      <w:r w:rsidRPr="002934DC">
        <w:rPr>
          <w:sz w:val="28"/>
          <w:szCs w:val="28"/>
        </w:rPr>
        <w:t>созревания [1</w:t>
      </w:r>
      <w:r w:rsidR="002934DC">
        <w:rPr>
          <w:sz w:val="28"/>
          <w:szCs w:val="28"/>
        </w:rPr>
        <w:t>8</w:t>
      </w:r>
      <w:r w:rsidR="002934DC" w:rsidRPr="002934DC">
        <w:rPr>
          <w:sz w:val="28"/>
          <w:szCs w:val="28"/>
        </w:rPr>
        <w:t>9</w:t>
      </w:r>
      <w:r w:rsidRPr="002934DC">
        <w:rPr>
          <w:sz w:val="28"/>
          <w:szCs w:val="28"/>
        </w:rPr>
        <w:t>].</w:t>
      </w:r>
    </w:p>
    <w:p w:rsidR="007E144C" w:rsidRPr="007E144C" w:rsidRDefault="007E144C" w:rsidP="00A3122E">
      <w:pPr>
        <w:autoSpaceDE w:val="0"/>
        <w:autoSpaceDN w:val="0"/>
        <w:adjustRightInd w:val="0"/>
        <w:ind w:firstLine="567"/>
        <w:jc w:val="both"/>
        <w:rPr>
          <w:sz w:val="28"/>
          <w:szCs w:val="28"/>
        </w:rPr>
      </w:pPr>
      <w:r w:rsidRPr="007E144C">
        <w:rPr>
          <w:bCs/>
          <w:sz w:val="28"/>
          <w:szCs w:val="28"/>
        </w:rPr>
        <w:t>Как</w:t>
      </w:r>
      <w:r w:rsidR="005E281C">
        <w:rPr>
          <w:bCs/>
          <w:sz w:val="28"/>
          <w:szCs w:val="28"/>
        </w:rPr>
        <w:t xml:space="preserve"> показал анализ</w:t>
      </w:r>
      <w:r w:rsidRPr="007E144C">
        <w:rPr>
          <w:bCs/>
          <w:sz w:val="28"/>
          <w:szCs w:val="28"/>
        </w:rPr>
        <w:t xml:space="preserve"> наиболее подходящий</w:t>
      </w:r>
      <w:r w:rsidRPr="007E144C">
        <w:rPr>
          <w:sz w:val="28"/>
          <w:szCs w:val="28"/>
        </w:rPr>
        <w:t xml:space="preserve"> </w:t>
      </w:r>
      <w:r>
        <w:rPr>
          <w:sz w:val="28"/>
          <w:szCs w:val="28"/>
        </w:rPr>
        <w:t xml:space="preserve">и </w:t>
      </w:r>
      <w:r w:rsidRPr="007E144C">
        <w:rPr>
          <w:sz w:val="28"/>
          <w:szCs w:val="28"/>
        </w:rPr>
        <w:t xml:space="preserve">создающий благоприятные условия для </w:t>
      </w:r>
      <w:r>
        <w:rPr>
          <w:sz w:val="28"/>
          <w:szCs w:val="28"/>
        </w:rPr>
        <w:t>развития силовых способностей</w:t>
      </w:r>
      <w:r w:rsidRPr="007E144C">
        <w:rPr>
          <w:sz w:val="28"/>
          <w:szCs w:val="28"/>
        </w:rPr>
        <w:t xml:space="preserve"> у </w:t>
      </w:r>
      <w:r>
        <w:rPr>
          <w:sz w:val="28"/>
          <w:szCs w:val="28"/>
        </w:rPr>
        <w:t>юношей</w:t>
      </w:r>
      <w:r w:rsidRPr="007E144C">
        <w:rPr>
          <w:sz w:val="28"/>
          <w:szCs w:val="28"/>
        </w:rPr>
        <w:t xml:space="preserve"> </w:t>
      </w:r>
      <w:r>
        <w:rPr>
          <w:sz w:val="28"/>
          <w:szCs w:val="28"/>
        </w:rPr>
        <w:t xml:space="preserve">при </w:t>
      </w:r>
      <w:r w:rsidRPr="007E144C">
        <w:rPr>
          <w:sz w:val="28"/>
          <w:szCs w:val="28"/>
        </w:rPr>
        <w:t xml:space="preserve">определенных </w:t>
      </w:r>
      <w:r>
        <w:rPr>
          <w:sz w:val="28"/>
          <w:szCs w:val="28"/>
        </w:rPr>
        <w:t xml:space="preserve">условиях биологического развития является возрастной период </w:t>
      </w:r>
      <w:r w:rsidR="00BE202B">
        <w:rPr>
          <w:sz w:val="28"/>
          <w:szCs w:val="28"/>
        </w:rPr>
        <w:t>в диапазоне 14-15 лет.</w:t>
      </w:r>
    </w:p>
    <w:p w:rsidR="007F2F71" w:rsidRPr="005E3ED5" w:rsidRDefault="006556BF" w:rsidP="006556BF">
      <w:pPr>
        <w:shd w:val="clear" w:color="auto" w:fill="FFFFFF"/>
        <w:ind w:firstLine="567"/>
        <w:jc w:val="both"/>
        <w:rPr>
          <w:sz w:val="28"/>
          <w:szCs w:val="28"/>
        </w:rPr>
      </w:pPr>
      <w:r w:rsidRPr="00685DC7">
        <w:rPr>
          <w:sz w:val="28"/>
          <w:szCs w:val="28"/>
        </w:rPr>
        <w:t xml:space="preserve">В данное время работ, направленных на определение особенностей управления тренировочным процессом юношей, с учетом возрастных  особенностей организма,  крайне мало, а работы с рассмотрением динамики спортивных достижений юношей в пауэрлифтинге во взаимосвязи с темпами биологического </w:t>
      </w:r>
      <w:r w:rsidR="00C93B0A">
        <w:rPr>
          <w:sz w:val="28"/>
          <w:szCs w:val="28"/>
        </w:rPr>
        <w:t>развития</w:t>
      </w:r>
      <w:r w:rsidRPr="00685DC7">
        <w:rPr>
          <w:sz w:val="28"/>
          <w:szCs w:val="28"/>
        </w:rPr>
        <w:t xml:space="preserve"> ранее если и  проводились, то результаты их не опубликованы. Поэтому выявление закономерностей становления спортивного мастерства у юношей, занимающихся пауэрлифтингом, </w:t>
      </w:r>
      <w:r w:rsidR="00C71816">
        <w:rPr>
          <w:sz w:val="28"/>
          <w:szCs w:val="28"/>
        </w:rPr>
        <w:t>на основе учета</w:t>
      </w:r>
      <w:r w:rsidRPr="00685DC7">
        <w:rPr>
          <w:sz w:val="28"/>
          <w:szCs w:val="28"/>
        </w:rPr>
        <w:t xml:space="preserve"> их биологического развития</w:t>
      </w:r>
      <w:r w:rsidR="00922100">
        <w:rPr>
          <w:sz w:val="28"/>
          <w:szCs w:val="28"/>
        </w:rPr>
        <w:t xml:space="preserve"> (созревания)</w:t>
      </w:r>
      <w:r w:rsidRPr="00685DC7">
        <w:rPr>
          <w:sz w:val="28"/>
          <w:szCs w:val="28"/>
        </w:rPr>
        <w:t xml:space="preserve">, </w:t>
      </w:r>
      <w:r w:rsidR="003C0910">
        <w:rPr>
          <w:sz w:val="28"/>
          <w:szCs w:val="28"/>
        </w:rPr>
        <w:t>является</w:t>
      </w:r>
      <w:r w:rsidRPr="00685DC7">
        <w:rPr>
          <w:sz w:val="28"/>
          <w:szCs w:val="28"/>
        </w:rPr>
        <w:t xml:space="preserve"> в настоящее время</w:t>
      </w:r>
      <w:r w:rsidR="00F61F6A">
        <w:rPr>
          <w:sz w:val="28"/>
          <w:szCs w:val="28"/>
        </w:rPr>
        <w:t xml:space="preserve"> достаточно</w:t>
      </w:r>
      <w:r w:rsidRPr="00685DC7">
        <w:rPr>
          <w:sz w:val="28"/>
          <w:szCs w:val="28"/>
        </w:rPr>
        <w:t xml:space="preserve"> актуальным. </w:t>
      </w:r>
    </w:p>
    <w:p w:rsidR="006556BF" w:rsidRPr="0033153C" w:rsidRDefault="006556BF" w:rsidP="006556BF">
      <w:pPr>
        <w:shd w:val="clear" w:color="auto" w:fill="FFFFFF"/>
        <w:ind w:firstLine="567"/>
        <w:jc w:val="both"/>
        <w:rPr>
          <w:sz w:val="28"/>
          <w:szCs w:val="28"/>
        </w:rPr>
      </w:pPr>
      <w:r w:rsidRPr="00685DC7">
        <w:rPr>
          <w:sz w:val="28"/>
          <w:szCs w:val="28"/>
        </w:rPr>
        <w:t xml:space="preserve">Упражнения с отягощениями в юношеском возрасте должны быть направлены на </w:t>
      </w:r>
      <w:r w:rsidR="00F06281">
        <w:rPr>
          <w:sz w:val="28"/>
          <w:szCs w:val="28"/>
        </w:rPr>
        <w:t>гармоничное развитие</w:t>
      </w:r>
      <w:r w:rsidRPr="00685DC7">
        <w:rPr>
          <w:sz w:val="28"/>
          <w:szCs w:val="28"/>
        </w:rPr>
        <w:t xml:space="preserve"> </w:t>
      </w:r>
      <w:r w:rsidR="00751CE1">
        <w:rPr>
          <w:sz w:val="28"/>
          <w:szCs w:val="28"/>
        </w:rPr>
        <w:t>силовых показателей</w:t>
      </w:r>
      <w:r w:rsidRPr="00685DC7">
        <w:rPr>
          <w:sz w:val="28"/>
          <w:szCs w:val="28"/>
        </w:rPr>
        <w:t xml:space="preserve"> различных мышечных групп, укрепление мышц спины (поясничного отдела, широчайших</w:t>
      </w:r>
      <w:r w:rsidR="00660C35">
        <w:rPr>
          <w:sz w:val="28"/>
          <w:szCs w:val="28"/>
        </w:rPr>
        <w:t xml:space="preserve"> </w:t>
      </w:r>
      <w:r w:rsidRPr="00685DC7">
        <w:rPr>
          <w:sz w:val="28"/>
          <w:szCs w:val="28"/>
        </w:rPr>
        <w:t>и трапециевидных), а также м</w:t>
      </w:r>
      <w:r w:rsidR="00C85D53">
        <w:rPr>
          <w:sz w:val="28"/>
          <w:szCs w:val="28"/>
        </w:rPr>
        <w:t>ышц шейного отдела</w:t>
      </w:r>
      <w:r w:rsidRPr="00685DC7">
        <w:rPr>
          <w:sz w:val="28"/>
          <w:szCs w:val="28"/>
        </w:rPr>
        <w:t xml:space="preserve">, увеличение </w:t>
      </w:r>
      <w:r w:rsidR="00C85D53">
        <w:rPr>
          <w:sz w:val="28"/>
          <w:szCs w:val="28"/>
        </w:rPr>
        <w:t>экскурсии</w:t>
      </w:r>
      <w:r w:rsidR="00660C35">
        <w:rPr>
          <w:sz w:val="28"/>
          <w:szCs w:val="28"/>
        </w:rPr>
        <w:t xml:space="preserve"> грудной клетки</w:t>
      </w:r>
      <w:r w:rsidRPr="00685DC7">
        <w:rPr>
          <w:sz w:val="28"/>
          <w:szCs w:val="28"/>
        </w:rPr>
        <w:t xml:space="preserve">  и </w:t>
      </w:r>
      <w:r w:rsidR="00C85D53">
        <w:rPr>
          <w:sz w:val="28"/>
          <w:szCs w:val="28"/>
        </w:rPr>
        <w:t>ОГК</w:t>
      </w:r>
      <w:r w:rsidRPr="00685DC7">
        <w:rPr>
          <w:sz w:val="28"/>
          <w:szCs w:val="28"/>
        </w:rPr>
        <w:t xml:space="preserve">. </w:t>
      </w:r>
      <w:r w:rsidR="004A47C5">
        <w:rPr>
          <w:sz w:val="28"/>
          <w:szCs w:val="28"/>
        </w:rPr>
        <w:t>Необходимо контролировать протекание восстановительных процессов</w:t>
      </w:r>
      <w:r w:rsidRPr="00685DC7">
        <w:rPr>
          <w:sz w:val="28"/>
          <w:szCs w:val="28"/>
        </w:rPr>
        <w:t xml:space="preserve"> </w:t>
      </w:r>
      <w:r w:rsidR="004A47C5">
        <w:rPr>
          <w:sz w:val="28"/>
          <w:szCs w:val="28"/>
        </w:rPr>
        <w:t>в организме юношей</w:t>
      </w:r>
      <w:r w:rsidRPr="00685DC7">
        <w:rPr>
          <w:sz w:val="28"/>
          <w:szCs w:val="28"/>
        </w:rPr>
        <w:t xml:space="preserve">. </w:t>
      </w:r>
      <w:r w:rsidR="00102487">
        <w:rPr>
          <w:sz w:val="28"/>
          <w:szCs w:val="28"/>
        </w:rPr>
        <w:t xml:space="preserve">По причине более короткого восстановительного периода </w:t>
      </w:r>
      <w:r w:rsidR="004E6A60">
        <w:rPr>
          <w:sz w:val="28"/>
          <w:szCs w:val="28"/>
        </w:rPr>
        <w:t xml:space="preserve">в данном возрасте </w:t>
      </w:r>
      <w:r w:rsidR="00102487">
        <w:rPr>
          <w:sz w:val="28"/>
          <w:szCs w:val="28"/>
        </w:rPr>
        <w:t>юноши</w:t>
      </w:r>
      <w:r w:rsidRPr="00685DC7">
        <w:rPr>
          <w:sz w:val="28"/>
          <w:szCs w:val="28"/>
        </w:rPr>
        <w:t xml:space="preserve"> </w:t>
      </w:r>
      <w:r w:rsidR="00102487">
        <w:rPr>
          <w:sz w:val="28"/>
          <w:szCs w:val="28"/>
        </w:rPr>
        <w:t>имеют способность интенсивно</w:t>
      </w:r>
      <w:r w:rsidRPr="00685DC7">
        <w:rPr>
          <w:sz w:val="28"/>
          <w:szCs w:val="28"/>
        </w:rPr>
        <w:t xml:space="preserve"> преодолевать </w:t>
      </w:r>
      <w:r w:rsidR="00102487">
        <w:rPr>
          <w:sz w:val="28"/>
          <w:szCs w:val="28"/>
        </w:rPr>
        <w:t>процессы утомления</w:t>
      </w:r>
      <w:r w:rsidRPr="00685DC7">
        <w:rPr>
          <w:sz w:val="28"/>
          <w:szCs w:val="28"/>
        </w:rPr>
        <w:t xml:space="preserve">, </w:t>
      </w:r>
      <w:r w:rsidR="004E6A60">
        <w:rPr>
          <w:sz w:val="28"/>
          <w:szCs w:val="28"/>
        </w:rPr>
        <w:t xml:space="preserve">но при этом возникает риск </w:t>
      </w:r>
      <w:r w:rsidRPr="00685DC7">
        <w:rPr>
          <w:sz w:val="28"/>
          <w:szCs w:val="28"/>
        </w:rPr>
        <w:t>переоцен</w:t>
      </w:r>
      <w:r w:rsidR="004E6A60">
        <w:rPr>
          <w:sz w:val="28"/>
          <w:szCs w:val="28"/>
        </w:rPr>
        <w:t>ки</w:t>
      </w:r>
      <w:r w:rsidRPr="00685DC7">
        <w:rPr>
          <w:sz w:val="28"/>
          <w:szCs w:val="28"/>
        </w:rPr>
        <w:t xml:space="preserve"> свои</w:t>
      </w:r>
      <w:r w:rsidR="004E6A60">
        <w:rPr>
          <w:sz w:val="28"/>
          <w:szCs w:val="28"/>
        </w:rPr>
        <w:t>х</w:t>
      </w:r>
      <w:r w:rsidRPr="00685DC7">
        <w:rPr>
          <w:sz w:val="28"/>
          <w:szCs w:val="28"/>
        </w:rPr>
        <w:t xml:space="preserve"> </w:t>
      </w:r>
      <w:r w:rsidR="004E6A60">
        <w:rPr>
          <w:sz w:val="28"/>
          <w:szCs w:val="28"/>
        </w:rPr>
        <w:t>функциональных возможностей</w:t>
      </w:r>
      <w:r w:rsidRPr="00685DC7">
        <w:rPr>
          <w:sz w:val="28"/>
          <w:szCs w:val="28"/>
        </w:rPr>
        <w:t xml:space="preserve">. </w:t>
      </w:r>
      <w:r w:rsidR="004E6A60">
        <w:rPr>
          <w:sz w:val="28"/>
          <w:szCs w:val="28"/>
        </w:rPr>
        <w:t>В связи, с чем возможно возникновение</w:t>
      </w:r>
      <w:r w:rsidRPr="00685DC7">
        <w:rPr>
          <w:sz w:val="28"/>
          <w:szCs w:val="28"/>
        </w:rPr>
        <w:t xml:space="preserve"> переутомления </w:t>
      </w:r>
      <w:r w:rsidR="004E6A60">
        <w:rPr>
          <w:sz w:val="28"/>
          <w:szCs w:val="28"/>
        </w:rPr>
        <w:t>и перетренированности</w:t>
      </w:r>
      <w:r w:rsidRPr="00685DC7">
        <w:rPr>
          <w:sz w:val="28"/>
          <w:szCs w:val="28"/>
        </w:rPr>
        <w:t xml:space="preserve">. </w:t>
      </w:r>
      <w:r w:rsidR="004E6A60">
        <w:rPr>
          <w:sz w:val="28"/>
          <w:szCs w:val="28"/>
        </w:rPr>
        <w:t xml:space="preserve">Поэтому </w:t>
      </w:r>
      <w:r w:rsidR="004E6A60">
        <w:rPr>
          <w:sz w:val="28"/>
          <w:szCs w:val="28"/>
        </w:rPr>
        <w:lastRenderedPageBreak/>
        <w:t xml:space="preserve">юным спортсменам </w:t>
      </w:r>
      <w:r w:rsidRPr="00685DC7">
        <w:rPr>
          <w:sz w:val="28"/>
          <w:szCs w:val="28"/>
        </w:rPr>
        <w:t>рекомендуются</w:t>
      </w:r>
      <w:r w:rsidR="00020C5E">
        <w:rPr>
          <w:sz w:val="28"/>
          <w:szCs w:val="28"/>
        </w:rPr>
        <w:t>:</w:t>
      </w:r>
      <w:r w:rsidRPr="00685DC7">
        <w:rPr>
          <w:sz w:val="28"/>
          <w:szCs w:val="28"/>
        </w:rPr>
        <w:t xml:space="preserve"> активный отдых</w:t>
      </w:r>
      <w:r w:rsidR="00020C5E">
        <w:rPr>
          <w:sz w:val="28"/>
          <w:szCs w:val="28"/>
        </w:rPr>
        <w:t xml:space="preserve"> на свежем воздухе</w:t>
      </w:r>
      <w:r w:rsidRPr="00685DC7">
        <w:rPr>
          <w:sz w:val="28"/>
          <w:szCs w:val="28"/>
        </w:rPr>
        <w:t>, упражнения из других видов спорта, например</w:t>
      </w:r>
      <w:r w:rsidR="00020C5E">
        <w:rPr>
          <w:sz w:val="28"/>
          <w:szCs w:val="28"/>
        </w:rPr>
        <w:t xml:space="preserve"> игровые виды и легкая атлетика</w:t>
      </w:r>
      <w:r w:rsidRPr="00685DC7">
        <w:rPr>
          <w:sz w:val="28"/>
          <w:szCs w:val="28"/>
        </w:rPr>
        <w:t xml:space="preserve">, использование витаминных препаратов, полноценное сбалансированное питание и </w:t>
      </w:r>
      <w:r w:rsidRPr="009E6676">
        <w:rPr>
          <w:sz w:val="28"/>
          <w:szCs w:val="28"/>
        </w:rPr>
        <w:t>другие [</w:t>
      </w:r>
      <w:r w:rsidR="00194349" w:rsidRPr="009E6676">
        <w:rPr>
          <w:sz w:val="28"/>
          <w:szCs w:val="28"/>
        </w:rPr>
        <w:t>1</w:t>
      </w:r>
      <w:r w:rsidR="00580747" w:rsidRPr="009E6676">
        <w:rPr>
          <w:sz w:val="28"/>
          <w:szCs w:val="28"/>
        </w:rPr>
        <w:t>89</w:t>
      </w:r>
      <w:r w:rsidRPr="009E6676">
        <w:rPr>
          <w:sz w:val="28"/>
          <w:szCs w:val="28"/>
        </w:rPr>
        <w:t xml:space="preserve">, с. </w:t>
      </w:r>
      <w:r w:rsidR="008C256B" w:rsidRPr="009E6676">
        <w:rPr>
          <w:sz w:val="28"/>
          <w:szCs w:val="28"/>
        </w:rPr>
        <w:t>40</w:t>
      </w:r>
      <w:r w:rsidRPr="009E6676">
        <w:rPr>
          <w:sz w:val="28"/>
          <w:szCs w:val="28"/>
        </w:rPr>
        <w:t>].</w:t>
      </w:r>
    </w:p>
    <w:p w:rsidR="006556BF" w:rsidRPr="009E6676" w:rsidRDefault="006556BF" w:rsidP="006556BF">
      <w:pPr>
        <w:ind w:firstLine="567"/>
        <w:jc w:val="both"/>
        <w:rPr>
          <w:sz w:val="28"/>
          <w:szCs w:val="28"/>
        </w:rPr>
      </w:pPr>
      <w:r w:rsidRPr="00685DC7">
        <w:rPr>
          <w:sz w:val="28"/>
          <w:szCs w:val="28"/>
        </w:rPr>
        <w:t xml:space="preserve">Для каждого периода возрастного развития характерны свойственные только ему антропометрические данные и  биохимические процессы, которые обязательно отражаются </w:t>
      </w:r>
      <w:r w:rsidR="007D3D7F">
        <w:rPr>
          <w:sz w:val="28"/>
          <w:szCs w:val="28"/>
        </w:rPr>
        <w:t>на</w:t>
      </w:r>
      <w:r w:rsidRPr="00685DC7">
        <w:rPr>
          <w:sz w:val="28"/>
          <w:szCs w:val="28"/>
        </w:rPr>
        <w:t xml:space="preserve"> функциональных </w:t>
      </w:r>
      <w:r w:rsidR="007D3D7F">
        <w:rPr>
          <w:sz w:val="28"/>
          <w:szCs w:val="28"/>
        </w:rPr>
        <w:t>характеристиках</w:t>
      </w:r>
      <w:r w:rsidRPr="00685DC7">
        <w:rPr>
          <w:sz w:val="28"/>
          <w:szCs w:val="28"/>
        </w:rPr>
        <w:t xml:space="preserve">, изменениях </w:t>
      </w:r>
      <w:r w:rsidR="007D3D7F">
        <w:rPr>
          <w:sz w:val="28"/>
          <w:szCs w:val="28"/>
        </w:rPr>
        <w:t>хронологических</w:t>
      </w:r>
      <w:r w:rsidRPr="00685DC7">
        <w:rPr>
          <w:sz w:val="28"/>
          <w:szCs w:val="28"/>
        </w:rPr>
        <w:t xml:space="preserve"> </w:t>
      </w:r>
      <w:r w:rsidR="007D3D7F">
        <w:rPr>
          <w:sz w:val="28"/>
          <w:szCs w:val="28"/>
        </w:rPr>
        <w:t>данных</w:t>
      </w:r>
      <w:r w:rsidRPr="00685DC7">
        <w:rPr>
          <w:sz w:val="28"/>
          <w:szCs w:val="28"/>
        </w:rPr>
        <w:t xml:space="preserve"> фи</w:t>
      </w:r>
      <w:r w:rsidRPr="00685DC7">
        <w:rPr>
          <w:sz w:val="28"/>
          <w:szCs w:val="28"/>
        </w:rPr>
        <w:softHyphen/>
        <w:t xml:space="preserve">зиологических процессов, а </w:t>
      </w:r>
      <w:r w:rsidR="007D3D7F">
        <w:rPr>
          <w:sz w:val="28"/>
          <w:szCs w:val="28"/>
        </w:rPr>
        <w:t>соответственно</w:t>
      </w:r>
      <w:r w:rsidRPr="00685DC7">
        <w:rPr>
          <w:sz w:val="28"/>
          <w:szCs w:val="28"/>
        </w:rPr>
        <w:t xml:space="preserve"> должны и меняться ме</w:t>
      </w:r>
      <w:r w:rsidRPr="00685DC7">
        <w:rPr>
          <w:sz w:val="28"/>
          <w:szCs w:val="28"/>
        </w:rPr>
        <w:softHyphen/>
        <w:t>тодические подходы с системе управления тренировочным процессом. Эффективность этих</w:t>
      </w:r>
      <w:r w:rsidR="007F2F71">
        <w:rPr>
          <w:sz w:val="28"/>
          <w:szCs w:val="28"/>
        </w:rPr>
        <w:t xml:space="preserve"> методических подходов, связана</w:t>
      </w:r>
      <w:r w:rsidR="007F2F71" w:rsidRPr="007F2F71">
        <w:rPr>
          <w:sz w:val="28"/>
          <w:szCs w:val="28"/>
        </w:rPr>
        <w:t xml:space="preserve"> </w:t>
      </w:r>
      <w:r w:rsidR="007F2F71">
        <w:rPr>
          <w:sz w:val="28"/>
          <w:szCs w:val="28"/>
        </w:rPr>
        <w:t>с</w:t>
      </w:r>
      <w:r w:rsidR="007F2F71" w:rsidRPr="007F2F71">
        <w:rPr>
          <w:sz w:val="28"/>
          <w:szCs w:val="28"/>
        </w:rPr>
        <w:t xml:space="preserve"> </w:t>
      </w:r>
      <w:r w:rsidRPr="00685DC7">
        <w:rPr>
          <w:sz w:val="28"/>
          <w:szCs w:val="28"/>
        </w:rPr>
        <w:t>двумя основ</w:t>
      </w:r>
      <w:r w:rsidR="00EB6FE7">
        <w:rPr>
          <w:sz w:val="28"/>
          <w:szCs w:val="28"/>
        </w:rPr>
        <w:t>ополагающими</w:t>
      </w:r>
      <w:r w:rsidRPr="00685DC7">
        <w:rPr>
          <w:sz w:val="28"/>
          <w:szCs w:val="28"/>
        </w:rPr>
        <w:t xml:space="preserve"> </w:t>
      </w:r>
      <w:r w:rsidR="00BD19FD">
        <w:rPr>
          <w:sz w:val="28"/>
          <w:szCs w:val="28"/>
        </w:rPr>
        <w:t>характеристиками:</w:t>
      </w:r>
      <w:r w:rsidRPr="00685DC7">
        <w:rPr>
          <w:sz w:val="28"/>
          <w:szCs w:val="28"/>
        </w:rPr>
        <w:t xml:space="preserve">  </w:t>
      </w:r>
      <w:r w:rsidR="00BD19FD">
        <w:rPr>
          <w:sz w:val="28"/>
          <w:szCs w:val="28"/>
        </w:rPr>
        <w:t>морфофункциональными</w:t>
      </w:r>
      <w:r w:rsidRPr="00685DC7">
        <w:rPr>
          <w:sz w:val="28"/>
          <w:szCs w:val="28"/>
        </w:rPr>
        <w:t xml:space="preserve"> особенно</w:t>
      </w:r>
      <w:r w:rsidRPr="00685DC7">
        <w:rPr>
          <w:sz w:val="28"/>
          <w:szCs w:val="28"/>
        </w:rPr>
        <w:softHyphen/>
        <w:t>ст</w:t>
      </w:r>
      <w:r w:rsidR="00BD19FD">
        <w:rPr>
          <w:sz w:val="28"/>
          <w:szCs w:val="28"/>
        </w:rPr>
        <w:t>ями</w:t>
      </w:r>
      <w:r w:rsidRPr="00685DC7">
        <w:rPr>
          <w:sz w:val="28"/>
          <w:szCs w:val="28"/>
        </w:rPr>
        <w:t xml:space="preserve"> юношей и процесс</w:t>
      </w:r>
      <w:r w:rsidR="00BD19FD">
        <w:rPr>
          <w:sz w:val="28"/>
          <w:szCs w:val="28"/>
        </w:rPr>
        <w:t>ами</w:t>
      </w:r>
      <w:r w:rsidRPr="00685DC7">
        <w:rPr>
          <w:sz w:val="28"/>
          <w:szCs w:val="28"/>
        </w:rPr>
        <w:t xml:space="preserve"> </w:t>
      </w:r>
      <w:r w:rsidR="00BD19FD">
        <w:rPr>
          <w:sz w:val="28"/>
          <w:szCs w:val="28"/>
        </w:rPr>
        <w:t xml:space="preserve">биологического развития </w:t>
      </w:r>
      <w:r w:rsidRPr="00685DC7">
        <w:rPr>
          <w:sz w:val="28"/>
          <w:szCs w:val="28"/>
        </w:rPr>
        <w:t>организма. Другими словами, в основе управления тренировочным процессом дол</w:t>
      </w:r>
      <w:r w:rsidRPr="00685DC7">
        <w:rPr>
          <w:sz w:val="28"/>
          <w:szCs w:val="28"/>
        </w:rPr>
        <w:softHyphen/>
        <w:t xml:space="preserve">жен лежать учет </w:t>
      </w:r>
      <w:r w:rsidR="0076607B">
        <w:rPr>
          <w:sz w:val="28"/>
          <w:szCs w:val="28"/>
        </w:rPr>
        <w:t>функциональных</w:t>
      </w:r>
      <w:r w:rsidRPr="00685DC7">
        <w:rPr>
          <w:sz w:val="28"/>
          <w:szCs w:val="28"/>
        </w:rPr>
        <w:t xml:space="preserve"> особенностей и оценк</w:t>
      </w:r>
      <w:r w:rsidR="0076607B">
        <w:rPr>
          <w:sz w:val="28"/>
          <w:szCs w:val="28"/>
        </w:rPr>
        <w:t>а</w:t>
      </w:r>
      <w:r w:rsidRPr="00685DC7">
        <w:rPr>
          <w:sz w:val="28"/>
          <w:szCs w:val="28"/>
        </w:rPr>
        <w:t xml:space="preserve">  </w:t>
      </w:r>
      <w:r w:rsidRPr="009E6676">
        <w:rPr>
          <w:sz w:val="28"/>
          <w:szCs w:val="28"/>
        </w:rPr>
        <w:t xml:space="preserve">биологического </w:t>
      </w:r>
      <w:r w:rsidR="0076607B" w:rsidRPr="009E6676">
        <w:rPr>
          <w:sz w:val="28"/>
          <w:szCs w:val="28"/>
        </w:rPr>
        <w:t>развития</w:t>
      </w:r>
      <w:r w:rsidRPr="009E6676">
        <w:rPr>
          <w:sz w:val="28"/>
          <w:szCs w:val="28"/>
        </w:rPr>
        <w:t xml:space="preserve"> организма юных спортсменов</w:t>
      </w:r>
      <w:r w:rsidR="0076607B" w:rsidRPr="009E6676">
        <w:rPr>
          <w:sz w:val="28"/>
          <w:szCs w:val="28"/>
        </w:rPr>
        <w:t xml:space="preserve"> на данном </w:t>
      </w:r>
      <w:r w:rsidR="00924FA7" w:rsidRPr="009E6676">
        <w:rPr>
          <w:sz w:val="28"/>
          <w:szCs w:val="28"/>
        </w:rPr>
        <w:t xml:space="preserve">возрастном </w:t>
      </w:r>
      <w:r w:rsidR="0076607B" w:rsidRPr="009E6676">
        <w:rPr>
          <w:sz w:val="28"/>
          <w:szCs w:val="28"/>
        </w:rPr>
        <w:t xml:space="preserve">этапе </w:t>
      </w:r>
      <w:r w:rsidRPr="009E6676">
        <w:rPr>
          <w:color w:val="FF0000"/>
          <w:sz w:val="28"/>
          <w:szCs w:val="28"/>
        </w:rPr>
        <w:t xml:space="preserve"> </w:t>
      </w:r>
      <w:r w:rsidRPr="009E6676">
        <w:rPr>
          <w:sz w:val="28"/>
          <w:szCs w:val="28"/>
        </w:rPr>
        <w:t>[</w:t>
      </w:r>
      <w:r w:rsidR="00194349" w:rsidRPr="009E6676">
        <w:rPr>
          <w:sz w:val="28"/>
          <w:szCs w:val="28"/>
        </w:rPr>
        <w:t>1</w:t>
      </w:r>
      <w:r w:rsidR="00580747" w:rsidRPr="009E6676">
        <w:rPr>
          <w:sz w:val="28"/>
          <w:szCs w:val="28"/>
        </w:rPr>
        <w:t>89</w:t>
      </w:r>
      <w:r w:rsidRPr="009E6676">
        <w:rPr>
          <w:sz w:val="28"/>
          <w:szCs w:val="28"/>
        </w:rPr>
        <w:t xml:space="preserve">, с. </w:t>
      </w:r>
      <w:r w:rsidR="002778A3" w:rsidRPr="009E6676">
        <w:rPr>
          <w:sz w:val="28"/>
          <w:szCs w:val="28"/>
        </w:rPr>
        <w:t>41</w:t>
      </w:r>
      <w:r w:rsidRPr="009E6676">
        <w:rPr>
          <w:sz w:val="28"/>
          <w:szCs w:val="28"/>
        </w:rPr>
        <w:t>].</w:t>
      </w:r>
    </w:p>
    <w:p w:rsidR="006556BF" w:rsidRPr="009E6676" w:rsidRDefault="006556BF" w:rsidP="006556BF">
      <w:pPr>
        <w:pStyle w:val="a9"/>
        <w:spacing w:before="0" w:beforeAutospacing="0" w:after="0" w:afterAutospacing="0"/>
        <w:ind w:firstLine="567"/>
        <w:jc w:val="both"/>
        <w:rPr>
          <w:sz w:val="28"/>
          <w:szCs w:val="28"/>
        </w:rPr>
      </w:pPr>
      <w:r w:rsidRPr="009E6676">
        <w:rPr>
          <w:sz w:val="28"/>
          <w:szCs w:val="28"/>
        </w:rPr>
        <w:t>Мы сформулировали основные принципы организации тренировочного процесса для массовой силовой подготовки юношей на основе занятий пауэрлифтингом, руков</w:t>
      </w:r>
      <w:r w:rsidR="00A36E1D" w:rsidRPr="009E6676">
        <w:rPr>
          <w:sz w:val="28"/>
          <w:szCs w:val="28"/>
        </w:rPr>
        <w:t xml:space="preserve">одствовались рекомендациями </w:t>
      </w:r>
      <w:r w:rsidR="0075585C" w:rsidRPr="009E6676">
        <w:rPr>
          <w:sz w:val="28"/>
          <w:szCs w:val="28"/>
        </w:rPr>
        <w:t>русскоязычных</w:t>
      </w:r>
      <w:r w:rsidR="00A36E1D" w:rsidRPr="009E6676">
        <w:rPr>
          <w:sz w:val="28"/>
          <w:szCs w:val="28"/>
        </w:rPr>
        <w:t xml:space="preserve"> и </w:t>
      </w:r>
      <w:r w:rsidR="0075585C" w:rsidRPr="009E6676">
        <w:rPr>
          <w:sz w:val="28"/>
          <w:szCs w:val="28"/>
        </w:rPr>
        <w:t>англоязычных</w:t>
      </w:r>
      <w:r w:rsidR="00A36E1D" w:rsidRPr="009E6676">
        <w:rPr>
          <w:sz w:val="28"/>
          <w:szCs w:val="28"/>
        </w:rPr>
        <w:t xml:space="preserve"> авторов</w:t>
      </w:r>
      <w:r w:rsidR="00787A9C" w:rsidRPr="009E6676">
        <w:rPr>
          <w:sz w:val="28"/>
          <w:szCs w:val="28"/>
        </w:rPr>
        <w:t xml:space="preserve"> (</w:t>
      </w:r>
      <w:r w:rsidRPr="009E6676">
        <w:rPr>
          <w:sz w:val="28"/>
          <w:szCs w:val="28"/>
          <w:lang w:val="en-US"/>
        </w:rPr>
        <w:t>NSCA</w:t>
      </w:r>
      <w:r w:rsidRPr="009E6676">
        <w:rPr>
          <w:sz w:val="28"/>
          <w:szCs w:val="28"/>
        </w:rPr>
        <w:t xml:space="preserve"> и </w:t>
      </w:r>
      <w:r w:rsidRPr="009E6676">
        <w:rPr>
          <w:sz w:val="28"/>
          <w:szCs w:val="28"/>
          <w:lang w:val="en-US"/>
        </w:rPr>
        <w:t>UKSCA</w:t>
      </w:r>
      <w:r w:rsidR="00787A9C" w:rsidRPr="009E6676">
        <w:rPr>
          <w:sz w:val="28"/>
          <w:szCs w:val="28"/>
        </w:rPr>
        <w:t>)</w:t>
      </w:r>
      <w:r w:rsidRPr="009E6676">
        <w:rPr>
          <w:sz w:val="28"/>
          <w:szCs w:val="28"/>
        </w:rPr>
        <w:t xml:space="preserve"> для начального и промежуточного уровней подготовки [</w:t>
      </w:r>
      <w:r w:rsidR="006B68DE" w:rsidRPr="009E6676">
        <w:rPr>
          <w:sz w:val="28"/>
          <w:szCs w:val="28"/>
        </w:rPr>
        <w:t>190</w:t>
      </w:r>
      <w:r w:rsidRPr="009E6676">
        <w:rPr>
          <w:sz w:val="28"/>
          <w:szCs w:val="28"/>
        </w:rPr>
        <w:t>].</w:t>
      </w:r>
    </w:p>
    <w:p w:rsidR="006556BF" w:rsidRPr="009E6676" w:rsidRDefault="006556BF" w:rsidP="006556BF">
      <w:pPr>
        <w:ind w:firstLine="567"/>
        <w:jc w:val="both"/>
        <w:rPr>
          <w:sz w:val="28"/>
          <w:szCs w:val="28"/>
        </w:rPr>
      </w:pPr>
      <w:r w:rsidRPr="009E6676">
        <w:rPr>
          <w:sz w:val="28"/>
          <w:szCs w:val="28"/>
        </w:rPr>
        <w:t>Таким образом, у юношей, занимающихся  пауэрлифтингом, учебно-тренировочному процессу присущи предельные нагрузки на опорно-двигательный аппарат, которые нередко сопровождаются микротравмами, последствия которых, накапливаясь в формирующемся организме подростков, чреваты в среднесрочной перспективе значительным ухудшением здоровья молодых спортсменов. Необходима разработка для юношей, занимающихся  пауэрлифтингом, щадящей методики управления тренировочным процессом, предусматривающей сокращение  объема предельных нагрузок на опорно-двигательный аппарат с учетом возрастных особенностей и темпов биологического созревания организма юных спортсменов [</w:t>
      </w:r>
      <w:r w:rsidR="00E27532" w:rsidRPr="009E6676">
        <w:rPr>
          <w:sz w:val="28"/>
          <w:szCs w:val="28"/>
        </w:rPr>
        <w:t>189, с. 41</w:t>
      </w:r>
      <w:r w:rsidRPr="009E6676">
        <w:rPr>
          <w:sz w:val="28"/>
          <w:szCs w:val="28"/>
        </w:rPr>
        <w:t>].</w:t>
      </w:r>
    </w:p>
    <w:p w:rsidR="006556BF" w:rsidRPr="009E6676" w:rsidRDefault="006556BF" w:rsidP="006556BF">
      <w:pPr>
        <w:ind w:firstLine="567"/>
        <w:jc w:val="both"/>
        <w:rPr>
          <w:sz w:val="28"/>
          <w:szCs w:val="28"/>
        </w:rPr>
      </w:pPr>
      <w:r w:rsidRPr="009E6676">
        <w:rPr>
          <w:sz w:val="28"/>
          <w:szCs w:val="28"/>
        </w:rPr>
        <w:t>В методике тренировок юношей особенно на начальном этапе, когда организм спортсмена еще не сформирован полностью в физиологическом плане, делать акцент на специализацию недопустимо. Тренировочный процесс должен строиться таким  образом, чтобы соотношение ОФП и СФП было в равных пропорциях и позволяло бы развивать силовую подготовку без ущерба для физиологического развития организма [</w:t>
      </w:r>
      <w:r w:rsidR="00F736AA" w:rsidRPr="009E6676">
        <w:rPr>
          <w:sz w:val="28"/>
          <w:szCs w:val="28"/>
        </w:rPr>
        <w:t>189, с. 41-42</w:t>
      </w:r>
      <w:r w:rsidRPr="009E6676">
        <w:rPr>
          <w:sz w:val="28"/>
          <w:szCs w:val="28"/>
        </w:rPr>
        <w:t>].</w:t>
      </w:r>
    </w:p>
    <w:p w:rsidR="009C40A1" w:rsidRDefault="006556BF" w:rsidP="006556BF">
      <w:pPr>
        <w:pStyle w:val="a9"/>
        <w:spacing w:before="0" w:beforeAutospacing="0" w:after="0" w:afterAutospacing="0"/>
        <w:ind w:firstLine="567"/>
        <w:jc w:val="both"/>
        <w:rPr>
          <w:sz w:val="28"/>
          <w:szCs w:val="28"/>
        </w:rPr>
      </w:pPr>
      <w:r w:rsidRPr="009E6676">
        <w:rPr>
          <w:sz w:val="28"/>
          <w:szCs w:val="28"/>
        </w:rPr>
        <w:t xml:space="preserve">Воспитание мышечной силы в пауэрлифтинге должно являться фактором, способствующим гармоничному физиологическому развитию растущего организма юного спортсмена. Основное значение  в юношеском возрасте имеет всестороннее физическое развитие. В которое входят: общая и специальная физическая подготовка (в пауэрлифтинге - это силовая подготовка), формирование двигательных навыков для выполнения упражнений, формирование правильной осанки, развитие физических качеств для овладения </w:t>
      </w:r>
      <w:r w:rsidRPr="009E6676">
        <w:rPr>
          <w:sz w:val="28"/>
          <w:szCs w:val="28"/>
        </w:rPr>
        <w:lastRenderedPageBreak/>
        <w:t xml:space="preserve">техникой соревновательных упражнений, совершенствование координационных способностей и развитие гибкости, развитие общей и специальной выносливости. Прежде всего, решение данных задач должно осуществляться на фоне повышения функционального развития организма юных спортсменов. </w:t>
      </w:r>
    </w:p>
    <w:p w:rsidR="006556BF" w:rsidRPr="009E6676" w:rsidRDefault="006556BF" w:rsidP="006556BF">
      <w:pPr>
        <w:pStyle w:val="a9"/>
        <w:spacing w:before="0" w:beforeAutospacing="0" w:after="0" w:afterAutospacing="0"/>
        <w:ind w:firstLine="567"/>
        <w:jc w:val="both"/>
        <w:rPr>
          <w:sz w:val="28"/>
          <w:szCs w:val="28"/>
        </w:rPr>
      </w:pPr>
      <w:r w:rsidRPr="009E6676">
        <w:rPr>
          <w:sz w:val="28"/>
          <w:szCs w:val="28"/>
        </w:rPr>
        <w:t>Юношей нельзя нагружать предельными весами (от 90 до 100 % от предельного максимума), необходимо выполнять упражнения на растягивание во избежание закрепощения мышц и потери уровня гибкости.  Большое значение в пауэрлифтинге имеет гибкость в поясничном отделе позвоночника, следовательно упражнения для нее  необходимо выполнять юношам на каждом тренировочном занятии. Специальные упражнения на растяжку (стре</w:t>
      </w:r>
      <w:r w:rsidR="00571016">
        <w:rPr>
          <w:sz w:val="28"/>
          <w:szCs w:val="28"/>
        </w:rPr>
        <w:t>т</w:t>
      </w:r>
      <w:r w:rsidRPr="009E6676">
        <w:rPr>
          <w:sz w:val="28"/>
          <w:szCs w:val="28"/>
        </w:rPr>
        <w:t>чинг) делать необходимо каждому спортсмену после силовой тренировки, это сохранит подвижность в костно-суставной системе, гибкость и убережет от закрепощенности, сохранив скоростные способности и мышечную координацию [</w:t>
      </w:r>
      <w:r w:rsidR="00CE1951" w:rsidRPr="009E6676">
        <w:rPr>
          <w:sz w:val="28"/>
          <w:szCs w:val="28"/>
        </w:rPr>
        <w:t>189, с. 42</w:t>
      </w:r>
      <w:r w:rsidRPr="009E6676">
        <w:rPr>
          <w:sz w:val="28"/>
          <w:szCs w:val="28"/>
        </w:rPr>
        <w:t>].</w:t>
      </w:r>
    </w:p>
    <w:p w:rsidR="006556BF" w:rsidRPr="009E6676" w:rsidRDefault="006556BF" w:rsidP="006556BF">
      <w:pPr>
        <w:pStyle w:val="a9"/>
        <w:spacing w:before="0" w:beforeAutospacing="0" w:after="0" w:afterAutospacing="0"/>
        <w:ind w:firstLine="567"/>
        <w:jc w:val="both"/>
        <w:rPr>
          <w:sz w:val="28"/>
          <w:szCs w:val="28"/>
        </w:rPr>
      </w:pPr>
      <w:r w:rsidRPr="009E6676">
        <w:rPr>
          <w:sz w:val="28"/>
          <w:szCs w:val="28"/>
        </w:rPr>
        <w:t>Для развития физических качеств в юношеском возрасте должен применяться широкий круг  методов и средств, большое разнообразие  различных упражнений как  в ОФП, так и в СФП, чтобы обеспечить разностороннюю физическую подготовку [</w:t>
      </w:r>
      <w:r w:rsidR="00B813C6" w:rsidRPr="009E6676">
        <w:rPr>
          <w:sz w:val="28"/>
          <w:szCs w:val="28"/>
        </w:rPr>
        <w:t>189, с. 42</w:t>
      </w:r>
      <w:r w:rsidRPr="009E6676">
        <w:rPr>
          <w:sz w:val="28"/>
          <w:szCs w:val="28"/>
        </w:rPr>
        <w:t>].</w:t>
      </w:r>
    </w:p>
    <w:p w:rsidR="009C40A1" w:rsidRDefault="006556BF" w:rsidP="006556BF">
      <w:pPr>
        <w:pStyle w:val="a9"/>
        <w:spacing w:before="0" w:beforeAutospacing="0" w:after="0" w:afterAutospacing="0"/>
        <w:ind w:firstLine="567"/>
        <w:jc w:val="both"/>
        <w:rPr>
          <w:sz w:val="28"/>
          <w:szCs w:val="28"/>
        </w:rPr>
      </w:pPr>
      <w:r w:rsidRPr="009E6676">
        <w:rPr>
          <w:sz w:val="28"/>
          <w:szCs w:val="28"/>
        </w:rPr>
        <w:t xml:space="preserve">Юные спортсмены пауэрлифтеры, одинаковой спортивной квалификации и ориентации в соревновательных упражнениях («жимовики», «троеборцы»), но с разным темпом развития биологического возраста имеют совершенно разный уровень собственно-силовой, скоростно-силовой,  технической подготовленности, также различается уровень специальной силовой выносливости. На основании этого каждый спортсмен должен выполнять упражнения по мере своих физиологических возможностей, что в первую очередь должно учитываться тренером. </w:t>
      </w:r>
    </w:p>
    <w:p w:rsidR="006556BF" w:rsidRPr="009E6676" w:rsidRDefault="006556BF" w:rsidP="006556BF">
      <w:pPr>
        <w:pStyle w:val="a9"/>
        <w:spacing w:before="0" w:beforeAutospacing="0" w:after="0" w:afterAutospacing="0"/>
        <w:ind w:firstLine="567"/>
        <w:jc w:val="both"/>
        <w:rPr>
          <w:sz w:val="28"/>
          <w:szCs w:val="28"/>
        </w:rPr>
      </w:pPr>
      <w:r w:rsidRPr="009E6676">
        <w:rPr>
          <w:sz w:val="28"/>
          <w:szCs w:val="28"/>
        </w:rPr>
        <w:t xml:space="preserve">Информация  о процессах формирования адаптационных характеристик и морфофункциональных  показателей организма  в процессе адаптации к силовой тренировке позволит в значительной степени усовершенствовать тренировочный процесс  юношей  в пауэрлифтинге.  Уделив особое внимание, правильному развитию силовых способностей в юношеском возрасте спортсмен  реже получает спортивные травмы, что помогает сохранить здоровье и значительно повысить результативность на соревнованиях в будущем, сохраняется «спортивное долголетие» </w:t>
      </w:r>
      <w:r w:rsidR="00A22F8F" w:rsidRPr="009E6676">
        <w:rPr>
          <w:sz w:val="28"/>
          <w:szCs w:val="28"/>
        </w:rPr>
        <w:t>[</w:t>
      </w:r>
      <w:r w:rsidR="00C80061" w:rsidRPr="009E6676">
        <w:rPr>
          <w:sz w:val="28"/>
          <w:szCs w:val="28"/>
        </w:rPr>
        <w:t>189, с. 42-43</w:t>
      </w:r>
      <w:r w:rsidR="006C5A63" w:rsidRPr="009E6676">
        <w:rPr>
          <w:sz w:val="28"/>
          <w:szCs w:val="28"/>
        </w:rPr>
        <w:t>].</w:t>
      </w:r>
    </w:p>
    <w:p w:rsidR="00D2016C" w:rsidRPr="009E6676" w:rsidRDefault="00D2016C" w:rsidP="00D2016C">
      <w:pPr>
        <w:ind w:firstLine="567"/>
        <w:jc w:val="both"/>
        <w:rPr>
          <w:sz w:val="28"/>
          <w:szCs w:val="28"/>
        </w:rPr>
      </w:pPr>
      <w:r w:rsidRPr="009E6676">
        <w:rPr>
          <w:sz w:val="28"/>
          <w:szCs w:val="28"/>
        </w:rPr>
        <w:t>Управление тренировочным процессом должно быть комплексным содержать в  своей основе не только методическую</w:t>
      </w:r>
      <w:r w:rsidR="007C497C" w:rsidRPr="009E6676">
        <w:rPr>
          <w:sz w:val="28"/>
          <w:szCs w:val="28"/>
        </w:rPr>
        <w:t xml:space="preserve">  и биологическую (физиологическую) основу, но учитывать социально-психологические характеристики юных спортсменов.</w:t>
      </w:r>
    </w:p>
    <w:p w:rsidR="00C15296" w:rsidRPr="00685DC7" w:rsidRDefault="00C15296" w:rsidP="00C15296">
      <w:pPr>
        <w:pStyle w:val="HTML"/>
        <w:ind w:firstLine="567"/>
        <w:jc w:val="both"/>
        <w:rPr>
          <w:rFonts w:ascii="Times New Roman" w:hAnsi="Times New Roman"/>
          <w:iCs/>
          <w:sz w:val="28"/>
          <w:szCs w:val="28"/>
        </w:rPr>
      </w:pPr>
      <w:r w:rsidRPr="009E6676">
        <w:rPr>
          <w:rFonts w:ascii="Times New Roman" w:hAnsi="Times New Roman"/>
          <w:iCs/>
          <w:sz w:val="28"/>
          <w:szCs w:val="28"/>
        </w:rPr>
        <w:t>В пауэрлифтинге психологическая подготовка должна предусматривать как формирование личности спортсмена, так и формирование   межличностных отношений в спортивном коллективе, развитие определенного</w:t>
      </w:r>
      <w:r w:rsidR="00CC2376" w:rsidRPr="009E6676">
        <w:rPr>
          <w:rFonts w:ascii="Times New Roman" w:hAnsi="Times New Roman"/>
          <w:iCs/>
          <w:sz w:val="28"/>
          <w:szCs w:val="28"/>
        </w:rPr>
        <w:t xml:space="preserve"> </w:t>
      </w:r>
      <w:r w:rsidRPr="009E6676">
        <w:rPr>
          <w:rFonts w:ascii="Times New Roman" w:hAnsi="Times New Roman"/>
          <w:iCs/>
          <w:sz w:val="28"/>
          <w:szCs w:val="28"/>
        </w:rPr>
        <w:t xml:space="preserve">спортивного интеллектуального уровня, психологических функций и психомоторных возможностей и навыков. Тренеру необходимо использовать все имеющиеся </w:t>
      </w:r>
      <w:r w:rsidRPr="009E6676">
        <w:rPr>
          <w:rFonts w:ascii="Times New Roman" w:hAnsi="Times New Roman"/>
          <w:iCs/>
          <w:sz w:val="28"/>
          <w:szCs w:val="28"/>
        </w:rPr>
        <w:lastRenderedPageBreak/>
        <w:t xml:space="preserve">средства и методы психологического воздействия на юных спортсменов, для формирования </w:t>
      </w:r>
      <w:r w:rsidR="00134E94" w:rsidRPr="009E6676">
        <w:rPr>
          <w:rFonts w:ascii="Times New Roman" w:hAnsi="Times New Roman"/>
          <w:iCs/>
          <w:sz w:val="28"/>
          <w:szCs w:val="28"/>
        </w:rPr>
        <w:t>выдержанной,</w:t>
      </w:r>
      <w:r w:rsidRPr="009E6676">
        <w:rPr>
          <w:rFonts w:ascii="Times New Roman" w:hAnsi="Times New Roman"/>
          <w:iCs/>
          <w:sz w:val="28"/>
          <w:szCs w:val="28"/>
        </w:rPr>
        <w:t xml:space="preserve"> уравновешенной, полноценной, всесторонне развитой,  здоровой в психологическом плане личности атлета</w:t>
      </w:r>
      <w:r w:rsidR="00940C81" w:rsidRPr="009E6676">
        <w:rPr>
          <w:rFonts w:ascii="Times New Roman" w:hAnsi="Times New Roman"/>
          <w:iCs/>
          <w:sz w:val="28"/>
          <w:szCs w:val="28"/>
        </w:rPr>
        <w:t xml:space="preserve"> [189, с. 43]</w:t>
      </w:r>
      <w:r w:rsidRPr="009E6676">
        <w:rPr>
          <w:rFonts w:ascii="Times New Roman" w:hAnsi="Times New Roman"/>
          <w:iCs/>
          <w:sz w:val="28"/>
          <w:szCs w:val="28"/>
        </w:rPr>
        <w:t>.</w:t>
      </w:r>
    </w:p>
    <w:p w:rsidR="00C15296" w:rsidRPr="00685DC7" w:rsidRDefault="00C15296" w:rsidP="00C15296">
      <w:pPr>
        <w:pStyle w:val="HTML"/>
        <w:ind w:firstLine="567"/>
        <w:jc w:val="both"/>
        <w:rPr>
          <w:iCs/>
        </w:rPr>
      </w:pPr>
    </w:p>
    <w:p w:rsidR="00C15296" w:rsidRDefault="00C15296" w:rsidP="00487465">
      <w:pPr>
        <w:pStyle w:val="2"/>
        <w:spacing w:before="0"/>
        <w:ind w:firstLine="567"/>
        <w:jc w:val="both"/>
        <w:rPr>
          <w:rFonts w:ascii="Times New Roman" w:hAnsi="Times New Roman"/>
          <w:color w:val="auto"/>
          <w:sz w:val="28"/>
          <w:szCs w:val="28"/>
          <w:lang w:val="ru-RU"/>
        </w:rPr>
      </w:pPr>
      <w:bookmarkStart w:id="5" w:name="_Toc403629451"/>
      <w:r>
        <w:rPr>
          <w:rFonts w:ascii="Times New Roman" w:hAnsi="Times New Roman"/>
          <w:color w:val="auto"/>
          <w:sz w:val="28"/>
          <w:szCs w:val="28"/>
          <w:lang w:val="ru-RU"/>
        </w:rPr>
        <w:br w:type="page"/>
      </w:r>
      <w:r>
        <w:rPr>
          <w:rFonts w:ascii="Times New Roman" w:hAnsi="Times New Roman"/>
          <w:color w:val="auto"/>
          <w:sz w:val="28"/>
          <w:szCs w:val="28"/>
          <w:lang w:val="ru-RU"/>
        </w:rPr>
        <w:lastRenderedPageBreak/>
        <w:t xml:space="preserve">2 </w:t>
      </w:r>
      <w:r w:rsidR="004E2D23">
        <w:rPr>
          <w:rFonts w:ascii="Times New Roman" w:hAnsi="Times New Roman"/>
          <w:caps/>
          <w:color w:val="auto"/>
          <w:sz w:val="28"/>
          <w:szCs w:val="28"/>
          <w:lang w:val="ru-RU"/>
        </w:rPr>
        <w:t>Методы</w:t>
      </w:r>
      <w:r w:rsidRPr="00A750C8">
        <w:rPr>
          <w:rFonts w:ascii="Times New Roman" w:hAnsi="Times New Roman"/>
          <w:caps/>
          <w:color w:val="auto"/>
          <w:sz w:val="28"/>
          <w:szCs w:val="28"/>
          <w:lang w:val="ru-RU"/>
        </w:rPr>
        <w:t xml:space="preserve"> и</w:t>
      </w:r>
      <w:r>
        <w:rPr>
          <w:rFonts w:ascii="Times New Roman" w:hAnsi="Times New Roman"/>
          <w:color w:val="auto"/>
          <w:sz w:val="28"/>
          <w:szCs w:val="28"/>
          <w:lang w:val="ru-RU"/>
        </w:rPr>
        <w:t xml:space="preserve"> </w:t>
      </w:r>
      <w:r w:rsidRPr="003F113D">
        <w:rPr>
          <w:rFonts w:ascii="Times New Roman" w:hAnsi="Times New Roman"/>
          <w:color w:val="auto"/>
          <w:sz w:val="28"/>
          <w:szCs w:val="28"/>
          <w:lang w:val="ru-RU"/>
        </w:rPr>
        <w:t>ОРГАНИЗАЦИЯ ИССЛЕДОВА</w:t>
      </w:r>
      <w:r>
        <w:rPr>
          <w:rFonts w:ascii="Times New Roman" w:hAnsi="Times New Roman"/>
          <w:color w:val="auto"/>
          <w:sz w:val="28"/>
          <w:szCs w:val="28"/>
          <w:lang w:val="ru-RU"/>
        </w:rPr>
        <w:t>НИЯ</w:t>
      </w:r>
      <w:bookmarkEnd w:id="5"/>
    </w:p>
    <w:p w:rsidR="00AC3D5D" w:rsidRPr="00AC3D5D" w:rsidRDefault="00AC3D5D" w:rsidP="00AC3D5D"/>
    <w:p w:rsidR="00C15296" w:rsidRDefault="00C15296" w:rsidP="00C15296">
      <w:pPr>
        <w:pStyle w:val="2"/>
        <w:tabs>
          <w:tab w:val="left" w:pos="993"/>
        </w:tabs>
        <w:spacing w:before="0"/>
        <w:ind w:firstLine="567"/>
        <w:rPr>
          <w:rFonts w:ascii="Times New Roman" w:hAnsi="Times New Roman"/>
          <w:color w:val="auto"/>
          <w:sz w:val="28"/>
          <w:szCs w:val="28"/>
          <w:lang w:val="ru-RU"/>
        </w:rPr>
      </w:pPr>
      <w:r>
        <w:rPr>
          <w:rFonts w:ascii="Times New Roman" w:hAnsi="Times New Roman"/>
          <w:color w:val="auto"/>
          <w:sz w:val="28"/>
          <w:szCs w:val="28"/>
          <w:lang w:val="ru-RU"/>
        </w:rPr>
        <w:t>2.1 М</w:t>
      </w:r>
      <w:r w:rsidRPr="00F123EE">
        <w:rPr>
          <w:rFonts w:ascii="Times New Roman" w:hAnsi="Times New Roman"/>
          <w:color w:val="auto"/>
          <w:sz w:val="28"/>
          <w:szCs w:val="28"/>
          <w:lang w:val="ru-RU"/>
        </w:rPr>
        <w:t>етоды исследования</w:t>
      </w:r>
    </w:p>
    <w:p w:rsidR="00C15296" w:rsidRDefault="00C15296" w:rsidP="00C15296">
      <w:pPr>
        <w:ind w:firstLine="567"/>
        <w:jc w:val="both"/>
        <w:rPr>
          <w:sz w:val="28"/>
          <w:szCs w:val="28"/>
        </w:rPr>
      </w:pPr>
      <w:r>
        <w:rPr>
          <w:sz w:val="28"/>
          <w:szCs w:val="28"/>
        </w:rPr>
        <w:t>1. Т</w:t>
      </w:r>
      <w:r w:rsidRPr="00F123EE">
        <w:rPr>
          <w:sz w:val="28"/>
          <w:szCs w:val="28"/>
        </w:rPr>
        <w:t xml:space="preserve">еоретический  анализ и обобщение данных  специальной </w:t>
      </w:r>
      <w:r>
        <w:rPr>
          <w:sz w:val="28"/>
          <w:szCs w:val="28"/>
        </w:rPr>
        <w:t>научно-методической  литературы</w:t>
      </w:r>
      <w:r w:rsidR="00984401">
        <w:rPr>
          <w:sz w:val="28"/>
          <w:szCs w:val="28"/>
        </w:rPr>
        <w:t xml:space="preserve"> по проблеме исследования</w:t>
      </w:r>
      <w:r>
        <w:rPr>
          <w:sz w:val="28"/>
          <w:szCs w:val="28"/>
        </w:rPr>
        <w:t>.</w:t>
      </w:r>
      <w:r w:rsidRPr="00F123EE">
        <w:rPr>
          <w:sz w:val="28"/>
          <w:szCs w:val="28"/>
        </w:rPr>
        <w:t xml:space="preserve">  </w:t>
      </w:r>
    </w:p>
    <w:p w:rsidR="00C15296" w:rsidRDefault="00C15296" w:rsidP="00C15296">
      <w:pPr>
        <w:ind w:firstLine="567"/>
        <w:jc w:val="both"/>
        <w:rPr>
          <w:sz w:val="28"/>
          <w:szCs w:val="28"/>
        </w:rPr>
      </w:pPr>
      <w:r>
        <w:rPr>
          <w:sz w:val="28"/>
          <w:szCs w:val="28"/>
        </w:rPr>
        <w:t>2. Педагогические наблюдения.</w:t>
      </w:r>
    </w:p>
    <w:p w:rsidR="00C15296" w:rsidRDefault="00C15296" w:rsidP="00C15296">
      <w:pPr>
        <w:ind w:firstLine="567"/>
        <w:jc w:val="both"/>
        <w:rPr>
          <w:sz w:val="28"/>
          <w:szCs w:val="28"/>
        </w:rPr>
      </w:pPr>
      <w:r>
        <w:rPr>
          <w:sz w:val="28"/>
          <w:szCs w:val="28"/>
        </w:rPr>
        <w:t>3. Метод контрольных испытаний (тестирование).</w:t>
      </w:r>
    </w:p>
    <w:p w:rsidR="00C15296" w:rsidRDefault="00C15296" w:rsidP="00C15296">
      <w:pPr>
        <w:ind w:firstLine="567"/>
        <w:jc w:val="both"/>
        <w:rPr>
          <w:sz w:val="28"/>
          <w:szCs w:val="28"/>
        </w:rPr>
      </w:pPr>
      <w:r>
        <w:rPr>
          <w:sz w:val="28"/>
          <w:szCs w:val="28"/>
        </w:rPr>
        <w:t>4. Педагогический эксперимент.</w:t>
      </w:r>
    </w:p>
    <w:p w:rsidR="00C15296" w:rsidRDefault="00C15296" w:rsidP="00C15296">
      <w:pPr>
        <w:ind w:firstLine="567"/>
        <w:jc w:val="both"/>
        <w:rPr>
          <w:sz w:val="28"/>
          <w:szCs w:val="28"/>
        </w:rPr>
      </w:pPr>
      <w:r>
        <w:rPr>
          <w:sz w:val="28"/>
          <w:szCs w:val="28"/>
        </w:rPr>
        <w:t>5. Психологическое тестирование</w:t>
      </w:r>
    </w:p>
    <w:p w:rsidR="00C15296" w:rsidRDefault="00C15296" w:rsidP="00C15296">
      <w:pPr>
        <w:ind w:firstLine="567"/>
        <w:jc w:val="both"/>
        <w:rPr>
          <w:sz w:val="28"/>
          <w:szCs w:val="28"/>
        </w:rPr>
      </w:pPr>
      <w:r>
        <w:rPr>
          <w:sz w:val="28"/>
          <w:szCs w:val="28"/>
        </w:rPr>
        <w:t>6. Врачебно-педагогический контроль.</w:t>
      </w:r>
    </w:p>
    <w:p w:rsidR="00C15296" w:rsidRDefault="00C15296" w:rsidP="00C15296">
      <w:pPr>
        <w:ind w:firstLine="567"/>
        <w:jc w:val="both"/>
        <w:rPr>
          <w:sz w:val="28"/>
          <w:szCs w:val="28"/>
        </w:rPr>
      </w:pPr>
      <w:r>
        <w:rPr>
          <w:sz w:val="28"/>
          <w:szCs w:val="28"/>
        </w:rPr>
        <w:t>7. Статистическая обработка полученных результатов.</w:t>
      </w:r>
    </w:p>
    <w:p w:rsidR="00AC3D5D" w:rsidRDefault="00AC3D5D" w:rsidP="00C15296">
      <w:pPr>
        <w:ind w:firstLine="567"/>
        <w:jc w:val="both"/>
        <w:rPr>
          <w:sz w:val="28"/>
          <w:szCs w:val="28"/>
        </w:rPr>
      </w:pPr>
    </w:p>
    <w:p w:rsidR="00C15296" w:rsidRPr="00D726A6" w:rsidRDefault="00C15296" w:rsidP="00C15296">
      <w:pPr>
        <w:pStyle w:val="2"/>
        <w:tabs>
          <w:tab w:val="left" w:pos="993"/>
        </w:tabs>
        <w:spacing w:before="0"/>
        <w:ind w:firstLine="0"/>
        <w:rPr>
          <w:lang w:val="ru-RU"/>
        </w:rPr>
      </w:pPr>
      <w:r w:rsidRPr="00D726A6">
        <w:rPr>
          <w:rFonts w:ascii="Times New Roman" w:hAnsi="Times New Roman"/>
          <w:color w:val="auto"/>
          <w:sz w:val="28"/>
          <w:szCs w:val="28"/>
          <w:lang w:val="ru-RU"/>
        </w:rPr>
        <w:t xml:space="preserve">        </w:t>
      </w:r>
      <w:r w:rsidR="00122302">
        <w:rPr>
          <w:rFonts w:ascii="Times New Roman" w:hAnsi="Times New Roman"/>
          <w:color w:val="auto"/>
          <w:sz w:val="28"/>
          <w:szCs w:val="28"/>
          <w:lang w:val="ru-RU"/>
        </w:rPr>
        <w:t>2.2</w:t>
      </w:r>
      <w:r>
        <w:rPr>
          <w:rFonts w:ascii="Times New Roman" w:hAnsi="Times New Roman"/>
          <w:color w:val="auto"/>
          <w:sz w:val="28"/>
          <w:szCs w:val="28"/>
          <w:lang w:val="ru-RU"/>
        </w:rPr>
        <w:t xml:space="preserve"> </w:t>
      </w:r>
      <w:r w:rsidR="005E3ECD">
        <w:rPr>
          <w:rFonts w:ascii="Times New Roman" w:hAnsi="Times New Roman"/>
          <w:color w:val="auto"/>
          <w:sz w:val="28"/>
          <w:szCs w:val="28"/>
          <w:lang w:val="ru-RU"/>
        </w:rPr>
        <w:t xml:space="preserve">Организация </w:t>
      </w:r>
      <w:r w:rsidRPr="003F113D">
        <w:rPr>
          <w:rFonts w:ascii="Times New Roman" w:hAnsi="Times New Roman"/>
          <w:color w:val="auto"/>
          <w:sz w:val="28"/>
          <w:szCs w:val="28"/>
          <w:lang w:val="ru-RU"/>
        </w:rPr>
        <w:t>исследования</w:t>
      </w:r>
    </w:p>
    <w:p w:rsidR="00C15296" w:rsidRPr="00257B72" w:rsidRDefault="00C15296" w:rsidP="00C15296">
      <w:pPr>
        <w:ind w:firstLine="567"/>
        <w:jc w:val="both"/>
        <w:rPr>
          <w:sz w:val="28"/>
          <w:szCs w:val="28"/>
        </w:rPr>
      </w:pPr>
      <w:r w:rsidRPr="00257B72">
        <w:rPr>
          <w:sz w:val="28"/>
          <w:szCs w:val="28"/>
        </w:rPr>
        <w:t xml:space="preserve">Исследование проводилось с 2010 по 2016 гг. и состояло из </w:t>
      </w:r>
      <w:r w:rsidR="00BE05EF">
        <w:rPr>
          <w:sz w:val="28"/>
          <w:szCs w:val="28"/>
        </w:rPr>
        <w:t xml:space="preserve">следующих взаимосвязанных </w:t>
      </w:r>
      <w:r w:rsidRPr="00257B72">
        <w:rPr>
          <w:sz w:val="28"/>
          <w:szCs w:val="28"/>
        </w:rPr>
        <w:t xml:space="preserve">частей: </w:t>
      </w:r>
    </w:p>
    <w:p w:rsidR="00C15296" w:rsidRPr="00257B72" w:rsidRDefault="00C15296" w:rsidP="00C15296">
      <w:pPr>
        <w:ind w:firstLine="567"/>
        <w:jc w:val="both"/>
        <w:rPr>
          <w:sz w:val="28"/>
          <w:szCs w:val="28"/>
        </w:rPr>
      </w:pPr>
      <w:r w:rsidRPr="00257B72">
        <w:rPr>
          <w:sz w:val="28"/>
          <w:szCs w:val="28"/>
        </w:rPr>
        <w:t xml:space="preserve">- </w:t>
      </w:r>
      <w:r w:rsidR="005E3ECD">
        <w:rPr>
          <w:sz w:val="28"/>
          <w:szCs w:val="28"/>
        </w:rPr>
        <w:t>1</w:t>
      </w:r>
      <w:r w:rsidRPr="00257B72">
        <w:rPr>
          <w:sz w:val="28"/>
          <w:szCs w:val="28"/>
        </w:rPr>
        <w:t xml:space="preserve"> </w:t>
      </w:r>
      <w:r w:rsidR="003561CA">
        <w:rPr>
          <w:sz w:val="28"/>
          <w:szCs w:val="28"/>
        </w:rPr>
        <w:t>период (2010г.) - поисковый</w:t>
      </w:r>
      <w:r w:rsidRPr="00257B72">
        <w:rPr>
          <w:sz w:val="28"/>
          <w:szCs w:val="28"/>
        </w:rPr>
        <w:t>. Определение и постановка научной проблемы, разработка алгоритма исследования, формирование гипотезы, определение цели и задач исследования,  теоретический анализ научно-методической литературы и обобщение данных отечественных и зарубежных ученых, определение научной методологии для решения поставленных перед исследованием задач, разработка плана педагогического эксперимента;</w:t>
      </w:r>
    </w:p>
    <w:p w:rsidR="00C15296" w:rsidRPr="00257B72" w:rsidRDefault="00C15296" w:rsidP="00C15296">
      <w:pPr>
        <w:ind w:firstLine="567"/>
        <w:jc w:val="both"/>
        <w:rPr>
          <w:sz w:val="28"/>
          <w:szCs w:val="28"/>
        </w:rPr>
      </w:pPr>
      <w:r w:rsidRPr="00257B72">
        <w:rPr>
          <w:sz w:val="28"/>
          <w:szCs w:val="28"/>
        </w:rPr>
        <w:t xml:space="preserve">- </w:t>
      </w:r>
      <w:r w:rsidR="005E3ECD">
        <w:rPr>
          <w:sz w:val="28"/>
          <w:szCs w:val="28"/>
        </w:rPr>
        <w:t>2</w:t>
      </w:r>
      <w:r w:rsidRPr="00257B72">
        <w:rPr>
          <w:sz w:val="28"/>
          <w:szCs w:val="28"/>
        </w:rPr>
        <w:t xml:space="preserve"> </w:t>
      </w:r>
      <w:r w:rsidR="003561CA">
        <w:rPr>
          <w:sz w:val="28"/>
          <w:szCs w:val="28"/>
        </w:rPr>
        <w:t>период</w:t>
      </w:r>
      <w:r w:rsidRPr="00257B72">
        <w:rPr>
          <w:sz w:val="28"/>
          <w:szCs w:val="28"/>
        </w:rPr>
        <w:t xml:space="preserve"> (2011-2013 гг.) – педагогический эксперимент. Нами были сформированы 3  группы из учеников 8-9</w:t>
      </w:r>
      <w:r w:rsidR="004E2D23">
        <w:rPr>
          <w:sz w:val="28"/>
          <w:szCs w:val="28"/>
        </w:rPr>
        <w:t xml:space="preserve"> класса в количестве 67 человек</w:t>
      </w:r>
      <w:r w:rsidRPr="00257B72">
        <w:rPr>
          <w:sz w:val="28"/>
          <w:szCs w:val="28"/>
        </w:rPr>
        <w:t xml:space="preserve"> (КГ1 – 19 чел, КГ2 – 21 чел и ЭГ- 27 чел). Группы  были сформированы с полным соблюдением процедур рандомизации при обязательной </w:t>
      </w:r>
      <w:r w:rsidRPr="00257B72">
        <w:rPr>
          <w:spacing w:val="10"/>
          <w:sz w:val="28"/>
          <w:szCs w:val="28"/>
        </w:rPr>
        <w:t>стандартизации условий и статистических параметров измерений изучаемых показателей</w:t>
      </w:r>
      <w:r w:rsidRPr="00257B72">
        <w:rPr>
          <w:sz w:val="28"/>
          <w:szCs w:val="28"/>
        </w:rPr>
        <w:t xml:space="preserve"> [177, 178].  При этом состав групп не менялся в течении всего эксперимента.</w:t>
      </w:r>
    </w:p>
    <w:p w:rsidR="00C15296" w:rsidRPr="00257B72" w:rsidRDefault="00C15296" w:rsidP="00C15296">
      <w:pPr>
        <w:ind w:firstLine="567"/>
        <w:jc w:val="both"/>
        <w:rPr>
          <w:sz w:val="28"/>
          <w:szCs w:val="28"/>
        </w:rPr>
      </w:pPr>
      <w:r w:rsidRPr="00257B72">
        <w:rPr>
          <w:sz w:val="28"/>
          <w:szCs w:val="28"/>
        </w:rPr>
        <w:t>Испытуемые КГ1 получали физическую нагрузку в объеме школьной программы уроков ФК (констатирующая часть эксперимента).</w:t>
      </w:r>
    </w:p>
    <w:p w:rsidR="00C15296" w:rsidRPr="00257B72" w:rsidRDefault="00C15296" w:rsidP="00C15296">
      <w:pPr>
        <w:shd w:val="clear" w:color="auto" w:fill="FFFFFF"/>
        <w:ind w:firstLine="567"/>
        <w:jc w:val="both"/>
        <w:rPr>
          <w:color w:val="000000"/>
          <w:spacing w:val="4"/>
          <w:sz w:val="28"/>
          <w:szCs w:val="28"/>
        </w:rPr>
      </w:pPr>
      <w:r w:rsidRPr="00257B72">
        <w:rPr>
          <w:color w:val="000000"/>
          <w:spacing w:val="4"/>
          <w:sz w:val="28"/>
          <w:szCs w:val="28"/>
        </w:rPr>
        <w:t xml:space="preserve">Для </w:t>
      </w:r>
      <w:r w:rsidR="00E131C8">
        <w:rPr>
          <w:color w:val="000000"/>
          <w:spacing w:val="4"/>
          <w:sz w:val="28"/>
          <w:szCs w:val="28"/>
        </w:rPr>
        <w:t>научно-</w:t>
      </w:r>
      <w:r w:rsidRPr="00257B72">
        <w:rPr>
          <w:color w:val="000000"/>
          <w:spacing w:val="4"/>
          <w:sz w:val="28"/>
          <w:szCs w:val="28"/>
        </w:rPr>
        <w:t xml:space="preserve">экспериментального обоснования эффективности </w:t>
      </w:r>
      <w:r w:rsidR="00E131C8">
        <w:rPr>
          <w:color w:val="000000"/>
          <w:spacing w:val="4"/>
          <w:sz w:val="28"/>
          <w:szCs w:val="28"/>
        </w:rPr>
        <w:t xml:space="preserve">разработанной </w:t>
      </w:r>
      <w:r w:rsidRPr="00257B72">
        <w:rPr>
          <w:color w:val="000000"/>
          <w:spacing w:val="4"/>
          <w:sz w:val="28"/>
          <w:szCs w:val="28"/>
        </w:rPr>
        <w:t xml:space="preserve">методики управления тренировочным процессом у юношей, занимающихся  пауэрлифтингом с учетом возрастных особенностей и темпов биологического </w:t>
      </w:r>
      <w:r w:rsidR="00C93B0A">
        <w:rPr>
          <w:color w:val="000000"/>
          <w:spacing w:val="4"/>
          <w:sz w:val="28"/>
          <w:szCs w:val="28"/>
        </w:rPr>
        <w:t xml:space="preserve">развития </w:t>
      </w:r>
      <w:r w:rsidRPr="00257B72">
        <w:rPr>
          <w:color w:val="000000"/>
          <w:spacing w:val="4"/>
          <w:sz w:val="28"/>
          <w:szCs w:val="28"/>
        </w:rPr>
        <w:t>организма, была проведена основная (формирующая) часть педагогического эксперимента в которой участвовали КГ2 и ЭГ.</w:t>
      </w:r>
      <w:r w:rsidRPr="00257B72">
        <w:rPr>
          <w:sz w:val="28"/>
          <w:szCs w:val="28"/>
        </w:rPr>
        <w:t xml:space="preserve"> Испытуемые КГ2 и ЭГ имели общий стаж занятий пауэрлифтингом от 10 до 12 месяцев.</w:t>
      </w:r>
    </w:p>
    <w:p w:rsidR="00C15296" w:rsidRPr="00257B72" w:rsidRDefault="00C15296" w:rsidP="00C15296">
      <w:pPr>
        <w:ind w:firstLine="567"/>
        <w:jc w:val="both"/>
        <w:rPr>
          <w:sz w:val="28"/>
          <w:szCs w:val="28"/>
        </w:rPr>
      </w:pPr>
      <w:r w:rsidRPr="00257B72">
        <w:rPr>
          <w:sz w:val="28"/>
          <w:szCs w:val="28"/>
        </w:rPr>
        <w:t>Перед началом эксперимента все испытуемые (КГ2 и ЭГ) прошли квалифицированное медицинское обследование, в результате которого у юношей не было выявлено противопоказаний для занятий пауэрлифтингом.</w:t>
      </w:r>
    </w:p>
    <w:p w:rsidR="00C15296" w:rsidRPr="00257B72" w:rsidRDefault="00C15296" w:rsidP="00C15296">
      <w:pPr>
        <w:ind w:firstLine="567"/>
        <w:jc w:val="both"/>
        <w:rPr>
          <w:sz w:val="28"/>
          <w:szCs w:val="28"/>
        </w:rPr>
      </w:pPr>
      <w:r w:rsidRPr="00257B72">
        <w:rPr>
          <w:sz w:val="28"/>
          <w:szCs w:val="28"/>
        </w:rPr>
        <w:t>Тренировочные занятия в ЭГ и КГ2 проводились в спортивном комплексе (тренажерный зал с тяжелоатлетическим помостом, легкоатлетический манеж, гимнастический зал).</w:t>
      </w:r>
      <w:r w:rsidRPr="00257B72">
        <w:rPr>
          <w:spacing w:val="10"/>
          <w:sz w:val="28"/>
          <w:szCs w:val="28"/>
        </w:rPr>
        <w:t xml:space="preserve"> Измерения проводились при помощи одного и того же инструмента, в одно и то же время суток.  </w:t>
      </w:r>
    </w:p>
    <w:p w:rsidR="00C15296" w:rsidRPr="003F113D" w:rsidRDefault="00C15296" w:rsidP="00C15296">
      <w:pPr>
        <w:ind w:firstLine="567"/>
        <w:jc w:val="both"/>
        <w:rPr>
          <w:sz w:val="28"/>
          <w:szCs w:val="28"/>
        </w:rPr>
      </w:pPr>
      <w:r w:rsidRPr="00257B72">
        <w:rPr>
          <w:sz w:val="28"/>
          <w:szCs w:val="28"/>
        </w:rPr>
        <w:lastRenderedPageBreak/>
        <w:t xml:space="preserve">- </w:t>
      </w:r>
      <w:r w:rsidR="005E3ECD">
        <w:rPr>
          <w:sz w:val="28"/>
          <w:szCs w:val="28"/>
        </w:rPr>
        <w:t>3</w:t>
      </w:r>
      <w:r w:rsidRPr="00257B72">
        <w:rPr>
          <w:sz w:val="28"/>
          <w:szCs w:val="28"/>
        </w:rPr>
        <w:t xml:space="preserve"> </w:t>
      </w:r>
      <w:r w:rsidR="003561CA">
        <w:rPr>
          <w:sz w:val="28"/>
          <w:szCs w:val="28"/>
        </w:rPr>
        <w:t>период</w:t>
      </w:r>
      <w:r w:rsidRPr="00257B72">
        <w:rPr>
          <w:sz w:val="28"/>
          <w:szCs w:val="28"/>
        </w:rPr>
        <w:t xml:space="preserve"> </w:t>
      </w:r>
      <w:r w:rsidR="003561CA">
        <w:rPr>
          <w:sz w:val="28"/>
          <w:szCs w:val="28"/>
        </w:rPr>
        <w:t>(2014-2016 гг.) – заключительный</w:t>
      </w:r>
      <w:r w:rsidRPr="00257B72">
        <w:rPr>
          <w:sz w:val="28"/>
          <w:szCs w:val="28"/>
        </w:rPr>
        <w:t>. Анализ полученных результатов исследования, обработка   полученных   данных  с   применением современных методов статистики, разработка авторской методики развития силовых способностей и практических рекомендаций, оформление текста диссертационной работы, подготовка публикационных материалов для научных изданий, изложение полученных результатов исследования на конференциях.</w:t>
      </w:r>
    </w:p>
    <w:p w:rsidR="00C15296" w:rsidRPr="00FE052E" w:rsidRDefault="00C15296" w:rsidP="00663870">
      <w:pPr>
        <w:ind w:firstLine="567"/>
        <w:jc w:val="both"/>
        <w:rPr>
          <w:sz w:val="28"/>
          <w:szCs w:val="28"/>
        </w:rPr>
      </w:pPr>
      <w:r w:rsidRPr="00FE052E">
        <w:rPr>
          <w:sz w:val="28"/>
          <w:szCs w:val="28"/>
        </w:rPr>
        <w:t>В ходе исследования использовались следующие контрольно-педагогические испытания (тесты):</w:t>
      </w:r>
    </w:p>
    <w:p w:rsidR="00C15296" w:rsidRPr="00FE052E" w:rsidRDefault="00C15296" w:rsidP="00663870">
      <w:pPr>
        <w:ind w:firstLine="567"/>
        <w:jc w:val="both"/>
        <w:rPr>
          <w:sz w:val="28"/>
          <w:szCs w:val="28"/>
        </w:rPr>
      </w:pPr>
      <w:r w:rsidRPr="00FE052E">
        <w:rPr>
          <w:sz w:val="28"/>
          <w:szCs w:val="28"/>
        </w:rPr>
        <w:t>1) определение биологического возраста;</w:t>
      </w:r>
    </w:p>
    <w:p w:rsidR="00C15296" w:rsidRPr="00FE052E" w:rsidRDefault="00C15296" w:rsidP="00663870">
      <w:pPr>
        <w:ind w:firstLine="567"/>
        <w:jc w:val="both"/>
        <w:rPr>
          <w:sz w:val="28"/>
          <w:szCs w:val="28"/>
        </w:rPr>
      </w:pPr>
      <w:r w:rsidRPr="00FE052E">
        <w:rPr>
          <w:sz w:val="28"/>
          <w:szCs w:val="28"/>
        </w:rPr>
        <w:t>2) оценка  ОФП и СФП;</w:t>
      </w:r>
    </w:p>
    <w:p w:rsidR="00C15296" w:rsidRPr="00FE052E" w:rsidRDefault="00C15296" w:rsidP="00663870">
      <w:pPr>
        <w:ind w:firstLine="567"/>
        <w:jc w:val="both"/>
        <w:rPr>
          <w:sz w:val="28"/>
          <w:szCs w:val="28"/>
        </w:rPr>
      </w:pPr>
      <w:r w:rsidRPr="00FE052E">
        <w:rPr>
          <w:sz w:val="28"/>
          <w:szCs w:val="28"/>
        </w:rPr>
        <w:t>3) антропометрия;</w:t>
      </w:r>
    </w:p>
    <w:p w:rsidR="00C15296" w:rsidRPr="00FE052E" w:rsidRDefault="00C15296" w:rsidP="00663870">
      <w:pPr>
        <w:ind w:firstLine="567"/>
        <w:jc w:val="both"/>
        <w:rPr>
          <w:sz w:val="28"/>
          <w:szCs w:val="28"/>
        </w:rPr>
      </w:pPr>
      <w:r w:rsidRPr="00FE052E">
        <w:rPr>
          <w:sz w:val="28"/>
          <w:szCs w:val="28"/>
        </w:rPr>
        <w:t>4) динамометрия (кистевая);</w:t>
      </w:r>
    </w:p>
    <w:p w:rsidR="00C15296" w:rsidRPr="00FE052E" w:rsidRDefault="00C15296" w:rsidP="00663870">
      <w:pPr>
        <w:ind w:firstLine="567"/>
        <w:jc w:val="both"/>
        <w:rPr>
          <w:sz w:val="28"/>
          <w:szCs w:val="28"/>
        </w:rPr>
      </w:pPr>
      <w:r w:rsidRPr="00FE052E">
        <w:rPr>
          <w:sz w:val="28"/>
          <w:szCs w:val="28"/>
        </w:rPr>
        <w:t>5) тензометрия;</w:t>
      </w:r>
    </w:p>
    <w:p w:rsidR="00C15296" w:rsidRPr="00FE052E" w:rsidRDefault="00C15296" w:rsidP="00663870">
      <w:pPr>
        <w:ind w:firstLine="567"/>
        <w:jc w:val="both"/>
        <w:rPr>
          <w:sz w:val="28"/>
          <w:szCs w:val="28"/>
        </w:rPr>
      </w:pPr>
      <w:r w:rsidRPr="00FE052E">
        <w:rPr>
          <w:sz w:val="28"/>
          <w:szCs w:val="28"/>
        </w:rPr>
        <w:t>6) определение общей ФРа (PWC170);</w:t>
      </w:r>
    </w:p>
    <w:p w:rsidR="00C15296" w:rsidRPr="00FE052E" w:rsidRDefault="00C15296" w:rsidP="00663870">
      <w:pPr>
        <w:ind w:firstLine="567"/>
        <w:jc w:val="both"/>
        <w:rPr>
          <w:sz w:val="28"/>
          <w:szCs w:val="28"/>
        </w:rPr>
      </w:pPr>
      <w:r w:rsidRPr="00FE052E">
        <w:rPr>
          <w:sz w:val="28"/>
          <w:szCs w:val="28"/>
        </w:rPr>
        <w:t>7) определение специальной ФРа;</w:t>
      </w:r>
    </w:p>
    <w:p w:rsidR="00C15296" w:rsidRPr="00FE052E" w:rsidRDefault="00C15296" w:rsidP="00663870">
      <w:pPr>
        <w:ind w:firstLine="567"/>
        <w:jc w:val="both"/>
        <w:rPr>
          <w:sz w:val="28"/>
          <w:szCs w:val="28"/>
        </w:rPr>
      </w:pPr>
      <w:r w:rsidRPr="00FE052E">
        <w:rPr>
          <w:sz w:val="28"/>
          <w:szCs w:val="28"/>
        </w:rPr>
        <w:t>8) определение уровня специальной силовой выносливости;</w:t>
      </w:r>
    </w:p>
    <w:p w:rsidR="00C15296" w:rsidRDefault="00C15296" w:rsidP="00663870">
      <w:pPr>
        <w:ind w:firstLine="567"/>
        <w:jc w:val="both"/>
        <w:rPr>
          <w:sz w:val="28"/>
          <w:szCs w:val="28"/>
        </w:rPr>
      </w:pPr>
      <w:r w:rsidRPr="00FE052E">
        <w:rPr>
          <w:sz w:val="28"/>
          <w:szCs w:val="28"/>
        </w:rPr>
        <w:t>9) комплекс методов врачебно-педагогического  тестирования и контроля;</w:t>
      </w:r>
    </w:p>
    <w:p w:rsidR="00BA717F" w:rsidRPr="00FE052E" w:rsidRDefault="00BA717F" w:rsidP="00663870">
      <w:pPr>
        <w:ind w:firstLine="567"/>
        <w:jc w:val="both"/>
        <w:rPr>
          <w:sz w:val="28"/>
          <w:szCs w:val="28"/>
        </w:rPr>
      </w:pPr>
      <w:r>
        <w:rPr>
          <w:sz w:val="28"/>
          <w:szCs w:val="28"/>
        </w:rPr>
        <w:t xml:space="preserve">10) </w:t>
      </w:r>
      <w:r w:rsidR="002A2E76">
        <w:rPr>
          <w:sz w:val="28"/>
          <w:szCs w:val="28"/>
        </w:rPr>
        <w:t>о</w:t>
      </w:r>
      <w:r>
        <w:rPr>
          <w:sz w:val="28"/>
          <w:szCs w:val="28"/>
        </w:rPr>
        <w:t>пределение корреляции между силовыми показателями юношей по сумме трех упражнений и основными морфофункциональными показателями;</w:t>
      </w:r>
    </w:p>
    <w:p w:rsidR="00663870" w:rsidRPr="00663870" w:rsidRDefault="00BA717F" w:rsidP="00663870">
      <w:pPr>
        <w:ind w:firstLine="567"/>
        <w:jc w:val="both"/>
        <w:rPr>
          <w:sz w:val="28"/>
          <w:szCs w:val="28"/>
        </w:rPr>
      </w:pPr>
      <w:r>
        <w:rPr>
          <w:sz w:val="28"/>
          <w:szCs w:val="28"/>
        </w:rPr>
        <w:t>11</w:t>
      </w:r>
      <w:r w:rsidR="00C15296" w:rsidRPr="00FE052E">
        <w:rPr>
          <w:sz w:val="28"/>
          <w:szCs w:val="28"/>
        </w:rPr>
        <w:t>) определение взаимосвязи между силовыми показателями юношей по сумме трех упражнений и основными психологическими факторами развития личности;</w:t>
      </w:r>
    </w:p>
    <w:p w:rsidR="00C15296" w:rsidRDefault="00BA717F" w:rsidP="00663870">
      <w:pPr>
        <w:ind w:firstLine="567"/>
        <w:jc w:val="both"/>
        <w:rPr>
          <w:sz w:val="28"/>
          <w:szCs w:val="28"/>
        </w:rPr>
      </w:pPr>
      <w:r>
        <w:rPr>
          <w:sz w:val="28"/>
          <w:szCs w:val="28"/>
        </w:rPr>
        <w:t>12</w:t>
      </w:r>
      <w:r w:rsidR="00C15296" w:rsidRPr="00FE052E">
        <w:rPr>
          <w:sz w:val="28"/>
          <w:szCs w:val="28"/>
        </w:rPr>
        <w:t xml:space="preserve">) оценка     потребности    юношей     в     психологической     помощи (анкетирование). </w:t>
      </w:r>
    </w:p>
    <w:p w:rsidR="00AC3D5D" w:rsidRPr="00FE052E" w:rsidRDefault="00AC3D5D" w:rsidP="00C15296">
      <w:pPr>
        <w:jc w:val="both"/>
        <w:rPr>
          <w:sz w:val="28"/>
          <w:szCs w:val="28"/>
        </w:rPr>
      </w:pPr>
    </w:p>
    <w:p w:rsidR="00C15296" w:rsidRDefault="00C15296" w:rsidP="00C15296">
      <w:pPr>
        <w:ind w:firstLine="567"/>
        <w:rPr>
          <w:b/>
          <w:sz w:val="28"/>
          <w:szCs w:val="28"/>
        </w:rPr>
      </w:pPr>
      <w:r w:rsidRPr="005B0918">
        <w:rPr>
          <w:b/>
          <w:sz w:val="28"/>
          <w:szCs w:val="28"/>
        </w:rPr>
        <w:t>2</w:t>
      </w:r>
      <w:r w:rsidR="004C7749">
        <w:rPr>
          <w:b/>
          <w:sz w:val="28"/>
          <w:szCs w:val="28"/>
        </w:rPr>
        <w:t>.3</w:t>
      </w:r>
      <w:r>
        <w:rPr>
          <w:b/>
          <w:sz w:val="28"/>
          <w:szCs w:val="28"/>
        </w:rPr>
        <w:t xml:space="preserve"> Организация </w:t>
      </w:r>
      <w:r w:rsidRPr="003F113D">
        <w:rPr>
          <w:b/>
          <w:sz w:val="28"/>
          <w:szCs w:val="28"/>
        </w:rPr>
        <w:t xml:space="preserve"> педагогического эксперимента</w:t>
      </w:r>
      <w:r>
        <w:rPr>
          <w:b/>
          <w:sz w:val="28"/>
          <w:szCs w:val="28"/>
        </w:rPr>
        <w:t xml:space="preserve"> </w:t>
      </w:r>
    </w:p>
    <w:p w:rsidR="00C15296" w:rsidRPr="009E6676" w:rsidRDefault="00C15296" w:rsidP="00C15296">
      <w:pPr>
        <w:pStyle w:val="a9"/>
        <w:spacing w:before="0" w:beforeAutospacing="0" w:after="0" w:afterAutospacing="0"/>
        <w:ind w:firstLine="567"/>
        <w:jc w:val="both"/>
        <w:rPr>
          <w:sz w:val="28"/>
          <w:szCs w:val="28"/>
        </w:rPr>
      </w:pPr>
      <w:r w:rsidRPr="008B554D">
        <w:rPr>
          <w:bCs/>
          <w:kern w:val="36"/>
          <w:sz w:val="28"/>
          <w:szCs w:val="28"/>
        </w:rPr>
        <w:t xml:space="preserve">Планирование и анализ экспериментов является неотъемлемой частью статистических методов, разработанных для обнаружения и проверки причинных связей между переменными. Проведение экспериментальных исследований дает возможность решить ряд </w:t>
      </w:r>
      <w:r w:rsidRPr="009E6676">
        <w:rPr>
          <w:bCs/>
          <w:kern w:val="36"/>
          <w:sz w:val="28"/>
          <w:szCs w:val="28"/>
        </w:rPr>
        <w:t xml:space="preserve">практических задач в области педагогики, психологии, физическом воспитании и спорте </w:t>
      </w:r>
      <w:r w:rsidRPr="009E6676">
        <w:rPr>
          <w:sz w:val="28"/>
          <w:szCs w:val="28"/>
        </w:rPr>
        <w:t>[1</w:t>
      </w:r>
      <w:r w:rsidR="00317BB3" w:rsidRPr="009E6676">
        <w:rPr>
          <w:sz w:val="28"/>
          <w:szCs w:val="28"/>
        </w:rPr>
        <w:t>91</w:t>
      </w:r>
      <w:r w:rsidRPr="009E6676">
        <w:rPr>
          <w:sz w:val="28"/>
          <w:szCs w:val="28"/>
        </w:rPr>
        <w:t>].</w:t>
      </w:r>
    </w:p>
    <w:p w:rsidR="00C15296" w:rsidRPr="008B554D" w:rsidRDefault="00C15296" w:rsidP="00C15296">
      <w:pPr>
        <w:pStyle w:val="a9"/>
        <w:spacing w:before="0" w:beforeAutospacing="0" w:after="0" w:afterAutospacing="0"/>
        <w:ind w:firstLine="567"/>
        <w:jc w:val="both"/>
        <w:rPr>
          <w:sz w:val="28"/>
          <w:szCs w:val="28"/>
        </w:rPr>
      </w:pPr>
      <w:r w:rsidRPr="009E6676">
        <w:rPr>
          <w:sz w:val="28"/>
          <w:szCs w:val="28"/>
        </w:rPr>
        <w:t>Сущность метода эксперимента заключается в том, что исследователь специально вносит изменения в педагогический процесс таким образом, чтобы лучше выяснить изучаемые стороны явления. В данном случаи наблюдается преднамеренное и заранее спланированное вмешательство человека в естественный ход процесса. Отличительной особенностью эксперимента является то, что эксперимент можно повторить в аналогичных условиях с аналогичным экспериментальным материалом [1</w:t>
      </w:r>
      <w:r w:rsidR="00317BB3" w:rsidRPr="009E6676">
        <w:rPr>
          <w:sz w:val="28"/>
          <w:szCs w:val="28"/>
        </w:rPr>
        <w:t>91</w:t>
      </w:r>
      <w:r w:rsidRPr="009E6676">
        <w:rPr>
          <w:sz w:val="28"/>
          <w:szCs w:val="28"/>
        </w:rPr>
        <w:t>, с. 101].</w:t>
      </w:r>
    </w:p>
    <w:p w:rsidR="00C15296" w:rsidRPr="008B554D" w:rsidRDefault="00C15296" w:rsidP="00C15296">
      <w:pPr>
        <w:ind w:firstLine="567"/>
        <w:jc w:val="both"/>
        <w:rPr>
          <w:sz w:val="28"/>
          <w:szCs w:val="28"/>
        </w:rPr>
      </w:pPr>
      <w:r w:rsidRPr="008B554D">
        <w:rPr>
          <w:sz w:val="28"/>
          <w:szCs w:val="28"/>
        </w:rPr>
        <w:t xml:space="preserve">Двухлетний педагогический эксперимент заключался в определении на протяжении указанного времени показателей ФР и ФП школьников 14-16 лет, не занимающихся спортом (КГ1) и </w:t>
      </w:r>
      <w:r w:rsidR="00465923">
        <w:rPr>
          <w:sz w:val="28"/>
          <w:szCs w:val="28"/>
        </w:rPr>
        <w:t>научно-</w:t>
      </w:r>
      <w:r w:rsidRPr="008B554D">
        <w:rPr>
          <w:sz w:val="28"/>
          <w:szCs w:val="28"/>
        </w:rPr>
        <w:t xml:space="preserve">экспериментального обоснования эффективности разработанной методики развития СС у юношей  с учетом биологического возраста на этапе начальной подготовки в пауэрлифтинге (КГ2 и  ЭГ). </w:t>
      </w:r>
    </w:p>
    <w:p w:rsidR="00C15296" w:rsidRPr="008B554D" w:rsidRDefault="00C15296" w:rsidP="00C15296">
      <w:pPr>
        <w:ind w:firstLine="567"/>
        <w:jc w:val="both"/>
        <w:rPr>
          <w:sz w:val="28"/>
          <w:szCs w:val="28"/>
        </w:rPr>
      </w:pPr>
      <w:r w:rsidRPr="008B554D">
        <w:rPr>
          <w:sz w:val="28"/>
          <w:szCs w:val="28"/>
        </w:rPr>
        <w:lastRenderedPageBreak/>
        <w:t xml:space="preserve">Для осуществления педагогического эксперимента была сформирована  КГ1 из числа учеников 8-9 классов школ № 51 и № 73 Бостандыкского района, № 23 и № 56 Медеуского района г. Алматы. </w:t>
      </w:r>
    </w:p>
    <w:p w:rsidR="00C15296" w:rsidRPr="00BF6C04" w:rsidRDefault="00C15296" w:rsidP="00A268CC">
      <w:pPr>
        <w:ind w:firstLine="567"/>
        <w:jc w:val="both"/>
        <w:rPr>
          <w:sz w:val="28"/>
          <w:szCs w:val="28"/>
        </w:rPr>
      </w:pPr>
      <w:r w:rsidRPr="00BF6C04">
        <w:rPr>
          <w:sz w:val="28"/>
          <w:szCs w:val="28"/>
        </w:rPr>
        <w:t xml:space="preserve">В нее были включены 19 юношей. Испытуемые </w:t>
      </w:r>
      <w:r w:rsidR="00BF6C04">
        <w:rPr>
          <w:sz w:val="28"/>
          <w:szCs w:val="28"/>
        </w:rPr>
        <w:t>КГ1</w:t>
      </w:r>
      <w:r w:rsidRPr="00BF6C04">
        <w:rPr>
          <w:sz w:val="28"/>
          <w:szCs w:val="28"/>
        </w:rPr>
        <w:t xml:space="preserve"> получали физическую нагрузку в объеме</w:t>
      </w:r>
      <w:r w:rsidR="0031765A">
        <w:rPr>
          <w:sz w:val="28"/>
          <w:szCs w:val="28"/>
        </w:rPr>
        <w:t xml:space="preserve"> </w:t>
      </w:r>
      <w:r w:rsidR="00A268CC" w:rsidRPr="00BF6C04">
        <w:rPr>
          <w:sz w:val="28"/>
          <w:szCs w:val="28"/>
        </w:rPr>
        <w:t>2 ч 15 мин в</w:t>
      </w:r>
      <w:r w:rsidR="00A268CC">
        <w:rPr>
          <w:sz w:val="28"/>
          <w:szCs w:val="28"/>
        </w:rPr>
        <w:t xml:space="preserve"> неделю, т.е. 3 урока по 45 мин </w:t>
      </w:r>
      <w:r w:rsidR="0031765A">
        <w:rPr>
          <w:sz w:val="28"/>
          <w:szCs w:val="28"/>
        </w:rPr>
        <w:t>на уроках</w:t>
      </w:r>
      <w:r w:rsidRPr="00BF6C04">
        <w:rPr>
          <w:sz w:val="28"/>
          <w:szCs w:val="28"/>
        </w:rPr>
        <w:t xml:space="preserve"> </w:t>
      </w:r>
      <w:r w:rsidR="0031765A">
        <w:rPr>
          <w:sz w:val="28"/>
          <w:szCs w:val="28"/>
        </w:rPr>
        <w:t>физической культуры.</w:t>
      </w:r>
    </w:p>
    <w:p w:rsidR="00C15296" w:rsidRPr="00932378" w:rsidRDefault="00C15296" w:rsidP="00C15296">
      <w:pPr>
        <w:ind w:firstLine="567"/>
        <w:jc w:val="both"/>
        <w:rPr>
          <w:sz w:val="28"/>
          <w:szCs w:val="28"/>
        </w:rPr>
      </w:pPr>
      <w:r w:rsidRPr="00932378">
        <w:rPr>
          <w:sz w:val="28"/>
          <w:szCs w:val="28"/>
        </w:rPr>
        <w:t xml:space="preserve">Полученные на протяжении 2-х лет данные позволяют выявить особенности ФРа и ФП юношей 14-16 лет на всех трех этапах </w:t>
      </w:r>
      <w:r w:rsidR="00D65115">
        <w:rPr>
          <w:sz w:val="28"/>
          <w:szCs w:val="28"/>
        </w:rPr>
        <w:t xml:space="preserve">проводимого </w:t>
      </w:r>
      <w:r w:rsidRPr="00932378">
        <w:rPr>
          <w:sz w:val="28"/>
          <w:szCs w:val="28"/>
        </w:rPr>
        <w:t xml:space="preserve">педагогического эксперимента (1 этап – </w:t>
      </w:r>
      <w:r w:rsidR="002E0D3A">
        <w:rPr>
          <w:sz w:val="28"/>
          <w:szCs w:val="28"/>
        </w:rPr>
        <w:t>начало эксперимента (</w:t>
      </w:r>
      <w:r w:rsidRPr="00932378">
        <w:rPr>
          <w:sz w:val="28"/>
          <w:szCs w:val="28"/>
        </w:rPr>
        <w:t>исходный уровень</w:t>
      </w:r>
      <w:r w:rsidR="002E0D3A">
        <w:rPr>
          <w:sz w:val="28"/>
          <w:szCs w:val="28"/>
        </w:rPr>
        <w:t>)</w:t>
      </w:r>
      <w:r w:rsidRPr="00932378">
        <w:rPr>
          <w:sz w:val="28"/>
          <w:szCs w:val="28"/>
        </w:rPr>
        <w:t>, 2 этап – данные, зафиксированные по окончанию первого года эксперимента, 3 этап - данные, зафиксированные по окончанию второго года эксперимента). Для определения динамики возрастного развития юношей был проведен анализ показателей физического развития испытуемых КГ1, и прирост интенсивности данных показателей, выраженной в процентном соотношении.</w:t>
      </w:r>
    </w:p>
    <w:p w:rsidR="00C15296" w:rsidRDefault="00C15296" w:rsidP="00C15296">
      <w:pPr>
        <w:ind w:firstLine="567"/>
        <w:jc w:val="both"/>
        <w:rPr>
          <w:sz w:val="28"/>
          <w:szCs w:val="28"/>
        </w:rPr>
      </w:pPr>
      <w:r w:rsidRPr="00932378">
        <w:rPr>
          <w:sz w:val="28"/>
          <w:szCs w:val="28"/>
        </w:rPr>
        <w:t xml:space="preserve">Кроме показателей ФРа, у испытуемых КГ1 на протяжении двух лет педагогического эксперимента </w:t>
      </w:r>
      <w:r w:rsidR="003A4E76">
        <w:rPr>
          <w:sz w:val="28"/>
          <w:szCs w:val="28"/>
        </w:rPr>
        <w:t>фиксировались</w:t>
      </w:r>
      <w:r w:rsidRPr="00932378">
        <w:rPr>
          <w:sz w:val="28"/>
          <w:szCs w:val="28"/>
        </w:rPr>
        <w:t xml:space="preserve"> результаты контрольных упражнений (бег на </w:t>
      </w:r>
      <w:r w:rsidR="00D65115">
        <w:rPr>
          <w:sz w:val="28"/>
          <w:szCs w:val="28"/>
        </w:rPr>
        <w:t xml:space="preserve">дистанцию </w:t>
      </w:r>
      <w:smartTag w:uri="urn:schemas-microsoft-com:office:smarttags" w:element="metricconverter">
        <w:smartTagPr>
          <w:attr w:name="ProductID" w:val="60 м"/>
        </w:smartTagPr>
        <w:r w:rsidRPr="00932378">
          <w:rPr>
            <w:sz w:val="28"/>
            <w:szCs w:val="28"/>
          </w:rPr>
          <w:t>60 м</w:t>
        </w:r>
      </w:smartTag>
      <w:r w:rsidRPr="00932378">
        <w:rPr>
          <w:sz w:val="28"/>
          <w:szCs w:val="28"/>
        </w:rPr>
        <w:t xml:space="preserve">, прыжок в длину </w:t>
      </w:r>
      <w:r w:rsidR="00D65115">
        <w:rPr>
          <w:sz w:val="28"/>
          <w:szCs w:val="28"/>
        </w:rPr>
        <w:t>без разбега</w:t>
      </w:r>
      <w:r w:rsidRPr="00932378">
        <w:rPr>
          <w:sz w:val="28"/>
          <w:szCs w:val="28"/>
        </w:rPr>
        <w:t xml:space="preserve">, бег на </w:t>
      </w:r>
      <w:r w:rsidR="00D65115">
        <w:rPr>
          <w:sz w:val="28"/>
          <w:szCs w:val="28"/>
        </w:rPr>
        <w:t xml:space="preserve">дистанцию </w:t>
      </w:r>
      <w:r w:rsidRPr="00932378">
        <w:rPr>
          <w:sz w:val="28"/>
          <w:szCs w:val="28"/>
        </w:rPr>
        <w:t xml:space="preserve">500 м), позволяющих </w:t>
      </w:r>
      <w:r w:rsidR="00E96BFB">
        <w:rPr>
          <w:sz w:val="28"/>
          <w:szCs w:val="28"/>
        </w:rPr>
        <w:t>охарактеризовать</w:t>
      </w:r>
      <w:r w:rsidRPr="00932378">
        <w:rPr>
          <w:sz w:val="28"/>
          <w:szCs w:val="28"/>
        </w:rPr>
        <w:t xml:space="preserve"> </w:t>
      </w:r>
      <w:r w:rsidR="00E96BFB">
        <w:rPr>
          <w:sz w:val="28"/>
          <w:szCs w:val="28"/>
        </w:rPr>
        <w:t>О</w:t>
      </w:r>
      <w:r w:rsidRPr="00932378">
        <w:rPr>
          <w:sz w:val="28"/>
          <w:szCs w:val="28"/>
        </w:rPr>
        <w:t>ФП</w:t>
      </w:r>
      <w:r w:rsidR="00E96BFB">
        <w:rPr>
          <w:sz w:val="28"/>
          <w:szCs w:val="28"/>
        </w:rPr>
        <w:t xml:space="preserve"> юношей</w:t>
      </w:r>
      <w:r w:rsidRPr="00932378">
        <w:rPr>
          <w:sz w:val="28"/>
          <w:szCs w:val="28"/>
        </w:rPr>
        <w:t>.</w:t>
      </w:r>
    </w:p>
    <w:p w:rsidR="00107001" w:rsidRPr="008F019C" w:rsidRDefault="00107001" w:rsidP="00107001">
      <w:pPr>
        <w:ind w:firstLine="567"/>
        <w:jc w:val="both"/>
        <w:rPr>
          <w:sz w:val="28"/>
          <w:szCs w:val="28"/>
        </w:rPr>
      </w:pPr>
      <w:r>
        <w:rPr>
          <w:sz w:val="28"/>
          <w:szCs w:val="28"/>
        </w:rPr>
        <w:t xml:space="preserve">Определение указанных характеристик у испытуемых КГ1 проводилось с целью сравнения и исключения прироста результатов в КГ2 и ЭГ который мог бы быть связан только с повышением функциональных возможностей организма вследствие возрастного развития юношей, при этом не </w:t>
      </w:r>
      <w:r w:rsidR="00946B7D">
        <w:rPr>
          <w:sz w:val="28"/>
          <w:szCs w:val="28"/>
        </w:rPr>
        <w:t>зависе</w:t>
      </w:r>
      <w:r>
        <w:rPr>
          <w:sz w:val="28"/>
          <w:szCs w:val="28"/>
        </w:rPr>
        <w:t>л от выбранной методики тренировок.</w:t>
      </w:r>
    </w:p>
    <w:p w:rsidR="00C15296" w:rsidRPr="00932378" w:rsidRDefault="00C15296" w:rsidP="00C15296">
      <w:pPr>
        <w:ind w:firstLine="567"/>
        <w:jc w:val="both"/>
        <w:rPr>
          <w:sz w:val="28"/>
          <w:szCs w:val="28"/>
        </w:rPr>
      </w:pPr>
      <w:r w:rsidRPr="00932378">
        <w:rPr>
          <w:sz w:val="28"/>
          <w:szCs w:val="28"/>
        </w:rPr>
        <w:t>Определение ОФП и СФП, антропометрия и оценка потребности юношей в психологической помощи проводились в тренажерном зале спортивного клуба «Арго»; динамометрия, тензометрия, определение PWC170 и специальной ФРа, комплекс методов врачебно-педагогического тестирования  проводилось в НИИ спорта Казахской академии спорта и туризма и РГКП «Центр спортивной медицины и реабилитации», г. Алматы.</w:t>
      </w:r>
    </w:p>
    <w:p w:rsidR="00C15296" w:rsidRPr="005F5A71" w:rsidRDefault="00C15296" w:rsidP="00C15296">
      <w:pPr>
        <w:ind w:firstLine="567"/>
        <w:jc w:val="both"/>
        <w:rPr>
          <w:sz w:val="28"/>
          <w:szCs w:val="28"/>
        </w:rPr>
      </w:pPr>
      <w:r w:rsidRPr="00932378">
        <w:rPr>
          <w:sz w:val="28"/>
          <w:szCs w:val="28"/>
        </w:rPr>
        <w:t xml:space="preserve">Перед началом педагогического эксперимента </w:t>
      </w:r>
      <w:r w:rsidR="00F31AFA">
        <w:rPr>
          <w:sz w:val="28"/>
          <w:szCs w:val="28"/>
        </w:rPr>
        <w:t>нами был определен</w:t>
      </w:r>
      <w:r w:rsidRPr="00932378">
        <w:rPr>
          <w:sz w:val="28"/>
          <w:szCs w:val="28"/>
        </w:rPr>
        <w:t xml:space="preserve"> исходный уровень ФР, </w:t>
      </w:r>
      <w:r w:rsidR="00837AF3">
        <w:rPr>
          <w:sz w:val="28"/>
          <w:szCs w:val="28"/>
        </w:rPr>
        <w:t>ОФП и</w:t>
      </w:r>
      <w:r w:rsidRPr="00932378">
        <w:rPr>
          <w:sz w:val="28"/>
          <w:szCs w:val="28"/>
        </w:rPr>
        <w:t>спытуемых всех групп. Степень биологической зрелости оценивалась в КГ2 и ЭГ.</w:t>
      </w:r>
      <w:r w:rsidRPr="003F113D">
        <w:rPr>
          <w:sz w:val="28"/>
          <w:szCs w:val="28"/>
        </w:rPr>
        <w:t xml:space="preserve"> </w:t>
      </w:r>
    </w:p>
    <w:p w:rsidR="00590296" w:rsidRPr="009E6676" w:rsidRDefault="00590296" w:rsidP="00C15296">
      <w:pPr>
        <w:ind w:firstLine="567"/>
        <w:jc w:val="both"/>
        <w:rPr>
          <w:sz w:val="28"/>
          <w:szCs w:val="28"/>
        </w:rPr>
      </w:pPr>
      <w:r>
        <w:rPr>
          <w:sz w:val="28"/>
          <w:szCs w:val="28"/>
        </w:rPr>
        <w:t xml:space="preserve">В последние годы разработаны различные методики выявления биологического возраста. </w:t>
      </w:r>
      <w:r w:rsidR="00737BDC">
        <w:rPr>
          <w:sz w:val="28"/>
          <w:szCs w:val="28"/>
        </w:rPr>
        <w:t>Зарубежный научный консультант Куликов Л.М., к</w:t>
      </w:r>
      <w:r>
        <w:rPr>
          <w:sz w:val="28"/>
          <w:szCs w:val="28"/>
        </w:rPr>
        <w:t>ак наиболее удачную, вполне приемлемую для практического применения, в частности в работе со спортсменами, рекоменд</w:t>
      </w:r>
      <w:r w:rsidR="00737BDC">
        <w:rPr>
          <w:sz w:val="28"/>
          <w:szCs w:val="28"/>
        </w:rPr>
        <w:t>овал</w:t>
      </w:r>
      <w:r>
        <w:rPr>
          <w:sz w:val="28"/>
          <w:szCs w:val="28"/>
        </w:rPr>
        <w:t xml:space="preserve"> методику, которая основана на том, что вторичные половые признаки появляются и развиваются в строго определенной последовательности. У юношей в зависимости от фазы биологического развития оволосение происходит в следующем порядке: на лобке, в подмышечной впадине, на лице, на </w:t>
      </w:r>
      <w:r w:rsidRPr="009E6676">
        <w:rPr>
          <w:sz w:val="28"/>
          <w:szCs w:val="28"/>
        </w:rPr>
        <w:t>груди [1</w:t>
      </w:r>
      <w:r w:rsidR="001D298B" w:rsidRPr="009E6676">
        <w:rPr>
          <w:sz w:val="28"/>
          <w:szCs w:val="28"/>
        </w:rPr>
        <w:t>92</w:t>
      </w:r>
      <w:r w:rsidRPr="009E6676">
        <w:rPr>
          <w:sz w:val="28"/>
          <w:szCs w:val="28"/>
        </w:rPr>
        <w:t>].</w:t>
      </w:r>
    </w:p>
    <w:p w:rsidR="00FD6907" w:rsidRPr="00095501" w:rsidRDefault="00FD6907" w:rsidP="00C15296">
      <w:pPr>
        <w:ind w:firstLine="567"/>
        <w:jc w:val="both"/>
        <w:rPr>
          <w:sz w:val="28"/>
          <w:szCs w:val="28"/>
        </w:rPr>
      </w:pPr>
      <w:r w:rsidRPr="009E6676">
        <w:rPr>
          <w:sz w:val="28"/>
          <w:szCs w:val="28"/>
        </w:rPr>
        <w:t>Опред</w:t>
      </w:r>
      <w:r w:rsidR="00F94E1B" w:rsidRPr="009E6676">
        <w:rPr>
          <w:sz w:val="28"/>
          <w:szCs w:val="28"/>
        </w:rPr>
        <w:t>еление биологического возраста</w:t>
      </w:r>
      <w:r w:rsidRPr="009E6676">
        <w:rPr>
          <w:sz w:val="28"/>
          <w:szCs w:val="28"/>
        </w:rPr>
        <w:t xml:space="preserve"> </w:t>
      </w:r>
      <w:r w:rsidR="00F94E1B" w:rsidRPr="009E6676">
        <w:rPr>
          <w:sz w:val="28"/>
          <w:szCs w:val="28"/>
        </w:rPr>
        <w:t xml:space="preserve">производилось по показателям соматоскопии </w:t>
      </w:r>
      <w:r w:rsidR="003E225F" w:rsidRPr="009E6676">
        <w:rPr>
          <w:sz w:val="28"/>
          <w:szCs w:val="28"/>
        </w:rPr>
        <w:t>по методу Тимаковой Т.С.</w:t>
      </w:r>
      <w:r w:rsidR="00F00111" w:rsidRPr="009E6676">
        <w:rPr>
          <w:sz w:val="28"/>
          <w:szCs w:val="28"/>
        </w:rPr>
        <w:t xml:space="preserve"> (Таблица 2</w:t>
      </w:r>
      <w:r w:rsidR="00B06157" w:rsidRPr="009E6676">
        <w:rPr>
          <w:sz w:val="28"/>
          <w:szCs w:val="28"/>
        </w:rPr>
        <w:t xml:space="preserve">) </w:t>
      </w:r>
      <w:r w:rsidRPr="009E6676">
        <w:rPr>
          <w:sz w:val="28"/>
          <w:szCs w:val="28"/>
        </w:rPr>
        <w:t>[1</w:t>
      </w:r>
      <w:r w:rsidR="001D298B" w:rsidRPr="009E6676">
        <w:rPr>
          <w:sz w:val="28"/>
          <w:szCs w:val="28"/>
        </w:rPr>
        <w:t>93</w:t>
      </w:r>
      <w:r w:rsidRPr="009E6676">
        <w:rPr>
          <w:sz w:val="28"/>
          <w:szCs w:val="28"/>
        </w:rPr>
        <w:t>].</w:t>
      </w:r>
      <w:r w:rsidR="005F5A71">
        <w:rPr>
          <w:sz w:val="28"/>
          <w:szCs w:val="28"/>
        </w:rPr>
        <w:t xml:space="preserve"> </w:t>
      </w:r>
    </w:p>
    <w:p w:rsidR="00B06157" w:rsidRDefault="00F00111" w:rsidP="00AC3D5D">
      <w:pPr>
        <w:jc w:val="both"/>
        <w:rPr>
          <w:sz w:val="28"/>
          <w:szCs w:val="28"/>
        </w:rPr>
      </w:pPr>
      <w:r>
        <w:rPr>
          <w:sz w:val="28"/>
          <w:szCs w:val="28"/>
        </w:rPr>
        <w:lastRenderedPageBreak/>
        <w:t>Таблица 2</w:t>
      </w:r>
      <w:r w:rsidR="00B06157">
        <w:rPr>
          <w:sz w:val="28"/>
          <w:szCs w:val="28"/>
        </w:rPr>
        <w:t xml:space="preserve"> – Схема оценки биологического возраста спор</w:t>
      </w:r>
      <w:r w:rsidR="007164A7">
        <w:rPr>
          <w:sz w:val="28"/>
          <w:szCs w:val="28"/>
        </w:rPr>
        <w:t>т</w:t>
      </w:r>
      <w:r w:rsidR="00B06157">
        <w:rPr>
          <w:sz w:val="28"/>
          <w:szCs w:val="28"/>
        </w:rPr>
        <w:t>сменов в период пубертатного развития</w:t>
      </w:r>
    </w:p>
    <w:p w:rsidR="00B06157" w:rsidRDefault="00B06157" w:rsidP="00C15296">
      <w:pPr>
        <w:ind w:firstLine="567"/>
        <w:jc w:val="both"/>
        <w:rPr>
          <w:sz w:val="28"/>
          <w:szCs w:val="28"/>
        </w:rPr>
      </w:pPr>
    </w:p>
    <w:tbl>
      <w:tblPr>
        <w:tblStyle w:val="af7"/>
        <w:tblW w:w="0" w:type="auto"/>
        <w:tblInd w:w="108" w:type="dxa"/>
        <w:tblLook w:val="04A0"/>
      </w:tblPr>
      <w:tblGrid>
        <w:gridCol w:w="2410"/>
        <w:gridCol w:w="1276"/>
        <w:gridCol w:w="5953"/>
      </w:tblGrid>
      <w:tr w:rsidR="00B06157" w:rsidTr="00E75880">
        <w:tc>
          <w:tcPr>
            <w:tcW w:w="2410" w:type="dxa"/>
            <w:vAlign w:val="center"/>
          </w:tcPr>
          <w:p w:rsidR="00B06157" w:rsidRDefault="00F863F9" w:rsidP="00E75880">
            <w:pPr>
              <w:jc w:val="center"/>
              <w:rPr>
                <w:sz w:val="28"/>
                <w:szCs w:val="28"/>
              </w:rPr>
            </w:pPr>
            <w:r>
              <w:rPr>
                <w:sz w:val="28"/>
                <w:szCs w:val="28"/>
              </w:rPr>
              <w:t>Фазы</w:t>
            </w:r>
          </w:p>
        </w:tc>
        <w:tc>
          <w:tcPr>
            <w:tcW w:w="1276" w:type="dxa"/>
            <w:vAlign w:val="center"/>
          </w:tcPr>
          <w:p w:rsidR="00B06157" w:rsidRDefault="00F863F9" w:rsidP="00E75880">
            <w:pPr>
              <w:jc w:val="center"/>
              <w:rPr>
                <w:sz w:val="28"/>
                <w:szCs w:val="28"/>
              </w:rPr>
            </w:pPr>
            <w:r>
              <w:rPr>
                <w:sz w:val="28"/>
                <w:szCs w:val="28"/>
              </w:rPr>
              <w:t>БВ балл</w:t>
            </w:r>
          </w:p>
        </w:tc>
        <w:tc>
          <w:tcPr>
            <w:tcW w:w="5953" w:type="dxa"/>
            <w:vAlign w:val="center"/>
          </w:tcPr>
          <w:p w:rsidR="00B06157" w:rsidRDefault="00F863F9" w:rsidP="00E75880">
            <w:pPr>
              <w:jc w:val="center"/>
              <w:rPr>
                <w:sz w:val="28"/>
                <w:szCs w:val="28"/>
              </w:rPr>
            </w:pPr>
            <w:r>
              <w:rPr>
                <w:sz w:val="28"/>
                <w:szCs w:val="28"/>
              </w:rPr>
              <w:t>Характеристика биологического возраста</w:t>
            </w:r>
          </w:p>
        </w:tc>
      </w:tr>
      <w:tr w:rsidR="000173C3" w:rsidTr="00E75880">
        <w:trPr>
          <w:trHeight w:val="270"/>
        </w:trPr>
        <w:tc>
          <w:tcPr>
            <w:tcW w:w="2410" w:type="dxa"/>
            <w:vMerge w:val="restart"/>
            <w:vAlign w:val="center"/>
          </w:tcPr>
          <w:p w:rsidR="000173C3" w:rsidRDefault="000173C3" w:rsidP="00E75880">
            <w:pPr>
              <w:jc w:val="center"/>
              <w:rPr>
                <w:sz w:val="28"/>
                <w:szCs w:val="28"/>
              </w:rPr>
            </w:pPr>
            <w:r>
              <w:rPr>
                <w:sz w:val="28"/>
                <w:szCs w:val="28"/>
              </w:rPr>
              <w:t>Препубертатная</w:t>
            </w:r>
          </w:p>
          <w:p w:rsidR="000173C3" w:rsidRDefault="000173C3" w:rsidP="00E75880">
            <w:pPr>
              <w:jc w:val="center"/>
              <w:rPr>
                <w:sz w:val="28"/>
                <w:szCs w:val="28"/>
              </w:rPr>
            </w:pPr>
          </w:p>
          <w:p w:rsidR="000173C3" w:rsidRDefault="000173C3" w:rsidP="00E75880">
            <w:pPr>
              <w:jc w:val="center"/>
              <w:rPr>
                <w:sz w:val="28"/>
                <w:szCs w:val="28"/>
              </w:rPr>
            </w:pPr>
          </w:p>
        </w:tc>
        <w:tc>
          <w:tcPr>
            <w:tcW w:w="1276" w:type="dxa"/>
            <w:vAlign w:val="center"/>
          </w:tcPr>
          <w:p w:rsidR="000173C3" w:rsidRDefault="00E75880" w:rsidP="00E75880">
            <w:pPr>
              <w:jc w:val="center"/>
              <w:rPr>
                <w:sz w:val="28"/>
                <w:szCs w:val="28"/>
              </w:rPr>
            </w:pPr>
            <w:r>
              <w:rPr>
                <w:sz w:val="28"/>
                <w:szCs w:val="28"/>
              </w:rPr>
              <w:t>1</w:t>
            </w:r>
          </w:p>
        </w:tc>
        <w:tc>
          <w:tcPr>
            <w:tcW w:w="5953" w:type="dxa"/>
          </w:tcPr>
          <w:p w:rsidR="000173C3" w:rsidRDefault="0071216C" w:rsidP="00C15296">
            <w:pPr>
              <w:jc w:val="both"/>
              <w:rPr>
                <w:sz w:val="28"/>
                <w:szCs w:val="28"/>
              </w:rPr>
            </w:pPr>
            <w:r>
              <w:rPr>
                <w:sz w:val="28"/>
                <w:szCs w:val="28"/>
              </w:rPr>
              <w:t>Незначительные изменения внешнего вида половых органов на фоне увеличения подкожного жира</w:t>
            </w:r>
          </w:p>
        </w:tc>
      </w:tr>
      <w:tr w:rsidR="0071216C" w:rsidTr="00E75880">
        <w:trPr>
          <w:trHeight w:val="315"/>
        </w:trPr>
        <w:tc>
          <w:tcPr>
            <w:tcW w:w="2410" w:type="dxa"/>
            <w:vMerge/>
            <w:vAlign w:val="center"/>
          </w:tcPr>
          <w:p w:rsidR="0071216C" w:rsidRDefault="0071216C" w:rsidP="00E75880">
            <w:pPr>
              <w:jc w:val="center"/>
              <w:rPr>
                <w:sz w:val="28"/>
                <w:szCs w:val="28"/>
              </w:rPr>
            </w:pPr>
          </w:p>
        </w:tc>
        <w:tc>
          <w:tcPr>
            <w:tcW w:w="1276" w:type="dxa"/>
            <w:vAlign w:val="center"/>
          </w:tcPr>
          <w:p w:rsidR="0071216C" w:rsidRDefault="0071216C" w:rsidP="00E75880">
            <w:pPr>
              <w:jc w:val="center"/>
              <w:rPr>
                <w:sz w:val="28"/>
                <w:szCs w:val="28"/>
              </w:rPr>
            </w:pPr>
            <w:r>
              <w:rPr>
                <w:sz w:val="28"/>
                <w:szCs w:val="28"/>
              </w:rPr>
              <w:t>2</w:t>
            </w:r>
          </w:p>
        </w:tc>
        <w:tc>
          <w:tcPr>
            <w:tcW w:w="5953" w:type="dxa"/>
          </w:tcPr>
          <w:p w:rsidR="0071216C" w:rsidRDefault="0071216C" w:rsidP="003B392C">
            <w:pPr>
              <w:jc w:val="both"/>
              <w:rPr>
                <w:sz w:val="28"/>
                <w:szCs w:val="28"/>
              </w:rPr>
            </w:pPr>
            <w:r>
              <w:rPr>
                <w:sz w:val="28"/>
                <w:szCs w:val="28"/>
              </w:rPr>
              <w:t>Изменение цвета и увеличение тестикул мошонки</w:t>
            </w:r>
            <w:r w:rsidR="00377E80">
              <w:rPr>
                <w:sz w:val="28"/>
                <w:szCs w:val="28"/>
              </w:rPr>
              <w:t>, размеров полового члена и околососкового кружка, слабое его припухание, появление отдельных волосков в области лобка, ускорение темпа ростовых процессов</w:t>
            </w:r>
          </w:p>
        </w:tc>
      </w:tr>
      <w:tr w:rsidR="0071216C" w:rsidTr="00E75880">
        <w:trPr>
          <w:trHeight w:val="360"/>
        </w:trPr>
        <w:tc>
          <w:tcPr>
            <w:tcW w:w="2410" w:type="dxa"/>
            <w:vMerge/>
            <w:vAlign w:val="center"/>
          </w:tcPr>
          <w:p w:rsidR="0071216C" w:rsidRDefault="0071216C" w:rsidP="00E75880">
            <w:pPr>
              <w:jc w:val="center"/>
              <w:rPr>
                <w:sz w:val="28"/>
                <w:szCs w:val="28"/>
              </w:rPr>
            </w:pPr>
          </w:p>
        </w:tc>
        <w:tc>
          <w:tcPr>
            <w:tcW w:w="1276" w:type="dxa"/>
            <w:vAlign w:val="center"/>
          </w:tcPr>
          <w:p w:rsidR="0071216C" w:rsidRDefault="0071216C" w:rsidP="00E75880">
            <w:pPr>
              <w:jc w:val="center"/>
              <w:rPr>
                <w:sz w:val="28"/>
                <w:szCs w:val="28"/>
              </w:rPr>
            </w:pPr>
            <w:r>
              <w:rPr>
                <w:sz w:val="28"/>
                <w:szCs w:val="28"/>
              </w:rPr>
              <w:t>3</w:t>
            </w:r>
          </w:p>
        </w:tc>
        <w:tc>
          <w:tcPr>
            <w:tcW w:w="5953" w:type="dxa"/>
          </w:tcPr>
          <w:p w:rsidR="0071216C" w:rsidRDefault="00377E80" w:rsidP="00C15296">
            <w:pPr>
              <w:jc w:val="both"/>
              <w:rPr>
                <w:sz w:val="28"/>
                <w:szCs w:val="28"/>
              </w:rPr>
            </w:pPr>
            <w:r>
              <w:rPr>
                <w:sz w:val="28"/>
                <w:szCs w:val="28"/>
              </w:rPr>
              <w:t>Первый перелом голоса, припухание соска, заметный рост полового члена в длину, появление прямых волос вокруг члена, ускорение роста тела в длину</w:t>
            </w:r>
          </w:p>
        </w:tc>
      </w:tr>
      <w:tr w:rsidR="0071216C" w:rsidTr="00E75880">
        <w:trPr>
          <w:trHeight w:val="225"/>
        </w:trPr>
        <w:tc>
          <w:tcPr>
            <w:tcW w:w="2410" w:type="dxa"/>
            <w:vMerge w:val="restart"/>
            <w:vAlign w:val="center"/>
          </w:tcPr>
          <w:p w:rsidR="0071216C" w:rsidRDefault="0071216C" w:rsidP="00E75880">
            <w:pPr>
              <w:jc w:val="center"/>
              <w:rPr>
                <w:sz w:val="28"/>
                <w:szCs w:val="28"/>
              </w:rPr>
            </w:pPr>
            <w:r>
              <w:rPr>
                <w:sz w:val="28"/>
                <w:szCs w:val="28"/>
              </w:rPr>
              <w:t>Собственно-пубертатная</w:t>
            </w:r>
          </w:p>
          <w:p w:rsidR="0071216C" w:rsidRDefault="0071216C" w:rsidP="00E75880">
            <w:pPr>
              <w:jc w:val="center"/>
              <w:rPr>
                <w:sz w:val="28"/>
                <w:szCs w:val="28"/>
              </w:rPr>
            </w:pPr>
          </w:p>
        </w:tc>
        <w:tc>
          <w:tcPr>
            <w:tcW w:w="1276" w:type="dxa"/>
            <w:vAlign w:val="center"/>
          </w:tcPr>
          <w:p w:rsidR="0071216C" w:rsidRDefault="0071216C" w:rsidP="00E75880">
            <w:pPr>
              <w:jc w:val="center"/>
              <w:rPr>
                <w:sz w:val="28"/>
                <w:szCs w:val="28"/>
              </w:rPr>
            </w:pPr>
            <w:r>
              <w:rPr>
                <w:sz w:val="28"/>
                <w:szCs w:val="28"/>
              </w:rPr>
              <w:t>4</w:t>
            </w:r>
          </w:p>
        </w:tc>
        <w:tc>
          <w:tcPr>
            <w:tcW w:w="5953" w:type="dxa"/>
          </w:tcPr>
          <w:p w:rsidR="0071216C" w:rsidRDefault="00377E80" w:rsidP="00C15296">
            <w:pPr>
              <w:jc w:val="both"/>
              <w:rPr>
                <w:sz w:val="28"/>
                <w:szCs w:val="28"/>
              </w:rPr>
            </w:pPr>
            <w:r>
              <w:rPr>
                <w:sz w:val="28"/>
                <w:szCs w:val="28"/>
              </w:rPr>
              <w:t>Пигментация соска, курчавые волосы на лобке, развитие хрящей, отдельные волосы в подмышечной впадине, дальнейшее изменение голоса, пик ростовых процессов пройден</w:t>
            </w:r>
          </w:p>
        </w:tc>
      </w:tr>
      <w:tr w:rsidR="0071216C" w:rsidTr="00E75880">
        <w:trPr>
          <w:trHeight w:val="405"/>
        </w:trPr>
        <w:tc>
          <w:tcPr>
            <w:tcW w:w="2410" w:type="dxa"/>
            <w:vMerge/>
            <w:vAlign w:val="center"/>
          </w:tcPr>
          <w:p w:rsidR="0071216C" w:rsidRDefault="0071216C" w:rsidP="00E75880">
            <w:pPr>
              <w:jc w:val="center"/>
              <w:rPr>
                <w:sz w:val="28"/>
                <w:szCs w:val="28"/>
              </w:rPr>
            </w:pPr>
          </w:p>
        </w:tc>
        <w:tc>
          <w:tcPr>
            <w:tcW w:w="1276" w:type="dxa"/>
            <w:vAlign w:val="center"/>
          </w:tcPr>
          <w:p w:rsidR="0071216C" w:rsidRDefault="0071216C" w:rsidP="00E75880">
            <w:pPr>
              <w:jc w:val="center"/>
              <w:rPr>
                <w:sz w:val="28"/>
                <w:szCs w:val="28"/>
              </w:rPr>
            </w:pPr>
            <w:r>
              <w:rPr>
                <w:sz w:val="28"/>
                <w:szCs w:val="28"/>
              </w:rPr>
              <w:t>5</w:t>
            </w:r>
          </w:p>
        </w:tc>
        <w:tc>
          <w:tcPr>
            <w:tcW w:w="5953" w:type="dxa"/>
          </w:tcPr>
          <w:p w:rsidR="0071216C" w:rsidRDefault="009A03A9" w:rsidP="009A03A9">
            <w:pPr>
              <w:jc w:val="both"/>
              <w:rPr>
                <w:sz w:val="28"/>
                <w:szCs w:val="28"/>
              </w:rPr>
            </w:pPr>
            <w:r>
              <w:rPr>
                <w:sz w:val="28"/>
                <w:szCs w:val="28"/>
              </w:rPr>
              <w:t xml:space="preserve">Появление отдельных волосков в углах над верхней губой. Оволосение лобка в виде треугольника, переход волосяного покрова на бедро, выступание щитовидного хряща, усиление оволосения подмышкой, первые </w:t>
            </w:r>
            <w:r w:rsidR="00C20C2C">
              <w:rPr>
                <w:sz w:val="28"/>
                <w:szCs w:val="28"/>
              </w:rPr>
              <w:t>поллюции</w:t>
            </w:r>
          </w:p>
        </w:tc>
      </w:tr>
      <w:tr w:rsidR="0071216C" w:rsidTr="00E75880">
        <w:trPr>
          <w:trHeight w:val="315"/>
        </w:trPr>
        <w:tc>
          <w:tcPr>
            <w:tcW w:w="2410" w:type="dxa"/>
            <w:vMerge/>
            <w:vAlign w:val="center"/>
          </w:tcPr>
          <w:p w:rsidR="0071216C" w:rsidRDefault="0071216C" w:rsidP="00E75880">
            <w:pPr>
              <w:jc w:val="center"/>
              <w:rPr>
                <w:sz w:val="28"/>
                <w:szCs w:val="28"/>
              </w:rPr>
            </w:pPr>
          </w:p>
        </w:tc>
        <w:tc>
          <w:tcPr>
            <w:tcW w:w="1276" w:type="dxa"/>
            <w:vAlign w:val="center"/>
          </w:tcPr>
          <w:p w:rsidR="0071216C" w:rsidRDefault="0071216C" w:rsidP="00E75880">
            <w:pPr>
              <w:jc w:val="center"/>
              <w:rPr>
                <w:sz w:val="28"/>
                <w:szCs w:val="28"/>
              </w:rPr>
            </w:pPr>
            <w:r>
              <w:rPr>
                <w:sz w:val="28"/>
                <w:szCs w:val="28"/>
              </w:rPr>
              <w:t>6</w:t>
            </w:r>
          </w:p>
        </w:tc>
        <w:tc>
          <w:tcPr>
            <w:tcW w:w="5953" w:type="dxa"/>
          </w:tcPr>
          <w:p w:rsidR="0071216C" w:rsidRDefault="00BD7744" w:rsidP="00C15296">
            <w:pPr>
              <w:jc w:val="both"/>
              <w:rPr>
                <w:sz w:val="28"/>
                <w:szCs w:val="28"/>
              </w:rPr>
            </w:pPr>
            <w:r>
              <w:rPr>
                <w:sz w:val="28"/>
                <w:szCs w:val="28"/>
              </w:rPr>
              <w:t>Слабое оволосение на щеках, редкие курчавые волосы в подмышечной впадине, оволосение нижних конечностей, пигментация мошонки, нарастание костяка и мышечной массы</w:t>
            </w:r>
          </w:p>
        </w:tc>
      </w:tr>
      <w:tr w:rsidR="0071216C" w:rsidTr="00E75880">
        <w:trPr>
          <w:trHeight w:val="420"/>
        </w:trPr>
        <w:tc>
          <w:tcPr>
            <w:tcW w:w="2410" w:type="dxa"/>
            <w:vMerge w:val="restart"/>
            <w:vAlign w:val="center"/>
          </w:tcPr>
          <w:p w:rsidR="0071216C" w:rsidRDefault="0071216C" w:rsidP="00E75880">
            <w:pPr>
              <w:jc w:val="center"/>
              <w:rPr>
                <w:sz w:val="28"/>
                <w:szCs w:val="28"/>
              </w:rPr>
            </w:pPr>
            <w:r>
              <w:rPr>
                <w:sz w:val="28"/>
                <w:szCs w:val="28"/>
              </w:rPr>
              <w:t>Постпубертатная</w:t>
            </w:r>
          </w:p>
          <w:p w:rsidR="0071216C" w:rsidRDefault="0071216C" w:rsidP="00E75880">
            <w:pPr>
              <w:jc w:val="center"/>
              <w:rPr>
                <w:sz w:val="28"/>
                <w:szCs w:val="28"/>
              </w:rPr>
            </w:pPr>
          </w:p>
          <w:p w:rsidR="0071216C" w:rsidRDefault="0071216C" w:rsidP="00E75880">
            <w:pPr>
              <w:jc w:val="center"/>
              <w:rPr>
                <w:sz w:val="28"/>
                <w:szCs w:val="28"/>
              </w:rPr>
            </w:pPr>
          </w:p>
          <w:p w:rsidR="0071216C" w:rsidRDefault="0071216C" w:rsidP="00E75880">
            <w:pPr>
              <w:jc w:val="center"/>
              <w:rPr>
                <w:sz w:val="28"/>
                <w:szCs w:val="28"/>
              </w:rPr>
            </w:pPr>
          </w:p>
        </w:tc>
        <w:tc>
          <w:tcPr>
            <w:tcW w:w="1276" w:type="dxa"/>
            <w:vAlign w:val="center"/>
          </w:tcPr>
          <w:p w:rsidR="0071216C" w:rsidRDefault="0071216C" w:rsidP="00E75880">
            <w:pPr>
              <w:jc w:val="center"/>
              <w:rPr>
                <w:sz w:val="28"/>
                <w:szCs w:val="28"/>
              </w:rPr>
            </w:pPr>
            <w:r>
              <w:rPr>
                <w:sz w:val="28"/>
                <w:szCs w:val="28"/>
              </w:rPr>
              <w:t>7</w:t>
            </w:r>
          </w:p>
        </w:tc>
        <w:tc>
          <w:tcPr>
            <w:tcW w:w="5953" w:type="dxa"/>
          </w:tcPr>
          <w:p w:rsidR="0071216C" w:rsidRDefault="00EE1C99" w:rsidP="00C15296">
            <w:pPr>
              <w:jc w:val="both"/>
              <w:rPr>
                <w:sz w:val="28"/>
                <w:szCs w:val="28"/>
              </w:rPr>
            </w:pPr>
            <w:r>
              <w:rPr>
                <w:sz w:val="28"/>
                <w:szCs w:val="28"/>
              </w:rPr>
              <w:t xml:space="preserve">Появление волосистости на подбородке, потребность её эпизодическом сбривании (1-2 раза в месяц), </w:t>
            </w:r>
            <w:r w:rsidR="00B577EA">
              <w:rPr>
                <w:sz w:val="28"/>
                <w:szCs w:val="28"/>
              </w:rPr>
              <w:t>выраженная курчавость волос в подмышечной впадине, оволосение по линии живота, вторичное припухание соска</w:t>
            </w:r>
          </w:p>
        </w:tc>
      </w:tr>
      <w:tr w:rsidR="0071216C" w:rsidTr="00E75880">
        <w:trPr>
          <w:trHeight w:val="495"/>
        </w:trPr>
        <w:tc>
          <w:tcPr>
            <w:tcW w:w="2410" w:type="dxa"/>
            <w:vMerge/>
          </w:tcPr>
          <w:p w:rsidR="0071216C" w:rsidRDefault="0071216C" w:rsidP="00C15296">
            <w:pPr>
              <w:jc w:val="both"/>
              <w:rPr>
                <w:sz w:val="28"/>
                <w:szCs w:val="28"/>
              </w:rPr>
            </w:pPr>
          </w:p>
        </w:tc>
        <w:tc>
          <w:tcPr>
            <w:tcW w:w="1276" w:type="dxa"/>
            <w:vAlign w:val="center"/>
          </w:tcPr>
          <w:p w:rsidR="0071216C" w:rsidRDefault="0071216C" w:rsidP="00E75880">
            <w:pPr>
              <w:jc w:val="center"/>
              <w:rPr>
                <w:sz w:val="28"/>
                <w:szCs w:val="28"/>
              </w:rPr>
            </w:pPr>
            <w:r>
              <w:rPr>
                <w:sz w:val="28"/>
                <w:szCs w:val="28"/>
              </w:rPr>
              <w:t>8</w:t>
            </w:r>
          </w:p>
        </w:tc>
        <w:tc>
          <w:tcPr>
            <w:tcW w:w="5953" w:type="dxa"/>
          </w:tcPr>
          <w:p w:rsidR="0071216C" w:rsidRDefault="00077B14" w:rsidP="00C15296">
            <w:pPr>
              <w:jc w:val="both"/>
              <w:rPr>
                <w:sz w:val="28"/>
                <w:szCs w:val="28"/>
              </w:rPr>
            </w:pPr>
            <w:r>
              <w:rPr>
                <w:sz w:val="28"/>
                <w:szCs w:val="28"/>
              </w:rPr>
              <w:t>Прекращение роста тела в длину, развитие кадыка, усиление пигментации п</w:t>
            </w:r>
            <w:r w:rsidR="0011613C">
              <w:rPr>
                <w:sz w:val="28"/>
                <w:szCs w:val="28"/>
              </w:rPr>
              <w:t>е</w:t>
            </w:r>
            <w:r>
              <w:rPr>
                <w:sz w:val="28"/>
                <w:szCs w:val="28"/>
              </w:rPr>
              <w:t>редней стенки подмышечной впадины и соска, появление волос на груди и вокруг соска, частое сбривание волос на бороде (1-2 раза в неделю)</w:t>
            </w:r>
          </w:p>
        </w:tc>
      </w:tr>
      <w:tr w:rsidR="0071216C" w:rsidTr="00E75880">
        <w:trPr>
          <w:trHeight w:val="360"/>
        </w:trPr>
        <w:tc>
          <w:tcPr>
            <w:tcW w:w="2410" w:type="dxa"/>
            <w:vMerge/>
          </w:tcPr>
          <w:p w:rsidR="0071216C" w:rsidRDefault="0071216C" w:rsidP="00C15296">
            <w:pPr>
              <w:jc w:val="both"/>
              <w:rPr>
                <w:sz w:val="28"/>
                <w:szCs w:val="28"/>
              </w:rPr>
            </w:pPr>
          </w:p>
        </w:tc>
        <w:tc>
          <w:tcPr>
            <w:tcW w:w="1276" w:type="dxa"/>
            <w:vAlign w:val="center"/>
          </w:tcPr>
          <w:p w:rsidR="0071216C" w:rsidRDefault="0071216C" w:rsidP="00E75880">
            <w:pPr>
              <w:jc w:val="center"/>
              <w:rPr>
                <w:sz w:val="28"/>
                <w:szCs w:val="28"/>
              </w:rPr>
            </w:pPr>
            <w:r>
              <w:rPr>
                <w:sz w:val="28"/>
                <w:szCs w:val="28"/>
              </w:rPr>
              <w:t>9</w:t>
            </w:r>
          </w:p>
        </w:tc>
        <w:tc>
          <w:tcPr>
            <w:tcW w:w="5953" w:type="dxa"/>
          </w:tcPr>
          <w:p w:rsidR="0071216C" w:rsidRDefault="00077B14" w:rsidP="00C15296">
            <w:pPr>
              <w:jc w:val="both"/>
              <w:rPr>
                <w:sz w:val="28"/>
                <w:szCs w:val="28"/>
              </w:rPr>
            </w:pPr>
            <w:r>
              <w:rPr>
                <w:sz w:val="28"/>
                <w:szCs w:val="28"/>
              </w:rPr>
              <w:t>Вид взрослого мужчины</w:t>
            </w:r>
          </w:p>
        </w:tc>
      </w:tr>
    </w:tbl>
    <w:p w:rsidR="00FD6907" w:rsidRDefault="00FD6907" w:rsidP="00C15296">
      <w:pPr>
        <w:ind w:firstLine="567"/>
        <w:jc w:val="both"/>
        <w:rPr>
          <w:sz w:val="28"/>
          <w:szCs w:val="28"/>
        </w:rPr>
      </w:pPr>
    </w:p>
    <w:p w:rsidR="009B74A1" w:rsidRPr="009E6676" w:rsidRDefault="009B74A1" w:rsidP="00C15296">
      <w:pPr>
        <w:ind w:firstLine="567"/>
        <w:jc w:val="both"/>
        <w:rPr>
          <w:sz w:val="28"/>
          <w:szCs w:val="28"/>
        </w:rPr>
      </w:pPr>
      <w:r>
        <w:rPr>
          <w:sz w:val="28"/>
          <w:szCs w:val="28"/>
        </w:rPr>
        <w:lastRenderedPageBreak/>
        <w:t xml:space="preserve">Примененная схема определения биологического возраста основана на установлении статуса биологической зрелости в пределах преобразований организма в период полового созревания </w:t>
      </w:r>
      <w:r w:rsidRPr="009E6676">
        <w:rPr>
          <w:sz w:val="28"/>
          <w:szCs w:val="28"/>
        </w:rPr>
        <w:t>[</w:t>
      </w:r>
      <w:r w:rsidR="005F1FB4" w:rsidRPr="009E6676">
        <w:rPr>
          <w:sz w:val="28"/>
          <w:szCs w:val="28"/>
        </w:rPr>
        <w:t>193</w:t>
      </w:r>
      <w:r w:rsidRPr="009E6676">
        <w:rPr>
          <w:sz w:val="28"/>
          <w:szCs w:val="28"/>
        </w:rPr>
        <w:t>, с. 26].</w:t>
      </w:r>
    </w:p>
    <w:p w:rsidR="00C15296" w:rsidRPr="009E6676" w:rsidRDefault="00C15296" w:rsidP="00C15296">
      <w:pPr>
        <w:ind w:firstLine="567"/>
        <w:jc w:val="both"/>
        <w:rPr>
          <w:sz w:val="28"/>
          <w:szCs w:val="28"/>
        </w:rPr>
      </w:pPr>
      <w:r w:rsidRPr="009E6676">
        <w:rPr>
          <w:sz w:val="28"/>
          <w:szCs w:val="28"/>
        </w:rPr>
        <w:t>Для определения темпа физического развития и функционального возраста юношей КГ2 и ЭГ мы использовали метод предложенный</w:t>
      </w:r>
      <w:r w:rsidRPr="009E6676">
        <w:rPr>
          <w:color w:val="000000"/>
          <w:shd w:val="clear" w:color="auto" w:fill="FFFFFF"/>
        </w:rPr>
        <w:t xml:space="preserve"> </w:t>
      </w:r>
      <w:r w:rsidRPr="009E6676">
        <w:rPr>
          <w:color w:val="000000"/>
          <w:sz w:val="28"/>
          <w:szCs w:val="28"/>
          <w:shd w:val="clear" w:color="auto" w:fill="FFFFFF"/>
        </w:rPr>
        <w:t>Коробейниковым Г.В.</w:t>
      </w:r>
      <w:r w:rsidRPr="009E6676">
        <w:rPr>
          <w:sz w:val="28"/>
          <w:szCs w:val="28"/>
        </w:rPr>
        <w:t>, у каждого из испытуемых определяли антропометрические данные и показатели сердечно-сосудистой и дыхательной систем: рост, МТ, ЧССпок, ЧССнаг (после 20 приседаний), ЖЕЛ, время задержки дыхания на вдохе и выдохе. Для анализа уровня темпа физического развития используют да</w:t>
      </w:r>
      <w:r w:rsidR="007176B5" w:rsidRPr="009E6676">
        <w:rPr>
          <w:sz w:val="28"/>
          <w:szCs w:val="28"/>
        </w:rPr>
        <w:t>нные таблицы 3</w:t>
      </w:r>
      <w:r w:rsidRPr="009E6676">
        <w:rPr>
          <w:sz w:val="28"/>
          <w:szCs w:val="28"/>
        </w:rPr>
        <w:t xml:space="preserve"> со средними показателями для юношей [1</w:t>
      </w:r>
      <w:r w:rsidR="00F45B9F" w:rsidRPr="009E6676">
        <w:rPr>
          <w:sz w:val="28"/>
          <w:szCs w:val="28"/>
        </w:rPr>
        <w:t>94</w:t>
      </w:r>
      <w:r w:rsidRPr="009E6676">
        <w:rPr>
          <w:sz w:val="28"/>
          <w:szCs w:val="28"/>
        </w:rPr>
        <w:t>].</w:t>
      </w:r>
    </w:p>
    <w:p w:rsidR="00C15296" w:rsidRPr="003F113D" w:rsidRDefault="00C15296" w:rsidP="00443550">
      <w:pPr>
        <w:ind w:firstLine="567"/>
        <w:jc w:val="both"/>
        <w:rPr>
          <w:sz w:val="28"/>
          <w:szCs w:val="28"/>
        </w:rPr>
      </w:pPr>
      <w:r w:rsidRPr="00932378">
        <w:rPr>
          <w:sz w:val="28"/>
          <w:szCs w:val="28"/>
        </w:rPr>
        <w:t xml:space="preserve">Испытуемые КГ2 имели общий объем тренировочной нагрузки - 330 часов </w:t>
      </w:r>
      <w:r w:rsidR="00EF05E2">
        <w:rPr>
          <w:sz w:val="28"/>
          <w:szCs w:val="28"/>
        </w:rPr>
        <w:t xml:space="preserve">в год </w:t>
      </w:r>
      <w:r w:rsidRPr="00932378">
        <w:rPr>
          <w:sz w:val="28"/>
          <w:szCs w:val="28"/>
        </w:rPr>
        <w:t>(80 часов – ОФП, 250 часов – СФП).</w:t>
      </w:r>
      <w:r w:rsidR="00371D5B" w:rsidRPr="00371D5B">
        <w:rPr>
          <w:sz w:val="28"/>
          <w:szCs w:val="28"/>
        </w:rPr>
        <w:t xml:space="preserve"> </w:t>
      </w:r>
      <w:r w:rsidR="00371D5B" w:rsidRPr="009E6676">
        <w:rPr>
          <w:sz w:val="28"/>
          <w:szCs w:val="28"/>
        </w:rPr>
        <w:t>Методика подготовки в КГ2 была составлена на основе разработанной Бычковым А.Н.</w:t>
      </w:r>
      <w:r w:rsidR="00443550" w:rsidRPr="00443550">
        <w:rPr>
          <w:sz w:val="28"/>
          <w:szCs w:val="28"/>
        </w:rPr>
        <w:t xml:space="preserve"> </w:t>
      </w:r>
      <w:r w:rsidR="00443550" w:rsidRPr="009E6676">
        <w:rPr>
          <w:sz w:val="28"/>
          <w:szCs w:val="28"/>
        </w:rPr>
        <w:t xml:space="preserve">программы для ДЮСШ, </w:t>
      </w:r>
      <w:r w:rsidR="00CE6F35">
        <w:rPr>
          <w:sz w:val="28"/>
          <w:szCs w:val="28"/>
        </w:rPr>
        <w:t>СДЮШОР и ШВСМ</w:t>
      </w:r>
      <w:r w:rsidR="00371D5B" w:rsidRPr="009E6676">
        <w:rPr>
          <w:sz w:val="28"/>
          <w:szCs w:val="28"/>
        </w:rPr>
        <w:t xml:space="preserve"> [117, с. 323</w:t>
      </w:r>
      <w:r w:rsidR="00443550">
        <w:rPr>
          <w:sz w:val="28"/>
          <w:szCs w:val="28"/>
        </w:rPr>
        <w:t>-366</w:t>
      </w:r>
      <w:r w:rsidR="00371D5B" w:rsidRPr="009E6676">
        <w:rPr>
          <w:sz w:val="28"/>
          <w:szCs w:val="28"/>
        </w:rPr>
        <w:t>]</w:t>
      </w:r>
      <w:r w:rsidR="00CE6F35">
        <w:rPr>
          <w:sz w:val="28"/>
          <w:szCs w:val="28"/>
        </w:rPr>
        <w:t>.</w:t>
      </w:r>
      <w:r w:rsidR="00371D5B" w:rsidRPr="009E6676">
        <w:rPr>
          <w:sz w:val="28"/>
          <w:szCs w:val="28"/>
        </w:rPr>
        <w:t xml:space="preserve"> </w:t>
      </w:r>
      <w:r w:rsidRPr="00932378">
        <w:rPr>
          <w:sz w:val="28"/>
          <w:szCs w:val="28"/>
        </w:rPr>
        <w:t xml:space="preserve"> В ЭГ годовой объем тренировочных нагрузок составил у акселератов – 320 часов, у медиантов - 300 часов, у ретардантов - 250 часов, у всех испытуемых соотношение ОФП и СФП 50% / 50%.</w:t>
      </w:r>
      <w:r w:rsidR="00443550">
        <w:rPr>
          <w:sz w:val="28"/>
          <w:szCs w:val="28"/>
        </w:rPr>
        <w:t xml:space="preserve"> </w:t>
      </w:r>
      <w:r w:rsidRPr="00082A8E">
        <w:rPr>
          <w:sz w:val="28"/>
          <w:szCs w:val="28"/>
        </w:rPr>
        <w:t>П</w:t>
      </w:r>
      <w:r w:rsidRPr="003F113D">
        <w:rPr>
          <w:sz w:val="28"/>
          <w:szCs w:val="28"/>
        </w:rPr>
        <w:t xml:space="preserve">лан-график распределения </w:t>
      </w:r>
      <w:r>
        <w:rPr>
          <w:sz w:val="28"/>
          <w:szCs w:val="28"/>
        </w:rPr>
        <w:t>тренировочной нагрузки</w:t>
      </w:r>
      <w:r w:rsidR="00DB5784">
        <w:rPr>
          <w:sz w:val="28"/>
          <w:szCs w:val="28"/>
        </w:rPr>
        <w:t xml:space="preserve"> в ЭГ</w:t>
      </w:r>
      <w:r>
        <w:rPr>
          <w:sz w:val="28"/>
          <w:szCs w:val="28"/>
        </w:rPr>
        <w:t xml:space="preserve"> </w:t>
      </w:r>
      <w:r w:rsidRPr="00082A8E">
        <w:rPr>
          <w:sz w:val="28"/>
          <w:szCs w:val="28"/>
        </w:rPr>
        <w:t>представлен в разделе авторской методики</w:t>
      </w:r>
      <w:r w:rsidR="00F612D2">
        <w:rPr>
          <w:sz w:val="28"/>
          <w:szCs w:val="28"/>
        </w:rPr>
        <w:t>.</w:t>
      </w:r>
    </w:p>
    <w:p w:rsidR="00C15296" w:rsidRDefault="00C15296" w:rsidP="00C15296">
      <w:pPr>
        <w:rPr>
          <w:sz w:val="28"/>
          <w:szCs w:val="28"/>
        </w:rPr>
      </w:pPr>
    </w:p>
    <w:p w:rsidR="00C15296" w:rsidRDefault="00C15296" w:rsidP="00C15296">
      <w:pPr>
        <w:rPr>
          <w:sz w:val="28"/>
          <w:szCs w:val="28"/>
        </w:rPr>
      </w:pPr>
      <w:r>
        <w:rPr>
          <w:sz w:val="28"/>
          <w:szCs w:val="28"/>
        </w:rPr>
        <w:t xml:space="preserve">Таблица </w:t>
      </w:r>
      <w:r w:rsidR="007176B5">
        <w:rPr>
          <w:sz w:val="28"/>
          <w:szCs w:val="28"/>
        </w:rPr>
        <w:t xml:space="preserve">3 </w:t>
      </w:r>
      <w:r>
        <w:rPr>
          <w:sz w:val="28"/>
          <w:szCs w:val="28"/>
        </w:rPr>
        <w:t>-</w:t>
      </w:r>
      <w:r w:rsidRPr="00035606">
        <w:rPr>
          <w:sz w:val="28"/>
          <w:szCs w:val="28"/>
        </w:rPr>
        <w:t xml:space="preserve"> Надлежащие </w:t>
      </w:r>
      <w:r>
        <w:rPr>
          <w:sz w:val="28"/>
          <w:szCs w:val="28"/>
        </w:rPr>
        <w:t xml:space="preserve">значения показателей </w:t>
      </w:r>
      <w:r w:rsidR="00F4299B">
        <w:rPr>
          <w:sz w:val="28"/>
          <w:szCs w:val="28"/>
        </w:rPr>
        <w:t>физического</w:t>
      </w:r>
      <w:r w:rsidRPr="00035606">
        <w:rPr>
          <w:sz w:val="28"/>
          <w:szCs w:val="28"/>
        </w:rPr>
        <w:t xml:space="preserve"> развития</w:t>
      </w:r>
    </w:p>
    <w:p w:rsidR="00C15296" w:rsidRPr="00035606" w:rsidRDefault="00C15296" w:rsidP="00C15296">
      <w:pPr>
        <w:rPr>
          <w:sz w:val="28"/>
          <w:szCs w:val="28"/>
        </w:rPr>
      </w:pPr>
    </w:p>
    <w:tbl>
      <w:tblPr>
        <w:tblW w:w="0" w:type="auto"/>
        <w:jc w:val="center"/>
        <w:tblInd w:w="-225" w:type="dxa"/>
        <w:tblBorders>
          <w:top w:val="outset" w:sz="6" w:space="0" w:color="auto"/>
          <w:left w:val="outset" w:sz="6" w:space="0" w:color="auto"/>
          <w:bottom w:val="outset" w:sz="6" w:space="0" w:color="auto"/>
          <w:right w:val="outset" w:sz="6" w:space="0" w:color="auto"/>
        </w:tblBorders>
        <w:shd w:val="clear" w:color="auto" w:fill="F6F6F6"/>
        <w:tblCellMar>
          <w:top w:w="45" w:type="dxa"/>
          <w:left w:w="45" w:type="dxa"/>
          <w:bottom w:w="45" w:type="dxa"/>
          <w:right w:w="45" w:type="dxa"/>
        </w:tblCellMar>
        <w:tblLook w:val="04A0"/>
      </w:tblPr>
      <w:tblGrid>
        <w:gridCol w:w="4363"/>
        <w:gridCol w:w="1706"/>
        <w:gridCol w:w="510"/>
        <w:gridCol w:w="510"/>
        <w:gridCol w:w="510"/>
        <w:gridCol w:w="510"/>
        <w:gridCol w:w="510"/>
        <w:gridCol w:w="766"/>
      </w:tblGrid>
      <w:tr w:rsidR="00C15296" w:rsidRPr="00CD7E09" w:rsidTr="0074155C">
        <w:trPr>
          <w:jc w:val="center"/>
        </w:trPr>
        <w:tc>
          <w:tcPr>
            <w:tcW w:w="4363" w:type="dxa"/>
            <w:vMerge w:val="restart"/>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74155C">
            <w:pPr>
              <w:jc w:val="center"/>
              <w:rPr>
                <w:sz w:val="28"/>
                <w:szCs w:val="28"/>
                <w:shd w:val="clear" w:color="auto" w:fill="F6F6F6"/>
              </w:rPr>
            </w:pPr>
            <w:r w:rsidRPr="005E345F">
              <w:rPr>
                <w:sz w:val="28"/>
                <w:szCs w:val="28"/>
                <w:shd w:val="clear" w:color="auto" w:fill="F6F6F6"/>
              </w:rPr>
              <w:t>Показатель</w:t>
            </w:r>
          </w:p>
        </w:tc>
        <w:tc>
          <w:tcPr>
            <w:tcW w:w="1706" w:type="dxa"/>
            <w:vMerge w:val="restart"/>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74155C">
            <w:pPr>
              <w:jc w:val="center"/>
              <w:rPr>
                <w:sz w:val="28"/>
                <w:szCs w:val="28"/>
                <w:shd w:val="clear" w:color="auto" w:fill="F6F6F6"/>
              </w:rPr>
            </w:pPr>
            <w:r w:rsidRPr="005E345F">
              <w:rPr>
                <w:sz w:val="28"/>
                <w:szCs w:val="28"/>
                <w:shd w:val="clear" w:color="auto" w:fill="F6F6F6"/>
              </w:rPr>
              <w:t>Пол</w:t>
            </w:r>
          </w:p>
        </w:tc>
        <w:tc>
          <w:tcPr>
            <w:tcW w:w="3316" w:type="dxa"/>
            <w:gridSpan w:val="6"/>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74155C">
            <w:pPr>
              <w:jc w:val="center"/>
              <w:rPr>
                <w:sz w:val="28"/>
                <w:szCs w:val="28"/>
                <w:shd w:val="clear" w:color="auto" w:fill="F6F6F6"/>
              </w:rPr>
            </w:pPr>
            <w:r w:rsidRPr="005E345F">
              <w:rPr>
                <w:sz w:val="28"/>
                <w:szCs w:val="28"/>
                <w:shd w:val="clear" w:color="auto" w:fill="F6F6F6"/>
              </w:rPr>
              <w:t>Возрастные группы (лет)</w:t>
            </w:r>
          </w:p>
        </w:tc>
      </w:tr>
      <w:tr w:rsidR="00C15296" w:rsidRPr="00CD7E09" w:rsidTr="0074155C">
        <w:trPr>
          <w:jc w:val="center"/>
        </w:trPr>
        <w:tc>
          <w:tcPr>
            <w:tcW w:w="4363" w:type="dxa"/>
            <w:vMerge/>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74155C">
            <w:pPr>
              <w:jc w:val="center"/>
              <w:rPr>
                <w:sz w:val="28"/>
                <w:szCs w:val="28"/>
                <w:shd w:val="clear" w:color="auto" w:fill="F6F6F6"/>
              </w:rPr>
            </w:pPr>
          </w:p>
        </w:tc>
        <w:tc>
          <w:tcPr>
            <w:tcW w:w="1706" w:type="dxa"/>
            <w:vMerge/>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74155C">
            <w:pPr>
              <w:jc w:val="center"/>
              <w:rPr>
                <w:sz w:val="28"/>
                <w:szCs w:val="28"/>
                <w:shd w:val="clear" w:color="auto" w:fill="F6F6F6"/>
              </w:rPr>
            </w:pP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74155C">
            <w:pPr>
              <w:jc w:val="center"/>
              <w:rPr>
                <w:sz w:val="28"/>
                <w:szCs w:val="28"/>
                <w:shd w:val="clear" w:color="auto" w:fill="F6F6F6"/>
              </w:rPr>
            </w:pPr>
            <w:r w:rsidRPr="005E345F">
              <w:rPr>
                <w:sz w:val="28"/>
                <w:szCs w:val="28"/>
                <w:shd w:val="clear" w:color="auto" w:fill="F6F6F6"/>
              </w:rPr>
              <w:t>14</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74155C">
            <w:pPr>
              <w:jc w:val="center"/>
              <w:rPr>
                <w:sz w:val="28"/>
                <w:szCs w:val="28"/>
                <w:shd w:val="clear" w:color="auto" w:fill="F6F6F6"/>
              </w:rPr>
            </w:pPr>
            <w:r w:rsidRPr="005E345F">
              <w:rPr>
                <w:sz w:val="28"/>
                <w:szCs w:val="28"/>
                <w:shd w:val="clear" w:color="auto" w:fill="F6F6F6"/>
              </w:rPr>
              <w:t>15</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74155C">
            <w:pPr>
              <w:jc w:val="center"/>
              <w:rPr>
                <w:sz w:val="28"/>
                <w:szCs w:val="28"/>
                <w:shd w:val="clear" w:color="auto" w:fill="F6F6F6"/>
              </w:rPr>
            </w:pPr>
            <w:r w:rsidRPr="005E345F">
              <w:rPr>
                <w:sz w:val="28"/>
                <w:szCs w:val="28"/>
                <w:shd w:val="clear" w:color="auto" w:fill="F6F6F6"/>
              </w:rPr>
              <w:t>16</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74155C">
            <w:pPr>
              <w:jc w:val="center"/>
              <w:rPr>
                <w:sz w:val="28"/>
                <w:szCs w:val="28"/>
                <w:shd w:val="clear" w:color="auto" w:fill="F6F6F6"/>
              </w:rPr>
            </w:pPr>
            <w:r w:rsidRPr="005E345F">
              <w:rPr>
                <w:sz w:val="28"/>
                <w:szCs w:val="28"/>
                <w:shd w:val="clear" w:color="auto" w:fill="F6F6F6"/>
              </w:rPr>
              <w:t>17</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74155C">
            <w:pPr>
              <w:jc w:val="center"/>
              <w:rPr>
                <w:sz w:val="28"/>
                <w:szCs w:val="28"/>
                <w:shd w:val="clear" w:color="auto" w:fill="F6F6F6"/>
              </w:rPr>
            </w:pPr>
            <w:r w:rsidRPr="005E345F">
              <w:rPr>
                <w:sz w:val="28"/>
                <w:szCs w:val="28"/>
                <w:shd w:val="clear" w:color="auto" w:fill="F6F6F6"/>
              </w:rPr>
              <w:t>18</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74155C">
            <w:pPr>
              <w:jc w:val="center"/>
              <w:rPr>
                <w:sz w:val="28"/>
                <w:szCs w:val="28"/>
                <w:shd w:val="clear" w:color="auto" w:fill="F6F6F6"/>
              </w:rPr>
            </w:pPr>
            <w:r w:rsidRPr="005E345F">
              <w:rPr>
                <w:sz w:val="28"/>
                <w:szCs w:val="28"/>
                <w:shd w:val="clear" w:color="auto" w:fill="F6F6F6"/>
              </w:rPr>
              <w:t>19</w:t>
            </w:r>
          </w:p>
        </w:tc>
      </w:tr>
      <w:tr w:rsidR="00C15296" w:rsidRPr="00CD7E09" w:rsidTr="00F66569">
        <w:trPr>
          <w:jc w:val="center"/>
        </w:trPr>
        <w:tc>
          <w:tcPr>
            <w:tcW w:w="4363" w:type="dxa"/>
            <w:vMerge w:val="restart"/>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Pr>
                <w:sz w:val="28"/>
                <w:szCs w:val="28"/>
                <w:shd w:val="clear" w:color="auto" w:fill="F6F6F6"/>
              </w:rPr>
              <w:t>Рост</w:t>
            </w:r>
            <w:r w:rsidRPr="005E345F">
              <w:rPr>
                <w:sz w:val="28"/>
                <w:szCs w:val="28"/>
                <w:shd w:val="clear" w:color="auto" w:fill="F6F6F6"/>
              </w:rPr>
              <w:t>, см</w:t>
            </w: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Мужчины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w:t>
            </w:r>
            <w:r>
              <w:rPr>
                <w:sz w:val="28"/>
                <w:szCs w:val="28"/>
                <w:shd w:val="clear" w:color="auto" w:fill="F6F6F6"/>
              </w:rPr>
              <w:t>48</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16</w:t>
            </w:r>
            <w:r>
              <w:rPr>
                <w:sz w:val="28"/>
                <w:szCs w:val="28"/>
                <w:shd w:val="clear" w:color="auto" w:fill="F6F6F6"/>
              </w:rPr>
              <w:t>4</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17</w:t>
            </w:r>
            <w:r>
              <w:rPr>
                <w:sz w:val="28"/>
                <w:szCs w:val="28"/>
                <w:shd w:val="clear" w:color="auto" w:fill="F6F6F6"/>
              </w:rPr>
              <w:t>0</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17</w:t>
            </w:r>
            <w:r>
              <w:rPr>
                <w:sz w:val="28"/>
                <w:szCs w:val="28"/>
                <w:shd w:val="clear" w:color="auto" w:fill="F6F6F6"/>
              </w:rPr>
              <w:t>3</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17</w:t>
            </w:r>
            <w:r>
              <w:rPr>
                <w:sz w:val="28"/>
                <w:szCs w:val="28"/>
                <w:shd w:val="clear" w:color="auto" w:fill="F6F6F6"/>
              </w:rPr>
              <w:t>5</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17</w:t>
            </w:r>
            <w:r>
              <w:rPr>
                <w:sz w:val="28"/>
                <w:szCs w:val="28"/>
                <w:shd w:val="clear" w:color="auto" w:fill="F6F6F6"/>
              </w:rPr>
              <w:t>7</w:t>
            </w:r>
          </w:p>
        </w:tc>
      </w:tr>
      <w:tr w:rsidR="00C15296" w:rsidRPr="00CD7E09" w:rsidTr="00F66569">
        <w:trPr>
          <w:jc w:val="center"/>
        </w:trPr>
        <w:tc>
          <w:tcPr>
            <w:tcW w:w="4363" w:type="dxa"/>
            <w:vMerge/>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Женщины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Pr>
                <w:sz w:val="28"/>
                <w:szCs w:val="28"/>
                <w:shd w:val="clear" w:color="auto" w:fill="F6F6F6"/>
              </w:rPr>
              <w:t>14</w:t>
            </w:r>
            <w:r w:rsidRPr="005E345F">
              <w:rPr>
                <w:sz w:val="28"/>
                <w:szCs w:val="28"/>
                <w:shd w:val="clear" w:color="auto" w:fill="F6F6F6"/>
              </w:rPr>
              <w:t>6</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160</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164</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166</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168</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170</w:t>
            </w:r>
          </w:p>
        </w:tc>
      </w:tr>
      <w:tr w:rsidR="00C15296" w:rsidRPr="00CD7E09" w:rsidTr="00F66569">
        <w:trPr>
          <w:jc w:val="center"/>
        </w:trPr>
        <w:tc>
          <w:tcPr>
            <w:tcW w:w="4363" w:type="dxa"/>
            <w:vMerge w:val="restart"/>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Масса тела, кг</w:t>
            </w: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Мужчины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4</w:t>
            </w:r>
            <w:r>
              <w:rPr>
                <w:sz w:val="28"/>
                <w:szCs w:val="28"/>
                <w:shd w:val="clear" w:color="auto" w:fill="F6F6F6"/>
              </w:rPr>
              <w:t>5</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5</w:t>
            </w:r>
            <w:r>
              <w:rPr>
                <w:sz w:val="28"/>
                <w:szCs w:val="28"/>
                <w:shd w:val="clear" w:color="auto" w:fill="F6F6F6"/>
              </w:rPr>
              <w:t>1</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5</w:t>
            </w:r>
            <w:r>
              <w:rPr>
                <w:sz w:val="28"/>
                <w:szCs w:val="28"/>
                <w:shd w:val="clear" w:color="auto" w:fill="F6F6F6"/>
              </w:rPr>
              <w:t>6</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6</w:t>
            </w:r>
            <w:r>
              <w:rPr>
                <w:sz w:val="28"/>
                <w:szCs w:val="28"/>
                <w:shd w:val="clear" w:color="auto" w:fill="F6F6F6"/>
              </w:rPr>
              <w:t>1</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6</w:t>
            </w:r>
            <w:r>
              <w:rPr>
                <w:sz w:val="28"/>
                <w:szCs w:val="28"/>
                <w:shd w:val="clear" w:color="auto" w:fill="F6F6F6"/>
              </w:rPr>
              <w:t>5</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Pr>
                <w:sz w:val="28"/>
                <w:szCs w:val="28"/>
                <w:shd w:val="clear" w:color="auto" w:fill="F6F6F6"/>
              </w:rPr>
              <w:t>68</w:t>
            </w:r>
          </w:p>
        </w:tc>
      </w:tr>
      <w:tr w:rsidR="00C15296" w:rsidRPr="00CD7E09" w:rsidTr="00F66569">
        <w:trPr>
          <w:jc w:val="center"/>
        </w:trPr>
        <w:tc>
          <w:tcPr>
            <w:tcW w:w="4363" w:type="dxa"/>
            <w:vMerge/>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Женщины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43</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47</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60</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69</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72</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76</w:t>
            </w:r>
          </w:p>
        </w:tc>
      </w:tr>
      <w:tr w:rsidR="00C15296" w:rsidRPr="00CD7E09" w:rsidTr="00F66569">
        <w:trPr>
          <w:jc w:val="center"/>
        </w:trPr>
        <w:tc>
          <w:tcPr>
            <w:tcW w:w="4363" w:type="dxa"/>
            <w:vMerge w:val="restart"/>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ЧСС в состоянии покоя, уд-мин-1</w:t>
            </w: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Мужчины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84</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80</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70</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75</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74</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74</w:t>
            </w:r>
          </w:p>
        </w:tc>
      </w:tr>
      <w:tr w:rsidR="00C15296" w:rsidRPr="00CD7E09" w:rsidTr="00F66569">
        <w:trPr>
          <w:jc w:val="center"/>
        </w:trPr>
        <w:tc>
          <w:tcPr>
            <w:tcW w:w="4363" w:type="dxa"/>
            <w:vMerge/>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Женщины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88</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85</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84</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83</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80</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78</w:t>
            </w:r>
          </w:p>
        </w:tc>
      </w:tr>
      <w:tr w:rsidR="00C15296" w:rsidRPr="00CD7E09" w:rsidTr="00F66569">
        <w:trPr>
          <w:jc w:val="center"/>
        </w:trPr>
        <w:tc>
          <w:tcPr>
            <w:tcW w:w="4363" w:type="dxa"/>
            <w:vMerge w:val="restart"/>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ЧСС после нагрузки, уд'мин-1</w:t>
            </w: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Мужчины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135</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131</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120</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118</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116</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112</w:t>
            </w:r>
          </w:p>
        </w:tc>
      </w:tr>
      <w:tr w:rsidR="00C15296" w:rsidRPr="00CD7E09" w:rsidTr="00F66569">
        <w:trPr>
          <w:jc w:val="center"/>
        </w:trPr>
        <w:tc>
          <w:tcPr>
            <w:tcW w:w="4363" w:type="dxa"/>
            <w:vMerge/>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Женщины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120</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117</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116</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115</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110</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106</w:t>
            </w:r>
          </w:p>
        </w:tc>
      </w:tr>
      <w:tr w:rsidR="00C15296" w:rsidRPr="00CD7E09" w:rsidTr="00F66569">
        <w:trPr>
          <w:jc w:val="center"/>
        </w:trPr>
        <w:tc>
          <w:tcPr>
            <w:tcW w:w="4363" w:type="dxa"/>
            <w:vMerge w:val="restart"/>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Задержка дыхания на вдохе, с</w:t>
            </w: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Мужчины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46</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52</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60</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64</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66</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70</w:t>
            </w:r>
          </w:p>
        </w:tc>
      </w:tr>
      <w:tr w:rsidR="00C15296" w:rsidRPr="00CD7E09" w:rsidTr="00F66569">
        <w:trPr>
          <w:jc w:val="center"/>
        </w:trPr>
        <w:tc>
          <w:tcPr>
            <w:tcW w:w="4363" w:type="dxa"/>
            <w:vMerge/>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Женщины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46</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47</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48</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49</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50</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51</w:t>
            </w:r>
          </w:p>
        </w:tc>
      </w:tr>
      <w:tr w:rsidR="00C15296" w:rsidRPr="00CD7E09" w:rsidTr="00F66569">
        <w:trPr>
          <w:jc w:val="center"/>
        </w:trPr>
        <w:tc>
          <w:tcPr>
            <w:tcW w:w="4363" w:type="dxa"/>
            <w:vMerge w:val="restart"/>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Задержка дыхания на выдохе, с</w:t>
            </w: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Мужчины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23</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26</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30</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32</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33</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35</w:t>
            </w:r>
          </w:p>
        </w:tc>
      </w:tr>
      <w:tr w:rsidR="00C15296" w:rsidRPr="00CD7E09" w:rsidTr="00F66569">
        <w:trPr>
          <w:jc w:val="center"/>
        </w:trPr>
        <w:tc>
          <w:tcPr>
            <w:tcW w:w="4363" w:type="dxa"/>
            <w:vMerge/>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Женщины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23</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25</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27</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28</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30</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32</w:t>
            </w:r>
          </w:p>
        </w:tc>
      </w:tr>
      <w:tr w:rsidR="00C15296" w:rsidRPr="00CD7E09" w:rsidTr="00F66569">
        <w:trPr>
          <w:jc w:val="center"/>
        </w:trPr>
        <w:tc>
          <w:tcPr>
            <w:tcW w:w="4363" w:type="dxa"/>
            <w:vMerge w:val="restart"/>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Становая мышечная сила, кг</w:t>
            </w: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Мужчины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70</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90</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103</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108</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115</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119</w:t>
            </w:r>
          </w:p>
        </w:tc>
      </w:tr>
      <w:tr w:rsidR="00C15296" w:rsidRPr="00CD7E09" w:rsidTr="00F66569">
        <w:trPr>
          <w:jc w:val="center"/>
        </w:trPr>
        <w:tc>
          <w:tcPr>
            <w:tcW w:w="4363" w:type="dxa"/>
            <w:vMerge/>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p>
        </w:tc>
        <w:tc>
          <w:tcPr>
            <w:tcW w:w="170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A3788E">
            <w:pPr>
              <w:rPr>
                <w:sz w:val="28"/>
                <w:szCs w:val="28"/>
                <w:shd w:val="clear" w:color="auto" w:fill="F6F6F6"/>
              </w:rPr>
            </w:pPr>
            <w:r w:rsidRPr="005E345F">
              <w:rPr>
                <w:sz w:val="28"/>
                <w:szCs w:val="28"/>
                <w:shd w:val="clear" w:color="auto" w:fill="F6F6F6"/>
              </w:rPr>
              <w:t>Женщины</w:t>
            </w:r>
          </w:p>
        </w:tc>
        <w:tc>
          <w:tcPr>
            <w:tcW w:w="510"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44</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51</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55</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58</w:t>
            </w:r>
          </w:p>
        </w:tc>
        <w:tc>
          <w:tcPr>
            <w:tcW w:w="0" w:type="auto"/>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60</w:t>
            </w:r>
          </w:p>
        </w:tc>
        <w:tc>
          <w:tcPr>
            <w:tcW w:w="766" w:type="dxa"/>
            <w:tcBorders>
              <w:top w:val="outset" w:sz="6" w:space="0" w:color="auto"/>
              <w:left w:val="outset" w:sz="6" w:space="0" w:color="auto"/>
              <w:bottom w:val="outset" w:sz="6" w:space="0" w:color="auto"/>
              <w:right w:val="outset" w:sz="6" w:space="0" w:color="auto"/>
            </w:tcBorders>
            <w:shd w:val="clear" w:color="auto" w:fill="F6F6F6"/>
            <w:vAlign w:val="center"/>
            <w:hideMark/>
          </w:tcPr>
          <w:p w:rsidR="00C15296" w:rsidRPr="005E345F" w:rsidRDefault="00C15296" w:rsidP="00F66569">
            <w:pPr>
              <w:jc w:val="center"/>
              <w:rPr>
                <w:sz w:val="28"/>
                <w:szCs w:val="28"/>
                <w:shd w:val="clear" w:color="auto" w:fill="F6F6F6"/>
              </w:rPr>
            </w:pPr>
            <w:r w:rsidRPr="005E345F">
              <w:rPr>
                <w:sz w:val="28"/>
                <w:szCs w:val="28"/>
                <w:shd w:val="clear" w:color="auto" w:fill="F6F6F6"/>
              </w:rPr>
              <w:t>62</w:t>
            </w:r>
          </w:p>
        </w:tc>
      </w:tr>
    </w:tbl>
    <w:p w:rsidR="004460EA" w:rsidRDefault="004460EA" w:rsidP="004460EA">
      <w:pPr>
        <w:ind w:firstLine="567"/>
        <w:jc w:val="both"/>
        <w:rPr>
          <w:rFonts w:ascii="Arial" w:hAnsi="Arial" w:cs="Arial"/>
          <w:color w:val="000000"/>
          <w:lang w:val="en-US"/>
        </w:rPr>
      </w:pPr>
    </w:p>
    <w:p w:rsidR="00C15296" w:rsidRPr="00FB720C" w:rsidRDefault="00C15296" w:rsidP="004460EA">
      <w:pPr>
        <w:ind w:firstLine="567"/>
        <w:jc w:val="both"/>
        <w:rPr>
          <w:sz w:val="28"/>
          <w:szCs w:val="28"/>
        </w:rPr>
      </w:pPr>
      <w:r w:rsidRPr="00FB720C">
        <w:rPr>
          <w:sz w:val="28"/>
          <w:szCs w:val="28"/>
        </w:rPr>
        <w:lastRenderedPageBreak/>
        <w:t>Основными средствами ОФП в обеих группах являлись бег, а также упражнения из легкой атлетики, акробатики, гимнастики и спортивных игр.</w:t>
      </w:r>
    </w:p>
    <w:p w:rsidR="00C15296" w:rsidRPr="00FB720C" w:rsidRDefault="00C15296" w:rsidP="00C15296">
      <w:pPr>
        <w:ind w:firstLine="567"/>
        <w:jc w:val="both"/>
        <w:rPr>
          <w:sz w:val="28"/>
          <w:szCs w:val="28"/>
        </w:rPr>
      </w:pPr>
      <w:r w:rsidRPr="00FB720C">
        <w:rPr>
          <w:sz w:val="28"/>
          <w:szCs w:val="28"/>
        </w:rPr>
        <w:t xml:space="preserve">Показатели  характеризующие ОФП: </w:t>
      </w:r>
    </w:p>
    <w:p w:rsidR="00C15296" w:rsidRPr="00FB720C" w:rsidRDefault="00C15296" w:rsidP="00C15296">
      <w:pPr>
        <w:shd w:val="clear" w:color="auto" w:fill="FFFFFF"/>
        <w:tabs>
          <w:tab w:val="left" w:pos="1134"/>
          <w:tab w:val="left" w:pos="1276"/>
        </w:tabs>
        <w:ind w:firstLine="567"/>
        <w:jc w:val="both"/>
        <w:rPr>
          <w:sz w:val="28"/>
          <w:szCs w:val="28"/>
        </w:rPr>
      </w:pPr>
      <w:r w:rsidRPr="00FB720C">
        <w:rPr>
          <w:sz w:val="28"/>
          <w:szCs w:val="28"/>
        </w:rPr>
        <w:t>- Бег на 60 м. Фиксация времени бега осуществлялось секундомером</w:t>
      </w:r>
      <w:r w:rsidRPr="00FB720C">
        <w:rPr>
          <w:bCs/>
          <w:sz w:val="28"/>
          <w:szCs w:val="28"/>
        </w:rPr>
        <w:t xml:space="preserve"> (</w:t>
      </w:r>
      <w:r w:rsidRPr="00FB720C">
        <w:rPr>
          <w:sz w:val="28"/>
          <w:szCs w:val="28"/>
        </w:rPr>
        <w:t>точность до 0,01 с)</w:t>
      </w:r>
      <w:r w:rsidRPr="00FB720C">
        <w:rPr>
          <w:bCs/>
          <w:sz w:val="28"/>
          <w:szCs w:val="28"/>
        </w:rPr>
        <w:t xml:space="preserve">. </w:t>
      </w:r>
      <w:r w:rsidRPr="00FB720C">
        <w:rPr>
          <w:sz w:val="28"/>
          <w:szCs w:val="28"/>
        </w:rPr>
        <w:t xml:space="preserve">Время бега записывалось </w:t>
      </w:r>
      <w:r w:rsidR="00B8752E">
        <w:rPr>
          <w:sz w:val="28"/>
          <w:szCs w:val="28"/>
        </w:rPr>
        <w:t>в рабочий протокол эксперимента.</w:t>
      </w:r>
    </w:p>
    <w:p w:rsidR="00C15296" w:rsidRPr="00FB720C" w:rsidRDefault="00C15296" w:rsidP="00C15296">
      <w:pPr>
        <w:shd w:val="clear" w:color="auto" w:fill="FFFFFF"/>
        <w:tabs>
          <w:tab w:val="left" w:pos="1134"/>
          <w:tab w:val="left" w:pos="1276"/>
        </w:tabs>
        <w:ind w:firstLine="567"/>
        <w:jc w:val="both"/>
        <w:rPr>
          <w:sz w:val="28"/>
          <w:szCs w:val="28"/>
        </w:rPr>
      </w:pPr>
      <w:r w:rsidRPr="00FB720C">
        <w:rPr>
          <w:sz w:val="28"/>
          <w:szCs w:val="28"/>
        </w:rPr>
        <w:t>- Прыжок в длину с места (3 попытки, учитывал</w:t>
      </w:r>
      <w:r w:rsidR="00B8752E">
        <w:rPr>
          <w:sz w:val="28"/>
          <w:szCs w:val="28"/>
        </w:rPr>
        <w:t>ась</w:t>
      </w:r>
      <w:r w:rsidRPr="00FB720C">
        <w:rPr>
          <w:sz w:val="28"/>
          <w:szCs w:val="28"/>
        </w:rPr>
        <w:t xml:space="preserve"> </w:t>
      </w:r>
      <w:r w:rsidR="00B8752E">
        <w:rPr>
          <w:sz w:val="28"/>
          <w:szCs w:val="28"/>
        </w:rPr>
        <w:t>лучшая попытка</w:t>
      </w:r>
      <w:r w:rsidRPr="00FB720C">
        <w:rPr>
          <w:sz w:val="28"/>
          <w:szCs w:val="28"/>
        </w:rPr>
        <w:t>)</w:t>
      </w:r>
      <w:r w:rsidR="00B8752E">
        <w:rPr>
          <w:sz w:val="28"/>
          <w:szCs w:val="28"/>
        </w:rPr>
        <w:t>.</w:t>
      </w:r>
      <w:r w:rsidRPr="00FB720C">
        <w:rPr>
          <w:sz w:val="28"/>
          <w:szCs w:val="28"/>
        </w:rPr>
        <w:t xml:space="preserve"> Измерение дальности прыжка осуществлялось </w:t>
      </w:r>
      <w:r w:rsidR="004C51FB">
        <w:rPr>
          <w:sz w:val="28"/>
          <w:szCs w:val="28"/>
        </w:rPr>
        <w:t xml:space="preserve">с </w:t>
      </w:r>
      <w:r w:rsidRPr="00FB720C">
        <w:rPr>
          <w:sz w:val="28"/>
          <w:szCs w:val="28"/>
        </w:rPr>
        <w:t>точность</w:t>
      </w:r>
      <w:r w:rsidR="004C51FB">
        <w:rPr>
          <w:sz w:val="28"/>
          <w:szCs w:val="28"/>
        </w:rPr>
        <w:t>ю до 1 см</w:t>
      </w:r>
      <w:r w:rsidR="00B8752E">
        <w:rPr>
          <w:sz w:val="28"/>
          <w:szCs w:val="28"/>
        </w:rPr>
        <w:t>.</w:t>
      </w:r>
    </w:p>
    <w:p w:rsidR="00C15296" w:rsidRDefault="00C15296" w:rsidP="00C15296">
      <w:pPr>
        <w:shd w:val="clear" w:color="auto" w:fill="FFFFFF"/>
        <w:tabs>
          <w:tab w:val="left" w:pos="1134"/>
          <w:tab w:val="left" w:pos="1276"/>
        </w:tabs>
        <w:ind w:firstLine="567"/>
        <w:jc w:val="both"/>
        <w:rPr>
          <w:sz w:val="28"/>
          <w:szCs w:val="28"/>
        </w:rPr>
      </w:pPr>
      <w:r w:rsidRPr="003723C3">
        <w:rPr>
          <w:sz w:val="28"/>
          <w:szCs w:val="28"/>
        </w:rPr>
        <w:t>- Бег на 500 м.  Определение времени бега осуществлялось электронным секундомером</w:t>
      </w:r>
      <w:r w:rsidRPr="003723C3">
        <w:rPr>
          <w:bCs/>
          <w:sz w:val="28"/>
          <w:szCs w:val="28"/>
        </w:rPr>
        <w:t xml:space="preserve"> </w:t>
      </w:r>
      <w:r w:rsidRPr="003723C3">
        <w:rPr>
          <w:sz w:val="28"/>
          <w:szCs w:val="28"/>
        </w:rPr>
        <w:t xml:space="preserve"> (точность до 0,1 с)</w:t>
      </w:r>
      <w:r w:rsidRPr="003723C3">
        <w:rPr>
          <w:bCs/>
          <w:sz w:val="28"/>
          <w:szCs w:val="28"/>
        </w:rPr>
        <w:t xml:space="preserve">. </w:t>
      </w:r>
      <w:r w:rsidRPr="003723C3">
        <w:rPr>
          <w:sz w:val="28"/>
          <w:szCs w:val="28"/>
        </w:rPr>
        <w:t>Время бега записывалось в рабочий протокол эксперимента.</w:t>
      </w:r>
    </w:p>
    <w:p w:rsidR="00C15296" w:rsidRPr="000602A1" w:rsidRDefault="00C15296" w:rsidP="00C15296">
      <w:pPr>
        <w:shd w:val="clear" w:color="auto" w:fill="FFFFFF"/>
        <w:tabs>
          <w:tab w:val="left" w:pos="1134"/>
          <w:tab w:val="left" w:pos="1276"/>
        </w:tabs>
        <w:ind w:firstLine="567"/>
        <w:jc w:val="both"/>
        <w:rPr>
          <w:sz w:val="28"/>
          <w:szCs w:val="28"/>
        </w:rPr>
      </w:pPr>
      <w:r w:rsidRPr="000602A1">
        <w:rPr>
          <w:sz w:val="28"/>
          <w:szCs w:val="28"/>
        </w:rPr>
        <w:t>- Бег на 1000 м. Одновременно в забеге участвуют все испытуемые КГ2 и ЭГ. Определение времени бега осуществлялось электронным секундомером</w:t>
      </w:r>
      <w:r w:rsidRPr="000602A1">
        <w:rPr>
          <w:bCs/>
          <w:sz w:val="28"/>
          <w:szCs w:val="28"/>
        </w:rPr>
        <w:t xml:space="preserve"> </w:t>
      </w:r>
      <w:r w:rsidRPr="000602A1">
        <w:rPr>
          <w:sz w:val="28"/>
          <w:szCs w:val="28"/>
        </w:rPr>
        <w:t xml:space="preserve"> (точность до 0,1 с)</w:t>
      </w:r>
      <w:r w:rsidRPr="000602A1">
        <w:rPr>
          <w:bCs/>
          <w:sz w:val="28"/>
          <w:szCs w:val="28"/>
        </w:rPr>
        <w:t xml:space="preserve">. </w:t>
      </w:r>
      <w:r w:rsidRPr="000602A1">
        <w:rPr>
          <w:sz w:val="28"/>
          <w:szCs w:val="28"/>
        </w:rPr>
        <w:t>Время бега записывалось в рабочий протокол эксперимента.</w:t>
      </w:r>
    </w:p>
    <w:p w:rsidR="00C15296" w:rsidRDefault="00C15296" w:rsidP="00C15296">
      <w:pPr>
        <w:shd w:val="clear" w:color="auto" w:fill="FFFFFF"/>
        <w:tabs>
          <w:tab w:val="left" w:pos="1134"/>
          <w:tab w:val="left" w:pos="1276"/>
        </w:tabs>
        <w:ind w:firstLine="567"/>
        <w:jc w:val="both"/>
        <w:rPr>
          <w:bCs/>
          <w:sz w:val="28"/>
          <w:szCs w:val="28"/>
        </w:rPr>
      </w:pPr>
      <w:r w:rsidRPr="000602A1">
        <w:rPr>
          <w:sz w:val="28"/>
          <w:szCs w:val="28"/>
        </w:rPr>
        <w:t xml:space="preserve">- Челночный бег 4×9 м. В забеге участвовали по 2 спортсмена одновременно. Время бега записывалось в рабочий протокол эксперимента </w:t>
      </w:r>
      <w:r w:rsidRPr="000602A1">
        <w:rPr>
          <w:bCs/>
          <w:sz w:val="28"/>
          <w:szCs w:val="28"/>
        </w:rPr>
        <w:t>(</w:t>
      </w:r>
      <w:r w:rsidRPr="000602A1">
        <w:rPr>
          <w:sz w:val="28"/>
          <w:szCs w:val="28"/>
        </w:rPr>
        <w:t>точность до 0,01 с)</w:t>
      </w:r>
      <w:r w:rsidRPr="000602A1">
        <w:rPr>
          <w:bCs/>
          <w:sz w:val="28"/>
          <w:szCs w:val="28"/>
        </w:rPr>
        <w:t>.</w:t>
      </w:r>
    </w:p>
    <w:p w:rsidR="00C15296" w:rsidRPr="00760F99" w:rsidRDefault="00C15296" w:rsidP="00C15296">
      <w:pPr>
        <w:ind w:firstLine="567"/>
        <w:jc w:val="both"/>
        <w:rPr>
          <w:sz w:val="28"/>
          <w:szCs w:val="28"/>
        </w:rPr>
      </w:pPr>
      <w:r>
        <w:rPr>
          <w:color w:val="000000"/>
          <w:spacing w:val="4"/>
          <w:sz w:val="28"/>
          <w:szCs w:val="28"/>
        </w:rPr>
        <w:t xml:space="preserve">Для определения уровня специальной силовой выносливости проводился тест по трем соревновательным упражнениям пауэрлифтинга (жим лежа, приседание со штангой и становая тяга). Все три упражнения выполнялись с весом 50 % от ПМ, скорость выполнения выбиралась юными спортсменами индивидуально по их собственному ощущению, время выполнения теста не фиксировалось, необходимо было выполнить максимально возможное количество повторений в одной попытке в каждом упражнении, без отдыха между повторениями. </w:t>
      </w:r>
      <w:r>
        <w:rPr>
          <w:bCs/>
          <w:color w:val="000000"/>
          <w:sz w:val="28"/>
          <w:szCs w:val="28"/>
        </w:rPr>
        <w:t xml:space="preserve">Упражнения выполнялись до отказа. </w:t>
      </w:r>
      <w:r>
        <w:rPr>
          <w:color w:val="000000"/>
          <w:spacing w:val="4"/>
          <w:sz w:val="28"/>
          <w:szCs w:val="28"/>
        </w:rPr>
        <w:t>Оценивались: поднятый вес штанги, КПШ в каждом упражнении, объем</w:t>
      </w:r>
      <w:r>
        <w:rPr>
          <w:sz w:val="28"/>
          <w:szCs w:val="28"/>
        </w:rPr>
        <w:t xml:space="preserve"> (т</w:t>
      </w:r>
      <w:r w:rsidRPr="009B0F68">
        <w:rPr>
          <w:sz w:val="28"/>
          <w:szCs w:val="28"/>
        </w:rPr>
        <w:t>оннаж</w:t>
      </w:r>
      <w:r>
        <w:rPr>
          <w:sz w:val="28"/>
          <w:szCs w:val="28"/>
        </w:rPr>
        <w:t xml:space="preserve">) - </w:t>
      </w:r>
      <w:r w:rsidRPr="009B0F68">
        <w:rPr>
          <w:sz w:val="28"/>
          <w:szCs w:val="28"/>
        </w:rPr>
        <w:t>суммарный вес, поднятый за все повторения во всех упражнения</w:t>
      </w:r>
      <w:r>
        <w:rPr>
          <w:sz w:val="28"/>
          <w:szCs w:val="28"/>
        </w:rPr>
        <w:t>х.</w:t>
      </w:r>
    </w:p>
    <w:p w:rsidR="00C15296" w:rsidRPr="009052A7" w:rsidRDefault="00C15296" w:rsidP="00C15296">
      <w:pPr>
        <w:ind w:firstLine="567"/>
        <w:jc w:val="both"/>
        <w:rPr>
          <w:sz w:val="28"/>
          <w:szCs w:val="28"/>
        </w:rPr>
      </w:pPr>
      <w:r w:rsidRPr="009052A7">
        <w:rPr>
          <w:sz w:val="28"/>
          <w:szCs w:val="28"/>
        </w:rPr>
        <w:t>Силовые способности в соревновательных движениях оценивалась результатами 3 контрольных упражнений: ЖШЛ, приседание со ш</w:t>
      </w:r>
      <w:r w:rsidR="006410F6">
        <w:rPr>
          <w:sz w:val="28"/>
          <w:szCs w:val="28"/>
        </w:rPr>
        <w:t>тангой на плечах, становая тяга</w:t>
      </w:r>
      <w:r w:rsidR="006410F6" w:rsidRPr="006410F6">
        <w:rPr>
          <w:sz w:val="28"/>
          <w:szCs w:val="28"/>
        </w:rPr>
        <w:t xml:space="preserve"> </w:t>
      </w:r>
      <w:r w:rsidRPr="009052A7">
        <w:rPr>
          <w:sz w:val="28"/>
          <w:szCs w:val="28"/>
        </w:rPr>
        <w:t>(3 попытки в каждом упражнении). Результаты записывались в  рабочий протокол эксперимента</w:t>
      </w:r>
    </w:p>
    <w:p w:rsidR="00C15296" w:rsidRPr="009052A7" w:rsidRDefault="00C15296" w:rsidP="00C15296">
      <w:pPr>
        <w:ind w:firstLine="567"/>
        <w:jc w:val="both"/>
        <w:rPr>
          <w:sz w:val="28"/>
          <w:szCs w:val="28"/>
        </w:rPr>
      </w:pPr>
      <w:r w:rsidRPr="009052A7">
        <w:rPr>
          <w:sz w:val="28"/>
          <w:szCs w:val="28"/>
        </w:rPr>
        <w:t xml:space="preserve">Для оценки ФР испытуемых определялись важнейшие </w:t>
      </w:r>
      <w:r w:rsidR="000046CB">
        <w:rPr>
          <w:sz w:val="28"/>
          <w:szCs w:val="28"/>
        </w:rPr>
        <w:t>физиологические показатели</w:t>
      </w:r>
      <w:r w:rsidRPr="009052A7">
        <w:rPr>
          <w:sz w:val="28"/>
          <w:szCs w:val="28"/>
        </w:rPr>
        <w:t>: рост и масса тела, ИМТ, ЖЕЛ,</w:t>
      </w:r>
      <w:r w:rsidR="00873F36">
        <w:rPr>
          <w:sz w:val="28"/>
          <w:szCs w:val="28"/>
        </w:rPr>
        <w:t xml:space="preserve"> МПК,</w:t>
      </w:r>
      <w:r w:rsidRPr="009052A7">
        <w:rPr>
          <w:sz w:val="28"/>
          <w:szCs w:val="28"/>
        </w:rPr>
        <w:t xml:space="preserve"> ОКГ в паузе между вдохом и выдохом, экскурсия грудной клетки, а также МВЛ, ЧСС, СОК, МОК.</w:t>
      </w:r>
    </w:p>
    <w:p w:rsidR="00C15296" w:rsidRPr="009052A7" w:rsidRDefault="00C15296" w:rsidP="00C15296">
      <w:pPr>
        <w:ind w:firstLine="567"/>
        <w:jc w:val="both"/>
        <w:rPr>
          <w:sz w:val="28"/>
          <w:szCs w:val="28"/>
        </w:rPr>
      </w:pPr>
      <w:r w:rsidRPr="009052A7">
        <w:rPr>
          <w:sz w:val="28"/>
          <w:szCs w:val="28"/>
        </w:rPr>
        <w:t>Для измерения роста и массы тела использовались стандартный ростомер и медицинские весы.</w:t>
      </w:r>
    </w:p>
    <w:p w:rsidR="006410F6" w:rsidRDefault="00C15296" w:rsidP="00C15296">
      <w:pPr>
        <w:ind w:firstLine="567"/>
        <w:jc w:val="both"/>
        <w:rPr>
          <w:color w:val="000000" w:themeColor="text1"/>
          <w:sz w:val="28"/>
          <w:szCs w:val="28"/>
        </w:rPr>
      </w:pPr>
      <w:r w:rsidRPr="00495BD0">
        <w:rPr>
          <w:color w:val="000000" w:themeColor="text1"/>
          <w:sz w:val="28"/>
          <w:szCs w:val="28"/>
        </w:rPr>
        <w:t>Для определения ЖЕЛ</w:t>
      </w:r>
      <w:r w:rsidR="006410F6">
        <w:rPr>
          <w:color w:val="000000" w:themeColor="text1"/>
          <w:sz w:val="28"/>
          <w:szCs w:val="28"/>
        </w:rPr>
        <w:t xml:space="preserve"> и МВЛ</w:t>
      </w:r>
      <w:r w:rsidRPr="00495BD0">
        <w:rPr>
          <w:color w:val="000000" w:themeColor="text1"/>
          <w:sz w:val="28"/>
          <w:szCs w:val="28"/>
        </w:rPr>
        <w:t xml:space="preserve"> применялся</w:t>
      </w:r>
      <w:r w:rsidR="00495BD0">
        <w:rPr>
          <w:color w:val="000000" w:themeColor="text1"/>
          <w:sz w:val="28"/>
          <w:szCs w:val="28"/>
        </w:rPr>
        <w:t xml:space="preserve"> </w:t>
      </w:r>
      <w:r w:rsidR="006410F6">
        <w:rPr>
          <w:color w:val="000000" w:themeColor="text1"/>
          <w:sz w:val="28"/>
          <w:szCs w:val="28"/>
        </w:rPr>
        <w:t xml:space="preserve">медицинский </w:t>
      </w:r>
      <w:r w:rsidR="006410F6" w:rsidRPr="006410F6">
        <w:rPr>
          <w:color w:val="000000" w:themeColor="text1"/>
          <w:sz w:val="28"/>
          <w:szCs w:val="28"/>
        </w:rPr>
        <w:t xml:space="preserve">диагностический компьютерный </w:t>
      </w:r>
      <w:r w:rsidR="006410F6" w:rsidRPr="006410F6">
        <w:rPr>
          <w:bCs/>
          <w:color w:val="000000" w:themeColor="text1"/>
          <w:sz w:val="28"/>
          <w:szCs w:val="28"/>
        </w:rPr>
        <w:t>спироанализатор СП-3000.</w:t>
      </w:r>
      <w:r w:rsidR="006410F6" w:rsidRPr="006410F6">
        <w:rPr>
          <w:color w:val="000000" w:themeColor="text1"/>
          <w:sz w:val="28"/>
          <w:szCs w:val="28"/>
        </w:rPr>
        <w:t> </w:t>
      </w:r>
    </w:p>
    <w:p w:rsidR="00D23FA7" w:rsidRDefault="006410F6" w:rsidP="00C15296">
      <w:pPr>
        <w:ind w:firstLine="567"/>
        <w:jc w:val="both"/>
        <w:rPr>
          <w:sz w:val="28"/>
          <w:szCs w:val="28"/>
        </w:rPr>
      </w:pPr>
      <w:r w:rsidRPr="0055511D">
        <w:rPr>
          <w:sz w:val="28"/>
          <w:szCs w:val="28"/>
        </w:rPr>
        <w:t xml:space="preserve"> </w:t>
      </w:r>
      <w:r w:rsidR="00C15296" w:rsidRPr="0055511D">
        <w:rPr>
          <w:sz w:val="28"/>
          <w:szCs w:val="28"/>
        </w:rPr>
        <w:t>Измерения ОГК осуществлялось</w:t>
      </w:r>
      <w:r w:rsidR="0055511D">
        <w:rPr>
          <w:sz w:val="28"/>
          <w:szCs w:val="28"/>
        </w:rPr>
        <w:t xml:space="preserve"> в положении стоя,</w:t>
      </w:r>
      <w:r w:rsidR="00C15296" w:rsidRPr="0055511D">
        <w:rPr>
          <w:sz w:val="28"/>
          <w:szCs w:val="28"/>
        </w:rPr>
        <w:t xml:space="preserve"> сантиметровой лентой</w:t>
      </w:r>
      <w:r w:rsidR="0055511D">
        <w:rPr>
          <w:sz w:val="28"/>
          <w:szCs w:val="28"/>
        </w:rPr>
        <w:t>.</w:t>
      </w:r>
    </w:p>
    <w:p w:rsidR="00C15296" w:rsidRPr="00D23FA7" w:rsidRDefault="00C15296" w:rsidP="00C15296">
      <w:pPr>
        <w:ind w:firstLine="567"/>
        <w:jc w:val="both"/>
        <w:rPr>
          <w:sz w:val="28"/>
          <w:szCs w:val="28"/>
          <w:vertAlign w:val="subscript"/>
        </w:rPr>
      </w:pPr>
      <w:r w:rsidRPr="00D23FA7">
        <w:rPr>
          <w:sz w:val="28"/>
          <w:szCs w:val="28"/>
        </w:rPr>
        <w:t xml:space="preserve">В исследовании определялись </w:t>
      </w:r>
      <w:r w:rsidR="0088690B">
        <w:rPr>
          <w:sz w:val="28"/>
          <w:szCs w:val="28"/>
        </w:rPr>
        <w:t xml:space="preserve">как </w:t>
      </w:r>
      <w:r w:rsidRPr="00D23FA7">
        <w:rPr>
          <w:sz w:val="28"/>
          <w:szCs w:val="28"/>
        </w:rPr>
        <w:t>абсолютные</w:t>
      </w:r>
      <w:r w:rsidR="00F40343">
        <w:rPr>
          <w:sz w:val="28"/>
          <w:szCs w:val="28"/>
        </w:rPr>
        <w:t xml:space="preserve"> (без учета собственного веса тела испытуемых)</w:t>
      </w:r>
      <w:r w:rsidR="0088690B">
        <w:rPr>
          <w:sz w:val="28"/>
          <w:szCs w:val="28"/>
        </w:rPr>
        <w:t>,</w:t>
      </w:r>
      <w:r w:rsidRPr="00D23FA7">
        <w:rPr>
          <w:sz w:val="28"/>
          <w:szCs w:val="28"/>
        </w:rPr>
        <w:t xml:space="preserve"> </w:t>
      </w:r>
      <w:r w:rsidR="0088690B">
        <w:rPr>
          <w:sz w:val="28"/>
          <w:szCs w:val="28"/>
        </w:rPr>
        <w:t xml:space="preserve">так </w:t>
      </w:r>
      <w:r w:rsidRPr="00D23FA7">
        <w:rPr>
          <w:sz w:val="28"/>
          <w:szCs w:val="28"/>
        </w:rPr>
        <w:t xml:space="preserve">и относительные (в </w:t>
      </w:r>
      <w:r w:rsidR="00DD3CFF">
        <w:rPr>
          <w:sz w:val="28"/>
          <w:szCs w:val="28"/>
        </w:rPr>
        <w:t>соотношении с собственным весом</w:t>
      </w:r>
      <w:r w:rsidRPr="00D23FA7">
        <w:rPr>
          <w:sz w:val="28"/>
          <w:szCs w:val="28"/>
        </w:rPr>
        <w:t xml:space="preserve"> тела</w:t>
      </w:r>
      <w:r w:rsidR="00DD3CFF">
        <w:rPr>
          <w:sz w:val="28"/>
          <w:szCs w:val="28"/>
        </w:rPr>
        <w:t xml:space="preserve"> спор</w:t>
      </w:r>
      <w:r w:rsidR="00C728FD">
        <w:rPr>
          <w:sz w:val="28"/>
          <w:szCs w:val="28"/>
        </w:rPr>
        <w:t>т</w:t>
      </w:r>
      <w:r w:rsidR="00DD3CFF">
        <w:rPr>
          <w:sz w:val="28"/>
          <w:szCs w:val="28"/>
        </w:rPr>
        <w:t>сменов</w:t>
      </w:r>
      <w:r w:rsidRPr="00D23FA7">
        <w:rPr>
          <w:sz w:val="28"/>
          <w:szCs w:val="28"/>
        </w:rPr>
        <w:t xml:space="preserve">) показатели общей ФРа в тесте </w:t>
      </w:r>
      <w:r w:rsidRPr="00D23FA7">
        <w:rPr>
          <w:sz w:val="28"/>
          <w:szCs w:val="28"/>
          <w:lang w:val="en-US"/>
        </w:rPr>
        <w:t>PWC</w:t>
      </w:r>
      <w:r w:rsidRPr="00D23FA7">
        <w:rPr>
          <w:sz w:val="28"/>
          <w:szCs w:val="28"/>
          <w:vertAlign w:val="subscript"/>
        </w:rPr>
        <w:t>170</w:t>
      </w:r>
      <w:r w:rsidR="007C54F2">
        <w:rPr>
          <w:sz w:val="28"/>
          <w:szCs w:val="28"/>
          <w:vertAlign w:val="subscript"/>
        </w:rPr>
        <w:t xml:space="preserve"> .</w:t>
      </w:r>
    </w:p>
    <w:p w:rsidR="00C15296" w:rsidRPr="00D23FA7" w:rsidRDefault="00C15296" w:rsidP="00C15296">
      <w:pPr>
        <w:shd w:val="clear" w:color="auto" w:fill="FFFFFF"/>
        <w:ind w:firstLine="567"/>
        <w:jc w:val="both"/>
        <w:rPr>
          <w:sz w:val="28"/>
          <w:szCs w:val="28"/>
        </w:rPr>
      </w:pPr>
      <w:r w:rsidRPr="00D23FA7">
        <w:rPr>
          <w:sz w:val="28"/>
          <w:szCs w:val="28"/>
        </w:rPr>
        <w:lastRenderedPageBreak/>
        <w:t>Кроме того, с целью повышения эффективности управления тренировочным процессом в пауэрлифтинге с учетом биологического возраста юных спортсменов, а также для определения специальной ФРа, анализа и планирования параметров объема и интенсивности тренировочной нагрузки нами была адаптирована специфическая функциональная  применяемая в тяжелой атлетике, предложенная Карпманом В.Л. Так как в пауэрлифтинге не применяются соревновательные упражнения тяжелой атлетики мы провели адаптацию функциональной пробы, заменив толчок шта</w:t>
      </w:r>
      <w:r w:rsidR="00122016">
        <w:rPr>
          <w:sz w:val="28"/>
          <w:szCs w:val="28"/>
        </w:rPr>
        <w:t>н</w:t>
      </w:r>
      <w:r w:rsidRPr="00D23FA7">
        <w:rPr>
          <w:sz w:val="28"/>
          <w:szCs w:val="28"/>
        </w:rPr>
        <w:t>ги на становую тягу.</w:t>
      </w:r>
    </w:p>
    <w:p w:rsidR="00C15296" w:rsidRPr="009E6676" w:rsidRDefault="00C15296" w:rsidP="00C15296">
      <w:pPr>
        <w:shd w:val="clear" w:color="auto" w:fill="FFFFFF"/>
        <w:ind w:firstLine="567"/>
        <w:jc w:val="both"/>
        <w:rPr>
          <w:sz w:val="28"/>
          <w:szCs w:val="28"/>
        </w:rPr>
      </w:pPr>
      <w:r w:rsidRPr="00D23FA7">
        <w:rPr>
          <w:sz w:val="28"/>
          <w:szCs w:val="28"/>
        </w:rPr>
        <w:t xml:space="preserve">Общая идея, положенная в основу этой пробы, состоит в изучении мощности физической нагрузки, при которой развивается тахикардия, равная 170 уд/мин. Выбор этой частоты сердечных сокращений основан на известных фактах линейной взаимосвязи между </w:t>
      </w:r>
      <w:r w:rsidR="00704E0A">
        <w:rPr>
          <w:sz w:val="28"/>
          <w:szCs w:val="28"/>
        </w:rPr>
        <w:t>ЧСС</w:t>
      </w:r>
      <w:r w:rsidRPr="00D23FA7">
        <w:rPr>
          <w:sz w:val="28"/>
          <w:szCs w:val="28"/>
        </w:rPr>
        <w:t xml:space="preserve"> и мощностью нагрузки в пределах от 110 до 170 уд/мин. Чем выше мощность физической нагрузки, при которой достигается </w:t>
      </w:r>
      <w:r w:rsidR="00704E0A">
        <w:rPr>
          <w:sz w:val="28"/>
          <w:szCs w:val="28"/>
        </w:rPr>
        <w:t>ЧСС</w:t>
      </w:r>
      <w:r w:rsidRPr="00D23FA7">
        <w:rPr>
          <w:sz w:val="28"/>
          <w:szCs w:val="28"/>
        </w:rPr>
        <w:t xml:space="preserve"> 170 уд/мин, тем выше работоспособность спортсмена, и наоборот. По аналогии с тестом PWC170 специфическая функциональная проба для тяжелоатлетов заключается в выполнении двух серий нагрузок со штангой, разделенных интервалом </w:t>
      </w:r>
      <w:r w:rsidRPr="009E6676">
        <w:rPr>
          <w:sz w:val="28"/>
          <w:szCs w:val="28"/>
        </w:rPr>
        <w:t xml:space="preserve">отдыха. Реакция организма на </w:t>
      </w:r>
      <w:r w:rsidR="001B0CDE" w:rsidRPr="009E6676">
        <w:rPr>
          <w:sz w:val="28"/>
          <w:szCs w:val="28"/>
        </w:rPr>
        <w:t>нагрузку</w:t>
      </w:r>
      <w:r w:rsidRPr="009E6676">
        <w:rPr>
          <w:sz w:val="28"/>
          <w:szCs w:val="28"/>
        </w:rPr>
        <w:t xml:space="preserve"> оценивается по данным измерения </w:t>
      </w:r>
      <w:r w:rsidR="00704E0A" w:rsidRPr="009E6676">
        <w:rPr>
          <w:sz w:val="28"/>
          <w:szCs w:val="28"/>
        </w:rPr>
        <w:t>ЧСС</w:t>
      </w:r>
      <w:r w:rsidRPr="009E6676">
        <w:rPr>
          <w:sz w:val="28"/>
          <w:szCs w:val="28"/>
        </w:rPr>
        <w:t xml:space="preserve"> [</w:t>
      </w:r>
      <w:r w:rsidR="007E7C5D" w:rsidRPr="009E6676">
        <w:rPr>
          <w:sz w:val="28"/>
          <w:szCs w:val="28"/>
        </w:rPr>
        <w:t>1</w:t>
      </w:r>
      <w:r w:rsidR="004A116E" w:rsidRPr="009E6676">
        <w:rPr>
          <w:sz w:val="28"/>
          <w:szCs w:val="28"/>
        </w:rPr>
        <w:t>95</w:t>
      </w:r>
      <w:r w:rsidRPr="009E6676">
        <w:rPr>
          <w:sz w:val="28"/>
          <w:szCs w:val="28"/>
        </w:rPr>
        <w:t>].</w:t>
      </w:r>
    </w:p>
    <w:p w:rsidR="00C15296" w:rsidRPr="009E6676" w:rsidRDefault="00C15296" w:rsidP="00C15296">
      <w:pPr>
        <w:shd w:val="clear" w:color="auto" w:fill="FFFFFF"/>
        <w:tabs>
          <w:tab w:val="left" w:pos="1134"/>
          <w:tab w:val="left" w:pos="1276"/>
          <w:tab w:val="left" w:pos="3900"/>
        </w:tabs>
        <w:ind w:firstLine="567"/>
        <w:jc w:val="both"/>
        <w:rPr>
          <w:sz w:val="28"/>
          <w:szCs w:val="28"/>
        </w:rPr>
      </w:pPr>
      <w:r w:rsidRPr="009E6676">
        <w:rPr>
          <w:rStyle w:val="first1"/>
          <w:rFonts w:ascii="Times New Roman" w:hAnsi="Times New Roman" w:cs="Times New Roman"/>
          <w:b w:val="0"/>
          <w:sz w:val="28"/>
          <w:szCs w:val="28"/>
        </w:rPr>
        <w:t xml:space="preserve">Дополнительно для оценки </w:t>
      </w:r>
      <w:r w:rsidRPr="009E6676">
        <w:rPr>
          <w:sz w:val="28"/>
          <w:szCs w:val="28"/>
        </w:rPr>
        <w:t xml:space="preserve">СС </w:t>
      </w:r>
      <w:r w:rsidRPr="009E6676">
        <w:rPr>
          <w:rStyle w:val="first1"/>
          <w:rFonts w:ascii="Times New Roman" w:hAnsi="Times New Roman" w:cs="Times New Roman"/>
          <w:b w:val="0"/>
          <w:sz w:val="28"/>
          <w:szCs w:val="28"/>
        </w:rPr>
        <w:t xml:space="preserve">испытуемых КГ2 и ЭГ  нами определялись тензометрические данные юношей. </w:t>
      </w:r>
      <w:r w:rsidR="005B0B7B" w:rsidRPr="009E6676">
        <w:rPr>
          <w:rStyle w:val="first1"/>
          <w:rFonts w:ascii="Times New Roman" w:hAnsi="Times New Roman" w:cs="Times New Roman"/>
          <w:b w:val="0"/>
          <w:sz w:val="28"/>
          <w:szCs w:val="28"/>
        </w:rPr>
        <w:t xml:space="preserve">Тензометрические измерения </w:t>
      </w:r>
      <w:r w:rsidR="00E91F42" w:rsidRPr="009E6676">
        <w:rPr>
          <w:rStyle w:val="first1"/>
          <w:rFonts w:ascii="Times New Roman" w:hAnsi="Times New Roman" w:cs="Times New Roman"/>
          <w:b w:val="0"/>
          <w:sz w:val="28"/>
          <w:szCs w:val="28"/>
        </w:rPr>
        <w:t>для разгибателей</w:t>
      </w:r>
      <w:r w:rsidRPr="009E6676">
        <w:rPr>
          <w:rStyle w:val="first1"/>
          <w:rFonts w:ascii="Times New Roman" w:hAnsi="Times New Roman" w:cs="Times New Roman"/>
          <w:b w:val="0"/>
          <w:sz w:val="28"/>
          <w:szCs w:val="28"/>
        </w:rPr>
        <w:t xml:space="preserve"> плеч</w:t>
      </w:r>
      <w:r w:rsidR="00E91F42" w:rsidRPr="009E6676">
        <w:rPr>
          <w:rStyle w:val="first1"/>
          <w:rFonts w:ascii="Times New Roman" w:hAnsi="Times New Roman" w:cs="Times New Roman"/>
          <w:b w:val="0"/>
          <w:sz w:val="28"/>
          <w:szCs w:val="28"/>
        </w:rPr>
        <w:t>а (</w:t>
      </w:r>
      <w:r w:rsidR="00E2490A" w:rsidRPr="009E6676">
        <w:rPr>
          <w:rStyle w:val="first1"/>
          <w:rFonts w:ascii="Times New Roman" w:hAnsi="Times New Roman" w:cs="Times New Roman"/>
          <w:b w:val="0"/>
          <w:sz w:val="28"/>
          <w:szCs w:val="28"/>
        </w:rPr>
        <w:t>трех</w:t>
      </w:r>
      <w:r w:rsidR="00E91F42" w:rsidRPr="009E6676">
        <w:rPr>
          <w:rStyle w:val="first1"/>
          <w:rFonts w:ascii="Times New Roman" w:hAnsi="Times New Roman" w:cs="Times New Roman"/>
          <w:b w:val="0"/>
          <w:sz w:val="28"/>
          <w:szCs w:val="28"/>
        </w:rPr>
        <w:t xml:space="preserve">главая мышца), </w:t>
      </w:r>
      <w:r w:rsidR="00E2490A" w:rsidRPr="009E6676">
        <w:rPr>
          <w:rStyle w:val="first1"/>
          <w:rFonts w:ascii="Times New Roman" w:hAnsi="Times New Roman" w:cs="Times New Roman"/>
          <w:b w:val="0"/>
          <w:sz w:val="28"/>
          <w:szCs w:val="28"/>
        </w:rPr>
        <w:t xml:space="preserve">сгибателей плеча (двуглавая мышца), </w:t>
      </w:r>
      <w:r w:rsidR="00E91F42" w:rsidRPr="009E6676">
        <w:rPr>
          <w:rStyle w:val="first1"/>
          <w:rFonts w:ascii="Times New Roman" w:hAnsi="Times New Roman" w:cs="Times New Roman"/>
          <w:b w:val="0"/>
          <w:sz w:val="28"/>
          <w:szCs w:val="28"/>
        </w:rPr>
        <w:t>разгибателей</w:t>
      </w:r>
      <w:r w:rsidRPr="009E6676">
        <w:rPr>
          <w:rStyle w:val="first1"/>
          <w:rFonts w:ascii="Times New Roman" w:hAnsi="Times New Roman" w:cs="Times New Roman"/>
          <w:b w:val="0"/>
          <w:sz w:val="28"/>
          <w:szCs w:val="28"/>
        </w:rPr>
        <w:t xml:space="preserve"> </w:t>
      </w:r>
      <w:r w:rsidR="00E2490A" w:rsidRPr="009E6676">
        <w:rPr>
          <w:rStyle w:val="first1"/>
          <w:rFonts w:ascii="Times New Roman" w:hAnsi="Times New Roman" w:cs="Times New Roman"/>
          <w:b w:val="0"/>
          <w:sz w:val="28"/>
          <w:szCs w:val="28"/>
        </w:rPr>
        <w:t xml:space="preserve"> </w:t>
      </w:r>
      <w:r w:rsidRPr="009E6676">
        <w:rPr>
          <w:rStyle w:val="first1"/>
          <w:rFonts w:ascii="Times New Roman" w:hAnsi="Times New Roman" w:cs="Times New Roman"/>
          <w:b w:val="0"/>
          <w:sz w:val="28"/>
          <w:szCs w:val="28"/>
        </w:rPr>
        <w:t>(</w:t>
      </w:r>
      <w:r w:rsidR="00E91F42" w:rsidRPr="009E6676">
        <w:rPr>
          <w:rStyle w:val="first1"/>
          <w:rFonts w:ascii="Times New Roman" w:hAnsi="Times New Roman" w:cs="Times New Roman"/>
          <w:b w:val="0"/>
          <w:sz w:val="28"/>
          <w:szCs w:val="28"/>
        </w:rPr>
        <w:t>четырехглавая мышца) и сгибателей</w:t>
      </w:r>
      <w:r w:rsidRPr="009E6676">
        <w:rPr>
          <w:rStyle w:val="first1"/>
          <w:rFonts w:ascii="Times New Roman" w:hAnsi="Times New Roman" w:cs="Times New Roman"/>
          <w:b w:val="0"/>
          <w:sz w:val="28"/>
          <w:szCs w:val="28"/>
        </w:rPr>
        <w:t xml:space="preserve"> (двуглавая</w:t>
      </w:r>
      <w:r w:rsidR="00E91F42" w:rsidRPr="009E6676">
        <w:rPr>
          <w:rStyle w:val="first1"/>
          <w:rFonts w:ascii="Times New Roman" w:hAnsi="Times New Roman" w:cs="Times New Roman"/>
          <w:b w:val="0"/>
          <w:sz w:val="28"/>
          <w:szCs w:val="28"/>
        </w:rPr>
        <w:t xml:space="preserve"> мышца</w:t>
      </w:r>
      <w:r w:rsidRPr="009E6676">
        <w:rPr>
          <w:rStyle w:val="first1"/>
          <w:rFonts w:ascii="Times New Roman" w:hAnsi="Times New Roman" w:cs="Times New Roman"/>
          <w:b w:val="0"/>
          <w:sz w:val="28"/>
          <w:szCs w:val="28"/>
        </w:rPr>
        <w:t>) бедра.</w:t>
      </w:r>
      <w:r w:rsidRPr="009E6676">
        <w:rPr>
          <w:sz w:val="28"/>
          <w:szCs w:val="28"/>
        </w:rPr>
        <w:t xml:space="preserve"> </w:t>
      </w:r>
    </w:p>
    <w:p w:rsidR="00C15296" w:rsidRPr="009E6676" w:rsidRDefault="007C4EB9" w:rsidP="00C15296">
      <w:pPr>
        <w:shd w:val="clear" w:color="auto" w:fill="FFFFFF"/>
        <w:tabs>
          <w:tab w:val="left" w:pos="1134"/>
          <w:tab w:val="left" w:pos="1276"/>
          <w:tab w:val="left" w:pos="3900"/>
        </w:tabs>
        <w:ind w:firstLine="567"/>
        <w:jc w:val="both"/>
        <w:rPr>
          <w:sz w:val="28"/>
          <w:szCs w:val="28"/>
        </w:rPr>
      </w:pPr>
      <w:r w:rsidRPr="009E6676">
        <w:rPr>
          <w:sz w:val="28"/>
          <w:szCs w:val="28"/>
        </w:rPr>
        <w:t>Определение силы</w:t>
      </w:r>
      <w:r w:rsidR="00C15296" w:rsidRPr="009E6676">
        <w:rPr>
          <w:sz w:val="28"/>
          <w:szCs w:val="28"/>
        </w:rPr>
        <w:t xml:space="preserve"> кисти </w:t>
      </w:r>
      <w:r w:rsidRPr="009E6676">
        <w:rPr>
          <w:sz w:val="28"/>
          <w:szCs w:val="28"/>
        </w:rPr>
        <w:t xml:space="preserve">проводилось </w:t>
      </w:r>
      <w:r w:rsidR="00C15296" w:rsidRPr="009E6676">
        <w:rPr>
          <w:sz w:val="28"/>
          <w:szCs w:val="28"/>
        </w:rPr>
        <w:t xml:space="preserve">с </w:t>
      </w:r>
      <w:r w:rsidRPr="009E6676">
        <w:rPr>
          <w:sz w:val="28"/>
          <w:szCs w:val="28"/>
        </w:rPr>
        <w:t>использованием</w:t>
      </w:r>
      <w:r w:rsidR="00C15296" w:rsidRPr="009E6676">
        <w:rPr>
          <w:sz w:val="28"/>
          <w:szCs w:val="28"/>
        </w:rPr>
        <w:t xml:space="preserve"> кистевого динамометра</w:t>
      </w:r>
      <w:r w:rsidR="00CA26F0" w:rsidRPr="009E6676">
        <w:rPr>
          <w:sz w:val="28"/>
          <w:szCs w:val="28"/>
        </w:rPr>
        <w:t xml:space="preserve"> ДС-500</w:t>
      </w:r>
      <w:r w:rsidRPr="009E6676">
        <w:rPr>
          <w:sz w:val="28"/>
          <w:szCs w:val="28"/>
        </w:rPr>
        <w:t>.</w:t>
      </w:r>
    </w:p>
    <w:p w:rsidR="00C15296" w:rsidRPr="009E6676" w:rsidRDefault="00C15296" w:rsidP="00C15296">
      <w:pPr>
        <w:pStyle w:val="a9"/>
        <w:spacing w:before="0" w:beforeAutospacing="0" w:after="0" w:afterAutospacing="0"/>
        <w:ind w:firstLine="567"/>
        <w:jc w:val="both"/>
        <w:rPr>
          <w:sz w:val="28"/>
          <w:szCs w:val="28"/>
        </w:rPr>
      </w:pPr>
      <w:r w:rsidRPr="009E6676">
        <w:rPr>
          <w:sz w:val="28"/>
          <w:szCs w:val="28"/>
        </w:rPr>
        <w:t>Для определения динамики собственно-силовых способностей юношей был проведен анализ показателей испытуемых указанных групп в неспецифических для пауэрлифтинга упражнениях по количеству выполненных  подтягиваний на высокой перекладине, сгибаний разгибаний рук в упоре и подъеме ног в висе без дополнительных отягощений, а также прирост интенсивности данных показателей, выраженной в процентном соотношении. Не специфичность указанных упражнений заключается в том, что они относительно редко применяются в методиках тренировок в пауэрлифтинге. Но при этом данные упражнения являются общеразвивающими в плане развития собственно-силовых способностей и широко применяются в методике физкультурных занятий.</w:t>
      </w:r>
    </w:p>
    <w:p w:rsidR="00C15296" w:rsidRPr="009E6676" w:rsidRDefault="00C15296" w:rsidP="00C15296">
      <w:pPr>
        <w:pStyle w:val="a9"/>
        <w:spacing w:before="0" w:beforeAutospacing="0" w:after="0" w:afterAutospacing="0"/>
        <w:ind w:firstLine="567"/>
        <w:jc w:val="both"/>
        <w:rPr>
          <w:sz w:val="28"/>
          <w:szCs w:val="28"/>
        </w:rPr>
      </w:pPr>
      <w:r w:rsidRPr="009E6676">
        <w:rPr>
          <w:sz w:val="28"/>
          <w:szCs w:val="28"/>
        </w:rPr>
        <w:t>Методика теоретической и технической подготовки в КГ2 была составлена на основе ранее разработанной Бычк</w:t>
      </w:r>
      <w:r w:rsidR="002A781B" w:rsidRPr="009E6676">
        <w:rPr>
          <w:sz w:val="28"/>
          <w:szCs w:val="28"/>
        </w:rPr>
        <w:t>овым А.Н. [1</w:t>
      </w:r>
      <w:r w:rsidR="006E31ED" w:rsidRPr="009E6676">
        <w:rPr>
          <w:sz w:val="28"/>
          <w:szCs w:val="28"/>
        </w:rPr>
        <w:t>17</w:t>
      </w:r>
      <w:r w:rsidRPr="009E6676">
        <w:rPr>
          <w:sz w:val="28"/>
          <w:szCs w:val="28"/>
        </w:rPr>
        <w:t>, с. 323] программы</w:t>
      </w:r>
      <w:r w:rsidR="00C76AD7">
        <w:rPr>
          <w:sz w:val="28"/>
          <w:szCs w:val="28"/>
        </w:rPr>
        <w:t>.</w:t>
      </w:r>
      <w:r w:rsidRPr="009E6676">
        <w:rPr>
          <w:sz w:val="28"/>
          <w:szCs w:val="28"/>
        </w:rPr>
        <w:t xml:space="preserve"> В </w:t>
      </w:r>
      <w:r w:rsidR="00B0092E" w:rsidRPr="009E6676">
        <w:rPr>
          <w:sz w:val="28"/>
          <w:szCs w:val="28"/>
        </w:rPr>
        <w:t xml:space="preserve">методику </w:t>
      </w:r>
      <w:r w:rsidRPr="009E6676">
        <w:rPr>
          <w:sz w:val="28"/>
          <w:szCs w:val="28"/>
        </w:rPr>
        <w:t xml:space="preserve">ЭГ были включены разработки по технике выполняемых соревновательных упражнений на основе разработанной </w:t>
      </w:r>
      <w:r w:rsidR="00F60545" w:rsidRPr="009E6676">
        <w:rPr>
          <w:sz w:val="28"/>
          <w:szCs w:val="28"/>
        </w:rPr>
        <w:t>авторской методик</w:t>
      </w:r>
      <w:r w:rsidR="00F02C0B" w:rsidRPr="009E6676">
        <w:rPr>
          <w:sz w:val="28"/>
          <w:szCs w:val="28"/>
        </w:rPr>
        <w:t>и</w:t>
      </w:r>
      <w:r w:rsidRPr="009E6676">
        <w:rPr>
          <w:sz w:val="28"/>
          <w:szCs w:val="28"/>
        </w:rPr>
        <w:t xml:space="preserve">, с учетом биологического возраста юношей. </w:t>
      </w:r>
    </w:p>
    <w:p w:rsidR="00C15296" w:rsidRPr="00DC0164" w:rsidRDefault="00C15296" w:rsidP="00C15296">
      <w:pPr>
        <w:pStyle w:val="a9"/>
        <w:spacing w:before="0" w:beforeAutospacing="0" w:after="0" w:afterAutospacing="0"/>
        <w:ind w:firstLine="567"/>
        <w:jc w:val="both"/>
        <w:rPr>
          <w:sz w:val="28"/>
          <w:szCs w:val="28"/>
        </w:rPr>
      </w:pPr>
      <w:r w:rsidRPr="009E6676">
        <w:rPr>
          <w:sz w:val="28"/>
          <w:szCs w:val="28"/>
        </w:rPr>
        <w:t xml:space="preserve">Основные направления теоретической подготовки: 1) информация о </w:t>
      </w:r>
      <w:r w:rsidR="00247188" w:rsidRPr="009E6676">
        <w:rPr>
          <w:sz w:val="28"/>
          <w:szCs w:val="28"/>
        </w:rPr>
        <w:t xml:space="preserve"> </w:t>
      </w:r>
      <w:r w:rsidR="00F071AD" w:rsidRPr="009E6676">
        <w:rPr>
          <w:sz w:val="28"/>
          <w:szCs w:val="28"/>
        </w:rPr>
        <w:t>средствах и методах развития СС в пауэрлифтинге</w:t>
      </w:r>
      <w:r w:rsidRPr="009E6676">
        <w:rPr>
          <w:sz w:val="28"/>
          <w:szCs w:val="28"/>
        </w:rPr>
        <w:t xml:space="preserve">; 2) режим сна, отдыха и питания спортсменов; 3) психологическая подготовка и самоконтроль; 4) </w:t>
      </w:r>
      <w:r w:rsidRPr="009E6676">
        <w:rPr>
          <w:sz w:val="28"/>
          <w:szCs w:val="28"/>
        </w:rPr>
        <w:lastRenderedPageBreak/>
        <w:t>оказании первой медицинской помощи во время тренировочных занятий при получении травм.</w:t>
      </w:r>
      <w:r w:rsidRPr="00DC0164">
        <w:rPr>
          <w:sz w:val="28"/>
          <w:szCs w:val="28"/>
        </w:rPr>
        <w:t xml:space="preserve"> </w:t>
      </w:r>
    </w:p>
    <w:p w:rsidR="00C15296" w:rsidRPr="00AA7D2D" w:rsidRDefault="00C15296" w:rsidP="00C15296">
      <w:pPr>
        <w:pStyle w:val="a9"/>
        <w:spacing w:before="0" w:beforeAutospacing="0" w:after="0" w:afterAutospacing="0"/>
        <w:ind w:firstLine="567"/>
        <w:jc w:val="both"/>
        <w:rPr>
          <w:sz w:val="28"/>
          <w:szCs w:val="28"/>
        </w:rPr>
      </w:pPr>
      <w:r w:rsidRPr="00762200">
        <w:rPr>
          <w:sz w:val="28"/>
          <w:szCs w:val="28"/>
        </w:rPr>
        <w:t>Техническая подготовка включала: 1) обучение соревновательным и</w:t>
      </w:r>
      <w:r w:rsidR="009B6EAD">
        <w:rPr>
          <w:sz w:val="28"/>
          <w:szCs w:val="28"/>
        </w:rPr>
        <w:t xml:space="preserve"> дополнительным упражнениям, 2) </w:t>
      </w:r>
      <w:r w:rsidRPr="00762200">
        <w:rPr>
          <w:sz w:val="28"/>
          <w:szCs w:val="28"/>
        </w:rPr>
        <w:t>совершенствование техники соревновательных упражнений пауэрлифтинга - приседание, ЖШЛ, СТ.</w:t>
      </w:r>
      <w:r w:rsidRPr="003F113D">
        <w:rPr>
          <w:sz w:val="28"/>
          <w:szCs w:val="28"/>
        </w:rPr>
        <w:t xml:space="preserve"> </w:t>
      </w:r>
    </w:p>
    <w:p w:rsidR="00C15296" w:rsidRPr="003F113D" w:rsidRDefault="00C15296" w:rsidP="00C15296">
      <w:pPr>
        <w:ind w:firstLine="567"/>
        <w:jc w:val="both"/>
        <w:rPr>
          <w:sz w:val="28"/>
          <w:szCs w:val="28"/>
        </w:rPr>
      </w:pPr>
      <w:r w:rsidRPr="00BB2E86">
        <w:rPr>
          <w:sz w:val="28"/>
          <w:szCs w:val="28"/>
        </w:rPr>
        <w:t xml:space="preserve">Основными средствами </w:t>
      </w:r>
      <w:r w:rsidR="00A03031">
        <w:rPr>
          <w:sz w:val="28"/>
          <w:szCs w:val="28"/>
        </w:rPr>
        <w:t>развития СС</w:t>
      </w:r>
      <w:r w:rsidRPr="00BB2E86">
        <w:rPr>
          <w:sz w:val="28"/>
          <w:szCs w:val="28"/>
        </w:rPr>
        <w:t xml:space="preserve"> в </w:t>
      </w:r>
      <w:r w:rsidR="00A03031">
        <w:rPr>
          <w:sz w:val="28"/>
          <w:szCs w:val="28"/>
        </w:rPr>
        <w:t>КГ2 и ЭГ</w:t>
      </w:r>
      <w:r w:rsidRPr="00BB2E86">
        <w:rPr>
          <w:sz w:val="28"/>
          <w:szCs w:val="28"/>
        </w:rPr>
        <w:t xml:space="preserve"> являлись СУ. </w:t>
      </w:r>
      <w:r w:rsidR="00706801">
        <w:rPr>
          <w:sz w:val="28"/>
          <w:szCs w:val="28"/>
        </w:rPr>
        <w:t>В</w:t>
      </w:r>
      <w:r w:rsidRPr="00BB2E86">
        <w:rPr>
          <w:sz w:val="28"/>
          <w:szCs w:val="28"/>
        </w:rPr>
        <w:t xml:space="preserve"> КГ2 для развития СС применялся стандартный комплекс СУ - в частности, упражнения с внешним отягощением и сопротивлением, а также собственно-силовые упражнения. При выполнении данных СУ использовался </w:t>
      </w:r>
      <w:r w:rsidR="00866D4F">
        <w:rPr>
          <w:sz w:val="28"/>
          <w:szCs w:val="28"/>
        </w:rPr>
        <w:t>следующий инвентарь</w:t>
      </w:r>
      <w:r w:rsidRPr="00BB2E86">
        <w:rPr>
          <w:sz w:val="28"/>
          <w:szCs w:val="28"/>
        </w:rPr>
        <w:t xml:space="preserve">: штанги, гири, гантели, </w:t>
      </w:r>
      <w:r w:rsidR="005E526D">
        <w:rPr>
          <w:sz w:val="28"/>
          <w:szCs w:val="28"/>
        </w:rPr>
        <w:t xml:space="preserve">горизонтальная </w:t>
      </w:r>
      <w:r w:rsidRPr="00BB2E86">
        <w:rPr>
          <w:sz w:val="28"/>
          <w:szCs w:val="28"/>
        </w:rPr>
        <w:t>скамья для жима лежа, стойки для приседаний</w:t>
      </w:r>
      <w:r w:rsidR="004B7ABB">
        <w:rPr>
          <w:sz w:val="28"/>
          <w:szCs w:val="28"/>
        </w:rPr>
        <w:t xml:space="preserve"> с регулируемой высотой</w:t>
      </w:r>
      <w:r w:rsidRPr="00BB2E86">
        <w:rPr>
          <w:sz w:val="28"/>
          <w:szCs w:val="28"/>
        </w:rPr>
        <w:t xml:space="preserve">, </w:t>
      </w:r>
      <w:r w:rsidR="004B7ABB">
        <w:rPr>
          <w:sz w:val="28"/>
          <w:szCs w:val="28"/>
        </w:rPr>
        <w:t>плинты</w:t>
      </w:r>
      <w:r w:rsidRPr="00BB2E86">
        <w:rPr>
          <w:sz w:val="28"/>
          <w:szCs w:val="28"/>
        </w:rPr>
        <w:t xml:space="preserve"> для тяги, тяжелоатлетический помост, фиксирующие пояса для поясничного отдела </w:t>
      </w:r>
      <w:r w:rsidR="00116877">
        <w:rPr>
          <w:sz w:val="28"/>
          <w:szCs w:val="28"/>
        </w:rPr>
        <w:t>спины [1</w:t>
      </w:r>
      <w:r w:rsidR="00DA37C9" w:rsidRPr="00DA37C9">
        <w:rPr>
          <w:sz w:val="28"/>
          <w:szCs w:val="28"/>
        </w:rPr>
        <w:t>17</w:t>
      </w:r>
      <w:r w:rsidRPr="00BB2E86">
        <w:rPr>
          <w:sz w:val="28"/>
          <w:szCs w:val="28"/>
        </w:rPr>
        <w:t xml:space="preserve">, с. </w:t>
      </w:r>
      <w:r w:rsidR="00046E98">
        <w:rPr>
          <w:sz w:val="28"/>
          <w:szCs w:val="28"/>
        </w:rPr>
        <w:t>330</w:t>
      </w:r>
      <w:r w:rsidRPr="00BB2E86">
        <w:rPr>
          <w:sz w:val="28"/>
          <w:szCs w:val="28"/>
        </w:rPr>
        <w:t>]. Разделение по биологическому возрасту внутри КГ2 не применялось.</w:t>
      </w:r>
    </w:p>
    <w:p w:rsidR="00C15296" w:rsidRDefault="00C15296" w:rsidP="00C15296">
      <w:pPr>
        <w:ind w:firstLine="567"/>
        <w:jc w:val="both"/>
        <w:rPr>
          <w:sz w:val="28"/>
          <w:szCs w:val="28"/>
        </w:rPr>
      </w:pPr>
      <w:r w:rsidRPr="006E3B26">
        <w:rPr>
          <w:sz w:val="28"/>
          <w:szCs w:val="28"/>
        </w:rPr>
        <w:t>В ЭГ применялась авторская методика тренировок. Большая часть СФП (75-80%  в первый год и не менее 50% во второй год) отводилась на СУ на тренажерах - с целью оказа</w:t>
      </w:r>
      <w:r w:rsidR="004135BA">
        <w:rPr>
          <w:sz w:val="28"/>
          <w:szCs w:val="28"/>
        </w:rPr>
        <w:t>ния</w:t>
      </w:r>
      <w:r w:rsidRPr="006E3B26">
        <w:rPr>
          <w:sz w:val="28"/>
          <w:szCs w:val="28"/>
        </w:rPr>
        <w:t xml:space="preserve"> </w:t>
      </w:r>
      <w:r w:rsidR="00D62FCE">
        <w:rPr>
          <w:sz w:val="28"/>
          <w:szCs w:val="28"/>
        </w:rPr>
        <w:t>изолированно</w:t>
      </w:r>
      <w:r w:rsidR="004135BA">
        <w:rPr>
          <w:sz w:val="28"/>
          <w:szCs w:val="28"/>
        </w:rPr>
        <w:t>го воздействия</w:t>
      </w:r>
      <w:r w:rsidRPr="006E3B26">
        <w:rPr>
          <w:sz w:val="28"/>
          <w:szCs w:val="28"/>
        </w:rPr>
        <w:t xml:space="preserve"> на </w:t>
      </w:r>
      <w:r w:rsidR="00C04F64">
        <w:rPr>
          <w:sz w:val="28"/>
          <w:szCs w:val="28"/>
        </w:rPr>
        <w:t xml:space="preserve">мышечные группы </w:t>
      </w:r>
      <w:r w:rsidRPr="006E3B26">
        <w:rPr>
          <w:sz w:val="28"/>
          <w:szCs w:val="28"/>
        </w:rPr>
        <w:t>и сни</w:t>
      </w:r>
      <w:r w:rsidR="004135BA">
        <w:rPr>
          <w:sz w:val="28"/>
          <w:szCs w:val="28"/>
        </w:rPr>
        <w:t>жения</w:t>
      </w:r>
      <w:r w:rsidRPr="006E3B26">
        <w:rPr>
          <w:sz w:val="28"/>
          <w:szCs w:val="28"/>
        </w:rPr>
        <w:t xml:space="preserve"> нагрузк</w:t>
      </w:r>
      <w:r w:rsidR="004135BA">
        <w:rPr>
          <w:sz w:val="28"/>
          <w:szCs w:val="28"/>
        </w:rPr>
        <w:t>и</w:t>
      </w:r>
      <w:r w:rsidRPr="006E3B26">
        <w:rPr>
          <w:sz w:val="28"/>
          <w:szCs w:val="28"/>
        </w:rPr>
        <w:t xml:space="preserve"> на ОДА.</w:t>
      </w:r>
      <w:r>
        <w:rPr>
          <w:sz w:val="28"/>
          <w:szCs w:val="28"/>
        </w:rPr>
        <w:t xml:space="preserve"> </w:t>
      </w:r>
    </w:p>
    <w:p w:rsidR="00C15296" w:rsidRPr="00BA5AD3" w:rsidRDefault="00C15296" w:rsidP="00C15296">
      <w:pPr>
        <w:ind w:firstLine="567"/>
        <w:jc w:val="both"/>
        <w:rPr>
          <w:sz w:val="28"/>
          <w:szCs w:val="28"/>
        </w:rPr>
      </w:pPr>
      <w:r w:rsidRPr="00BA5AD3">
        <w:rPr>
          <w:sz w:val="28"/>
          <w:szCs w:val="28"/>
        </w:rPr>
        <w:t>В ЭГ также применялся  авторский метод распределения нагрузки по типам биологического развития от общего количества соревновательных упражнений.</w:t>
      </w:r>
    </w:p>
    <w:p w:rsidR="00C15296" w:rsidRPr="00BA5AD3" w:rsidRDefault="00C15296" w:rsidP="00C15296">
      <w:pPr>
        <w:ind w:firstLine="567"/>
        <w:jc w:val="both"/>
        <w:rPr>
          <w:sz w:val="28"/>
          <w:szCs w:val="28"/>
        </w:rPr>
      </w:pPr>
      <w:r w:rsidRPr="00BA5AD3">
        <w:rPr>
          <w:sz w:val="28"/>
          <w:szCs w:val="28"/>
        </w:rPr>
        <w:t>Разделение физической нагрузки в ЭГ в разделе ОФП было проведено по следующим частям тренировочного процесса:</w:t>
      </w:r>
    </w:p>
    <w:p w:rsidR="00C15296" w:rsidRPr="00BA5AD3" w:rsidRDefault="00C15296" w:rsidP="00C15296">
      <w:pPr>
        <w:numPr>
          <w:ilvl w:val="0"/>
          <w:numId w:val="2"/>
        </w:numPr>
        <w:jc w:val="both"/>
        <w:rPr>
          <w:sz w:val="28"/>
          <w:szCs w:val="28"/>
        </w:rPr>
      </w:pPr>
      <w:r w:rsidRPr="00BA5AD3">
        <w:rPr>
          <w:sz w:val="28"/>
          <w:szCs w:val="28"/>
        </w:rPr>
        <w:t>Развитие общих скоростных способностей;</w:t>
      </w:r>
    </w:p>
    <w:p w:rsidR="00C15296" w:rsidRPr="00BA5AD3" w:rsidRDefault="00C15296" w:rsidP="00C15296">
      <w:pPr>
        <w:numPr>
          <w:ilvl w:val="0"/>
          <w:numId w:val="2"/>
        </w:numPr>
        <w:jc w:val="both"/>
        <w:rPr>
          <w:sz w:val="28"/>
          <w:szCs w:val="28"/>
        </w:rPr>
      </w:pPr>
      <w:r w:rsidRPr="00BA5AD3">
        <w:rPr>
          <w:sz w:val="28"/>
          <w:szCs w:val="28"/>
        </w:rPr>
        <w:t>Развитие общих скоростно-силовых способностей;</w:t>
      </w:r>
    </w:p>
    <w:p w:rsidR="00C15296" w:rsidRPr="00BA5AD3" w:rsidRDefault="00C15296" w:rsidP="00C15296">
      <w:pPr>
        <w:numPr>
          <w:ilvl w:val="0"/>
          <w:numId w:val="2"/>
        </w:numPr>
        <w:jc w:val="both"/>
        <w:rPr>
          <w:sz w:val="28"/>
          <w:szCs w:val="28"/>
        </w:rPr>
      </w:pPr>
      <w:r w:rsidRPr="00BA5AD3">
        <w:rPr>
          <w:sz w:val="28"/>
          <w:szCs w:val="28"/>
        </w:rPr>
        <w:t>Развитие общих собственно-силовых способностей;</w:t>
      </w:r>
    </w:p>
    <w:p w:rsidR="00C15296" w:rsidRPr="00BA5AD3" w:rsidRDefault="00C15296" w:rsidP="00C15296">
      <w:pPr>
        <w:numPr>
          <w:ilvl w:val="0"/>
          <w:numId w:val="2"/>
        </w:numPr>
        <w:jc w:val="both"/>
        <w:rPr>
          <w:sz w:val="28"/>
          <w:szCs w:val="28"/>
        </w:rPr>
      </w:pPr>
      <w:r w:rsidRPr="00BA5AD3">
        <w:rPr>
          <w:sz w:val="28"/>
          <w:szCs w:val="28"/>
        </w:rPr>
        <w:t>Развитие общей выносливости;</w:t>
      </w:r>
    </w:p>
    <w:p w:rsidR="00C15296" w:rsidRPr="00BA5AD3" w:rsidRDefault="00C15296" w:rsidP="00C15296">
      <w:pPr>
        <w:numPr>
          <w:ilvl w:val="0"/>
          <w:numId w:val="2"/>
        </w:numPr>
        <w:jc w:val="both"/>
        <w:rPr>
          <w:sz w:val="28"/>
          <w:szCs w:val="28"/>
        </w:rPr>
      </w:pPr>
      <w:r w:rsidRPr="00BA5AD3">
        <w:rPr>
          <w:sz w:val="28"/>
          <w:szCs w:val="28"/>
        </w:rPr>
        <w:t>Развитие координационных способностей;</w:t>
      </w:r>
    </w:p>
    <w:p w:rsidR="00C15296" w:rsidRPr="00BA5AD3" w:rsidRDefault="00C15296" w:rsidP="00C15296">
      <w:pPr>
        <w:numPr>
          <w:ilvl w:val="0"/>
          <w:numId w:val="2"/>
        </w:numPr>
        <w:jc w:val="both"/>
        <w:rPr>
          <w:sz w:val="28"/>
          <w:szCs w:val="28"/>
        </w:rPr>
      </w:pPr>
      <w:r w:rsidRPr="00BA5AD3">
        <w:rPr>
          <w:sz w:val="28"/>
          <w:szCs w:val="28"/>
        </w:rPr>
        <w:t>Развитие гибкости опорно-двигательного аппарата.</w:t>
      </w:r>
    </w:p>
    <w:p w:rsidR="00C15296" w:rsidRPr="00BA5AD3" w:rsidRDefault="00C15296" w:rsidP="00C15296">
      <w:pPr>
        <w:ind w:firstLine="567"/>
        <w:jc w:val="both"/>
        <w:rPr>
          <w:sz w:val="28"/>
          <w:szCs w:val="28"/>
        </w:rPr>
      </w:pPr>
      <w:r w:rsidRPr="00BA5AD3">
        <w:rPr>
          <w:sz w:val="28"/>
          <w:szCs w:val="28"/>
        </w:rPr>
        <w:t>Разделение физической нагрузки в ЭГ в разделе СФП было проведено по следующим частям тренировочного процесса:</w:t>
      </w:r>
    </w:p>
    <w:p w:rsidR="00C15296" w:rsidRPr="00BA5AD3" w:rsidRDefault="00C15296" w:rsidP="00C15296">
      <w:pPr>
        <w:numPr>
          <w:ilvl w:val="0"/>
          <w:numId w:val="3"/>
        </w:numPr>
        <w:jc w:val="both"/>
        <w:rPr>
          <w:sz w:val="28"/>
          <w:szCs w:val="28"/>
        </w:rPr>
      </w:pPr>
      <w:r w:rsidRPr="00BA5AD3">
        <w:rPr>
          <w:sz w:val="28"/>
          <w:szCs w:val="28"/>
        </w:rPr>
        <w:t>Упражнения скоростного - силового характера;</w:t>
      </w:r>
    </w:p>
    <w:p w:rsidR="00C15296" w:rsidRPr="00BA5AD3" w:rsidRDefault="00C15296" w:rsidP="00C15296">
      <w:pPr>
        <w:numPr>
          <w:ilvl w:val="0"/>
          <w:numId w:val="3"/>
        </w:numPr>
        <w:jc w:val="both"/>
        <w:rPr>
          <w:sz w:val="28"/>
          <w:szCs w:val="28"/>
        </w:rPr>
      </w:pPr>
      <w:r w:rsidRPr="00BA5AD3">
        <w:rPr>
          <w:sz w:val="28"/>
          <w:szCs w:val="28"/>
        </w:rPr>
        <w:t>Упражнения на развитие «взрывной» силы;</w:t>
      </w:r>
    </w:p>
    <w:p w:rsidR="00C15296" w:rsidRPr="00BA5AD3" w:rsidRDefault="00C15296" w:rsidP="00C15296">
      <w:pPr>
        <w:numPr>
          <w:ilvl w:val="0"/>
          <w:numId w:val="3"/>
        </w:numPr>
        <w:jc w:val="both"/>
        <w:rPr>
          <w:sz w:val="28"/>
          <w:szCs w:val="28"/>
        </w:rPr>
      </w:pPr>
      <w:r w:rsidRPr="00BA5AD3">
        <w:rPr>
          <w:sz w:val="28"/>
          <w:szCs w:val="28"/>
        </w:rPr>
        <w:t>Упражнения на развитие собственно-силовых способностей;</w:t>
      </w:r>
    </w:p>
    <w:p w:rsidR="00C15296" w:rsidRPr="00BA5AD3" w:rsidRDefault="00C15296" w:rsidP="00C15296">
      <w:pPr>
        <w:numPr>
          <w:ilvl w:val="0"/>
          <w:numId w:val="3"/>
        </w:numPr>
        <w:jc w:val="both"/>
        <w:rPr>
          <w:sz w:val="28"/>
          <w:szCs w:val="28"/>
        </w:rPr>
      </w:pPr>
      <w:r w:rsidRPr="00BA5AD3">
        <w:rPr>
          <w:sz w:val="28"/>
          <w:szCs w:val="28"/>
        </w:rPr>
        <w:t xml:space="preserve">Упражнения на специальную силовую выносливость; </w:t>
      </w:r>
    </w:p>
    <w:p w:rsidR="00C15296" w:rsidRPr="00BA5AD3" w:rsidRDefault="00C15296" w:rsidP="00C15296">
      <w:pPr>
        <w:numPr>
          <w:ilvl w:val="0"/>
          <w:numId w:val="3"/>
        </w:numPr>
        <w:jc w:val="both"/>
        <w:rPr>
          <w:sz w:val="28"/>
          <w:szCs w:val="28"/>
        </w:rPr>
      </w:pPr>
      <w:r w:rsidRPr="00BA5AD3">
        <w:rPr>
          <w:sz w:val="28"/>
          <w:szCs w:val="28"/>
        </w:rPr>
        <w:t>Совершенствование техники соревновательных упражнений;</w:t>
      </w:r>
    </w:p>
    <w:p w:rsidR="00C15296" w:rsidRPr="00BA5AD3" w:rsidRDefault="00DD53BA" w:rsidP="00C15296">
      <w:pPr>
        <w:numPr>
          <w:ilvl w:val="0"/>
          <w:numId w:val="3"/>
        </w:numPr>
        <w:jc w:val="both"/>
        <w:rPr>
          <w:sz w:val="28"/>
          <w:szCs w:val="28"/>
        </w:rPr>
      </w:pPr>
      <w:r>
        <w:rPr>
          <w:sz w:val="28"/>
          <w:szCs w:val="28"/>
        </w:rPr>
        <w:t>Растяжка (стре</w:t>
      </w:r>
      <w:r w:rsidR="00C15296" w:rsidRPr="00BA5AD3">
        <w:rPr>
          <w:sz w:val="28"/>
          <w:szCs w:val="28"/>
        </w:rPr>
        <w:t>чинг).</w:t>
      </w:r>
    </w:p>
    <w:p w:rsidR="00C15296" w:rsidRPr="00BA5AD3" w:rsidRDefault="00C15296" w:rsidP="00C15296">
      <w:pPr>
        <w:ind w:firstLine="567"/>
        <w:jc w:val="both"/>
        <w:rPr>
          <w:sz w:val="28"/>
          <w:szCs w:val="28"/>
        </w:rPr>
      </w:pPr>
      <w:r w:rsidRPr="00BA5AD3">
        <w:rPr>
          <w:sz w:val="28"/>
          <w:szCs w:val="28"/>
        </w:rPr>
        <w:t>Ввиду того, что внутри ЭГ был применен метод разделения юношей по биологическому возрасту, по каждому из разделов ОФП и СФП было определено количество тренировочных часов для испытуемых акселератов, медиантов и ретардантов.</w:t>
      </w:r>
    </w:p>
    <w:p w:rsidR="00C15296" w:rsidRPr="00BA5AD3" w:rsidRDefault="00C15296" w:rsidP="00C15296">
      <w:pPr>
        <w:ind w:firstLine="567"/>
        <w:jc w:val="both"/>
        <w:rPr>
          <w:sz w:val="28"/>
          <w:szCs w:val="28"/>
        </w:rPr>
      </w:pPr>
      <w:r w:rsidRPr="00BA5AD3">
        <w:rPr>
          <w:color w:val="000000"/>
          <w:spacing w:val="4"/>
          <w:sz w:val="28"/>
          <w:szCs w:val="28"/>
        </w:rPr>
        <w:t xml:space="preserve"> В ЭГ для развития СС в соревновательных упражнениях ЖШЛ и приседание со штангой применялся метод переменно-ассиметричной </w:t>
      </w:r>
      <w:r w:rsidRPr="00BA5AD3">
        <w:rPr>
          <w:color w:val="000000"/>
          <w:spacing w:val="4"/>
          <w:sz w:val="28"/>
          <w:szCs w:val="28"/>
        </w:rPr>
        <w:lastRenderedPageBreak/>
        <w:t>нагрузки, работа выполнялась по отдельности правой и левой частями задействованных звеньев ОДА.</w:t>
      </w:r>
    </w:p>
    <w:p w:rsidR="00C15296" w:rsidRPr="00BA5AD3" w:rsidRDefault="00C15296" w:rsidP="00C15296">
      <w:pPr>
        <w:pStyle w:val="a9"/>
        <w:spacing w:before="0" w:beforeAutospacing="0" w:after="0" w:afterAutospacing="0"/>
        <w:ind w:firstLine="567"/>
        <w:jc w:val="both"/>
        <w:rPr>
          <w:sz w:val="28"/>
          <w:szCs w:val="28"/>
        </w:rPr>
      </w:pPr>
      <w:r w:rsidRPr="00BA5AD3">
        <w:rPr>
          <w:sz w:val="28"/>
          <w:szCs w:val="28"/>
        </w:rPr>
        <w:t>Согласно разработанной авторской методике, использовались следующие упражнения на основные группы мышц несущие основную нагрузку в соревновательных упражнениях пауэрлифтинга:</w:t>
      </w:r>
    </w:p>
    <w:p w:rsidR="00C15296" w:rsidRPr="00BA5AD3" w:rsidRDefault="00C15296" w:rsidP="00C15296">
      <w:pPr>
        <w:numPr>
          <w:ilvl w:val="0"/>
          <w:numId w:val="4"/>
        </w:numPr>
        <w:jc w:val="both"/>
        <w:rPr>
          <w:sz w:val="28"/>
          <w:szCs w:val="28"/>
        </w:rPr>
      </w:pPr>
      <w:r w:rsidRPr="00BA5AD3">
        <w:rPr>
          <w:sz w:val="28"/>
          <w:szCs w:val="28"/>
        </w:rPr>
        <w:t>Жим штанги лежа на горизонтальной скамье;</w:t>
      </w:r>
    </w:p>
    <w:p w:rsidR="00C15296" w:rsidRPr="00BA5AD3" w:rsidRDefault="00C15296" w:rsidP="00C15296">
      <w:pPr>
        <w:numPr>
          <w:ilvl w:val="0"/>
          <w:numId w:val="4"/>
        </w:numPr>
        <w:jc w:val="both"/>
        <w:rPr>
          <w:sz w:val="28"/>
          <w:szCs w:val="28"/>
        </w:rPr>
      </w:pPr>
      <w:r w:rsidRPr="00BA5AD3">
        <w:rPr>
          <w:sz w:val="28"/>
          <w:szCs w:val="28"/>
        </w:rPr>
        <w:t>Жим под наклоном 30 градусов на тренажере «Смита»;</w:t>
      </w:r>
    </w:p>
    <w:p w:rsidR="00C15296" w:rsidRPr="00BA5AD3" w:rsidRDefault="00C15296" w:rsidP="00C15296">
      <w:pPr>
        <w:numPr>
          <w:ilvl w:val="0"/>
          <w:numId w:val="4"/>
        </w:numPr>
        <w:jc w:val="both"/>
        <w:rPr>
          <w:sz w:val="28"/>
          <w:szCs w:val="28"/>
        </w:rPr>
      </w:pPr>
      <w:r w:rsidRPr="00BA5AD3">
        <w:rPr>
          <w:sz w:val="28"/>
          <w:szCs w:val="28"/>
        </w:rPr>
        <w:t>Сведение на тренажере скрестный блок;</w:t>
      </w:r>
    </w:p>
    <w:p w:rsidR="00C15296" w:rsidRPr="00BA5AD3" w:rsidRDefault="00C15296" w:rsidP="00C15296">
      <w:pPr>
        <w:numPr>
          <w:ilvl w:val="0"/>
          <w:numId w:val="4"/>
        </w:numPr>
        <w:jc w:val="both"/>
        <w:rPr>
          <w:sz w:val="28"/>
          <w:szCs w:val="28"/>
        </w:rPr>
      </w:pPr>
      <w:r w:rsidRPr="00BA5AD3">
        <w:rPr>
          <w:bCs/>
          <w:color w:val="000000"/>
          <w:kern w:val="32"/>
          <w:sz w:val="28"/>
          <w:szCs w:val="28"/>
        </w:rPr>
        <w:t>Разведение на блочном тренажере</w:t>
      </w:r>
      <w:r w:rsidRPr="00BA5AD3">
        <w:rPr>
          <w:sz w:val="28"/>
          <w:szCs w:val="28"/>
        </w:rPr>
        <w:t>;</w:t>
      </w:r>
    </w:p>
    <w:p w:rsidR="00C15296" w:rsidRPr="00BA5AD3" w:rsidRDefault="00C15296" w:rsidP="00C15296">
      <w:pPr>
        <w:numPr>
          <w:ilvl w:val="0"/>
          <w:numId w:val="4"/>
        </w:numPr>
        <w:jc w:val="both"/>
        <w:rPr>
          <w:sz w:val="28"/>
          <w:szCs w:val="28"/>
        </w:rPr>
      </w:pPr>
      <w:r w:rsidRPr="00BA5AD3">
        <w:rPr>
          <w:bCs/>
          <w:color w:val="000000"/>
          <w:kern w:val="32"/>
          <w:sz w:val="28"/>
          <w:szCs w:val="28"/>
        </w:rPr>
        <w:t>Жим гантелями на горизонтальной скамье в высокоскоростном режиме</w:t>
      </w:r>
      <w:r w:rsidRPr="00BA5AD3">
        <w:rPr>
          <w:sz w:val="28"/>
          <w:szCs w:val="28"/>
        </w:rPr>
        <w:t>;</w:t>
      </w:r>
    </w:p>
    <w:p w:rsidR="00C15296" w:rsidRPr="00BA5AD3" w:rsidRDefault="00C15296" w:rsidP="00C15296">
      <w:pPr>
        <w:numPr>
          <w:ilvl w:val="0"/>
          <w:numId w:val="4"/>
        </w:numPr>
        <w:jc w:val="both"/>
        <w:rPr>
          <w:sz w:val="28"/>
          <w:szCs w:val="28"/>
        </w:rPr>
      </w:pPr>
      <w:r w:rsidRPr="00BA5AD3">
        <w:rPr>
          <w:bCs/>
          <w:color w:val="000000"/>
          <w:kern w:val="32"/>
          <w:sz w:val="28"/>
          <w:szCs w:val="28"/>
        </w:rPr>
        <w:t>Отжимание на тренажере, имитирующем гимнастические брусья;</w:t>
      </w:r>
    </w:p>
    <w:p w:rsidR="00C15296" w:rsidRPr="00BA5AD3" w:rsidRDefault="00C15296" w:rsidP="00C15296">
      <w:pPr>
        <w:numPr>
          <w:ilvl w:val="0"/>
          <w:numId w:val="4"/>
        </w:numPr>
        <w:jc w:val="both"/>
        <w:rPr>
          <w:sz w:val="28"/>
          <w:szCs w:val="28"/>
        </w:rPr>
      </w:pPr>
      <w:r w:rsidRPr="00BA5AD3">
        <w:rPr>
          <w:bCs/>
          <w:color w:val="000000"/>
          <w:kern w:val="32"/>
          <w:sz w:val="28"/>
          <w:szCs w:val="28"/>
        </w:rPr>
        <w:t>Отжимание на брусьях;</w:t>
      </w:r>
    </w:p>
    <w:p w:rsidR="00C15296" w:rsidRPr="00BA5AD3" w:rsidRDefault="00C15296" w:rsidP="00C15296">
      <w:pPr>
        <w:numPr>
          <w:ilvl w:val="0"/>
          <w:numId w:val="4"/>
        </w:numPr>
        <w:jc w:val="both"/>
        <w:rPr>
          <w:sz w:val="28"/>
          <w:szCs w:val="28"/>
        </w:rPr>
      </w:pPr>
      <w:r w:rsidRPr="00BA5AD3">
        <w:rPr>
          <w:sz w:val="28"/>
          <w:szCs w:val="28"/>
        </w:rPr>
        <w:t>Приседание со штангой на плечах;</w:t>
      </w:r>
    </w:p>
    <w:p w:rsidR="00C15296" w:rsidRPr="00BA5AD3" w:rsidRDefault="00C15296" w:rsidP="00C15296">
      <w:pPr>
        <w:numPr>
          <w:ilvl w:val="0"/>
          <w:numId w:val="4"/>
        </w:numPr>
        <w:jc w:val="both"/>
        <w:rPr>
          <w:sz w:val="28"/>
          <w:szCs w:val="28"/>
        </w:rPr>
      </w:pPr>
      <w:r w:rsidRPr="00BA5AD3">
        <w:rPr>
          <w:sz w:val="28"/>
          <w:szCs w:val="28"/>
        </w:rPr>
        <w:t>Приседание со штангой на груди;</w:t>
      </w:r>
    </w:p>
    <w:p w:rsidR="00C15296" w:rsidRPr="00BA5AD3" w:rsidRDefault="00C15296" w:rsidP="00C15296">
      <w:pPr>
        <w:numPr>
          <w:ilvl w:val="0"/>
          <w:numId w:val="4"/>
        </w:numPr>
        <w:jc w:val="both"/>
        <w:rPr>
          <w:sz w:val="28"/>
          <w:szCs w:val="28"/>
        </w:rPr>
      </w:pPr>
      <w:r w:rsidRPr="00BA5AD3">
        <w:rPr>
          <w:sz w:val="28"/>
          <w:szCs w:val="28"/>
        </w:rPr>
        <w:t>Жим ногами на тренажере «пресс машина» под углом 45 градусов;</w:t>
      </w:r>
    </w:p>
    <w:p w:rsidR="00C15296" w:rsidRPr="00BA5AD3" w:rsidRDefault="00C15296" w:rsidP="00C15296">
      <w:pPr>
        <w:numPr>
          <w:ilvl w:val="0"/>
          <w:numId w:val="4"/>
        </w:numPr>
        <w:jc w:val="both"/>
        <w:rPr>
          <w:sz w:val="28"/>
          <w:szCs w:val="28"/>
        </w:rPr>
      </w:pPr>
      <w:r w:rsidRPr="00BA5AD3">
        <w:rPr>
          <w:sz w:val="28"/>
          <w:szCs w:val="28"/>
        </w:rPr>
        <w:t>Переменно-ассиметричные приседания на одной ноге;</w:t>
      </w:r>
    </w:p>
    <w:p w:rsidR="00C15296" w:rsidRPr="00BA5AD3" w:rsidRDefault="00C15296" w:rsidP="00C15296">
      <w:pPr>
        <w:numPr>
          <w:ilvl w:val="0"/>
          <w:numId w:val="4"/>
        </w:numPr>
        <w:jc w:val="both"/>
        <w:rPr>
          <w:sz w:val="28"/>
          <w:szCs w:val="28"/>
        </w:rPr>
      </w:pPr>
      <w:r w:rsidRPr="00BA5AD3">
        <w:rPr>
          <w:sz w:val="28"/>
          <w:szCs w:val="28"/>
        </w:rPr>
        <w:t xml:space="preserve"> Разгибание бедра на тренажере;</w:t>
      </w:r>
    </w:p>
    <w:p w:rsidR="00C15296" w:rsidRPr="00BA5AD3" w:rsidRDefault="00C15296" w:rsidP="00C15296">
      <w:pPr>
        <w:numPr>
          <w:ilvl w:val="0"/>
          <w:numId w:val="4"/>
        </w:numPr>
        <w:jc w:val="both"/>
        <w:rPr>
          <w:sz w:val="28"/>
          <w:szCs w:val="28"/>
        </w:rPr>
      </w:pPr>
      <w:r w:rsidRPr="00BA5AD3">
        <w:rPr>
          <w:sz w:val="28"/>
          <w:szCs w:val="28"/>
        </w:rPr>
        <w:t xml:space="preserve"> Сгибание бедра на тренажере;</w:t>
      </w:r>
    </w:p>
    <w:p w:rsidR="00C15296" w:rsidRPr="00BA5AD3" w:rsidRDefault="00C15296" w:rsidP="00C15296">
      <w:pPr>
        <w:numPr>
          <w:ilvl w:val="0"/>
          <w:numId w:val="4"/>
        </w:numPr>
        <w:jc w:val="both"/>
        <w:rPr>
          <w:sz w:val="28"/>
          <w:szCs w:val="28"/>
        </w:rPr>
      </w:pPr>
      <w:r w:rsidRPr="00BA5AD3">
        <w:rPr>
          <w:bCs/>
          <w:color w:val="000000"/>
          <w:kern w:val="32"/>
          <w:sz w:val="28"/>
          <w:szCs w:val="28"/>
        </w:rPr>
        <w:t xml:space="preserve"> Выпады на тренажере «Смита»;</w:t>
      </w:r>
    </w:p>
    <w:p w:rsidR="00C15296" w:rsidRPr="00BA5AD3" w:rsidRDefault="00C15296" w:rsidP="00C15296">
      <w:pPr>
        <w:numPr>
          <w:ilvl w:val="0"/>
          <w:numId w:val="4"/>
        </w:numPr>
        <w:jc w:val="both"/>
        <w:rPr>
          <w:sz w:val="28"/>
          <w:szCs w:val="28"/>
        </w:rPr>
      </w:pPr>
      <w:r w:rsidRPr="00BA5AD3">
        <w:rPr>
          <w:sz w:val="28"/>
          <w:szCs w:val="28"/>
        </w:rPr>
        <w:t xml:space="preserve"> Классическая становая тяга;</w:t>
      </w:r>
    </w:p>
    <w:p w:rsidR="00C15296" w:rsidRPr="00BA5AD3" w:rsidRDefault="00C15296" w:rsidP="00C15296">
      <w:pPr>
        <w:numPr>
          <w:ilvl w:val="0"/>
          <w:numId w:val="4"/>
        </w:numPr>
        <w:jc w:val="both"/>
        <w:rPr>
          <w:sz w:val="28"/>
          <w:szCs w:val="28"/>
        </w:rPr>
      </w:pPr>
      <w:r w:rsidRPr="00BA5AD3">
        <w:rPr>
          <w:sz w:val="28"/>
          <w:szCs w:val="28"/>
        </w:rPr>
        <w:t xml:space="preserve"> Становая тяга «Сумо»;</w:t>
      </w:r>
    </w:p>
    <w:p w:rsidR="00C15296" w:rsidRPr="00BA5AD3" w:rsidRDefault="00C15296" w:rsidP="00C15296">
      <w:pPr>
        <w:numPr>
          <w:ilvl w:val="0"/>
          <w:numId w:val="4"/>
        </w:numPr>
        <w:jc w:val="both"/>
        <w:rPr>
          <w:sz w:val="28"/>
          <w:szCs w:val="28"/>
        </w:rPr>
      </w:pPr>
      <w:r w:rsidRPr="00BA5AD3">
        <w:rPr>
          <w:sz w:val="28"/>
          <w:szCs w:val="28"/>
        </w:rPr>
        <w:t xml:space="preserve"> Гиперэкстензии на тренажере под углом 45 градусов;</w:t>
      </w:r>
    </w:p>
    <w:p w:rsidR="00C15296" w:rsidRPr="00BA5AD3" w:rsidRDefault="00C15296" w:rsidP="00C15296">
      <w:pPr>
        <w:numPr>
          <w:ilvl w:val="0"/>
          <w:numId w:val="4"/>
        </w:numPr>
        <w:jc w:val="both"/>
        <w:rPr>
          <w:sz w:val="28"/>
          <w:szCs w:val="28"/>
        </w:rPr>
      </w:pPr>
      <w:r w:rsidRPr="00BA5AD3">
        <w:rPr>
          <w:sz w:val="28"/>
          <w:szCs w:val="28"/>
        </w:rPr>
        <w:t xml:space="preserve"> Наклоны на блочном тренажере;</w:t>
      </w:r>
    </w:p>
    <w:p w:rsidR="00C15296" w:rsidRPr="00BA5AD3" w:rsidRDefault="00C15296" w:rsidP="00C15296">
      <w:pPr>
        <w:numPr>
          <w:ilvl w:val="0"/>
          <w:numId w:val="4"/>
        </w:numPr>
        <w:jc w:val="both"/>
        <w:rPr>
          <w:sz w:val="28"/>
          <w:szCs w:val="28"/>
        </w:rPr>
      </w:pPr>
      <w:r w:rsidRPr="00BA5AD3">
        <w:rPr>
          <w:sz w:val="28"/>
          <w:szCs w:val="28"/>
        </w:rPr>
        <w:t xml:space="preserve"> Тяга с высоких плинтов на тренажере «Смита»;</w:t>
      </w:r>
    </w:p>
    <w:p w:rsidR="00C15296" w:rsidRPr="00BA5AD3" w:rsidRDefault="00C15296" w:rsidP="00C15296">
      <w:pPr>
        <w:numPr>
          <w:ilvl w:val="0"/>
          <w:numId w:val="4"/>
        </w:numPr>
        <w:jc w:val="both"/>
        <w:rPr>
          <w:sz w:val="28"/>
          <w:szCs w:val="28"/>
        </w:rPr>
      </w:pPr>
      <w:r w:rsidRPr="00BA5AD3">
        <w:rPr>
          <w:sz w:val="28"/>
          <w:szCs w:val="28"/>
        </w:rPr>
        <w:t xml:space="preserve"> Переменно - ассиметричная тяга гантелями.</w:t>
      </w:r>
    </w:p>
    <w:p w:rsidR="00C15296" w:rsidRPr="007D146C" w:rsidRDefault="00C15296" w:rsidP="00C15296">
      <w:pPr>
        <w:shd w:val="clear" w:color="auto" w:fill="FFFFFF"/>
        <w:ind w:firstLine="567"/>
        <w:jc w:val="both"/>
        <w:rPr>
          <w:color w:val="000000"/>
          <w:spacing w:val="4"/>
          <w:sz w:val="28"/>
          <w:szCs w:val="28"/>
        </w:rPr>
      </w:pPr>
      <w:r w:rsidRPr="007D146C">
        <w:rPr>
          <w:color w:val="000000"/>
          <w:spacing w:val="4"/>
          <w:sz w:val="28"/>
          <w:szCs w:val="28"/>
        </w:rPr>
        <w:t>Количество подходов и повторений выполняемое испытуемыми в ЭГ представлено</w:t>
      </w:r>
      <w:r w:rsidR="00867FEA" w:rsidRPr="007D146C">
        <w:rPr>
          <w:color w:val="000000"/>
          <w:spacing w:val="4"/>
          <w:sz w:val="28"/>
          <w:szCs w:val="28"/>
        </w:rPr>
        <w:t xml:space="preserve"> в</w:t>
      </w:r>
      <w:r w:rsidRPr="007D146C">
        <w:rPr>
          <w:color w:val="000000"/>
          <w:spacing w:val="4"/>
          <w:sz w:val="28"/>
          <w:szCs w:val="28"/>
        </w:rPr>
        <w:t xml:space="preserve"> </w:t>
      </w:r>
      <w:r w:rsidR="007D146C" w:rsidRPr="007D146C">
        <w:rPr>
          <w:color w:val="000000"/>
          <w:spacing w:val="4"/>
          <w:sz w:val="28"/>
          <w:szCs w:val="28"/>
        </w:rPr>
        <w:t>разделе авторской методики.</w:t>
      </w:r>
    </w:p>
    <w:p w:rsidR="00C15296" w:rsidRPr="00BA5AD3" w:rsidRDefault="00C15296" w:rsidP="00C15296">
      <w:pPr>
        <w:shd w:val="clear" w:color="auto" w:fill="FFFFFF"/>
        <w:ind w:firstLine="567"/>
        <w:jc w:val="both"/>
        <w:rPr>
          <w:color w:val="000000"/>
          <w:spacing w:val="4"/>
          <w:sz w:val="28"/>
          <w:szCs w:val="28"/>
        </w:rPr>
      </w:pPr>
      <w:r w:rsidRPr="00BA5AD3">
        <w:rPr>
          <w:color w:val="000000"/>
          <w:spacing w:val="4"/>
          <w:sz w:val="28"/>
          <w:szCs w:val="28"/>
        </w:rPr>
        <w:t>Отдых между подходами у юношей в соревновательных упражнениях с весом 80-95% от повторного максимума не превышал 1,5 мин, в упражнениях на тренажерах 1 мин. По мере роста силовых показателей в соревновательных упражнениях и взросления юных спортсменов время отдыха между подходами увеличивалось.</w:t>
      </w:r>
    </w:p>
    <w:p w:rsidR="00C15296" w:rsidRPr="00BA5AD3" w:rsidRDefault="00C15296" w:rsidP="00C15296">
      <w:pPr>
        <w:ind w:firstLine="567"/>
        <w:jc w:val="both"/>
        <w:rPr>
          <w:sz w:val="28"/>
          <w:szCs w:val="28"/>
        </w:rPr>
      </w:pPr>
      <w:r w:rsidRPr="00BA5AD3">
        <w:rPr>
          <w:sz w:val="28"/>
          <w:szCs w:val="28"/>
        </w:rPr>
        <w:t>В ЭГ использовались следующие зоны интенсивности тренировочных нагрузок в соревновательных упражнениях:</w:t>
      </w:r>
    </w:p>
    <w:p w:rsidR="00C15296" w:rsidRPr="00BA5AD3" w:rsidRDefault="00C15296" w:rsidP="00C15296">
      <w:pPr>
        <w:numPr>
          <w:ilvl w:val="0"/>
          <w:numId w:val="7"/>
        </w:numPr>
        <w:jc w:val="both"/>
        <w:rPr>
          <w:sz w:val="28"/>
          <w:szCs w:val="28"/>
        </w:rPr>
      </w:pPr>
      <w:r w:rsidRPr="00BA5AD3">
        <w:rPr>
          <w:color w:val="000000"/>
          <w:spacing w:val="4"/>
          <w:sz w:val="28"/>
          <w:szCs w:val="28"/>
        </w:rPr>
        <w:t xml:space="preserve">80-95%  от ПМ </w:t>
      </w:r>
      <w:r w:rsidRPr="00BA5AD3">
        <w:rPr>
          <w:sz w:val="28"/>
          <w:szCs w:val="28"/>
        </w:rPr>
        <w:t>1-2 повторения;</w:t>
      </w:r>
    </w:p>
    <w:p w:rsidR="00C15296" w:rsidRPr="00BA5AD3" w:rsidRDefault="00C15296" w:rsidP="00C15296">
      <w:pPr>
        <w:numPr>
          <w:ilvl w:val="0"/>
          <w:numId w:val="7"/>
        </w:numPr>
        <w:jc w:val="both"/>
        <w:rPr>
          <w:sz w:val="28"/>
          <w:szCs w:val="28"/>
        </w:rPr>
      </w:pPr>
      <w:r w:rsidRPr="00BA5AD3">
        <w:rPr>
          <w:color w:val="000000"/>
          <w:spacing w:val="4"/>
          <w:sz w:val="28"/>
          <w:szCs w:val="28"/>
        </w:rPr>
        <w:t xml:space="preserve">70-80%  от ПМ </w:t>
      </w:r>
      <w:r w:rsidRPr="00BA5AD3">
        <w:rPr>
          <w:sz w:val="28"/>
          <w:szCs w:val="28"/>
        </w:rPr>
        <w:t>2-4 повторения;</w:t>
      </w:r>
    </w:p>
    <w:p w:rsidR="00C15296" w:rsidRPr="00BA5AD3" w:rsidRDefault="00C15296" w:rsidP="00C15296">
      <w:pPr>
        <w:numPr>
          <w:ilvl w:val="0"/>
          <w:numId w:val="7"/>
        </w:numPr>
        <w:jc w:val="both"/>
        <w:rPr>
          <w:sz w:val="28"/>
          <w:szCs w:val="28"/>
        </w:rPr>
      </w:pPr>
      <w:r w:rsidRPr="00BA5AD3">
        <w:rPr>
          <w:color w:val="000000"/>
          <w:spacing w:val="4"/>
          <w:sz w:val="28"/>
          <w:szCs w:val="28"/>
        </w:rPr>
        <w:t xml:space="preserve">50-70%  от ПМ </w:t>
      </w:r>
      <w:r w:rsidRPr="00BA5AD3">
        <w:rPr>
          <w:sz w:val="28"/>
          <w:szCs w:val="28"/>
        </w:rPr>
        <w:t>5 повторения.</w:t>
      </w:r>
    </w:p>
    <w:p w:rsidR="00C15296" w:rsidRPr="00BA5AD3" w:rsidRDefault="00C15296" w:rsidP="00C15296">
      <w:pPr>
        <w:ind w:firstLine="567"/>
        <w:jc w:val="both"/>
        <w:rPr>
          <w:sz w:val="28"/>
          <w:szCs w:val="28"/>
        </w:rPr>
      </w:pPr>
      <w:r w:rsidRPr="00EB6886">
        <w:rPr>
          <w:sz w:val="28"/>
          <w:szCs w:val="28"/>
        </w:rPr>
        <w:t>В упражнениях на тренажерах нагрузки находились в зоне интенсивности 50-70%  от ПМ  и выполнялись от 10 до 25 повторений в подходе.</w:t>
      </w:r>
    </w:p>
    <w:p w:rsidR="00C15296" w:rsidRPr="00BA5AD3" w:rsidRDefault="00C15296" w:rsidP="00C15296">
      <w:pPr>
        <w:ind w:firstLine="567"/>
        <w:jc w:val="both"/>
        <w:rPr>
          <w:sz w:val="28"/>
          <w:szCs w:val="28"/>
        </w:rPr>
      </w:pPr>
      <w:r w:rsidRPr="00BA5AD3">
        <w:rPr>
          <w:sz w:val="28"/>
          <w:szCs w:val="28"/>
        </w:rPr>
        <w:t xml:space="preserve">В разработанной авторской методике формирования СС у ЭГ использовались </w:t>
      </w:r>
      <w:r w:rsidR="001A189A">
        <w:rPr>
          <w:sz w:val="28"/>
          <w:szCs w:val="28"/>
        </w:rPr>
        <w:t>три зоны величин</w:t>
      </w:r>
      <w:r w:rsidRPr="00BA5AD3">
        <w:rPr>
          <w:sz w:val="28"/>
          <w:szCs w:val="28"/>
        </w:rPr>
        <w:t xml:space="preserve"> отя</w:t>
      </w:r>
      <w:r w:rsidR="001A189A">
        <w:rPr>
          <w:sz w:val="28"/>
          <w:szCs w:val="28"/>
        </w:rPr>
        <w:t>гощений</w:t>
      </w:r>
      <w:r w:rsidRPr="00BA5AD3">
        <w:rPr>
          <w:sz w:val="28"/>
          <w:szCs w:val="28"/>
        </w:rPr>
        <w:t xml:space="preserve"> </w:t>
      </w:r>
      <w:r w:rsidR="001A189A">
        <w:rPr>
          <w:sz w:val="28"/>
          <w:szCs w:val="28"/>
        </w:rPr>
        <w:t>согласно методу</w:t>
      </w:r>
      <w:r w:rsidRPr="00BA5AD3">
        <w:rPr>
          <w:sz w:val="28"/>
          <w:szCs w:val="28"/>
        </w:rPr>
        <w:t xml:space="preserve"> повторных усилий у юношей все видов биологического возраста и были созданы условия для параллельного развития максимальной силы и силовой выносливости. Данные величины нагрузки, позволили выполнять все упражнения технически </w:t>
      </w:r>
      <w:r w:rsidRPr="00BA5AD3">
        <w:rPr>
          <w:sz w:val="28"/>
          <w:szCs w:val="28"/>
        </w:rPr>
        <w:lastRenderedPageBreak/>
        <w:t xml:space="preserve">верно, с </w:t>
      </w:r>
      <w:r w:rsidR="00EB6886">
        <w:rPr>
          <w:sz w:val="28"/>
          <w:szCs w:val="28"/>
        </w:rPr>
        <w:t>полной</w:t>
      </w:r>
      <w:r w:rsidRPr="00BA5AD3">
        <w:rPr>
          <w:sz w:val="28"/>
          <w:szCs w:val="28"/>
        </w:rPr>
        <w:t xml:space="preserve"> амплитудой и в </w:t>
      </w:r>
      <w:r w:rsidR="00EB6886">
        <w:rPr>
          <w:sz w:val="28"/>
          <w:szCs w:val="28"/>
        </w:rPr>
        <w:t>определенных</w:t>
      </w:r>
      <w:r w:rsidRPr="00BA5AD3">
        <w:rPr>
          <w:sz w:val="28"/>
          <w:szCs w:val="28"/>
        </w:rPr>
        <w:t xml:space="preserve"> количественных характеристиках. </w:t>
      </w:r>
      <w:r w:rsidR="0089571C">
        <w:rPr>
          <w:sz w:val="28"/>
          <w:szCs w:val="28"/>
        </w:rPr>
        <w:t>С</w:t>
      </w:r>
      <w:r w:rsidRPr="00BA5AD3">
        <w:rPr>
          <w:sz w:val="28"/>
          <w:szCs w:val="28"/>
        </w:rPr>
        <w:t xml:space="preserve">облюдение </w:t>
      </w:r>
      <w:r w:rsidR="0089571C">
        <w:rPr>
          <w:sz w:val="28"/>
          <w:szCs w:val="28"/>
        </w:rPr>
        <w:t>данных</w:t>
      </w:r>
      <w:r w:rsidRPr="00BA5AD3">
        <w:rPr>
          <w:sz w:val="28"/>
          <w:szCs w:val="28"/>
        </w:rPr>
        <w:t xml:space="preserve"> условий обеспечило снижение отрицательного воздействия СУ на ОДА и оказало максимальное развивающее воздействие на кардио-респираторную систему.</w:t>
      </w:r>
    </w:p>
    <w:p w:rsidR="00C15296" w:rsidRPr="00BA5AD3" w:rsidRDefault="00C15296" w:rsidP="00C15296">
      <w:pPr>
        <w:ind w:firstLine="567"/>
        <w:jc w:val="both"/>
        <w:rPr>
          <w:sz w:val="28"/>
          <w:szCs w:val="28"/>
        </w:rPr>
      </w:pPr>
      <w:r w:rsidRPr="00BA5AD3">
        <w:rPr>
          <w:sz w:val="28"/>
          <w:szCs w:val="28"/>
        </w:rPr>
        <w:t>В  течение  эксперимента  КГ2 и ЭГ  начинали  каждое тренировочное занятие с разминки, разделенную на две части: общую и специальную.</w:t>
      </w:r>
    </w:p>
    <w:p w:rsidR="00C15296" w:rsidRPr="00BA5AD3" w:rsidRDefault="00145045" w:rsidP="006C58F4">
      <w:pPr>
        <w:ind w:firstLine="567"/>
        <w:jc w:val="both"/>
        <w:rPr>
          <w:sz w:val="28"/>
          <w:szCs w:val="28"/>
        </w:rPr>
      </w:pPr>
      <w:r>
        <w:rPr>
          <w:sz w:val="28"/>
          <w:szCs w:val="28"/>
        </w:rPr>
        <w:t xml:space="preserve">Общая разминка в КГ2 и ЭГ </w:t>
      </w:r>
      <w:r w:rsidR="00EC73EA">
        <w:rPr>
          <w:sz w:val="28"/>
          <w:szCs w:val="28"/>
        </w:rPr>
        <w:t xml:space="preserve">проводилась в соответствии с рекомендациями </w:t>
      </w:r>
      <w:r w:rsidR="00EC73EA" w:rsidRPr="00EC73EA">
        <w:rPr>
          <w:sz w:val="28"/>
          <w:szCs w:val="28"/>
        </w:rPr>
        <w:t>Захаров</w:t>
      </w:r>
      <w:r w:rsidR="00EC73EA">
        <w:rPr>
          <w:sz w:val="28"/>
          <w:szCs w:val="28"/>
        </w:rPr>
        <w:t>а</w:t>
      </w:r>
      <w:r w:rsidR="00EC73EA" w:rsidRPr="00EC73EA">
        <w:rPr>
          <w:sz w:val="28"/>
          <w:szCs w:val="28"/>
        </w:rPr>
        <w:t xml:space="preserve"> Е.Н., Карасев</w:t>
      </w:r>
      <w:r w:rsidR="00EC73EA">
        <w:rPr>
          <w:sz w:val="28"/>
          <w:szCs w:val="28"/>
        </w:rPr>
        <w:t>а</w:t>
      </w:r>
      <w:r w:rsidR="00EC73EA" w:rsidRPr="00EC73EA">
        <w:rPr>
          <w:sz w:val="28"/>
          <w:szCs w:val="28"/>
        </w:rPr>
        <w:t xml:space="preserve"> А.В., Сафонов</w:t>
      </w:r>
      <w:r w:rsidR="00EC73EA">
        <w:rPr>
          <w:sz w:val="28"/>
          <w:szCs w:val="28"/>
        </w:rPr>
        <w:t>а</w:t>
      </w:r>
      <w:r w:rsidR="00EC73EA" w:rsidRPr="00EC73EA">
        <w:rPr>
          <w:sz w:val="28"/>
          <w:szCs w:val="28"/>
        </w:rPr>
        <w:t xml:space="preserve"> А.А.</w:t>
      </w:r>
      <w:r w:rsidR="00EC73EA">
        <w:rPr>
          <w:sz w:val="28"/>
          <w:szCs w:val="28"/>
        </w:rPr>
        <w:t>, Бурмистрова Д.А.</w:t>
      </w:r>
      <w:r w:rsidR="00EC73EA" w:rsidRPr="00EC73EA">
        <w:rPr>
          <w:sz w:val="28"/>
          <w:szCs w:val="28"/>
        </w:rPr>
        <w:t xml:space="preserve"> </w:t>
      </w:r>
      <w:r w:rsidR="00C15296" w:rsidRPr="00BA5AD3">
        <w:rPr>
          <w:sz w:val="28"/>
          <w:szCs w:val="28"/>
        </w:rPr>
        <w:t>Основной задачей общей разминки являлась подготовка функциональных систем организма и ОДА к тренировочн</w:t>
      </w:r>
      <w:r w:rsidR="00EC73EA">
        <w:rPr>
          <w:sz w:val="28"/>
          <w:szCs w:val="28"/>
        </w:rPr>
        <w:t>ым занятиям. В нее входили обще</w:t>
      </w:r>
      <w:r w:rsidR="00C15296" w:rsidRPr="00BA5AD3">
        <w:rPr>
          <w:sz w:val="28"/>
          <w:szCs w:val="28"/>
        </w:rPr>
        <w:t>развивающие упражнения (махи, вращения и др.) и гимнастические упражнения (отжимания от пола, приседания и др.), также использовался велотренажер. Заканчивалась общая разминка динамическими упражнениями на развитие гибкости. Для развития подвижности в плечевых суставах и позвоночнике использовались упражнения с гимнастической палкой (выкруты и др.)</w:t>
      </w:r>
      <w:r w:rsidR="006C58F4">
        <w:rPr>
          <w:sz w:val="28"/>
          <w:szCs w:val="28"/>
        </w:rPr>
        <w:t xml:space="preserve">. </w:t>
      </w:r>
      <w:r w:rsidR="00C15296" w:rsidRPr="00BA5AD3">
        <w:rPr>
          <w:sz w:val="28"/>
          <w:szCs w:val="28"/>
        </w:rPr>
        <w:t>Длительность общей разминки составляла 10-12 минут.</w:t>
      </w:r>
      <w:r w:rsidR="006C58F4">
        <w:rPr>
          <w:sz w:val="28"/>
          <w:szCs w:val="28"/>
        </w:rPr>
        <w:t xml:space="preserve"> </w:t>
      </w:r>
      <w:r w:rsidR="00C15296" w:rsidRPr="00BA5AD3">
        <w:rPr>
          <w:sz w:val="28"/>
          <w:szCs w:val="28"/>
        </w:rPr>
        <w:t>Задача специальной разминки - углубленная подготовка тех суставов, связок, мышц (или частей тела) и функциональных систем, которые обеспечивают выполнение осн</w:t>
      </w:r>
      <w:r w:rsidR="006C58F4">
        <w:rPr>
          <w:sz w:val="28"/>
          <w:szCs w:val="28"/>
        </w:rPr>
        <w:t xml:space="preserve">овной работы в процессе занятия. </w:t>
      </w:r>
      <w:r w:rsidR="00C15296" w:rsidRPr="00BA5AD3">
        <w:rPr>
          <w:sz w:val="28"/>
          <w:szCs w:val="28"/>
        </w:rPr>
        <w:t>В ходе эксперимента, в качестве специальной разминки спортсмены КГ2  выполняли подход предстоящего упражнения, используя для этого облегченный снаряд (штангу, гантели, сниженный вес на тренажере). Разминочные подходы не учитывались в дозировке упра</w:t>
      </w:r>
      <w:r>
        <w:rPr>
          <w:sz w:val="28"/>
          <w:szCs w:val="28"/>
        </w:rPr>
        <w:t xml:space="preserve">жнений тренировочного </w:t>
      </w:r>
      <w:r w:rsidRPr="009E6676">
        <w:rPr>
          <w:sz w:val="28"/>
          <w:szCs w:val="28"/>
        </w:rPr>
        <w:t>комплекса [</w:t>
      </w:r>
      <w:r w:rsidR="00907D75" w:rsidRPr="009E6676">
        <w:rPr>
          <w:sz w:val="28"/>
          <w:szCs w:val="28"/>
        </w:rPr>
        <w:t>196,</w:t>
      </w:r>
      <w:r w:rsidRPr="009E6676">
        <w:rPr>
          <w:sz w:val="28"/>
          <w:szCs w:val="28"/>
        </w:rPr>
        <w:t xml:space="preserve"> 197].</w:t>
      </w:r>
      <w:r w:rsidR="00C15296" w:rsidRPr="00BA5AD3">
        <w:rPr>
          <w:sz w:val="28"/>
          <w:szCs w:val="28"/>
        </w:rPr>
        <w:t xml:space="preserve"> Испытуемые в ЭГ выполняли специальную разминку </w:t>
      </w:r>
      <w:r>
        <w:rPr>
          <w:sz w:val="28"/>
          <w:szCs w:val="28"/>
        </w:rPr>
        <w:t>в соответствии с  разработанной методикой.</w:t>
      </w:r>
    </w:p>
    <w:p w:rsidR="00C15296" w:rsidRPr="00BA5AD3" w:rsidRDefault="00C15296" w:rsidP="00C15296">
      <w:pPr>
        <w:ind w:firstLine="567"/>
        <w:jc w:val="both"/>
        <w:rPr>
          <w:sz w:val="28"/>
          <w:szCs w:val="28"/>
        </w:rPr>
      </w:pPr>
      <w:r w:rsidRPr="00BA5AD3">
        <w:rPr>
          <w:sz w:val="28"/>
          <w:szCs w:val="28"/>
        </w:rPr>
        <w:t xml:space="preserve"> В ЭГ на тренировочном занятии, проводимом по новому </w:t>
      </w:r>
      <w:r w:rsidR="001B2CF6">
        <w:rPr>
          <w:sz w:val="28"/>
          <w:szCs w:val="28"/>
        </w:rPr>
        <w:t xml:space="preserve">внедряемому в практику </w:t>
      </w:r>
      <w:r w:rsidRPr="00BA5AD3">
        <w:rPr>
          <w:sz w:val="28"/>
          <w:szCs w:val="28"/>
        </w:rPr>
        <w:t>комплексу упражнений, особое внимание уделялось формированию правильного двигательного навыка, что позволило в дальнейшем избежать значительных корректировок в техническом выполнении упражнений.</w:t>
      </w:r>
    </w:p>
    <w:p w:rsidR="00C15296" w:rsidRPr="003F113D" w:rsidRDefault="00C15296" w:rsidP="00C15296">
      <w:pPr>
        <w:ind w:firstLine="567"/>
        <w:jc w:val="both"/>
        <w:rPr>
          <w:sz w:val="28"/>
          <w:szCs w:val="28"/>
        </w:rPr>
      </w:pPr>
      <w:r w:rsidRPr="00BA5AD3">
        <w:rPr>
          <w:sz w:val="28"/>
          <w:szCs w:val="28"/>
        </w:rPr>
        <w:t>Занимающиеся в ЭГ между подходами выполняли упражнения на г</w:t>
      </w:r>
      <w:r w:rsidR="00BD1F1A">
        <w:rPr>
          <w:sz w:val="28"/>
          <w:szCs w:val="28"/>
        </w:rPr>
        <w:t>ибкость и на растягивание (стре</w:t>
      </w:r>
      <w:r w:rsidR="00046B47">
        <w:rPr>
          <w:sz w:val="28"/>
          <w:szCs w:val="28"/>
        </w:rPr>
        <w:t>т</w:t>
      </w:r>
      <w:r w:rsidRPr="00BA5AD3">
        <w:rPr>
          <w:sz w:val="28"/>
          <w:szCs w:val="28"/>
        </w:rPr>
        <w:t xml:space="preserve">чинг) </w:t>
      </w:r>
      <w:r w:rsidR="00947543">
        <w:rPr>
          <w:sz w:val="28"/>
          <w:szCs w:val="28"/>
        </w:rPr>
        <w:t>согласно разработанной авторской методики.</w:t>
      </w:r>
      <w:r w:rsidRPr="00BA5AD3">
        <w:rPr>
          <w:sz w:val="28"/>
          <w:szCs w:val="28"/>
        </w:rPr>
        <w:t xml:space="preserve"> </w:t>
      </w:r>
    </w:p>
    <w:p w:rsidR="00C15296" w:rsidRPr="00BA5AD3" w:rsidRDefault="00C15296" w:rsidP="00C15296">
      <w:pPr>
        <w:pStyle w:val="a9"/>
        <w:spacing w:before="0" w:beforeAutospacing="0" w:after="0" w:afterAutospacing="0"/>
        <w:ind w:firstLine="567"/>
        <w:jc w:val="both"/>
        <w:rPr>
          <w:sz w:val="28"/>
          <w:szCs w:val="28"/>
        </w:rPr>
      </w:pPr>
      <w:r w:rsidRPr="00BA5AD3">
        <w:rPr>
          <w:sz w:val="28"/>
          <w:szCs w:val="28"/>
        </w:rPr>
        <w:t xml:space="preserve">Главное отличие разработанной авторской методики от общепринятой – в том, что выполнение большей части СУ  в щадящем и рассчитанном на определенный биологический возраст режиме в соревновательных упражнениях и выполнении большей части упражнений на тренажерах позволило оказать </w:t>
      </w:r>
      <w:r w:rsidR="001302D4">
        <w:rPr>
          <w:sz w:val="28"/>
          <w:szCs w:val="28"/>
        </w:rPr>
        <w:t>целенаправленное</w:t>
      </w:r>
      <w:r w:rsidRPr="00BA5AD3">
        <w:rPr>
          <w:sz w:val="28"/>
          <w:szCs w:val="28"/>
        </w:rPr>
        <w:t xml:space="preserve"> воздействие на </w:t>
      </w:r>
      <w:r w:rsidR="00687671">
        <w:rPr>
          <w:sz w:val="28"/>
          <w:szCs w:val="28"/>
        </w:rPr>
        <w:t>мышечные группы</w:t>
      </w:r>
      <w:r w:rsidRPr="00BA5AD3">
        <w:rPr>
          <w:sz w:val="28"/>
          <w:szCs w:val="28"/>
        </w:rPr>
        <w:t xml:space="preserve">, </w:t>
      </w:r>
      <w:r w:rsidR="00687671">
        <w:rPr>
          <w:sz w:val="28"/>
          <w:szCs w:val="28"/>
        </w:rPr>
        <w:t>выполняющие</w:t>
      </w:r>
      <w:r w:rsidRPr="00BA5AD3">
        <w:rPr>
          <w:sz w:val="28"/>
          <w:szCs w:val="28"/>
        </w:rPr>
        <w:t xml:space="preserve"> основную нагрузку </w:t>
      </w:r>
      <w:r w:rsidR="00687671">
        <w:rPr>
          <w:sz w:val="28"/>
          <w:szCs w:val="28"/>
        </w:rPr>
        <w:t>в соревновательных упражнениях пауэрлифтинга</w:t>
      </w:r>
      <w:r w:rsidRPr="00BA5AD3">
        <w:rPr>
          <w:sz w:val="28"/>
          <w:szCs w:val="28"/>
        </w:rPr>
        <w:t>, и сни</w:t>
      </w:r>
      <w:r w:rsidR="00687671">
        <w:rPr>
          <w:sz w:val="28"/>
          <w:szCs w:val="28"/>
        </w:rPr>
        <w:t>зить</w:t>
      </w:r>
      <w:r w:rsidRPr="00BA5AD3">
        <w:rPr>
          <w:sz w:val="28"/>
          <w:szCs w:val="28"/>
        </w:rPr>
        <w:t xml:space="preserve"> нагрузку на ОДА- тем самым, снижа</w:t>
      </w:r>
      <w:r w:rsidR="00687671">
        <w:rPr>
          <w:sz w:val="28"/>
          <w:szCs w:val="28"/>
        </w:rPr>
        <w:t>я</w:t>
      </w:r>
      <w:r w:rsidRPr="00BA5AD3">
        <w:rPr>
          <w:sz w:val="28"/>
          <w:szCs w:val="28"/>
        </w:rPr>
        <w:t xml:space="preserve"> вероятность </w:t>
      </w:r>
      <w:r w:rsidR="00687671">
        <w:rPr>
          <w:sz w:val="28"/>
          <w:szCs w:val="28"/>
        </w:rPr>
        <w:t>чрезмерной нагрузки, возникновения состояния перетренированности</w:t>
      </w:r>
      <w:r w:rsidRPr="00BA5AD3">
        <w:rPr>
          <w:sz w:val="28"/>
          <w:szCs w:val="28"/>
        </w:rPr>
        <w:t xml:space="preserve"> и</w:t>
      </w:r>
      <w:r w:rsidR="00687671">
        <w:rPr>
          <w:sz w:val="28"/>
          <w:szCs w:val="28"/>
        </w:rPr>
        <w:t xml:space="preserve"> получения</w:t>
      </w:r>
      <w:r w:rsidRPr="00BA5AD3">
        <w:rPr>
          <w:sz w:val="28"/>
          <w:szCs w:val="28"/>
        </w:rPr>
        <w:t xml:space="preserve"> микротравм. </w:t>
      </w:r>
    </w:p>
    <w:p w:rsidR="004460EA" w:rsidRPr="006066B4" w:rsidRDefault="00C15296" w:rsidP="00C15296">
      <w:pPr>
        <w:tabs>
          <w:tab w:val="left" w:pos="1134"/>
          <w:tab w:val="left" w:pos="1276"/>
        </w:tabs>
        <w:ind w:firstLine="567"/>
        <w:jc w:val="both"/>
        <w:rPr>
          <w:sz w:val="28"/>
          <w:szCs w:val="28"/>
        </w:rPr>
      </w:pPr>
      <w:r w:rsidRPr="00BA5AD3">
        <w:rPr>
          <w:sz w:val="28"/>
          <w:szCs w:val="28"/>
        </w:rPr>
        <w:t xml:space="preserve">Эффективность предложенного подхода определялась по динамике показателей СФП и ИФСС. По окончании первого года  педагогического эксперимента вновь определялись показатели общей ФРа и ФП. В конце эксперимента также определялись изучаемые показатели. </w:t>
      </w:r>
    </w:p>
    <w:p w:rsidR="00C15296" w:rsidRPr="005813D1" w:rsidRDefault="00C15296" w:rsidP="00C15296">
      <w:pPr>
        <w:tabs>
          <w:tab w:val="left" w:pos="1134"/>
          <w:tab w:val="left" w:pos="1276"/>
        </w:tabs>
        <w:ind w:firstLine="567"/>
        <w:jc w:val="both"/>
        <w:rPr>
          <w:sz w:val="28"/>
          <w:szCs w:val="28"/>
        </w:rPr>
      </w:pPr>
      <w:r w:rsidRPr="00BA5AD3">
        <w:rPr>
          <w:sz w:val="28"/>
          <w:szCs w:val="28"/>
        </w:rPr>
        <w:lastRenderedPageBreak/>
        <w:t>Кроме анализа абсолютных значений ОФП и общей ФРа изучалась относительная интенсивность прироста данных показателей.</w:t>
      </w:r>
    </w:p>
    <w:p w:rsidR="00055A69" w:rsidRPr="005813D1" w:rsidRDefault="00055A69" w:rsidP="00C15296">
      <w:pPr>
        <w:tabs>
          <w:tab w:val="left" w:pos="1134"/>
          <w:tab w:val="left" w:pos="1276"/>
        </w:tabs>
        <w:ind w:firstLine="567"/>
        <w:jc w:val="both"/>
        <w:rPr>
          <w:sz w:val="28"/>
          <w:szCs w:val="28"/>
        </w:rPr>
      </w:pPr>
    </w:p>
    <w:p w:rsidR="00C15296" w:rsidRPr="00C15296" w:rsidRDefault="004C7749" w:rsidP="00C15296">
      <w:pPr>
        <w:ind w:firstLine="567"/>
        <w:jc w:val="both"/>
        <w:rPr>
          <w:rStyle w:val="first1"/>
          <w:rFonts w:ascii="Times New Roman" w:hAnsi="Times New Roman" w:cs="Times New Roman"/>
          <w:sz w:val="28"/>
          <w:szCs w:val="28"/>
        </w:rPr>
      </w:pPr>
      <w:r>
        <w:rPr>
          <w:rStyle w:val="first1"/>
          <w:rFonts w:ascii="Times New Roman" w:hAnsi="Times New Roman" w:cs="Times New Roman"/>
          <w:sz w:val="28"/>
          <w:szCs w:val="28"/>
        </w:rPr>
        <w:t>2.4</w:t>
      </w:r>
      <w:r w:rsidR="00C15296" w:rsidRPr="00C15296">
        <w:rPr>
          <w:rStyle w:val="first1"/>
          <w:rFonts w:ascii="Times New Roman" w:hAnsi="Times New Roman" w:cs="Times New Roman"/>
          <w:sz w:val="28"/>
          <w:szCs w:val="28"/>
        </w:rPr>
        <w:t xml:space="preserve"> Комплекс м</w:t>
      </w:r>
      <w:r w:rsidR="005E3ECD">
        <w:rPr>
          <w:rStyle w:val="first1"/>
          <w:rFonts w:ascii="Times New Roman" w:hAnsi="Times New Roman" w:cs="Times New Roman"/>
          <w:sz w:val="28"/>
          <w:szCs w:val="28"/>
        </w:rPr>
        <w:t>етодов врачебно-педагогического</w:t>
      </w:r>
      <w:r w:rsidR="00C15296" w:rsidRPr="00C15296">
        <w:rPr>
          <w:rStyle w:val="first1"/>
          <w:rFonts w:ascii="Times New Roman" w:hAnsi="Times New Roman" w:cs="Times New Roman"/>
          <w:sz w:val="28"/>
          <w:szCs w:val="28"/>
        </w:rPr>
        <w:t xml:space="preserve"> тестирования и контроля</w:t>
      </w:r>
    </w:p>
    <w:p w:rsidR="00C15296" w:rsidRPr="00C15296" w:rsidRDefault="00C15296" w:rsidP="00C15296">
      <w:pPr>
        <w:ind w:firstLine="567"/>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 xml:space="preserve">1. Ортостатическая проба: после пребывания испытуемого  в  положении  лежа  около  2-3  минут  подсчитывается  его пульс  за  15  секунд,  затем  он  встает  и  снова  подсчитывается пульс за 15 секунд. Пульс должен учащаться. Оценка: в норме происходит учащение пульса на 12-20 ударов в минуту у слабо </w:t>
      </w:r>
    </w:p>
    <w:p w:rsidR="00C15296" w:rsidRPr="00C15296" w:rsidRDefault="00C15296" w:rsidP="00C15296">
      <w:pPr>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тренированных спортсменов, и на 8-12 у хорошо тренированных спортсменов. Н</w:t>
      </w:r>
      <w:r w:rsidR="00C568B3">
        <w:rPr>
          <w:rStyle w:val="first1"/>
          <w:rFonts w:ascii="Times New Roman" w:hAnsi="Times New Roman" w:cs="Times New Roman"/>
          <w:b w:val="0"/>
          <w:sz w:val="28"/>
          <w:szCs w:val="28"/>
        </w:rPr>
        <w:t>орма индекса в баллах 0,8-1,2 [14</w:t>
      </w:r>
      <w:r w:rsidRPr="00C15296">
        <w:rPr>
          <w:rStyle w:val="first1"/>
          <w:rFonts w:ascii="Times New Roman" w:hAnsi="Times New Roman" w:cs="Times New Roman"/>
          <w:b w:val="0"/>
          <w:sz w:val="28"/>
          <w:szCs w:val="28"/>
        </w:rPr>
        <w:t>, с. 78].</w:t>
      </w:r>
    </w:p>
    <w:p w:rsidR="00C15296" w:rsidRPr="00C15296" w:rsidRDefault="00C15296" w:rsidP="00C15296">
      <w:pPr>
        <w:ind w:firstLine="567"/>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2. Клиностатическая  проба:  после  пребывания  испытуемого в положении стоя – время отдыха 2-3 минуты, подсчитывается пульс за 15 секунд, затем он ложится и снова подсчитывается пульс за 15 секунд. Пульс должен уряжаться. Оценка: в норме происходит снижение пульса на 4-12 ударов в минуту. У  слабо  тренированных спортсменов пульс снижается на 12 и более ударов в минуту, и на 4 и менее у хорошо тренированных спортсменов. Н</w:t>
      </w:r>
      <w:r w:rsidR="00C568B3">
        <w:rPr>
          <w:rStyle w:val="first1"/>
          <w:rFonts w:ascii="Times New Roman" w:hAnsi="Times New Roman" w:cs="Times New Roman"/>
          <w:b w:val="0"/>
          <w:sz w:val="28"/>
          <w:szCs w:val="28"/>
        </w:rPr>
        <w:t>орма индекса в баллах 0,4-1,2 [14</w:t>
      </w:r>
      <w:r w:rsidRPr="00C15296">
        <w:rPr>
          <w:rStyle w:val="first1"/>
          <w:rFonts w:ascii="Times New Roman" w:hAnsi="Times New Roman" w:cs="Times New Roman"/>
          <w:b w:val="0"/>
          <w:sz w:val="28"/>
          <w:szCs w:val="28"/>
        </w:rPr>
        <w:t>, с. 79].</w:t>
      </w:r>
    </w:p>
    <w:p w:rsidR="00C15296" w:rsidRPr="00C15296" w:rsidRDefault="00C15296" w:rsidP="00C15296">
      <w:pPr>
        <w:ind w:firstLine="567"/>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3.  Глазосердечная  проба  Ашнера:  Лежа  подсчитывается пульс  за 15  секунд, после 2-3 минут отдыха,  затем большим и указательным пальцами производится постепенное надавливание на глазные яблоки в течение 10 секунд и снова подсчитывается пульс.  В  норме  должно  происходить  снижение  пульса  на  5-12 ударов в минуту. Если снижение пульса произошло больше чем на 12 ударов в минуту</w:t>
      </w:r>
      <w:r w:rsidR="00BD1F1A">
        <w:rPr>
          <w:rStyle w:val="first1"/>
          <w:rFonts w:ascii="Times New Roman" w:hAnsi="Times New Roman" w:cs="Times New Roman"/>
          <w:b w:val="0"/>
          <w:sz w:val="28"/>
          <w:szCs w:val="28"/>
        </w:rPr>
        <w:t>,</w:t>
      </w:r>
      <w:r w:rsidRPr="00C15296">
        <w:rPr>
          <w:rStyle w:val="first1"/>
          <w:rFonts w:ascii="Times New Roman" w:hAnsi="Times New Roman" w:cs="Times New Roman"/>
          <w:b w:val="0"/>
          <w:sz w:val="28"/>
          <w:szCs w:val="28"/>
        </w:rPr>
        <w:t xml:space="preserve"> это свидетельствует о повышенной возбудимости нервной системы. Если пульс не изменился, то это указывает на пониженный уровень возбудимости нервной системы. Если пульс участился – это говорит о серьезном нарушении равновесия нервной системы. Н</w:t>
      </w:r>
      <w:r w:rsidR="00C568B3">
        <w:rPr>
          <w:rStyle w:val="first1"/>
          <w:rFonts w:ascii="Times New Roman" w:hAnsi="Times New Roman" w:cs="Times New Roman"/>
          <w:b w:val="0"/>
          <w:sz w:val="28"/>
          <w:szCs w:val="28"/>
        </w:rPr>
        <w:t>орма индекса в баллах 0,5-1,2 [14</w:t>
      </w:r>
      <w:r w:rsidRPr="00C15296">
        <w:rPr>
          <w:rStyle w:val="first1"/>
          <w:rFonts w:ascii="Times New Roman" w:hAnsi="Times New Roman" w:cs="Times New Roman"/>
          <w:b w:val="0"/>
          <w:sz w:val="28"/>
          <w:szCs w:val="28"/>
        </w:rPr>
        <w:t>, с. 79].</w:t>
      </w:r>
    </w:p>
    <w:p w:rsidR="00C15296" w:rsidRPr="00C15296" w:rsidRDefault="00C15296" w:rsidP="00C15296">
      <w:pPr>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 xml:space="preserve">       4. Проба Дальского Д.Д. (определение быстроты и точности движения): Испытуемый в течение 15 секунд, после 1 минуты  отдыха,  должен  нарисовать  максимальное  количество кругов, любой удобной для него рукой, равноотстоящих друг от друга. В норме количество кругов должно составлять 12-15.  Если получается меньше 12  кругов,  это указывает на недостаточную устойчивость нервно-мышечного аппарата, на состояние  перетренированности  спортсмена.  Норма  индекса  в баллах 1,2-1,5. До  начала  тренировок,  как  правило,  испытуемым  удается нарисовать 12–15 кругов. После полтора часа тренировки только 60 % от группы испытуемых в состоянии нарисовать 11-14 кругов, 30 % – более 15 кругов, а 10 % – менее 10 кругов. Если тренировки  продолжались  более  двух  часов,  только  50 %  спортсменов в состоянии нарисовать 11-14 кругов, 20 % – 15 кругов, а 30 % – менее 10 кругов, что свидетельствует о снижении концентрации внимания и работоспособности, ухудшению периферической  сенсомоторики. При  этом  у  некоторых  спортсменов появлялась даже атак</w:t>
      </w:r>
      <w:r w:rsidR="00C568B3">
        <w:rPr>
          <w:rStyle w:val="first1"/>
          <w:rFonts w:ascii="Times New Roman" w:hAnsi="Times New Roman" w:cs="Times New Roman"/>
          <w:b w:val="0"/>
          <w:sz w:val="28"/>
          <w:szCs w:val="28"/>
        </w:rPr>
        <w:t>сия (промахивание, дрожание)  [14</w:t>
      </w:r>
      <w:r w:rsidRPr="00C15296">
        <w:rPr>
          <w:rStyle w:val="first1"/>
          <w:rFonts w:ascii="Times New Roman" w:hAnsi="Times New Roman" w:cs="Times New Roman"/>
          <w:b w:val="0"/>
          <w:sz w:val="28"/>
          <w:szCs w:val="28"/>
        </w:rPr>
        <w:t>, с. 79].</w:t>
      </w:r>
    </w:p>
    <w:p w:rsidR="00C15296" w:rsidRPr="00C15296" w:rsidRDefault="00C15296" w:rsidP="00C15296">
      <w:pPr>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lastRenderedPageBreak/>
        <w:t xml:space="preserve">        Данная проба позволяет провести оценку компенсаторных возможностей центральной и соматической нервной системы до и после тренировки, скорость восстановления организма в зависимости от степени нагрузки и распределения соотношения режима тренировок и отдыха, а также выявить необходимость дополнительных оздоровительных процедур и внести корре</w:t>
      </w:r>
      <w:r w:rsidR="00C568B3">
        <w:rPr>
          <w:rStyle w:val="first1"/>
          <w:rFonts w:ascii="Times New Roman" w:hAnsi="Times New Roman" w:cs="Times New Roman"/>
          <w:b w:val="0"/>
          <w:sz w:val="28"/>
          <w:szCs w:val="28"/>
        </w:rPr>
        <w:t>ктивы в тренировочный процесс [14</w:t>
      </w:r>
      <w:r w:rsidRPr="00C15296">
        <w:rPr>
          <w:rStyle w:val="first1"/>
          <w:rFonts w:ascii="Times New Roman" w:hAnsi="Times New Roman" w:cs="Times New Roman"/>
          <w:b w:val="0"/>
          <w:sz w:val="28"/>
          <w:szCs w:val="28"/>
        </w:rPr>
        <w:t>, с. 80].</w:t>
      </w:r>
    </w:p>
    <w:p w:rsidR="00C15296" w:rsidRPr="00C15296" w:rsidRDefault="00C15296" w:rsidP="00C15296">
      <w:pPr>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 xml:space="preserve">        Проба  является  надежным  и  объективным методом  оперативного  контроля  функционального  состояния спортсменов, так как позволяет тренеру минимизировать угрозы травматизма у юных пауэрлифтеров, связанные с возникновением у атлетов рассеянного внимания и </w:t>
      </w:r>
      <w:r w:rsidR="00C568B3">
        <w:rPr>
          <w:rStyle w:val="first1"/>
          <w:rFonts w:ascii="Times New Roman" w:hAnsi="Times New Roman" w:cs="Times New Roman"/>
          <w:b w:val="0"/>
          <w:sz w:val="28"/>
          <w:szCs w:val="28"/>
        </w:rPr>
        <w:t>переутомляемости их организма [14</w:t>
      </w:r>
      <w:r w:rsidRPr="00C15296">
        <w:rPr>
          <w:rStyle w:val="first1"/>
          <w:rFonts w:ascii="Times New Roman" w:hAnsi="Times New Roman" w:cs="Times New Roman"/>
          <w:b w:val="0"/>
          <w:sz w:val="28"/>
          <w:szCs w:val="28"/>
        </w:rPr>
        <w:t>, с. 80].</w:t>
      </w:r>
    </w:p>
    <w:p w:rsidR="00C15296" w:rsidRPr="00C15296" w:rsidRDefault="00C15296" w:rsidP="00C15296">
      <w:pPr>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 xml:space="preserve">        5. Определение артериального давления (систолический компонент):  перед  тренировкой  у  испытуемого  определяется исходный уровень артериального давления. Как правило, во время  и  после  тренировки  меняется  систолическое  артериальное давление. Если же изменилось и диастолическое давление, то это признак серьезного заболевания. Как правило, систолическое давление измеряемое после тренировки через 2-3 минут</w:t>
      </w:r>
      <w:r w:rsidR="00BA2737">
        <w:rPr>
          <w:rStyle w:val="first1"/>
          <w:rFonts w:ascii="Times New Roman" w:hAnsi="Times New Roman" w:cs="Times New Roman"/>
          <w:b w:val="0"/>
          <w:sz w:val="28"/>
          <w:szCs w:val="28"/>
        </w:rPr>
        <w:t>ы</w:t>
      </w:r>
      <w:r w:rsidRPr="00C15296">
        <w:rPr>
          <w:rStyle w:val="first1"/>
          <w:rFonts w:ascii="Times New Roman" w:hAnsi="Times New Roman" w:cs="Times New Roman"/>
          <w:b w:val="0"/>
          <w:sz w:val="28"/>
          <w:szCs w:val="28"/>
        </w:rPr>
        <w:t xml:space="preserve"> восстановления, увеличивается не более, чем на 10-20 мм рт. ст. или вообще не изменяется по сравнению с артериальным давлением до тренировки. Если систолическое давление увеличивается на большую величину, то это признак перетренированности организма спортсмена, неадекватности его тренировочной нагрузки, за счет интенсивности или объема. Если систолическое давление после тренировки уменьшается ниже показателей до тренировки, это свидетельствует о патологическом процессе или заболевании </w:t>
      </w:r>
    </w:p>
    <w:p w:rsidR="00C15296" w:rsidRPr="00C15296" w:rsidRDefault="00C15296" w:rsidP="00C15296">
      <w:pPr>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 xml:space="preserve">спортсмена, который нуждается в срочном медицинском обследовании. Норма индекса в баллах </w:t>
      </w:r>
      <w:r w:rsidR="00C568B3">
        <w:rPr>
          <w:rStyle w:val="first1"/>
          <w:rFonts w:ascii="Times New Roman" w:hAnsi="Times New Roman" w:cs="Times New Roman"/>
          <w:b w:val="0"/>
          <w:sz w:val="28"/>
          <w:szCs w:val="28"/>
        </w:rPr>
        <w:t>– 1,0-2,0 (10-20 мм. рт. ст.) [14</w:t>
      </w:r>
      <w:r w:rsidRPr="00C15296">
        <w:rPr>
          <w:rStyle w:val="first1"/>
          <w:rFonts w:ascii="Times New Roman" w:hAnsi="Times New Roman" w:cs="Times New Roman"/>
          <w:b w:val="0"/>
          <w:sz w:val="28"/>
          <w:szCs w:val="28"/>
        </w:rPr>
        <w:t>, с. 80].</w:t>
      </w:r>
    </w:p>
    <w:p w:rsidR="00C15296" w:rsidRPr="00C15296" w:rsidRDefault="00C15296" w:rsidP="00C15296">
      <w:pPr>
        <w:ind w:firstLine="567"/>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Исследования,  проведенные  В.А. Таймазовым и А.А. Хадарцевой</w:t>
      </w:r>
      <w:r w:rsidR="00A1257B">
        <w:rPr>
          <w:rStyle w:val="first1"/>
          <w:rFonts w:ascii="Times New Roman" w:hAnsi="Times New Roman" w:cs="Times New Roman"/>
          <w:b w:val="0"/>
          <w:sz w:val="28"/>
          <w:szCs w:val="28"/>
        </w:rPr>
        <w:t xml:space="preserve"> и др.</w:t>
      </w:r>
      <w:r w:rsidRPr="00C15296">
        <w:rPr>
          <w:rStyle w:val="first1"/>
          <w:rFonts w:ascii="Times New Roman" w:hAnsi="Times New Roman" w:cs="Times New Roman"/>
          <w:b w:val="0"/>
          <w:sz w:val="28"/>
          <w:szCs w:val="28"/>
        </w:rPr>
        <w:t>, (2013),  показали  целесообразность использования у пауэрлифтеров для осуществления оперативного  контроля  до и после  тренировки Индекса функционального  состояния  спортсмена  (ИФСС),  представляющего сумму показателей спортсмена, которую он получает по всем 5 использованным врачебно-педагогическим те</w:t>
      </w:r>
      <w:r w:rsidR="00C568B3">
        <w:rPr>
          <w:rStyle w:val="first1"/>
          <w:rFonts w:ascii="Times New Roman" w:hAnsi="Times New Roman" w:cs="Times New Roman"/>
          <w:b w:val="0"/>
          <w:sz w:val="28"/>
          <w:szCs w:val="28"/>
        </w:rPr>
        <w:t>стам [14</w:t>
      </w:r>
      <w:r w:rsidRPr="00C15296">
        <w:rPr>
          <w:rStyle w:val="first1"/>
          <w:rFonts w:ascii="Times New Roman" w:hAnsi="Times New Roman" w:cs="Times New Roman"/>
          <w:b w:val="0"/>
          <w:sz w:val="28"/>
          <w:szCs w:val="28"/>
        </w:rPr>
        <w:t>, с. 80].</w:t>
      </w:r>
    </w:p>
    <w:p w:rsidR="00C15296" w:rsidRPr="00C15296" w:rsidRDefault="00C15296" w:rsidP="00C15296">
      <w:pPr>
        <w:ind w:firstLine="567"/>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Предлагаемые тесты, применяемые системно, что и достигается в рамках ИФСС, создают эффект синергии в осуществлении оперативного контроля, делают его более доступным, объективным и информативным, несмотря на то что каждый из этих тестов  давно  известен  и  успешно  применяется  в  м</w:t>
      </w:r>
      <w:r w:rsidR="00C568B3">
        <w:rPr>
          <w:rStyle w:val="first1"/>
          <w:rFonts w:ascii="Times New Roman" w:hAnsi="Times New Roman" w:cs="Times New Roman"/>
          <w:b w:val="0"/>
          <w:sz w:val="28"/>
          <w:szCs w:val="28"/>
        </w:rPr>
        <w:t>едико-педагогической практике [14</w:t>
      </w:r>
      <w:r w:rsidRPr="00C15296">
        <w:rPr>
          <w:rStyle w:val="first1"/>
          <w:rFonts w:ascii="Times New Roman" w:hAnsi="Times New Roman" w:cs="Times New Roman"/>
          <w:b w:val="0"/>
          <w:sz w:val="28"/>
          <w:szCs w:val="28"/>
        </w:rPr>
        <w:t>, с. 81].</w:t>
      </w:r>
    </w:p>
    <w:p w:rsidR="00C15296" w:rsidRPr="00C15296" w:rsidRDefault="00C15296" w:rsidP="00054E17">
      <w:pPr>
        <w:ind w:firstLine="567"/>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Применяемый  индекс функционального  состояния  спортсмена (ИФСС) в норме составляет от 3,9 до 7,1 (что указывает на адекв</w:t>
      </w:r>
      <w:r w:rsidR="00C568B3">
        <w:rPr>
          <w:rStyle w:val="first1"/>
          <w:rFonts w:ascii="Times New Roman" w:hAnsi="Times New Roman" w:cs="Times New Roman"/>
          <w:b w:val="0"/>
          <w:sz w:val="28"/>
          <w:szCs w:val="28"/>
        </w:rPr>
        <w:t>атную переносимость нагрузки) [14</w:t>
      </w:r>
      <w:r w:rsidRPr="00C15296">
        <w:rPr>
          <w:rStyle w:val="first1"/>
          <w:rFonts w:ascii="Times New Roman" w:hAnsi="Times New Roman" w:cs="Times New Roman"/>
          <w:b w:val="0"/>
          <w:sz w:val="28"/>
          <w:szCs w:val="28"/>
        </w:rPr>
        <w:t>, с. 81].</w:t>
      </w:r>
    </w:p>
    <w:p w:rsidR="000B68CD" w:rsidRPr="00C15296" w:rsidRDefault="000B68CD" w:rsidP="000B68CD">
      <w:pPr>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 xml:space="preserve">      </w:t>
      </w:r>
      <w:r w:rsidRPr="00777CB1">
        <w:rPr>
          <w:rStyle w:val="first1"/>
          <w:rFonts w:ascii="Times New Roman" w:hAnsi="Times New Roman" w:cs="Times New Roman"/>
          <w:b w:val="0"/>
          <w:sz w:val="28"/>
          <w:szCs w:val="28"/>
        </w:rPr>
        <w:t xml:space="preserve">Если индекс функционального состояния спортсмена будет выше 7,1, то это говорит о плохом уровне подготовленности атлета,  или  о  чрезмерных  нагрузках,  перегрузках,  повышенной возбудимости вегетативной нервной системы, из чего следует, что нагрузки необходимо  снизить уже  во  время  </w:t>
      </w:r>
      <w:r w:rsidRPr="00777CB1">
        <w:rPr>
          <w:rStyle w:val="first1"/>
          <w:rFonts w:ascii="Times New Roman" w:hAnsi="Times New Roman" w:cs="Times New Roman"/>
          <w:b w:val="0"/>
          <w:sz w:val="28"/>
          <w:szCs w:val="28"/>
        </w:rPr>
        <w:lastRenderedPageBreak/>
        <w:t>тренировки и обратить  внимание  на  техническую  и физическую  составляющую  спортсмена.  Если ИФСС  ниже  3,9,  то  это  указывает  на имеющиеся у спортсмена соматические заболевания, или серьезные  нарушения  вегетативной  нервной  системы,  что  должно привести к прекращению тренировки и дополнительное обследование атлета [14, с. 82].</w:t>
      </w:r>
    </w:p>
    <w:p w:rsidR="000B68CD" w:rsidRPr="00C15296" w:rsidRDefault="000B68CD" w:rsidP="000B68CD">
      <w:pPr>
        <w:ind w:firstLine="567"/>
        <w:jc w:val="both"/>
        <w:rPr>
          <w:rStyle w:val="first1"/>
          <w:rFonts w:ascii="Times New Roman" w:hAnsi="Times New Roman" w:cs="Times New Roman"/>
          <w:b w:val="0"/>
          <w:sz w:val="28"/>
          <w:szCs w:val="28"/>
        </w:rPr>
      </w:pPr>
      <w:r>
        <w:rPr>
          <w:rStyle w:val="first1"/>
          <w:rFonts w:ascii="Times New Roman" w:hAnsi="Times New Roman" w:cs="Times New Roman"/>
          <w:b w:val="0"/>
          <w:sz w:val="28"/>
          <w:szCs w:val="28"/>
        </w:rPr>
        <w:t>В таблице 4</w:t>
      </w:r>
      <w:r w:rsidRPr="00C15296">
        <w:rPr>
          <w:rStyle w:val="first1"/>
          <w:rFonts w:ascii="Times New Roman" w:hAnsi="Times New Roman" w:cs="Times New Roman"/>
          <w:b w:val="0"/>
          <w:sz w:val="28"/>
          <w:szCs w:val="28"/>
        </w:rPr>
        <w:t xml:space="preserve">  представлен диапазон ИФСС, соответствующий параметрам функцион</w:t>
      </w:r>
      <w:r w:rsidR="00886613">
        <w:rPr>
          <w:rStyle w:val="first1"/>
          <w:rFonts w:ascii="Times New Roman" w:hAnsi="Times New Roman" w:cs="Times New Roman"/>
          <w:b w:val="0"/>
          <w:sz w:val="28"/>
          <w:szCs w:val="28"/>
        </w:rPr>
        <w:t>альной нормы здорового человека.</w:t>
      </w:r>
      <w:r w:rsidRPr="00C15296">
        <w:rPr>
          <w:rStyle w:val="first1"/>
          <w:rFonts w:ascii="Times New Roman" w:hAnsi="Times New Roman" w:cs="Times New Roman"/>
          <w:b w:val="0"/>
          <w:sz w:val="28"/>
          <w:szCs w:val="28"/>
        </w:rPr>
        <w:t xml:space="preserve"> </w:t>
      </w:r>
    </w:p>
    <w:p w:rsidR="00C15296" w:rsidRPr="00C15296" w:rsidRDefault="00C15296" w:rsidP="00C15296">
      <w:pPr>
        <w:ind w:firstLine="567"/>
        <w:jc w:val="both"/>
        <w:rPr>
          <w:rStyle w:val="first1"/>
          <w:rFonts w:ascii="Times New Roman" w:hAnsi="Times New Roman" w:cs="Times New Roman"/>
          <w:b w:val="0"/>
          <w:sz w:val="28"/>
          <w:szCs w:val="28"/>
        </w:rPr>
      </w:pPr>
    </w:p>
    <w:p w:rsidR="00C15296" w:rsidRPr="00C15296" w:rsidRDefault="00F6563D" w:rsidP="00C15296">
      <w:pPr>
        <w:jc w:val="both"/>
        <w:rPr>
          <w:rStyle w:val="first1"/>
          <w:rFonts w:ascii="Times New Roman" w:hAnsi="Times New Roman" w:cs="Times New Roman"/>
          <w:b w:val="0"/>
          <w:sz w:val="28"/>
          <w:szCs w:val="28"/>
        </w:rPr>
      </w:pPr>
      <w:r>
        <w:rPr>
          <w:rStyle w:val="first1"/>
          <w:rFonts w:ascii="Times New Roman" w:hAnsi="Times New Roman" w:cs="Times New Roman"/>
          <w:b w:val="0"/>
          <w:sz w:val="28"/>
          <w:szCs w:val="28"/>
        </w:rPr>
        <w:t>Таблица 4</w:t>
      </w:r>
      <w:r w:rsidR="00C15296" w:rsidRPr="00C15296">
        <w:rPr>
          <w:rStyle w:val="first1"/>
          <w:rFonts w:ascii="Times New Roman" w:hAnsi="Times New Roman" w:cs="Times New Roman"/>
          <w:b w:val="0"/>
          <w:sz w:val="28"/>
          <w:szCs w:val="28"/>
        </w:rPr>
        <w:t xml:space="preserve"> </w:t>
      </w:r>
      <w:r w:rsidR="00C15296" w:rsidRPr="00F6563D">
        <w:rPr>
          <w:rStyle w:val="first1"/>
          <w:rFonts w:ascii="Times New Roman" w:hAnsi="Times New Roman" w:cs="Times New Roman"/>
          <w:b w:val="0"/>
          <w:sz w:val="28"/>
          <w:szCs w:val="28"/>
        </w:rPr>
        <w:t>-</w:t>
      </w:r>
      <w:r w:rsidR="00C15296" w:rsidRPr="00F6563D">
        <w:rPr>
          <w:sz w:val="28"/>
          <w:szCs w:val="28"/>
        </w:rPr>
        <w:t xml:space="preserve"> </w:t>
      </w:r>
      <w:r w:rsidR="00C15296" w:rsidRPr="00F6563D">
        <w:rPr>
          <w:rStyle w:val="first1"/>
          <w:rFonts w:ascii="Times New Roman" w:hAnsi="Times New Roman" w:cs="Times New Roman"/>
          <w:b w:val="0"/>
          <w:sz w:val="28"/>
          <w:szCs w:val="28"/>
        </w:rPr>
        <w:t>Границы</w:t>
      </w:r>
      <w:r w:rsidR="00C15296" w:rsidRPr="00C15296">
        <w:rPr>
          <w:rStyle w:val="first1"/>
          <w:rFonts w:ascii="Times New Roman" w:hAnsi="Times New Roman" w:cs="Times New Roman"/>
          <w:b w:val="0"/>
          <w:sz w:val="28"/>
          <w:szCs w:val="28"/>
        </w:rPr>
        <w:t xml:space="preserve"> индекса ИФСС, соответствующие функциональной  </w:t>
      </w:r>
    </w:p>
    <w:p w:rsidR="00C15296" w:rsidRPr="00C15296" w:rsidRDefault="00C15296" w:rsidP="00C15296">
      <w:pPr>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норме здорового человека (в баллах)</w:t>
      </w:r>
    </w:p>
    <w:p w:rsidR="00C15296" w:rsidRPr="00C15296" w:rsidRDefault="00C15296" w:rsidP="00C15296">
      <w:pPr>
        <w:jc w:val="both"/>
        <w:rPr>
          <w:rStyle w:val="first1"/>
          <w:rFonts w:ascii="Times New Roman" w:hAnsi="Times New Roman" w:cs="Times New Roman"/>
          <w:b w:val="0"/>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2415"/>
        <w:gridCol w:w="1971"/>
        <w:gridCol w:w="1971"/>
        <w:gridCol w:w="1723"/>
      </w:tblGrid>
      <w:tr w:rsidR="00C15296" w:rsidRPr="00C15296" w:rsidTr="00A3788E">
        <w:tc>
          <w:tcPr>
            <w:tcW w:w="1276"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w:t>
            </w:r>
            <w:r w:rsidR="000B68CD">
              <w:rPr>
                <w:rStyle w:val="first1"/>
                <w:rFonts w:ascii="Times New Roman" w:hAnsi="Times New Roman" w:cs="Times New Roman"/>
                <w:b w:val="0"/>
                <w:sz w:val="28"/>
                <w:szCs w:val="28"/>
              </w:rPr>
              <w:t xml:space="preserve"> пробы</w:t>
            </w:r>
          </w:p>
        </w:tc>
        <w:tc>
          <w:tcPr>
            <w:tcW w:w="2415"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Наименование пробы</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 xml:space="preserve">Нижняя граница </w:t>
            </w:r>
          </w:p>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(в баллах)</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 xml:space="preserve">Верхняя граница </w:t>
            </w:r>
          </w:p>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(в баллах)</w:t>
            </w:r>
          </w:p>
        </w:tc>
        <w:tc>
          <w:tcPr>
            <w:tcW w:w="1723"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Суммарный показатель (в баллах)</w:t>
            </w:r>
          </w:p>
        </w:tc>
      </w:tr>
      <w:tr w:rsidR="00C15296" w:rsidRPr="00C15296" w:rsidTr="00A3788E">
        <w:tc>
          <w:tcPr>
            <w:tcW w:w="1276"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1</w:t>
            </w:r>
          </w:p>
        </w:tc>
        <w:tc>
          <w:tcPr>
            <w:tcW w:w="2415"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Ортостатическая</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0,8</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1,2</w:t>
            </w:r>
          </w:p>
        </w:tc>
        <w:tc>
          <w:tcPr>
            <w:tcW w:w="1723"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0,8-1,2</w:t>
            </w:r>
          </w:p>
        </w:tc>
      </w:tr>
      <w:tr w:rsidR="00C15296" w:rsidRPr="00C15296" w:rsidTr="00A3788E">
        <w:tc>
          <w:tcPr>
            <w:tcW w:w="1276"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2</w:t>
            </w:r>
          </w:p>
        </w:tc>
        <w:tc>
          <w:tcPr>
            <w:tcW w:w="2415"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Клиностатическая</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0,4</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1,2</w:t>
            </w:r>
          </w:p>
        </w:tc>
        <w:tc>
          <w:tcPr>
            <w:tcW w:w="1723"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0,4-1,2</w:t>
            </w:r>
          </w:p>
        </w:tc>
      </w:tr>
      <w:tr w:rsidR="00C15296" w:rsidRPr="00C15296" w:rsidTr="00A3788E">
        <w:tc>
          <w:tcPr>
            <w:tcW w:w="1276"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3</w:t>
            </w:r>
          </w:p>
        </w:tc>
        <w:tc>
          <w:tcPr>
            <w:tcW w:w="2415"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Глазосердечная</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0,5</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1,2</w:t>
            </w:r>
          </w:p>
        </w:tc>
        <w:tc>
          <w:tcPr>
            <w:tcW w:w="1723"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0,5-1,2</w:t>
            </w:r>
          </w:p>
        </w:tc>
      </w:tr>
      <w:tr w:rsidR="00C15296" w:rsidRPr="00C15296" w:rsidTr="00A3788E">
        <w:tc>
          <w:tcPr>
            <w:tcW w:w="1276"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4</w:t>
            </w:r>
          </w:p>
        </w:tc>
        <w:tc>
          <w:tcPr>
            <w:tcW w:w="2415"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Проба Дальского</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1,2</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1,5</w:t>
            </w:r>
          </w:p>
        </w:tc>
        <w:tc>
          <w:tcPr>
            <w:tcW w:w="1723"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1,2-1,5</w:t>
            </w:r>
          </w:p>
        </w:tc>
      </w:tr>
      <w:tr w:rsidR="00C15296" w:rsidRPr="00C15296" w:rsidTr="00A3788E">
        <w:tc>
          <w:tcPr>
            <w:tcW w:w="1276"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5</w:t>
            </w:r>
          </w:p>
        </w:tc>
        <w:tc>
          <w:tcPr>
            <w:tcW w:w="2415"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Систолический компонент артериального давления</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1,0</w:t>
            </w:r>
          </w:p>
        </w:tc>
        <w:tc>
          <w:tcPr>
            <w:tcW w:w="1971"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2,0</w:t>
            </w:r>
          </w:p>
        </w:tc>
        <w:tc>
          <w:tcPr>
            <w:tcW w:w="1723"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1,0-2,0</w:t>
            </w:r>
          </w:p>
        </w:tc>
      </w:tr>
      <w:tr w:rsidR="00C15296" w:rsidRPr="00C15296" w:rsidTr="00A3788E">
        <w:tc>
          <w:tcPr>
            <w:tcW w:w="1276" w:type="dxa"/>
          </w:tcPr>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lang w:val="en-US"/>
              </w:rPr>
              <w:t xml:space="preserve">S </w:t>
            </w:r>
            <w:r w:rsidRPr="00C15296">
              <w:rPr>
                <w:rStyle w:val="first1"/>
                <w:rFonts w:ascii="Times New Roman" w:hAnsi="Times New Roman" w:cs="Times New Roman"/>
                <w:b w:val="0"/>
                <w:sz w:val="28"/>
                <w:szCs w:val="28"/>
              </w:rPr>
              <w:t>(сумма в баллах)</w:t>
            </w:r>
          </w:p>
        </w:tc>
        <w:tc>
          <w:tcPr>
            <w:tcW w:w="2415" w:type="dxa"/>
          </w:tcPr>
          <w:p w:rsidR="00777CB1" w:rsidRDefault="00777CB1" w:rsidP="00A3788E">
            <w:pPr>
              <w:widowControl w:val="0"/>
              <w:autoSpaceDE w:val="0"/>
              <w:autoSpaceDN w:val="0"/>
              <w:adjustRightInd w:val="0"/>
              <w:jc w:val="both"/>
              <w:rPr>
                <w:rStyle w:val="first1"/>
                <w:rFonts w:ascii="Times New Roman" w:hAnsi="Times New Roman" w:cs="Times New Roman"/>
                <w:b w:val="0"/>
                <w:sz w:val="28"/>
                <w:szCs w:val="28"/>
              </w:rPr>
            </w:pPr>
          </w:p>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ИФСС</w:t>
            </w:r>
          </w:p>
        </w:tc>
        <w:tc>
          <w:tcPr>
            <w:tcW w:w="1971" w:type="dxa"/>
          </w:tcPr>
          <w:p w:rsidR="00777CB1" w:rsidRDefault="00777CB1" w:rsidP="00A3788E">
            <w:pPr>
              <w:widowControl w:val="0"/>
              <w:autoSpaceDE w:val="0"/>
              <w:autoSpaceDN w:val="0"/>
              <w:adjustRightInd w:val="0"/>
              <w:jc w:val="both"/>
              <w:rPr>
                <w:rStyle w:val="first1"/>
                <w:rFonts w:ascii="Times New Roman" w:hAnsi="Times New Roman" w:cs="Times New Roman"/>
                <w:b w:val="0"/>
                <w:sz w:val="28"/>
                <w:szCs w:val="28"/>
              </w:rPr>
            </w:pPr>
          </w:p>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3,9</w:t>
            </w:r>
          </w:p>
        </w:tc>
        <w:tc>
          <w:tcPr>
            <w:tcW w:w="1971" w:type="dxa"/>
          </w:tcPr>
          <w:p w:rsidR="00777CB1" w:rsidRDefault="00777CB1" w:rsidP="00A3788E">
            <w:pPr>
              <w:widowControl w:val="0"/>
              <w:autoSpaceDE w:val="0"/>
              <w:autoSpaceDN w:val="0"/>
              <w:adjustRightInd w:val="0"/>
              <w:jc w:val="both"/>
              <w:rPr>
                <w:rStyle w:val="first1"/>
                <w:rFonts w:ascii="Times New Roman" w:hAnsi="Times New Roman" w:cs="Times New Roman"/>
                <w:b w:val="0"/>
                <w:sz w:val="28"/>
                <w:szCs w:val="28"/>
              </w:rPr>
            </w:pPr>
          </w:p>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7,1</w:t>
            </w:r>
          </w:p>
        </w:tc>
        <w:tc>
          <w:tcPr>
            <w:tcW w:w="1723" w:type="dxa"/>
          </w:tcPr>
          <w:p w:rsidR="00777CB1" w:rsidRDefault="00777CB1" w:rsidP="00A3788E">
            <w:pPr>
              <w:widowControl w:val="0"/>
              <w:autoSpaceDE w:val="0"/>
              <w:autoSpaceDN w:val="0"/>
              <w:adjustRightInd w:val="0"/>
              <w:jc w:val="both"/>
              <w:rPr>
                <w:rStyle w:val="first1"/>
                <w:rFonts w:ascii="Times New Roman" w:hAnsi="Times New Roman" w:cs="Times New Roman"/>
                <w:b w:val="0"/>
                <w:sz w:val="28"/>
                <w:szCs w:val="28"/>
              </w:rPr>
            </w:pPr>
          </w:p>
          <w:p w:rsidR="00C15296" w:rsidRPr="00C15296" w:rsidRDefault="00C15296" w:rsidP="00A3788E">
            <w:pPr>
              <w:widowControl w:val="0"/>
              <w:autoSpaceDE w:val="0"/>
              <w:autoSpaceDN w:val="0"/>
              <w:adjustRightInd w:val="0"/>
              <w:jc w:val="both"/>
              <w:rPr>
                <w:rStyle w:val="first1"/>
                <w:rFonts w:ascii="Times New Roman" w:hAnsi="Times New Roman" w:cs="Times New Roman"/>
                <w:b w:val="0"/>
                <w:sz w:val="28"/>
                <w:szCs w:val="28"/>
              </w:rPr>
            </w:pPr>
            <w:r w:rsidRPr="00C15296">
              <w:rPr>
                <w:rStyle w:val="first1"/>
                <w:rFonts w:ascii="Times New Roman" w:hAnsi="Times New Roman" w:cs="Times New Roman"/>
                <w:b w:val="0"/>
                <w:sz w:val="28"/>
                <w:szCs w:val="28"/>
              </w:rPr>
              <w:t>3,9-7,1</w:t>
            </w:r>
          </w:p>
        </w:tc>
      </w:tr>
    </w:tbl>
    <w:p w:rsidR="00C15296" w:rsidRPr="00C15296" w:rsidRDefault="00C15296" w:rsidP="00C15296">
      <w:pPr>
        <w:jc w:val="both"/>
        <w:rPr>
          <w:rStyle w:val="first1"/>
          <w:rFonts w:ascii="Times New Roman" w:hAnsi="Times New Roman" w:cs="Times New Roman"/>
          <w:b w:val="0"/>
          <w:sz w:val="28"/>
          <w:szCs w:val="28"/>
        </w:rPr>
      </w:pPr>
    </w:p>
    <w:p w:rsidR="00C15296" w:rsidRDefault="00C15296" w:rsidP="000B68CD">
      <w:pPr>
        <w:jc w:val="both"/>
        <w:rPr>
          <w:bCs/>
          <w:iCs/>
          <w:color w:val="000000"/>
          <w:sz w:val="28"/>
          <w:szCs w:val="28"/>
        </w:rPr>
      </w:pPr>
      <w:r w:rsidRPr="00C15296">
        <w:rPr>
          <w:rStyle w:val="first1"/>
          <w:rFonts w:ascii="Times New Roman" w:hAnsi="Times New Roman" w:cs="Times New Roman"/>
          <w:b w:val="0"/>
          <w:sz w:val="28"/>
          <w:szCs w:val="28"/>
        </w:rPr>
        <w:t xml:space="preserve">      </w:t>
      </w:r>
      <w:r w:rsidRPr="00820B35">
        <w:rPr>
          <w:bCs/>
          <w:iCs/>
          <w:color w:val="000000"/>
          <w:sz w:val="28"/>
          <w:szCs w:val="28"/>
        </w:rPr>
        <w:t xml:space="preserve">При проведении нашего исследования нами фиксировались травмы </w:t>
      </w:r>
      <w:r>
        <w:rPr>
          <w:bCs/>
          <w:iCs/>
          <w:color w:val="000000"/>
          <w:sz w:val="28"/>
          <w:szCs w:val="28"/>
        </w:rPr>
        <w:t>ОДА</w:t>
      </w:r>
      <w:r w:rsidRPr="00820B35">
        <w:rPr>
          <w:bCs/>
          <w:iCs/>
          <w:color w:val="000000"/>
          <w:sz w:val="28"/>
          <w:szCs w:val="28"/>
        </w:rPr>
        <w:t xml:space="preserve"> полученные на тренировочных занятиях в  КГ2 и ЭГ на протяжении всего эксперимента.</w:t>
      </w:r>
    </w:p>
    <w:p w:rsidR="000B68CD" w:rsidRDefault="000B68CD" w:rsidP="000B68CD">
      <w:pPr>
        <w:jc w:val="both"/>
        <w:rPr>
          <w:rStyle w:val="first1"/>
          <w:b w:val="0"/>
          <w:sz w:val="28"/>
          <w:szCs w:val="28"/>
        </w:rPr>
      </w:pPr>
    </w:p>
    <w:p w:rsidR="00C15296" w:rsidRPr="00314C56" w:rsidRDefault="004C7749" w:rsidP="00C15296">
      <w:pPr>
        <w:ind w:firstLine="567"/>
        <w:jc w:val="both"/>
        <w:rPr>
          <w:rStyle w:val="first1"/>
          <w:rFonts w:ascii="Times New Roman" w:hAnsi="Times New Roman" w:cs="Times New Roman"/>
          <w:sz w:val="28"/>
          <w:szCs w:val="28"/>
        </w:rPr>
      </w:pPr>
      <w:r>
        <w:rPr>
          <w:rStyle w:val="first1"/>
          <w:rFonts w:ascii="Times New Roman" w:hAnsi="Times New Roman" w:cs="Times New Roman"/>
          <w:sz w:val="28"/>
          <w:szCs w:val="28"/>
        </w:rPr>
        <w:t>2. 5</w:t>
      </w:r>
      <w:r w:rsidR="00C15296" w:rsidRPr="00314C56">
        <w:rPr>
          <w:rStyle w:val="first1"/>
          <w:rFonts w:ascii="Times New Roman" w:hAnsi="Times New Roman" w:cs="Times New Roman"/>
          <w:sz w:val="28"/>
          <w:szCs w:val="28"/>
        </w:rPr>
        <w:t xml:space="preserve"> Оценка психологического состояния </w:t>
      </w:r>
    </w:p>
    <w:p w:rsidR="00C15296" w:rsidRPr="00EB34F4" w:rsidRDefault="00C15296" w:rsidP="00C15296">
      <w:pPr>
        <w:jc w:val="both"/>
        <w:rPr>
          <w:sz w:val="28"/>
          <w:szCs w:val="28"/>
        </w:rPr>
      </w:pPr>
      <w:r>
        <w:rPr>
          <w:rStyle w:val="first1"/>
          <w:b w:val="0"/>
          <w:sz w:val="28"/>
          <w:szCs w:val="28"/>
        </w:rPr>
        <w:t xml:space="preserve">       </w:t>
      </w:r>
      <w:r w:rsidRPr="00EB34F4">
        <w:rPr>
          <w:sz w:val="28"/>
          <w:szCs w:val="28"/>
        </w:rPr>
        <w:t>Для оценки потребности юношей в психологической помощи было предложено использовать к</w:t>
      </w:r>
      <w:r w:rsidR="00F4299B">
        <w:rPr>
          <w:sz w:val="28"/>
          <w:szCs w:val="28"/>
        </w:rPr>
        <w:t>ритерии, приведенные в таблице 5</w:t>
      </w:r>
      <w:r w:rsidRPr="00EB34F4">
        <w:rPr>
          <w:sz w:val="28"/>
          <w:szCs w:val="28"/>
        </w:rPr>
        <w:t xml:space="preserve">. </w:t>
      </w:r>
    </w:p>
    <w:p w:rsidR="00C15296" w:rsidRPr="00EB34F4" w:rsidRDefault="00C15296" w:rsidP="00C15296">
      <w:pPr>
        <w:ind w:firstLine="567"/>
        <w:jc w:val="both"/>
        <w:rPr>
          <w:sz w:val="28"/>
          <w:szCs w:val="28"/>
        </w:rPr>
      </w:pPr>
      <w:r w:rsidRPr="00EB34F4">
        <w:rPr>
          <w:sz w:val="28"/>
          <w:szCs w:val="28"/>
        </w:rPr>
        <w:t xml:space="preserve"> Как утверждают специалисты, совершенно бессмысленно спрашивать у юношей, довольны ли они психологической помощью, потому что они очень по-разному представляют себе как ее содержание и потенциальные возможности, так и свои проблемы, ситуации в которых следует обращаться за психологической помощью. Не знают они точно и то, кому можно довериться.</w:t>
      </w:r>
      <w:r w:rsidR="009A0E7B" w:rsidRPr="009A0E7B">
        <w:rPr>
          <w:sz w:val="28"/>
          <w:szCs w:val="28"/>
        </w:rPr>
        <w:t xml:space="preserve"> </w:t>
      </w:r>
      <w:r w:rsidR="009A0E7B" w:rsidRPr="00CE006F">
        <w:rPr>
          <w:sz w:val="28"/>
          <w:szCs w:val="28"/>
        </w:rPr>
        <w:t>[198]</w:t>
      </w:r>
    </w:p>
    <w:p w:rsidR="00C15296" w:rsidRPr="00EB34F4" w:rsidRDefault="00C15296" w:rsidP="00C15296">
      <w:pPr>
        <w:ind w:firstLine="567"/>
        <w:jc w:val="both"/>
        <w:rPr>
          <w:sz w:val="28"/>
          <w:szCs w:val="28"/>
        </w:rPr>
      </w:pPr>
      <w:r w:rsidRPr="00EB34F4">
        <w:rPr>
          <w:sz w:val="28"/>
          <w:szCs w:val="28"/>
        </w:rPr>
        <w:t>Получается, что для того, чтобы оценить удовлетворенность школьников качеством психологической помощи нужно выяснить:</w:t>
      </w:r>
    </w:p>
    <w:p w:rsidR="00C15296" w:rsidRPr="00EB34F4" w:rsidRDefault="00C15296" w:rsidP="00C15296">
      <w:pPr>
        <w:ind w:firstLine="567"/>
        <w:jc w:val="both"/>
        <w:rPr>
          <w:sz w:val="28"/>
          <w:szCs w:val="28"/>
        </w:rPr>
      </w:pPr>
      <w:r w:rsidRPr="00EB34F4">
        <w:rPr>
          <w:sz w:val="28"/>
          <w:szCs w:val="28"/>
        </w:rPr>
        <w:t>- как понимают школьники содержание психологической помощи;</w:t>
      </w:r>
    </w:p>
    <w:p w:rsidR="00C15296" w:rsidRPr="00EB34F4" w:rsidRDefault="00C15296" w:rsidP="00C15296">
      <w:pPr>
        <w:ind w:firstLine="567"/>
        <w:jc w:val="both"/>
        <w:rPr>
          <w:sz w:val="28"/>
          <w:szCs w:val="28"/>
        </w:rPr>
      </w:pPr>
      <w:r w:rsidRPr="00EB34F4">
        <w:rPr>
          <w:sz w:val="28"/>
          <w:szCs w:val="28"/>
        </w:rPr>
        <w:t>- что в представлении школьников является «трудной ситуацией», в которой им  нужна психологическая помощь;</w:t>
      </w:r>
    </w:p>
    <w:p w:rsidR="00C15296" w:rsidRPr="00EB34F4" w:rsidRDefault="00C15296" w:rsidP="00C15296">
      <w:pPr>
        <w:ind w:firstLine="567"/>
        <w:jc w:val="both"/>
        <w:rPr>
          <w:sz w:val="28"/>
          <w:szCs w:val="28"/>
        </w:rPr>
      </w:pPr>
      <w:r w:rsidRPr="00EB34F4">
        <w:rPr>
          <w:sz w:val="28"/>
          <w:szCs w:val="28"/>
        </w:rPr>
        <w:lastRenderedPageBreak/>
        <w:t>- какие виды психологической помощи наиболее востребованы у школьников;</w:t>
      </w:r>
    </w:p>
    <w:p w:rsidR="00C15296" w:rsidRPr="00EB34F4" w:rsidRDefault="00C15296" w:rsidP="00C15296">
      <w:pPr>
        <w:ind w:firstLine="567"/>
        <w:jc w:val="both"/>
        <w:rPr>
          <w:sz w:val="28"/>
          <w:szCs w:val="28"/>
        </w:rPr>
      </w:pPr>
      <w:r w:rsidRPr="00EB34F4">
        <w:rPr>
          <w:sz w:val="28"/>
          <w:szCs w:val="28"/>
        </w:rPr>
        <w:t>- какие именно люди для школьников являются достаточно значимыми/авторитетными, чтобы школьники ожидали и были готовы принять от них психологическую помощь;</w:t>
      </w:r>
    </w:p>
    <w:p w:rsidR="00C15296" w:rsidRPr="00EB34F4" w:rsidRDefault="00C15296" w:rsidP="00C15296">
      <w:pPr>
        <w:ind w:firstLine="567"/>
        <w:jc w:val="both"/>
        <w:rPr>
          <w:iCs/>
          <w:sz w:val="28"/>
          <w:szCs w:val="28"/>
        </w:rPr>
      </w:pPr>
      <w:r w:rsidRPr="00EB34F4">
        <w:rPr>
          <w:iCs/>
          <w:sz w:val="28"/>
          <w:szCs w:val="28"/>
        </w:rPr>
        <w:t>- какие действия учителей школьники воспринимают как проявления психологической помощи;</w:t>
      </w:r>
    </w:p>
    <w:p w:rsidR="00C15296" w:rsidRPr="00EB34F4" w:rsidRDefault="00C15296" w:rsidP="00C15296">
      <w:pPr>
        <w:ind w:firstLine="567"/>
        <w:jc w:val="both"/>
        <w:rPr>
          <w:iCs/>
          <w:sz w:val="28"/>
          <w:szCs w:val="28"/>
        </w:rPr>
      </w:pPr>
      <w:r w:rsidRPr="00EB34F4">
        <w:rPr>
          <w:iCs/>
          <w:sz w:val="28"/>
          <w:szCs w:val="28"/>
        </w:rPr>
        <w:t>- как различаются представлений о психологической помощи у взрослых (роди</w:t>
      </w:r>
      <w:r w:rsidR="009A0E7B">
        <w:rPr>
          <w:iCs/>
          <w:sz w:val="28"/>
          <w:szCs w:val="28"/>
        </w:rPr>
        <w:t xml:space="preserve">телей, учителей) и у школьников </w:t>
      </w:r>
      <w:r w:rsidR="009A0E7B" w:rsidRPr="00CE006F">
        <w:rPr>
          <w:sz w:val="28"/>
          <w:szCs w:val="28"/>
        </w:rPr>
        <w:t>[198</w:t>
      </w:r>
      <w:r w:rsidR="00426620">
        <w:rPr>
          <w:sz w:val="28"/>
          <w:szCs w:val="28"/>
        </w:rPr>
        <w:t>, с. 80</w:t>
      </w:r>
      <w:r w:rsidR="009A0E7B" w:rsidRPr="00CE006F">
        <w:rPr>
          <w:sz w:val="28"/>
          <w:szCs w:val="28"/>
        </w:rPr>
        <w:t>]</w:t>
      </w:r>
      <w:r w:rsidR="009A0E7B">
        <w:rPr>
          <w:sz w:val="28"/>
          <w:szCs w:val="28"/>
        </w:rPr>
        <w:t>.</w:t>
      </w:r>
    </w:p>
    <w:p w:rsidR="00C15296" w:rsidRPr="00A62787" w:rsidRDefault="00C15296" w:rsidP="00C15296">
      <w:pPr>
        <w:ind w:firstLine="567"/>
        <w:jc w:val="both"/>
        <w:rPr>
          <w:sz w:val="28"/>
          <w:szCs w:val="28"/>
        </w:rPr>
      </w:pPr>
      <w:r w:rsidRPr="00EB34F4">
        <w:rPr>
          <w:sz w:val="28"/>
          <w:szCs w:val="28"/>
        </w:rPr>
        <w:t xml:space="preserve">В итоге мы решили остановиться на методике и анкете, прошедшей апробацию в исследовании Е. В. </w:t>
      </w:r>
      <w:r w:rsidRPr="00CE006F">
        <w:rPr>
          <w:sz w:val="28"/>
          <w:szCs w:val="28"/>
        </w:rPr>
        <w:t>Ризвановой [1</w:t>
      </w:r>
      <w:r w:rsidR="00846845" w:rsidRPr="00CE006F">
        <w:rPr>
          <w:sz w:val="28"/>
          <w:szCs w:val="28"/>
        </w:rPr>
        <w:t>98</w:t>
      </w:r>
      <w:r w:rsidR="00F50047">
        <w:rPr>
          <w:sz w:val="28"/>
          <w:szCs w:val="28"/>
        </w:rPr>
        <w:t>, с. 102</w:t>
      </w:r>
      <w:r w:rsidRPr="00CE006F">
        <w:rPr>
          <w:sz w:val="28"/>
          <w:szCs w:val="28"/>
        </w:rPr>
        <w:t>] (</w:t>
      </w:r>
      <w:r w:rsidR="00F6563D" w:rsidRPr="00CE006F">
        <w:rPr>
          <w:sz w:val="28"/>
          <w:szCs w:val="28"/>
        </w:rPr>
        <w:t xml:space="preserve">таблица 5, </w:t>
      </w:r>
      <w:r w:rsidRPr="00CE006F">
        <w:rPr>
          <w:sz w:val="28"/>
          <w:szCs w:val="28"/>
        </w:rPr>
        <w:t xml:space="preserve">приложение </w:t>
      </w:r>
      <w:r w:rsidR="00982B22" w:rsidRPr="00CE006F">
        <w:rPr>
          <w:sz w:val="28"/>
          <w:szCs w:val="28"/>
        </w:rPr>
        <w:t>В</w:t>
      </w:r>
      <w:r w:rsidRPr="00CE006F">
        <w:rPr>
          <w:sz w:val="28"/>
          <w:szCs w:val="28"/>
        </w:rPr>
        <w:t>).</w:t>
      </w:r>
      <w:r w:rsidRPr="00A62787">
        <w:rPr>
          <w:sz w:val="28"/>
          <w:szCs w:val="28"/>
        </w:rPr>
        <w:t xml:space="preserve"> </w:t>
      </w:r>
    </w:p>
    <w:p w:rsidR="003D19A6" w:rsidRDefault="003D19A6" w:rsidP="00C15296">
      <w:pPr>
        <w:pStyle w:val="af8"/>
        <w:jc w:val="both"/>
        <w:rPr>
          <w:b w:val="0"/>
          <w:color w:val="auto"/>
          <w:sz w:val="28"/>
          <w:szCs w:val="28"/>
        </w:rPr>
      </w:pPr>
    </w:p>
    <w:p w:rsidR="00C15296" w:rsidRDefault="00C15296" w:rsidP="00C15296">
      <w:pPr>
        <w:pStyle w:val="af8"/>
        <w:jc w:val="both"/>
        <w:rPr>
          <w:b w:val="0"/>
          <w:color w:val="auto"/>
          <w:sz w:val="28"/>
          <w:szCs w:val="28"/>
        </w:rPr>
      </w:pPr>
      <w:r w:rsidRPr="003F113D">
        <w:rPr>
          <w:b w:val="0"/>
          <w:color w:val="auto"/>
          <w:sz w:val="28"/>
          <w:szCs w:val="28"/>
        </w:rPr>
        <w:t xml:space="preserve">Таблица </w:t>
      </w:r>
      <w:r w:rsidR="00F6563D">
        <w:rPr>
          <w:b w:val="0"/>
          <w:color w:val="auto"/>
          <w:sz w:val="28"/>
          <w:szCs w:val="28"/>
        </w:rPr>
        <w:t>5</w:t>
      </w:r>
      <w:r>
        <w:rPr>
          <w:b w:val="0"/>
          <w:color w:val="auto"/>
          <w:sz w:val="28"/>
          <w:szCs w:val="28"/>
        </w:rPr>
        <w:t xml:space="preserve"> </w:t>
      </w:r>
      <w:r w:rsidRPr="003F113D">
        <w:rPr>
          <w:b w:val="0"/>
          <w:color w:val="auto"/>
          <w:sz w:val="28"/>
          <w:szCs w:val="28"/>
        </w:rPr>
        <w:t>- Критерии оценки потребности подростков в психологической помощи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5497"/>
        <w:gridCol w:w="4151"/>
      </w:tblGrid>
      <w:tr w:rsidR="00C15296" w:rsidRPr="003F113D" w:rsidTr="002B2924">
        <w:trPr>
          <w:trHeight w:val="435"/>
          <w:jc w:val="center"/>
        </w:trPr>
        <w:tc>
          <w:tcPr>
            <w:tcW w:w="5497" w:type="dxa"/>
            <w:shd w:val="clear" w:color="auto" w:fill="FFFFFF"/>
            <w:vAlign w:val="center"/>
          </w:tcPr>
          <w:p w:rsidR="00C15296" w:rsidRDefault="00C15296" w:rsidP="002B2924">
            <w:pPr>
              <w:jc w:val="center"/>
              <w:rPr>
                <w:sz w:val="28"/>
                <w:szCs w:val="28"/>
              </w:rPr>
            </w:pPr>
            <w:r w:rsidRPr="003F113D">
              <w:rPr>
                <w:sz w:val="28"/>
                <w:szCs w:val="28"/>
              </w:rPr>
              <w:t>Критерии</w:t>
            </w:r>
          </w:p>
          <w:p w:rsidR="002B2924" w:rsidRPr="003F113D" w:rsidRDefault="002B2924" w:rsidP="002B2924">
            <w:pPr>
              <w:jc w:val="center"/>
              <w:rPr>
                <w:sz w:val="28"/>
                <w:szCs w:val="28"/>
              </w:rPr>
            </w:pPr>
          </w:p>
        </w:tc>
        <w:tc>
          <w:tcPr>
            <w:tcW w:w="4151" w:type="dxa"/>
            <w:shd w:val="clear" w:color="auto" w:fill="FFFFFF"/>
            <w:vAlign w:val="center"/>
          </w:tcPr>
          <w:p w:rsidR="00C15296" w:rsidRDefault="00C15296" w:rsidP="002B2924">
            <w:pPr>
              <w:jc w:val="center"/>
              <w:rPr>
                <w:sz w:val="28"/>
                <w:szCs w:val="28"/>
              </w:rPr>
            </w:pPr>
            <w:r w:rsidRPr="003F113D">
              <w:rPr>
                <w:sz w:val="28"/>
                <w:szCs w:val="28"/>
              </w:rPr>
              <w:t>Показатели</w:t>
            </w:r>
          </w:p>
          <w:p w:rsidR="002B2924" w:rsidRPr="003F113D" w:rsidRDefault="002B2924" w:rsidP="002B2924">
            <w:pPr>
              <w:jc w:val="center"/>
              <w:rPr>
                <w:sz w:val="28"/>
                <w:szCs w:val="28"/>
              </w:rPr>
            </w:pPr>
          </w:p>
        </w:tc>
      </w:tr>
      <w:tr w:rsidR="00C15296" w:rsidRPr="003F113D" w:rsidTr="003D19A6">
        <w:trPr>
          <w:trHeight w:val="268"/>
          <w:jc w:val="center"/>
        </w:trPr>
        <w:tc>
          <w:tcPr>
            <w:tcW w:w="5497" w:type="dxa"/>
            <w:shd w:val="clear" w:color="auto" w:fill="FFFFFF"/>
          </w:tcPr>
          <w:p w:rsidR="00C15296" w:rsidRPr="003F113D" w:rsidRDefault="003D19A6" w:rsidP="005E3ECD">
            <w:pPr>
              <w:ind w:left="147"/>
              <w:rPr>
                <w:sz w:val="28"/>
                <w:szCs w:val="28"/>
              </w:rPr>
            </w:pPr>
            <w:r>
              <w:rPr>
                <w:sz w:val="28"/>
                <w:szCs w:val="28"/>
              </w:rPr>
              <w:t>В</w:t>
            </w:r>
            <w:r w:rsidR="00C15296" w:rsidRPr="003F113D">
              <w:rPr>
                <w:sz w:val="28"/>
                <w:szCs w:val="28"/>
              </w:rPr>
              <w:t>озникновение трудных ситуаций, в которых нужна психологическая помощь</w:t>
            </w:r>
          </w:p>
        </w:tc>
        <w:tc>
          <w:tcPr>
            <w:tcW w:w="4151" w:type="dxa"/>
            <w:shd w:val="clear" w:color="auto" w:fill="FFFFFF"/>
          </w:tcPr>
          <w:p w:rsidR="00C15296" w:rsidRPr="003F113D" w:rsidRDefault="003D19A6" w:rsidP="005E3ECD">
            <w:pPr>
              <w:ind w:left="147"/>
              <w:rPr>
                <w:sz w:val="28"/>
                <w:szCs w:val="28"/>
              </w:rPr>
            </w:pPr>
            <w:r>
              <w:rPr>
                <w:sz w:val="28"/>
                <w:szCs w:val="28"/>
              </w:rPr>
              <w:t>Ч</w:t>
            </w:r>
            <w:r w:rsidR="00C15296" w:rsidRPr="003F113D">
              <w:rPr>
                <w:sz w:val="28"/>
                <w:szCs w:val="28"/>
              </w:rPr>
              <w:t>астота возникновения трудных ситуаций</w:t>
            </w:r>
          </w:p>
        </w:tc>
      </w:tr>
      <w:tr w:rsidR="00C15296" w:rsidRPr="003F113D" w:rsidTr="003D19A6">
        <w:trPr>
          <w:trHeight w:val="525"/>
          <w:jc w:val="center"/>
        </w:trPr>
        <w:tc>
          <w:tcPr>
            <w:tcW w:w="5497" w:type="dxa"/>
            <w:shd w:val="clear" w:color="auto" w:fill="FFFFFF"/>
          </w:tcPr>
          <w:p w:rsidR="00C15296" w:rsidRPr="003F113D" w:rsidRDefault="003D19A6" w:rsidP="005E3ECD">
            <w:pPr>
              <w:ind w:left="147"/>
              <w:rPr>
                <w:sz w:val="28"/>
                <w:szCs w:val="28"/>
              </w:rPr>
            </w:pPr>
            <w:r>
              <w:rPr>
                <w:sz w:val="28"/>
                <w:szCs w:val="28"/>
              </w:rPr>
              <w:t>П</w:t>
            </w:r>
            <w:r w:rsidR="00C15296" w:rsidRPr="003F113D">
              <w:rPr>
                <w:sz w:val="28"/>
                <w:szCs w:val="28"/>
              </w:rPr>
              <w:t>отребность в психологической помощи</w:t>
            </w:r>
          </w:p>
        </w:tc>
        <w:tc>
          <w:tcPr>
            <w:tcW w:w="4151" w:type="dxa"/>
            <w:shd w:val="clear" w:color="auto" w:fill="FFFFFF"/>
          </w:tcPr>
          <w:p w:rsidR="00C15296" w:rsidRPr="003F113D" w:rsidRDefault="003D19A6" w:rsidP="005E3ECD">
            <w:pPr>
              <w:ind w:left="147"/>
              <w:rPr>
                <w:sz w:val="28"/>
                <w:szCs w:val="28"/>
              </w:rPr>
            </w:pPr>
            <w:r>
              <w:rPr>
                <w:sz w:val="28"/>
                <w:szCs w:val="28"/>
              </w:rPr>
              <w:t>Н</w:t>
            </w:r>
            <w:r w:rsidR="00C15296" w:rsidRPr="003F113D">
              <w:rPr>
                <w:sz w:val="28"/>
                <w:szCs w:val="28"/>
              </w:rPr>
              <w:t>еобходимость в психологической помощи</w:t>
            </w:r>
          </w:p>
        </w:tc>
      </w:tr>
      <w:tr w:rsidR="00C15296" w:rsidRPr="003F113D" w:rsidTr="003D19A6">
        <w:trPr>
          <w:trHeight w:val="514"/>
          <w:jc w:val="center"/>
        </w:trPr>
        <w:tc>
          <w:tcPr>
            <w:tcW w:w="5497" w:type="dxa"/>
            <w:shd w:val="clear" w:color="auto" w:fill="FFFFFF"/>
          </w:tcPr>
          <w:p w:rsidR="00C15296" w:rsidRPr="003F113D" w:rsidRDefault="003D19A6" w:rsidP="005E3ECD">
            <w:pPr>
              <w:ind w:left="147"/>
              <w:rPr>
                <w:sz w:val="28"/>
                <w:szCs w:val="28"/>
              </w:rPr>
            </w:pPr>
            <w:r>
              <w:rPr>
                <w:sz w:val="28"/>
                <w:szCs w:val="28"/>
              </w:rPr>
              <w:t>В</w:t>
            </w:r>
            <w:r w:rsidR="00C15296" w:rsidRPr="003F113D">
              <w:rPr>
                <w:sz w:val="28"/>
                <w:szCs w:val="28"/>
              </w:rPr>
              <w:t>ид психологической помощи</w:t>
            </w:r>
          </w:p>
        </w:tc>
        <w:tc>
          <w:tcPr>
            <w:tcW w:w="4151" w:type="dxa"/>
            <w:shd w:val="clear" w:color="auto" w:fill="FFFFFF"/>
          </w:tcPr>
          <w:p w:rsidR="00C15296" w:rsidRPr="003F113D" w:rsidRDefault="003D19A6" w:rsidP="005E3ECD">
            <w:pPr>
              <w:ind w:left="147"/>
              <w:rPr>
                <w:sz w:val="28"/>
                <w:szCs w:val="28"/>
              </w:rPr>
            </w:pPr>
            <w:r>
              <w:rPr>
                <w:sz w:val="28"/>
                <w:szCs w:val="28"/>
              </w:rPr>
              <w:t>«Э</w:t>
            </w:r>
            <w:r w:rsidR="00C15296" w:rsidRPr="003F113D">
              <w:rPr>
                <w:sz w:val="28"/>
                <w:szCs w:val="28"/>
              </w:rPr>
              <w:t>моциональная», «информационная»,</w:t>
            </w:r>
          </w:p>
          <w:p w:rsidR="00C15296" w:rsidRPr="003F113D" w:rsidRDefault="00C15296" w:rsidP="005E3ECD">
            <w:pPr>
              <w:ind w:left="147"/>
              <w:rPr>
                <w:sz w:val="28"/>
                <w:szCs w:val="28"/>
              </w:rPr>
            </w:pPr>
            <w:r w:rsidRPr="003F113D">
              <w:rPr>
                <w:sz w:val="28"/>
                <w:szCs w:val="28"/>
              </w:rPr>
              <w:t>«оценочная»,</w:t>
            </w:r>
          </w:p>
          <w:p w:rsidR="00C15296" w:rsidRPr="003F113D" w:rsidRDefault="00C15296" w:rsidP="005E3ECD">
            <w:pPr>
              <w:ind w:left="147"/>
              <w:rPr>
                <w:sz w:val="28"/>
                <w:szCs w:val="28"/>
              </w:rPr>
            </w:pPr>
            <w:r w:rsidRPr="003F113D">
              <w:rPr>
                <w:sz w:val="28"/>
                <w:szCs w:val="28"/>
              </w:rPr>
              <w:t>«материальная»</w:t>
            </w:r>
          </w:p>
        </w:tc>
      </w:tr>
      <w:tr w:rsidR="00C15296" w:rsidRPr="003F113D" w:rsidTr="003D19A6">
        <w:trPr>
          <w:trHeight w:val="677"/>
          <w:jc w:val="center"/>
        </w:trPr>
        <w:tc>
          <w:tcPr>
            <w:tcW w:w="5497" w:type="dxa"/>
            <w:shd w:val="clear" w:color="auto" w:fill="FFFFFF"/>
          </w:tcPr>
          <w:p w:rsidR="00C15296" w:rsidRPr="003F113D" w:rsidRDefault="003D19A6" w:rsidP="005E3ECD">
            <w:pPr>
              <w:ind w:left="147"/>
              <w:rPr>
                <w:sz w:val="28"/>
                <w:szCs w:val="28"/>
              </w:rPr>
            </w:pPr>
            <w:r>
              <w:rPr>
                <w:sz w:val="28"/>
                <w:szCs w:val="28"/>
              </w:rPr>
              <w:t>К</w:t>
            </w:r>
            <w:r w:rsidR="00C15296" w:rsidRPr="003F113D">
              <w:rPr>
                <w:sz w:val="28"/>
                <w:szCs w:val="28"/>
              </w:rPr>
              <w:t>руг значимых для школьников людей, от которых они ожидают / готовы принять психологическую помощь</w:t>
            </w:r>
          </w:p>
        </w:tc>
        <w:tc>
          <w:tcPr>
            <w:tcW w:w="4151" w:type="dxa"/>
            <w:shd w:val="clear" w:color="auto" w:fill="FFFFFF"/>
          </w:tcPr>
          <w:p w:rsidR="00C15296" w:rsidRDefault="003D19A6" w:rsidP="005E3ECD">
            <w:pPr>
              <w:ind w:left="147"/>
              <w:rPr>
                <w:sz w:val="28"/>
                <w:szCs w:val="28"/>
              </w:rPr>
            </w:pPr>
            <w:r>
              <w:rPr>
                <w:sz w:val="28"/>
                <w:szCs w:val="28"/>
              </w:rPr>
              <w:t>К</w:t>
            </w:r>
            <w:r w:rsidR="00C15296" w:rsidRPr="003F113D">
              <w:rPr>
                <w:sz w:val="28"/>
                <w:szCs w:val="28"/>
              </w:rPr>
              <w:t>руг лиц: родители, родственники, друзья, одноклассники, учителя</w:t>
            </w:r>
          </w:p>
          <w:p w:rsidR="002B2924" w:rsidRPr="003F113D" w:rsidRDefault="002B2924" w:rsidP="005E3ECD">
            <w:pPr>
              <w:ind w:left="147"/>
              <w:rPr>
                <w:sz w:val="28"/>
                <w:szCs w:val="28"/>
              </w:rPr>
            </w:pPr>
          </w:p>
        </w:tc>
      </w:tr>
    </w:tbl>
    <w:p w:rsidR="00C15296" w:rsidRDefault="00C15296" w:rsidP="00C15296">
      <w:pPr>
        <w:jc w:val="both"/>
        <w:rPr>
          <w:sz w:val="28"/>
          <w:szCs w:val="28"/>
          <w:highlight w:val="green"/>
        </w:rPr>
      </w:pPr>
    </w:p>
    <w:p w:rsidR="00C15296" w:rsidRPr="002969B9" w:rsidRDefault="00C15296" w:rsidP="00C15296">
      <w:pPr>
        <w:ind w:firstLine="567"/>
        <w:jc w:val="both"/>
        <w:rPr>
          <w:sz w:val="28"/>
          <w:szCs w:val="28"/>
        </w:rPr>
      </w:pPr>
      <w:r w:rsidRPr="002969B9">
        <w:rPr>
          <w:sz w:val="28"/>
          <w:szCs w:val="28"/>
        </w:rPr>
        <w:t>Для оценки психологических качеств юных спортсменов использовался м</w:t>
      </w:r>
      <w:r w:rsidRPr="007C2CE5">
        <w:rPr>
          <w:sz w:val="28"/>
          <w:szCs w:val="28"/>
        </w:rPr>
        <w:t>ногофакторный личностный опросник Р. Кеттелла</w:t>
      </w:r>
      <w:r w:rsidR="002C0B42">
        <w:rPr>
          <w:sz w:val="28"/>
          <w:szCs w:val="28"/>
        </w:rPr>
        <w:t xml:space="preserve"> </w:t>
      </w:r>
      <w:r w:rsidR="002C0B42" w:rsidRPr="0072283D">
        <w:rPr>
          <w:sz w:val="28"/>
          <w:szCs w:val="28"/>
        </w:rPr>
        <w:t>[1</w:t>
      </w:r>
      <w:r w:rsidR="00023E1C" w:rsidRPr="0072283D">
        <w:rPr>
          <w:sz w:val="28"/>
          <w:szCs w:val="28"/>
        </w:rPr>
        <w:t>99</w:t>
      </w:r>
      <w:r w:rsidRPr="0072283D">
        <w:rPr>
          <w:sz w:val="28"/>
          <w:szCs w:val="28"/>
        </w:rPr>
        <w:t>], по первичным факторам теста:</w:t>
      </w:r>
    </w:p>
    <w:p w:rsidR="00C15296" w:rsidRPr="00D82B68" w:rsidRDefault="00C15296" w:rsidP="00C15296">
      <w:pPr>
        <w:numPr>
          <w:ilvl w:val="0"/>
          <w:numId w:val="17"/>
        </w:numPr>
        <w:jc w:val="both"/>
        <w:rPr>
          <w:sz w:val="28"/>
          <w:szCs w:val="28"/>
        </w:rPr>
      </w:pPr>
      <w:r w:rsidRPr="00D82B68">
        <w:rPr>
          <w:sz w:val="28"/>
          <w:szCs w:val="28"/>
        </w:rPr>
        <w:t>Фактор А: «замкнутость - общительность»</w:t>
      </w:r>
    </w:p>
    <w:p w:rsidR="00C15296" w:rsidRPr="00D82B68" w:rsidRDefault="00C15296" w:rsidP="00C15296">
      <w:pPr>
        <w:numPr>
          <w:ilvl w:val="0"/>
          <w:numId w:val="17"/>
        </w:numPr>
        <w:jc w:val="both"/>
        <w:rPr>
          <w:sz w:val="28"/>
          <w:szCs w:val="28"/>
        </w:rPr>
      </w:pPr>
      <w:r w:rsidRPr="00D82B68">
        <w:rPr>
          <w:sz w:val="28"/>
          <w:szCs w:val="28"/>
        </w:rPr>
        <w:t>Фактор В: интеллект</w:t>
      </w:r>
    </w:p>
    <w:p w:rsidR="00C15296" w:rsidRPr="00D82B68" w:rsidRDefault="00C15296" w:rsidP="00C15296">
      <w:pPr>
        <w:numPr>
          <w:ilvl w:val="0"/>
          <w:numId w:val="17"/>
        </w:numPr>
        <w:jc w:val="both"/>
        <w:rPr>
          <w:sz w:val="28"/>
          <w:szCs w:val="28"/>
        </w:rPr>
      </w:pPr>
      <w:r w:rsidRPr="00D82B68">
        <w:rPr>
          <w:sz w:val="28"/>
          <w:szCs w:val="28"/>
        </w:rPr>
        <w:t>Фактор С: «эмоциональная нестабильность - эмоциональная стабильность»</w:t>
      </w:r>
    </w:p>
    <w:p w:rsidR="00C15296" w:rsidRPr="00D82B68" w:rsidRDefault="00C15296" w:rsidP="00C15296">
      <w:pPr>
        <w:numPr>
          <w:ilvl w:val="0"/>
          <w:numId w:val="17"/>
        </w:numPr>
        <w:jc w:val="both"/>
        <w:rPr>
          <w:sz w:val="28"/>
          <w:szCs w:val="28"/>
        </w:rPr>
      </w:pPr>
      <w:r w:rsidRPr="00D82B68">
        <w:rPr>
          <w:sz w:val="28"/>
          <w:szCs w:val="28"/>
        </w:rPr>
        <w:t>Фактор Е: «подчиненность-доминантность»</w:t>
      </w:r>
    </w:p>
    <w:p w:rsidR="00C15296" w:rsidRPr="00D82B68" w:rsidRDefault="00C15296" w:rsidP="00C15296">
      <w:pPr>
        <w:numPr>
          <w:ilvl w:val="0"/>
          <w:numId w:val="17"/>
        </w:numPr>
        <w:jc w:val="both"/>
        <w:rPr>
          <w:sz w:val="28"/>
          <w:szCs w:val="28"/>
        </w:rPr>
      </w:pPr>
      <w:r w:rsidRPr="00D82B68">
        <w:rPr>
          <w:sz w:val="28"/>
          <w:szCs w:val="28"/>
        </w:rPr>
        <w:t>Фактор F: «сдержанность - экспрессивность»</w:t>
      </w:r>
    </w:p>
    <w:p w:rsidR="00C15296" w:rsidRPr="00D82B68" w:rsidRDefault="00C15296" w:rsidP="00C15296">
      <w:pPr>
        <w:numPr>
          <w:ilvl w:val="0"/>
          <w:numId w:val="17"/>
        </w:numPr>
        <w:jc w:val="both"/>
        <w:rPr>
          <w:sz w:val="28"/>
          <w:szCs w:val="28"/>
        </w:rPr>
      </w:pPr>
      <w:r w:rsidRPr="00D82B68">
        <w:rPr>
          <w:sz w:val="28"/>
          <w:szCs w:val="28"/>
        </w:rPr>
        <w:t>Фактор G: «низкая нормативность поведения – высокая нормативность поведения»</w:t>
      </w:r>
    </w:p>
    <w:p w:rsidR="00C15296" w:rsidRPr="00D82B68" w:rsidRDefault="00C15296" w:rsidP="00C15296">
      <w:pPr>
        <w:numPr>
          <w:ilvl w:val="0"/>
          <w:numId w:val="17"/>
        </w:numPr>
        <w:jc w:val="both"/>
        <w:rPr>
          <w:sz w:val="28"/>
          <w:szCs w:val="28"/>
        </w:rPr>
      </w:pPr>
      <w:r w:rsidRPr="00D82B68">
        <w:rPr>
          <w:sz w:val="28"/>
          <w:szCs w:val="28"/>
        </w:rPr>
        <w:t>Фактор Н: «робость - смелость»</w:t>
      </w:r>
    </w:p>
    <w:p w:rsidR="00C15296" w:rsidRPr="00D82B68" w:rsidRDefault="00C15296" w:rsidP="00C15296">
      <w:pPr>
        <w:numPr>
          <w:ilvl w:val="0"/>
          <w:numId w:val="17"/>
        </w:numPr>
        <w:jc w:val="both"/>
        <w:rPr>
          <w:sz w:val="28"/>
          <w:szCs w:val="28"/>
        </w:rPr>
      </w:pPr>
      <w:r w:rsidRPr="00D82B68">
        <w:rPr>
          <w:sz w:val="28"/>
          <w:szCs w:val="28"/>
        </w:rPr>
        <w:t>Фактор I: «жесткость – чувствительность»</w:t>
      </w:r>
    </w:p>
    <w:p w:rsidR="00C15296" w:rsidRPr="00D82B68" w:rsidRDefault="00C15296" w:rsidP="00C15296">
      <w:pPr>
        <w:numPr>
          <w:ilvl w:val="0"/>
          <w:numId w:val="17"/>
        </w:numPr>
        <w:jc w:val="both"/>
        <w:rPr>
          <w:sz w:val="28"/>
          <w:szCs w:val="28"/>
        </w:rPr>
      </w:pPr>
      <w:r w:rsidRPr="00D82B68">
        <w:rPr>
          <w:sz w:val="28"/>
          <w:szCs w:val="28"/>
        </w:rPr>
        <w:t>Фактор L: «доверчивость - подозрительность»</w:t>
      </w:r>
    </w:p>
    <w:p w:rsidR="00C15296" w:rsidRPr="00D82B68" w:rsidRDefault="00C15296" w:rsidP="00C15296">
      <w:pPr>
        <w:numPr>
          <w:ilvl w:val="0"/>
          <w:numId w:val="17"/>
        </w:numPr>
        <w:jc w:val="both"/>
        <w:rPr>
          <w:sz w:val="28"/>
          <w:szCs w:val="28"/>
        </w:rPr>
      </w:pPr>
      <w:r w:rsidRPr="00D82B68">
        <w:rPr>
          <w:sz w:val="28"/>
          <w:szCs w:val="28"/>
        </w:rPr>
        <w:lastRenderedPageBreak/>
        <w:t>Фактор М: «практичность - мечтательность»</w:t>
      </w:r>
    </w:p>
    <w:p w:rsidR="00C15296" w:rsidRPr="00D82B68" w:rsidRDefault="00C15296" w:rsidP="00C15296">
      <w:pPr>
        <w:numPr>
          <w:ilvl w:val="0"/>
          <w:numId w:val="17"/>
        </w:numPr>
        <w:jc w:val="both"/>
        <w:rPr>
          <w:sz w:val="28"/>
          <w:szCs w:val="28"/>
        </w:rPr>
      </w:pPr>
      <w:r w:rsidRPr="00D82B68">
        <w:rPr>
          <w:sz w:val="28"/>
          <w:szCs w:val="28"/>
        </w:rPr>
        <w:t>Фактор N: «прямолинейность - дипломатичность»</w:t>
      </w:r>
    </w:p>
    <w:p w:rsidR="00C15296" w:rsidRPr="00D82B68" w:rsidRDefault="00C15296" w:rsidP="00C15296">
      <w:pPr>
        <w:numPr>
          <w:ilvl w:val="0"/>
          <w:numId w:val="17"/>
        </w:numPr>
        <w:jc w:val="both"/>
        <w:rPr>
          <w:sz w:val="28"/>
          <w:szCs w:val="28"/>
        </w:rPr>
      </w:pPr>
      <w:r w:rsidRPr="00D82B68">
        <w:rPr>
          <w:sz w:val="28"/>
          <w:szCs w:val="28"/>
        </w:rPr>
        <w:t>Фактор О: «спокойствие - тревожность»</w:t>
      </w:r>
    </w:p>
    <w:p w:rsidR="00C15296" w:rsidRPr="00D82B68" w:rsidRDefault="00C15296" w:rsidP="00C15296">
      <w:pPr>
        <w:numPr>
          <w:ilvl w:val="0"/>
          <w:numId w:val="17"/>
        </w:numPr>
        <w:jc w:val="both"/>
        <w:rPr>
          <w:sz w:val="28"/>
          <w:szCs w:val="28"/>
        </w:rPr>
      </w:pPr>
      <w:r w:rsidRPr="00D82B68">
        <w:rPr>
          <w:sz w:val="28"/>
          <w:szCs w:val="28"/>
        </w:rPr>
        <w:t>Фактор Q1: «консерватизм - радикализм»</w:t>
      </w:r>
    </w:p>
    <w:p w:rsidR="00C15296" w:rsidRPr="00D82B68" w:rsidRDefault="00C15296" w:rsidP="00C15296">
      <w:pPr>
        <w:numPr>
          <w:ilvl w:val="0"/>
          <w:numId w:val="17"/>
        </w:numPr>
        <w:jc w:val="both"/>
        <w:rPr>
          <w:sz w:val="28"/>
          <w:szCs w:val="28"/>
        </w:rPr>
      </w:pPr>
      <w:r w:rsidRPr="00D82B68">
        <w:rPr>
          <w:sz w:val="28"/>
          <w:szCs w:val="28"/>
        </w:rPr>
        <w:t>Фактор Q2: «конформизм - нонконформизм»</w:t>
      </w:r>
    </w:p>
    <w:p w:rsidR="00C15296" w:rsidRPr="00D82B68" w:rsidRDefault="00C15296" w:rsidP="00C15296">
      <w:pPr>
        <w:numPr>
          <w:ilvl w:val="0"/>
          <w:numId w:val="17"/>
        </w:numPr>
        <w:jc w:val="both"/>
        <w:rPr>
          <w:sz w:val="28"/>
          <w:szCs w:val="28"/>
        </w:rPr>
      </w:pPr>
      <w:r w:rsidRPr="00D82B68">
        <w:rPr>
          <w:sz w:val="28"/>
          <w:szCs w:val="28"/>
        </w:rPr>
        <w:t>Фактор Q3: «низкий самоконтроль - высокий самоконтроль»</w:t>
      </w:r>
    </w:p>
    <w:p w:rsidR="00C15296" w:rsidRPr="00D82B68" w:rsidRDefault="00C15296" w:rsidP="00C15296">
      <w:pPr>
        <w:numPr>
          <w:ilvl w:val="0"/>
          <w:numId w:val="17"/>
        </w:numPr>
        <w:jc w:val="both"/>
        <w:rPr>
          <w:sz w:val="28"/>
          <w:szCs w:val="28"/>
        </w:rPr>
      </w:pPr>
      <w:r w:rsidRPr="00D82B68">
        <w:rPr>
          <w:sz w:val="28"/>
          <w:szCs w:val="28"/>
        </w:rPr>
        <w:t>Фактор Q4: «расслабленность - напряженность»</w:t>
      </w:r>
    </w:p>
    <w:p w:rsidR="00C15296" w:rsidRPr="002969B9" w:rsidRDefault="00C15296" w:rsidP="00C15296">
      <w:pPr>
        <w:numPr>
          <w:ilvl w:val="0"/>
          <w:numId w:val="17"/>
        </w:numPr>
        <w:jc w:val="both"/>
        <w:rPr>
          <w:sz w:val="28"/>
          <w:szCs w:val="28"/>
        </w:rPr>
      </w:pPr>
      <w:r w:rsidRPr="00D82B68">
        <w:rPr>
          <w:sz w:val="28"/>
          <w:szCs w:val="28"/>
        </w:rPr>
        <w:t>Фактор MD: «адекватная самооценка – неадекватная самооценка»</w:t>
      </w:r>
    </w:p>
    <w:p w:rsidR="00C15296" w:rsidRPr="00654331" w:rsidRDefault="00C15296" w:rsidP="00C15296">
      <w:pPr>
        <w:jc w:val="both"/>
        <w:rPr>
          <w:b/>
          <w:sz w:val="28"/>
          <w:szCs w:val="28"/>
        </w:rPr>
      </w:pPr>
    </w:p>
    <w:p w:rsidR="00C15296" w:rsidRDefault="004C7749" w:rsidP="00C15296">
      <w:pPr>
        <w:ind w:firstLine="567"/>
        <w:jc w:val="both"/>
        <w:rPr>
          <w:b/>
          <w:sz w:val="28"/>
          <w:szCs w:val="28"/>
        </w:rPr>
      </w:pPr>
      <w:r>
        <w:rPr>
          <w:b/>
          <w:sz w:val="28"/>
          <w:szCs w:val="28"/>
        </w:rPr>
        <w:t>2.6</w:t>
      </w:r>
      <w:r w:rsidR="00C15296">
        <w:rPr>
          <w:b/>
          <w:sz w:val="28"/>
          <w:szCs w:val="28"/>
        </w:rPr>
        <w:t xml:space="preserve"> </w:t>
      </w:r>
      <w:r w:rsidR="00C15296" w:rsidRPr="00654331">
        <w:rPr>
          <w:b/>
          <w:sz w:val="28"/>
          <w:szCs w:val="28"/>
        </w:rPr>
        <w:t xml:space="preserve">Статистическая   обработка   полученных   </w:t>
      </w:r>
      <w:r w:rsidR="00C15296">
        <w:rPr>
          <w:b/>
          <w:sz w:val="28"/>
          <w:szCs w:val="28"/>
        </w:rPr>
        <w:t>результатов</w:t>
      </w:r>
      <w:r w:rsidR="00C15296" w:rsidRPr="00654331">
        <w:rPr>
          <w:b/>
          <w:sz w:val="28"/>
          <w:szCs w:val="28"/>
        </w:rPr>
        <w:t xml:space="preserve"> </w:t>
      </w:r>
    </w:p>
    <w:p w:rsidR="00C15296" w:rsidRPr="00D34900" w:rsidRDefault="00C15296" w:rsidP="00C15296">
      <w:pPr>
        <w:ind w:firstLine="567"/>
        <w:jc w:val="both"/>
        <w:rPr>
          <w:sz w:val="28"/>
          <w:szCs w:val="28"/>
        </w:rPr>
      </w:pPr>
      <w:r w:rsidRPr="00654331">
        <w:rPr>
          <w:b/>
          <w:sz w:val="28"/>
          <w:szCs w:val="28"/>
        </w:rPr>
        <w:t xml:space="preserve"> </w:t>
      </w:r>
      <w:r w:rsidR="0036027D">
        <w:rPr>
          <w:sz w:val="28"/>
          <w:szCs w:val="28"/>
        </w:rPr>
        <w:t xml:space="preserve">Для анализа </w:t>
      </w:r>
      <w:r w:rsidRPr="00D34900">
        <w:rPr>
          <w:sz w:val="28"/>
          <w:szCs w:val="28"/>
        </w:rPr>
        <w:t xml:space="preserve">экспериментальных данных в работе использовались методы статистической обработки </w:t>
      </w:r>
      <w:r w:rsidR="0036027D">
        <w:rPr>
          <w:sz w:val="28"/>
          <w:szCs w:val="28"/>
        </w:rPr>
        <w:t xml:space="preserve"> предложенные </w:t>
      </w:r>
      <w:r w:rsidR="00686C17">
        <w:rPr>
          <w:sz w:val="28"/>
          <w:szCs w:val="28"/>
        </w:rPr>
        <w:t xml:space="preserve">научным консультантом </w:t>
      </w:r>
      <w:r w:rsidR="00F3726F" w:rsidRPr="00F3726F">
        <w:rPr>
          <w:bCs/>
          <w:sz w:val="28"/>
          <w:szCs w:val="28"/>
        </w:rPr>
        <w:t>О</w:t>
      </w:r>
      <w:r w:rsidR="00F3726F" w:rsidRPr="00F3726F">
        <w:rPr>
          <w:sz w:val="28"/>
          <w:szCs w:val="28"/>
        </w:rPr>
        <w:t>рехов</w:t>
      </w:r>
      <w:r w:rsidR="00686C17">
        <w:rPr>
          <w:sz w:val="28"/>
          <w:szCs w:val="28"/>
        </w:rPr>
        <w:t xml:space="preserve">ым Л.И. </w:t>
      </w:r>
      <w:r w:rsidRPr="00D34900">
        <w:rPr>
          <w:sz w:val="28"/>
          <w:szCs w:val="28"/>
        </w:rPr>
        <w:t>[1</w:t>
      </w:r>
      <w:r w:rsidR="008A7DB7">
        <w:rPr>
          <w:sz w:val="28"/>
          <w:szCs w:val="28"/>
        </w:rPr>
        <w:t>91</w:t>
      </w:r>
      <w:r w:rsidRPr="00D34900">
        <w:rPr>
          <w:sz w:val="28"/>
          <w:szCs w:val="28"/>
        </w:rPr>
        <w:t>, с.12-60</w:t>
      </w:r>
      <w:r w:rsidR="00856A87">
        <w:rPr>
          <w:sz w:val="28"/>
          <w:szCs w:val="28"/>
        </w:rPr>
        <w:t xml:space="preserve">; </w:t>
      </w:r>
      <w:r w:rsidR="008A7DB7">
        <w:rPr>
          <w:sz w:val="28"/>
          <w:szCs w:val="28"/>
        </w:rPr>
        <w:t>200</w:t>
      </w:r>
      <w:r w:rsidR="0036027D">
        <w:rPr>
          <w:sz w:val="28"/>
          <w:szCs w:val="28"/>
        </w:rPr>
        <w:t>]:</w:t>
      </w:r>
    </w:p>
    <w:p w:rsidR="00C15296" w:rsidRPr="00D34900" w:rsidRDefault="00C15296" w:rsidP="00C15296">
      <w:pPr>
        <w:ind w:firstLine="567"/>
        <w:jc w:val="both"/>
        <w:rPr>
          <w:sz w:val="28"/>
          <w:szCs w:val="28"/>
        </w:rPr>
      </w:pPr>
      <w:r w:rsidRPr="00D34900">
        <w:rPr>
          <w:sz w:val="28"/>
          <w:szCs w:val="28"/>
        </w:rPr>
        <w:t>Метод  анкетного  опроса использовался  для оценки  согласованности  мнений  пут</w:t>
      </w:r>
      <w:r>
        <w:rPr>
          <w:sz w:val="28"/>
          <w:szCs w:val="28"/>
        </w:rPr>
        <w:t>е</w:t>
      </w:r>
      <w:r w:rsidRPr="00D34900">
        <w:rPr>
          <w:sz w:val="28"/>
          <w:szCs w:val="28"/>
        </w:rPr>
        <w:t>м  расч</w:t>
      </w:r>
      <w:r>
        <w:rPr>
          <w:sz w:val="28"/>
          <w:szCs w:val="28"/>
        </w:rPr>
        <w:t>е</w:t>
      </w:r>
      <w:r w:rsidRPr="00D34900">
        <w:rPr>
          <w:sz w:val="28"/>
          <w:szCs w:val="28"/>
        </w:rPr>
        <w:t>та  коэффициента  конкордации с последующей проверкой его достоверности по критерию Х2 (хи-квадрат) [1</w:t>
      </w:r>
      <w:r w:rsidR="00AE3610">
        <w:rPr>
          <w:sz w:val="28"/>
          <w:szCs w:val="28"/>
        </w:rPr>
        <w:t>91</w:t>
      </w:r>
      <w:r w:rsidRPr="00D34900">
        <w:rPr>
          <w:sz w:val="28"/>
          <w:szCs w:val="28"/>
        </w:rPr>
        <w:t xml:space="preserve">, с. 93] по известной формуле: </w:t>
      </w:r>
    </w:p>
    <w:p w:rsidR="00C15296" w:rsidRPr="00D34900" w:rsidRDefault="00C15296" w:rsidP="00C15296">
      <w:pPr>
        <w:rPr>
          <w:sz w:val="28"/>
        </w:rPr>
      </w:pPr>
      <w:r w:rsidRPr="00D34900">
        <w:rPr>
          <w:sz w:val="28"/>
          <w:szCs w:val="28"/>
        </w:rPr>
        <w:t xml:space="preserve"> </w:t>
      </w:r>
      <w:r w:rsidRPr="00D34900">
        <w:rPr>
          <w:lang w:val="kk-KZ"/>
        </w:rPr>
        <w:t xml:space="preserve">                                                              </w:t>
      </w:r>
      <w:r w:rsidRPr="00D34900">
        <w:rPr>
          <w:rFonts w:ascii="Cambria Math" w:hAnsi="Cambria Math"/>
          <w:sz w:val="28"/>
        </w:rPr>
        <w:br/>
      </w:r>
      <w:r w:rsidRPr="00D34900">
        <w:t xml:space="preserve">                                                              </w:t>
      </w:r>
      <m:oMath>
        <m:r>
          <m:rPr>
            <m:sty m:val="p"/>
          </m:rPr>
          <w:rPr>
            <w:rFonts w:ascii="Cambria Math"/>
            <w:sz w:val="28"/>
            <w:szCs w:val="28"/>
          </w:rPr>
          <m:t>W=</m:t>
        </m:r>
        <m:f>
          <m:fPr>
            <m:ctrlPr>
              <w:rPr>
                <w:rFonts w:ascii="Cambria Math" w:eastAsia="Calibri" w:hAnsi="Cambria Math"/>
                <w:sz w:val="28"/>
                <w:szCs w:val="28"/>
                <w:lang w:eastAsia="en-US"/>
              </w:rPr>
            </m:ctrlPr>
          </m:fPr>
          <m:num>
            <m:r>
              <m:rPr>
                <m:sty m:val="p"/>
              </m:rPr>
              <w:rPr>
                <w:rFonts w:ascii="Cambria Math"/>
                <w:sz w:val="28"/>
                <w:szCs w:val="28"/>
              </w:rPr>
              <m:t>12</m:t>
            </m:r>
            <m:r>
              <m:rPr>
                <m:sty m:val="p"/>
              </m:rPr>
              <w:rPr>
                <w:sz w:val="28"/>
                <w:szCs w:val="28"/>
              </w:rPr>
              <m:t>×</m:t>
            </m:r>
            <m:r>
              <m:rPr>
                <m:sty m:val="p"/>
              </m:rPr>
              <w:rPr>
                <w:rFonts w:ascii="Cambria Math"/>
                <w:sz w:val="28"/>
                <w:szCs w:val="28"/>
              </w:rPr>
              <m:t>S</m:t>
            </m:r>
          </m:num>
          <m:den>
            <m:sSup>
              <m:sSupPr>
                <m:ctrlPr>
                  <w:rPr>
                    <w:rFonts w:ascii="Cambria Math" w:eastAsia="Calibri" w:hAnsi="Cambria Math"/>
                    <w:sz w:val="28"/>
                    <w:szCs w:val="28"/>
                    <w:lang w:eastAsia="en-US"/>
                  </w:rPr>
                </m:ctrlPr>
              </m:sSupPr>
              <m:e>
                <m:r>
                  <m:rPr>
                    <m:sty m:val="p"/>
                  </m:rPr>
                  <w:rPr>
                    <w:rFonts w:ascii="Cambria Math"/>
                    <w:sz w:val="28"/>
                    <w:szCs w:val="28"/>
                  </w:rPr>
                  <m:t>m</m:t>
                </m:r>
              </m:e>
              <m:sup>
                <m:r>
                  <m:rPr>
                    <m:sty m:val="p"/>
                  </m:rPr>
                  <w:rPr>
                    <w:rFonts w:ascii="Cambria Math"/>
                    <w:sz w:val="28"/>
                    <w:szCs w:val="28"/>
                  </w:rPr>
                  <m:t>2</m:t>
                </m:r>
              </m:sup>
            </m:sSup>
            <m:r>
              <m:rPr>
                <m:sty m:val="p"/>
              </m:rPr>
              <w:rPr>
                <w:rFonts w:ascii="Cambria Math"/>
                <w:sz w:val="28"/>
                <w:szCs w:val="28"/>
              </w:rPr>
              <m:t xml:space="preserve"> </m:t>
            </m:r>
            <m:r>
              <m:rPr>
                <m:nor/>
              </m:rPr>
              <w:rPr>
                <w:sz w:val="28"/>
                <w:szCs w:val="28"/>
              </w:rPr>
              <m:t>(</m:t>
            </m:r>
            <m:sSup>
              <m:sSupPr>
                <m:ctrlPr>
                  <w:rPr>
                    <w:rFonts w:ascii="Cambria Math" w:eastAsia="Calibri" w:hAnsi="Cambria Math"/>
                    <w:sz w:val="28"/>
                    <w:szCs w:val="28"/>
                    <w:lang w:val="en-US" w:eastAsia="en-US"/>
                  </w:rPr>
                </m:ctrlPr>
              </m:sSupPr>
              <m:e>
                <m:r>
                  <m:rPr>
                    <m:sty m:val="p"/>
                  </m:rPr>
                  <w:rPr>
                    <w:rFonts w:ascii="Cambria Math"/>
                    <w:sz w:val="28"/>
                    <w:szCs w:val="28"/>
                    <w:lang w:val="en-US"/>
                  </w:rPr>
                  <m:t>n</m:t>
                </m:r>
              </m:e>
              <m:sup>
                <m:r>
                  <m:rPr>
                    <m:sty m:val="p"/>
                  </m:rPr>
                  <w:rPr>
                    <w:rFonts w:ascii="Cambria Math"/>
                    <w:sz w:val="28"/>
                    <w:szCs w:val="28"/>
                  </w:rPr>
                  <m:t>3</m:t>
                </m:r>
              </m:sup>
            </m:sSup>
            <m:r>
              <m:rPr>
                <m:sty m:val="p"/>
              </m:rPr>
              <w:rPr>
                <w:sz w:val="28"/>
                <w:szCs w:val="28"/>
              </w:rPr>
              <m:t>-</m:t>
            </m:r>
            <m:r>
              <m:rPr>
                <m:sty m:val="p"/>
              </m:rPr>
              <w:rPr>
                <w:rFonts w:ascii="Cambria Math"/>
                <w:sz w:val="28"/>
                <w:szCs w:val="28"/>
                <w:lang w:val="en-US"/>
              </w:rPr>
              <m:t>n</m:t>
            </m:r>
            <m:r>
              <m:rPr>
                <m:sty m:val="p"/>
              </m:rPr>
              <w:rPr>
                <w:rFonts w:ascii="Cambria Math"/>
                <w:sz w:val="28"/>
                <w:szCs w:val="28"/>
              </w:rPr>
              <m:t>)</m:t>
            </m:r>
          </m:den>
        </m:f>
      </m:oMath>
      <w:r w:rsidRPr="00C41FE6">
        <w:rPr>
          <w:sz w:val="28"/>
          <w:szCs w:val="28"/>
        </w:rPr>
        <w:t xml:space="preserve"> </w:t>
      </w:r>
      <w:r w:rsidRPr="00D34900">
        <w:t xml:space="preserve">,                                                        </w:t>
      </w:r>
      <w:r w:rsidR="004231A6">
        <w:t xml:space="preserve">     </w:t>
      </w:r>
      <w:r w:rsidR="00711B5D">
        <w:t xml:space="preserve"> </w:t>
      </w:r>
      <w:r w:rsidRPr="00D34900">
        <w:rPr>
          <w:sz w:val="28"/>
          <w:szCs w:val="28"/>
        </w:rPr>
        <w:t>(1)</w:t>
      </w:r>
    </w:p>
    <w:p w:rsidR="00C15296" w:rsidRDefault="00C15296" w:rsidP="00C15296">
      <w:pPr>
        <w:jc w:val="both"/>
        <w:rPr>
          <w:sz w:val="28"/>
          <w:szCs w:val="28"/>
        </w:rPr>
      </w:pPr>
      <w:r w:rsidRPr="00D34900">
        <w:rPr>
          <w:sz w:val="28"/>
          <w:szCs w:val="28"/>
        </w:rPr>
        <w:t xml:space="preserve">где: </w:t>
      </w:r>
    </w:p>
    <w:p w:rsidR="00C15296" w:rsidRPr="00D34900" w:rsidRDefault="00C15296" w:rsidP="00C15296">
      <w:pPr>
        <w:jc w:val="both"/>
        <w:rPr>
          <w:sz w:val="28"/>
          <w:szCs w:val="28"/>
        </w:rPr>
      </w:pPr>
      <w:r w:rsidRPr="00D34900">
        <w:rPr>
          <w:sz w:val="28"/>
          <w:szCs w:val="28"/>
          <w:lang w:val="en-US"/>
        </w:rPr>
        <w:t>W</w:t>
      </w:r>
      <w:r w:rsidRPr="00D34900">
        <w:rPr>
          <w:sz w:val="28"/>
          <w:szCs w:val="28"/>
        </w:rPr>
        <w:t xml:space="preserve"> - коэффициент конкордации; </w:t>
      </w:r>
    </w:p>
    <w:p w:rsidR="00C15296" w:rsidRPr="00D34900" w:rsidRDefault="00C15296" w:rsidP="00C15296">
      <w:pPr>
        <w:jc w:val="both"/>
        <w:rPr>
          <w:sz w:val="28"/>
          <w:szCs w:val="28"/>
        </w:rPr>
      </w:pPr>
      <w:r w:rsidRPr="00D34900">
        <w:rPr>
          <w:sz w:val="28"/>
          <w:szCs w:val="28"/>
          <w:lang w:val="en-US"/>
        </w:rPr>
        <w:t>S</w:t>
      </w:r>
      <w:r w:rsidRPr="00D34900">
        <w:rPr>
          <w:sz w:val="28"/>
          <w:szCs w:val="28"/>
        </w:rPr>
        <w:t xml:space="preserve"> - стандартное отклонение; </w:t>
      </w:r>
    </w:p>
    <w:p w:rsidR="00C15296" w:rsidRPr="00D34900" w:rsidRDefault="00C15296" w:rsidP="00C15296">
      <w:pPr>
        <w:jc w:val="both"/>
        <w:rPr>
          <w:sz w:val="28"/>
          <w:szCs w:val="28"/>
        </w:rPr>
      </w:pPr>
      <w:r w:rsidRPr="00D34900">
        <w:rPr>
          <w:sz w:val="28"/>
          <w:szCs w:val="28"/>
          <w:lang w:val="en-US"/>
        </w:rPr>
        <w:t>m</w:t>
      </w:r>
      <w:r w:rsidRPr="00D34900">
        <w:rPr>
          <w:sz w:val="28"/>
          <w:szCs w:val="28"/>
        </w:rPr>
        <w:t xml:space="preserve"> - количество экспертов;  </w:t>
      </w:r>
    </w:p>
    <w:p w:rsidR="00C15296" w:rsidRPr="00D34900" w:rsidRDefault="00C15296" w:rsidP="00C15296">
      <w:pPr>
        <w:jc w:val="both"/>
        <w:rPr>
          <w:sz w:val="28"/>
          <w:szCs w:val="28"/>
        </w:rPr>
      </w:pPr>
      <w:r w:rsidRPr="00D34900">
        <w:rPr>
          <w:sz w:val="28"/>
          <w:szCs w:val="28"/>
          <w:lang w:val="en-US"/>
        </w:rPr>
        <w:t>n</w:t>
      </w:r>
      <w:r w:rsidRPr="00D34900">
        <w:rPr>
          <w:sz w:val="28"/>
          <w:szCs w:val="28"/>
        </w:rPr>
        <w:t xml:space="preserve"> - количество факторов. </w:t>
      </w:r>
    </w:p>
    <w:p w:rsidR="00C15296" w:rsidRPr="00D34900" w:rsidRDefault="00C15296" w:rsidP="00C15296">
      <w:pPr>
        <w:ind w:firstLine="567"/>
        <w:jc w:val="both"/>
        <w:rPr>
          <w:sz w:val="28"/>
          <w:szCs w:val="28"/>
        </w:rPr>
      </w:pPr>
      <w:r w:rsidRPr="00D34900">
        <w:rPr>
          <w:sz w:val="28"/>
          <w:szCs w:val="28"/>
        </w:rPr>
        <w:t xml:space="preserve"> </w:t>
      </w:r>
    </w:p>
    <w:p w:rsidR="00C15296" w:rsidRPr="00D34900" w:rsidRDefault="00C15296" w:rsidP="00C15296">
      <w:pPr>
        <w:ind w:firstLine="567"/>
        <w:jc w:val="both"/>
        <w:rPr>
          <w:sz w:val="28"/>
          <w:szCs w:val="28"/>
        </w:rPr>
      </w:pPr>
      <w:r w:rsidRPr="00D34900">
        <w:rPr>
          <w:sz w:val="28"/>
          <w:szCs w:val="28"/>
        </w:rPr>
        <w:t xml:space="preserve">Достоверность коэффициента конкордации определялась по критерию </w:t>
      </w:r>
      <w:r w:rsidRPr="00D34900">
        <w:rPr>
          <w:sz w:val="28"/>
          <w:szCs w:val="28"/>
          <w:lang w:val="en-US"/>
        </w:rPr>
        <w:t>X</w:t>
      </w:r>
      <w:r w:rsidRPr="00D34900">
        <w:rPr>
          <w:sz w:val="28"/>
          <w:szCs w:val="28"/>
        </w:rPr>
        <w:t xml:space="preserve">2, </w:t>
      </w:r>
    </w:p>
    <w:p w:rsidR="00C15296" w:rsidRPr="00D34900" w:rsidRDefault="00C15296" w:rsidP="00C15296">
      <w:pPr>
        <w:jc w:val="both"/>
        <w:rPr>
          <w:sz w:val="28"/>
          <w:szCs w:val="28"/>
        </w:rPr>
      </w:pPr>
      <w:r w:rsidRPr="00D34900">
        <w:rPr>
          <w:sz w:val="28"/>
          <w:szCs w:val="28"/>
        </w:rPr>
        <w:t xml:space="preserve">используя формулу: </w:t>
      </w:r>
    </w:p>
    <w:p w:rsidR="00C15296" w:rsidRPr="00C15296" w:rsidRDefault="00C15296" w:rsidP="00C15296">
      <w:pPr>
        <w:jc w:val="center"/>
        <w:rPr>
          <w:sz w:val="28"/>
        </w:rPr>
      </w:pPr>
      <w:r w:rsidRPr="00D34900">
        <w:rPr>
          <w:rFonts w:ascii="Cambria Math" w:eastAsia="Calibri" w:hAnsi="Cambria Math"/>
          <w:sz w:val="28"/>
          <w:szCs w:val="22"/>
          <w:lang w:eastAsia="en-US"/>
        </w:rPr>
        <w:br/>
      </w:r>
      <w:r w:rsidRPr="00D34900">
        <w:t xml:space="preserve">                                                              </w:t>
      </w:r>
      <m:oMath>
        <m:sSup>
          <m:sSupPr>
            <m:ctrlPr>
              <w:rPr>
                <w:rFonts w:ascii="Cambria Math" w:eastAsia="Calibri" w:hAnsi="Cambria Math"/>
                <w:sz w:val="28"/>
                <w:szCs w:val="22"/>
                <w:lang w:eastAsia="en-US"/>
              </w:rPr>
            </m:ctrlPr>
          </m:sSupPr>
          <m:e>
            <m:r>
              <m:rPr>
                <m:sty m:val="p"/>
              </m:rPr>
              <w:rPr>
                <w:rFonts w:ascii="Cambria Math" w:hAnsi="Cambria Math"/>
                <w:sz w:val="28"/>
                <w:lang w:val="en-US"/>
              </w:rPr>
              <m:t>X</m:t>
            </m:r>
          </m:e>
          <m:sup>
            <m:r>
              <m:rPr>
                <m:sty m:val="p"/>
              </m:rPr>
              <w:rPr>
                <w:rFonts w:ascii="Cambria Math" w:hAnsi="Cambria Math"/>
                <w:sz w:val="28"/>
              </w:rPr>
              <m:t>2</m:t>
            </m:r>
          </m:sup>
        </m:sSup>
        <m:r>
          <w:rPr>
            <w:rFonts w:ascii="Cambria Math" w:hAnsi="Cambria Math"/>
            <w:sz w:val="28"/>
          </w:rPr>
          <m:t>=</m:t>
        </m:r>
        <m:r>
          <m:rPr>
            <m:sty m:val="p"/>
          </m:rPr>
          <w:rPr>
            <w:rFonts w:ascii="Cambria Math" w:hAnsi="Cambria Math"/>
            <w:sz w:val="28"/>
          </w:rPr>
          <m:t>W</m:t>
        </m:r>
        <m:r>
          <w:rPr>
            <w:rFonts w:ascii="Cambria Math" w:hAnsi="Cambria Math"/>
            <w:sz w:val="28"/>
          </w:rPr>
          <m:t>×</m:t>
        </m:r>
        <m:r>
          <m:rPr>
            <m:sty m:val="p"/>
          </m:rPr>
          <w:rPr>
            <w:rFonts w:ascii="Cambria Math" w:hAnsi="Cambria Math"/>
            <w:sz w:val="28"/>
          </w:rPr>
          <m:t>m(n-1</m:t>
        </m:r>
        <m:r>
          <w:rPr>
            <w:rFonts w:ascii="Cambria Math" w:hAnsi="Cambria Math"/>
            <w:sz w:val="28"/>
          </w:rPr>
          <m:t>)</m:t>
        </m:r>
      </m:oMath>
      <w:r w:rsidRPr="00D34900">
        <w:t>,</w:t>
      </w:r>
      <w:r w:rsidRPr="00C15296">
        <w:t xml:space="preserve">                               </w:t>
      </w:r>
      <w:r w:rsidR="004231A6">
        <w:t xml:space="preserve">                  </w:t>
      </w:r>
      <w:r w:rsidRPr="00D34900">
        <w:rPr>
          <w:sz w:val="28"/>
          <w:szCs w:val="28"/>
        </w:rPr>
        <w:t>(</w:t>
      </w:r>
      <w:r w:rsidRPr="00C15296">
        <w:rPr>
          <w:sz w:val="28"/>
          <w:szCs w:val="28"/>
        </w:rPr>
        <w:t>2</w:t>
      </w:r>
      <w:r w:rsidRPr="00D34900">
        <w:rPr>
          <w:sz w:val="28"/>
          <w:szCs w:val="28"/>
        </w:rPr>
        <w:t>)</w:t>
      </w:r>
    </w:p>
    <w:p w:rsidR="00C15296" w:rsidRPr="00D34900" w:rsidRDefault="00C15296" w:rsidP="00C15296">
      <w:pPr>
        <w:jc w:val="both"/>
        <w:rPr>
          <w:sz w:val="28"/>
          <w:szCs w:val="28"/>
        </w:rPr>
      </w:pPr>
      <w:r w:rsidRPr="00D34900">
        <w:rPr>
          <w:sz w:val="28"/>
          <w:szCs w:val="28"/>
        </w:rPr>
        <w:t xml:space="preserve">где: </w:t>
      </w:r>
    </w:p>
    <w:p w:rsidR="00C15296" w:rsidRPr="00D34900" w:rsidRDefault="00C15296" w:rsidP="00C15296">
      <w:pPr>
        <w:jc w:val="both"/>
        <w:rPr>
          <w:sz w:val="28"/>
          <w:szCs w:val="28"/>
        </w:rPr>
      </w:pPr>
      <w:r w:rsidRPr="00D34900">
        <w:rPr>
          <w:sz w:val="28"/>
          <w:szCs w:val="28"/>
        </w:rPr>
        <w:t xml:space="preserve">Х2- достоверность коэффициента конкордации; </w:t>
      </w:r>
    </w:p>
    <w:p w:rsidR="00C15296" w:rsidRPr="00D34900" w:rsidRDefault="00C15296" w:rsidP="00C15296">
      <w:pPr>
        <w:jc w:val="both"/>
        <w:rPr>
          <w:sz w:val="28"/>
          <w:szCs w:val="28"/>
        </w:rPr>
      </w:pPr>
      <w:r w:rsidRPr="00D34900">
        <w:rPr>
          <w:sz w:val="28"/>
          <w:szCs w:val="28"/>
          <w:lang w:val="en-US"/>
        </w:rPr>
        <w:t>W</w:t>
      </w:r>
      <w:r w:rsidRPr="00D34900">
        <w:rPr>
          <w:sz w:val="28"/>
          <w:szCs w:val="28"/>
        </w:rPr>
        <w:t xml:space="preserve">- коэффициент  конкордации; </w:t>
      </w:r>
    </w:p>
    <w:p w:rsidR="00C15296" w:rsidRPr="00D34900" w:rsidRDefault="00C15296" w:rsidP="00C15296">
      <w:pPr>
        <w:jc w:val="both"/>
        <w:rPr>
          <w:sz w:val="28"/>
          <w:szCs w:val="28"/>
        </w:rPr>
      </w:pPr>
      <w:r w:rsidRPr="00D34900">
        <w:rPr>
          <w:sz w:val="28"/>
          <w:szCs w:val="28"/>
          <w:lang w:val="en-US"/>
        </w:rPr>
        <w:t>m</w:t>
      </w:r>
      <w:r w:rsidRPr="00D34900">
        <w:rPr>
          <w:sz w:val="28"/>
          <w:szCs w:val="28"/>
        </w:rPr>
        <w:t xml:space="preserve">- количество экспертов; </w:t>
      </w:r>
    </w:p>
    <w:p w:rsidR="00C15296" w:rsidRPr="00D34900" w:rsidRDefault="00C15296" w:rsidP="00C15296">
      <w:pPr>
        <w:jc w:val="both"/>
        <w:rPr>
          <w:sz w:val="28"/>
          <w:szCs w:val="28"/>
        </w:rPr>
      </w:pPr>
      <w:r w:rsidRPr="00D34900">
        <w:rPr>
          <w:sz w:val="28"/>
          <w:szCs w:val="28"/>
          <w:lang w:val="en-US"/>
        </w:rPr>
        <w:t>n</w:t>
      </w:r>
      <w:r w:rsidRPr="00D34900">
        <w:rPr>
          <w:sz w:val="28"/>
          <w:szCs w:val="28"/>
        </w:rPr>
        <w:t xml:space="preserve"> - количество факторов.</w:t>
      </w:r>
    </w:p>
    <w:p w:rsidR="00DC24E2" w:rsidRPr="005F7DF3" w:rsidRDefault="00C15296" w:rsidP="00DC24E2">
      <w:pPr>
        <w:ind w:firstLine="567"/>
        <w:jc w:val="both"/>
        <w:rPr>
          <w:sz w:val="28"/>
          <w:szCs w:val="28"/>
        </w:rPr>
      </w:pPr>
      <w:r w:rsidRPr="00D34900">
        <w:rPr>
          <w:sz w:val="28"/>
          <w:szCs w:val="28"/>
        </w:rPr>
        <w:t>Описание результатов исследования представлено в виде арифметического среднего (</w:t>
      </w:r>
      <m:oMath>
        <m:acc>
          <m:accPr>
            <m:chr m:val="̅"/>
            <m:ctrlPr>
              <w:rPr>
                <w:rFonts w:ascii="Cambria Math" w:hAnsi="Cambria Math"/>
                <w:i/>
                <w:sz w:val="28"/>
                <w:szCs w:val="28"/>
              </w:rPr>
            </m:ctrlPr>
          </m:accPr>
          <m:e>
            <m:r>
              <w:rPr>
                <w:rFonts w:ascii="Cambria Math" w:hAnsi="Cambria Math"/>
                <w:sz w:val="28"/>
                <w:szCs w:val="28"/>
              </w:rPr>
              <m:t>х</m:t>
            </m:r>
          </m:e>
        </m:acc>
      </m:oMath>
      <w:r w:rsidRPr="00D34900">
        <w:rPr>
          <w:sz w:val="28"/>
          <w:szCs w:val="28"/>
        </w:rPr>
        <w:t>), стандартного отклонения (</w:t>
      </w:r>
      <w:r w:rsidRPr="00D34900">
        <w:rPr>
          <w:sz w:val="28"/>
          <w:szCs w:val="28"/>
          <w:lang w:val="en-US"/>
        </w:rPr>
        <w:t>S</w:t>
      </w:r>
      <w:r w:rsidRPr="00D34900">
        <w:rPr>
          <w:sz w:val="28"/>
          <w:szCs w:val="28"/>
        </w:rPr>
        <w:t>), объема выборки (</w:t>
      </w:r>
      <w:r w:rsidRPr="00D34900">
        <w:rPr>
          <w:sz w:val="28"/>
          <w:szCs w:val="28"/>
          <w:lang w:val="en-US"/>
        </w:rPr>
        <w:t>n</w:t>
      </w:r>
      <w:r w:rsidRPr="00D34900">
        <w:rPr>
          <w:sz w:val="28"/>
          <w:szCs w:val="28"/>
        </w:rPr>
        <w:t>), t - критерия достоверности полученных сдвигов (по средним показателям), P - степени достоверности сдвигов средних результатов.</w:t>
      </w:r>
      <w:r w:rsidR="00DC24E2">
        <w:rPr>
          <w:sz w:val="28"/>
          <w:szCs w:val="28"/>
        </w:rPr>
        <w:t xml:space="preserve"> </w:t>
      </w:r>
      <w:r w:rsidR="00DC24E2" w:rsidRPr="005F7DF3">
        <w:rPr>
          <w:sz w:val="28"/>
          <w:szCs w:val="28"/>
        </w:rPr>
        <w:t xml:space="preserve">Значимость  </w:t>
      </w:r>
      <w:r w:rsidR="00DC24E2">
        <w:rPr>
          <w:sz w:val="28"/>
          <w:szCs w:val="28"/>
        </w:rPr>
        <w:t xml:space="preserve">полученных </w:t>
      </w:r>
      <w:r w:rsidR="00DC24E2" w:rsidRPr="005F7DF3">
        <w:rPr>
          <w:sz w:val="28"/>
          <w:szCs w:val="28"/>
        </w:rPr>
        <w:t>результатов  считалась  ус</w:t>
      </w:r>
      <w:r w:rsidR="00DC24E2">
        <w:rPr>
          <w:sz w:val="28"/>
          <w:szCs w:val="28"/>
        </w:rPr>
        <w:t>тановленной,  если  вероятность табличных</w:t>
      </w:r>
      <w:r w:rsidR="00DC24E2" w:rsidRPr="005F7DF3">
        <w:rPr>
          <w:sz w:val="28"/>
          <w:szCs w:val="28"/>
        </w:rPr>
        <w:t xml:space="preserve">  значений  (граничные  значения  t - критерия  Стьюдента) равнялась не менее 95 %</w:t>
      </w:r>
      <w:r w:rsidR="00DC24E2">
        <w:rPr>
          <w:sz w:val="28"/>
          <w:szCs w:val="28"/>
        </w:rPr>
        <w:t xml:space="preserve"> </w:t>
      </w:r>
      <w:r w:rsidR="00DC24E2" w:rsidRPr="00D34900">
        <w:rPr>
          <w:sz w:val="28"/>
          <w:szCs w:val="28"/>
        </w:rPr>
        <w:t>[1</w:t>
      </w:r>
      <w:r w:rsidR="00AE3610">
        <w:rPr>
          <w:sz w:val="28"/>
          <w:szCs w:val="28"/>
        </w:rPr>
        <w:t>91</w:t>
      </w:r>
      <w:r w:rsidR="00DC24E2" w:rsidRPr="00D34900">
        <w:rPr>
          <w:sz w:val="28"/>
          <w:szCs w:val="28"/>
        </w:rPr>
        <w:t xml:space="preserve">, с. </w:t>
      </w:r>
      <w:r w:rsidR="00DC24E2">
        <w:rPr>
          <w:sz w:val="28"/>
          <w:szCs w:val="28"/>
        </w:rPr>
        <w:t>180</w:t>
      </w:r>
      <w:r w:rsidR="00DC24E2" w:rsidRPr="00D34900">
        <w:rPr>
          <w:sz w:val="28"/>
          <w:szCs w:val="28"/>
        </w:rPr>
        <w:t>]</w:t>
      </w:r>
    </w:p>
    <w:p w:rsidR="00C15296" w:rsidRPr="00D34900" w:rsidRDefault="00C15296" w:rsidP="00C15296">
      <w:pPr>
        <w:ind w:firstLine="567"/>
        <w:jc w:val="both"/>
        <w:rPr>
          <w:sz w:val="28"/>
          <w:szCs w:val="28"/>
        </w:rPr>
      </w:pPr>
      <w:r w:rsidRPr="00D34900">
        <w:rPr>
          <w:sz w:val="28"/>
          <w:szCs w:val="28"/>
        </w:rPr>
        <w:t>Стандартное отклонение рассчитывалось по формуле:</w:t>
      </w:r>
    </w:p>
    <w:p w:rsidR="00C15296" w:rsidRPr="00D34900" w:rsidRDefault="00C15296" w:rsidP="00C15296">
      <w:pPr>
        <w:ind w:firstLine="567"/>
        <w:jc w:val="both"/>
        <w:rPr>
          <w:sz w:val="28"/>
          <w:szCs w:val="28"/>
        </w:rPr>
      </w:pPr>
    </w:p>
    <w:p w:rsidR="00061C46" w:rsidRDefault="00061C46" w:rsidP="00061C46">
      <w:pPr>
        <w:rPr>
          <w:rFonts w:eastAsiaTheme="minorEastAsia"/>
          <w:sz w:val="28"/>
          <w:szCs w:val="28"/>
          <w:lang w:val="en-US"/>
        </w:rPr>
      </w:pPr>
      <m:oMathPara>
        <m:oMath>
          <m:r>
            <m:rPr>
              <m:sty m:val="p"/>
            </m:rPr>
            <w:rPr>
              <w:rFonts w:ascii="Cambria Math"/>
              <w:sz w:val="28"/>
              <w:szCs w:val="28"/>
            </w:rPr>
            <w:lastRenderedPageBreak/>
            <m:t>S=</m:t>
          </m:r>
          <m:f>
            <m:fPr>
              <m:ctrlPr>
                <w:rPr>
                  <w:rFonts w:ascii="Cambria Math" w:hAnsi="Cambria Math"/>
                  <w:sz w:val="28"/>
                  <w:szCs w:val="28"/>
                </w:rPr>
              </m:ctrlPr>
            </m:fPr>
            <m:num>
              <m:r>
                <m:rPr>
                  <m:sty m:val="p"/>
                </m:rPr>
                <w:rPr>
                  <w:rFonts w:ascii="Cambria Math"/>
                  <w:sz w:val="28"/>
                  <w:szCs w:val="28"/>
                </w:rPr>
                <m:t>Rmax</m:t>
              </m:r>
              <m:r>
                <m:rPr>
                  <m:sty m:val="p"/>
                </m:rPr>
                <w:rPr>
                  <w:rFonts w:ascii="Cambria Math"/>
                  <w:sz w:val="28"/>
                  <w:szCs w:val="28"/>
                </w:rPr>
                <m:t>-</m:t>
              </m:r>
              <m:r>
                <m:rPr>
                  <m:sty m:val="p"/>
                </m:rPr>
                <w:rPr>
                  <w:rFonts w:ascii="Cambria Math"/>
                  <w:sz w:val="28"/>
                  <w:szCs w:val="28"/>
                </w:rPr>
                <m:t>Rmin</m:t>
              </m:r>
            </m:num>
            <m:den>
              <m:r>
                <m:rPr>
                  <m:sty m:val="p"/>
                </m:rPr>
                <w:rPr>
                  <w:rFonts w:ascii="Cambria Math"/>
                  <w:sz w:val="28"/>
                  <w:szCs w:val="28"/>
                </w:rPr>
                <m:t>K</m:t>
              </m:r>
            </m:den>
          </m:f>
        </m:oMath>
      </m:oMathPara>
    </w:p>
    <w:p w:rsidR="00C15296" w:rsidRPr="00D34900" w:rsidRDefault="00C15296" w:rsidP="00061C46">
      <w:pPr>
        <w:rPr>
          <w:sz w:val="28"/>
          <w:szCs w:val="28"/>
        </w:rPr>
      </w:pPr>
      <w:r w:rsidRPr="00D34900">
        <w:t xml:space="preserve">                                                                             </w:t>
      </w:r>
      <w:r w:rsidR="00061C46">
        <w:t xml:space="preserve">                      </w:t>
      </w:r>
      <w:r w:rsidR="00AD0AC4">
        <w:t>,</w:t>
      </w:r>
      <w:r w:rsidR="00061C46">
        <w:t xml:space="preserve">                               </w:t>
      </w:r>
      <w:r w:rsidR="004231A6">
        <w:t xml:space="preserve">                      </w:t>
      </w:r>
      <w:r w:rsidRPr="00D34900">
        <w:rPr>
          <w:sz w:val="28"/>
          <w:szCs w:val="28"/>
        </w:rPr>
        <w:t>(</w:t>
      </w:r>
      <w:r w:rsidRPr="00C15296">
        <w:rPr>
          <w:sz w:val="28"/>
          <w:szCs w:val="28"/>
        </w:rPr>
        <w:t>3</w:t>
      </w:r>
      <w:r w:rsidRPr="00D34900">
        <w:rPr>
          <w:sz w:val="28"/>
          <w:szCs w:val="28"/>
        </w:rPr>
        <w:t xml:space="preserve">)   </w:t>
      </w:r>
    </w:p>
    <w:p w:rsidR="00C15296" w:rsidRPr="00D34900" w:rsidRDefault="00C15296" w:rsidP="00C15296">
      <w:pPr>
        <w:rPr>
          <w:sz w:val="28"/>
          <w:szCs w:val="28"/>
        </w:rPr>
      </w:pPr>
      <w:r w:rsidRPr="00D34900">
        <w:rPr>
          <w:sz w:val="28"/>
          <w:szCs w:val="28"/>
        </w:rPr>
        <w:t>где:</w:t>
      </w:r>
    </w:p>
    <w:p w:rsidR="00C15296" w:rsidRPr="00D34900" w:rsidRDefault="00C15296" w:rsidP="00C15296">
      <w:pPr>
        <w:rPr>
          <w:sz w:val="28"/>
          <w:szCs w:val="28"/>
        </w:rPr>
      </w:pPr>
      <w:r w:rsidRPr="00D34900">
        <w:rPr>
          <w:sz w:val="28"/>
          <w:szCs w:val="28"/>
          <w:lang w:val="en-US"/>
        </w:rPr>
        <w:t>Rmax</w:t>
      </w:r>
      <w:r w:rsidRPr="00D34900">
        <w:rPr>
          <w:sz w:val="28"/>
          <w:szCs w:val="28"/>
        </w:rPr>
        <w:t xml:space="preserve"> – наибольший результат,</w:t>
      </w:r>
    </w:p>
    <w:p w:rsidR="00C15296" w:rsidRPr="00D34900" w:rsidRDefault="00C15296" w:rsidP="00C15296">
      <w:pPr>
        <w:rPr>
          <w:sz w:val="28"/>
          <w:szCs w:val="28"/>
        </w:rPr>
      </w:pPr>
      <w:r w:rsidRPr="00D34900">
        <w:rPr>
          <w:sz w:val="28"/>
          <w:szCs w:val="28"/>
          <w:lang w:val="en-US"/>
        </w:rPr>
        <w:t>Rmin</w:t>
      </w:r>
      <w:r w:rsidRPr="00D34900">
        <w:rPr>
          <w:sz w:val="28"/>
          <w:szCs w:val="28"/>
        </w:rPr>
        <w:t xml:space="preserve"> – наименьший результат,</w:t>
      </w:r>
    </w:p>
    <w:p w:rsidR="00C15296" w:rsidRPr="00D34900" w:rsidRDefault="00C15296" w:rsidP="00C15296">
      <w:pPr>
        <w:rPr>
          <w:sz w:val="28"/>
          <w:szCs w:val="28"/>
        </w:rPr>
      </w:pPr>
      <w:r w:rsidRPr="00D34900">
        <w:rPr>
          <w:sz w:val="28"/>
          <w:szCs w:val="28"/>
          <w:lang w:val="en-US"/>
        </w:rPr>
        <w:t>K</w:t>
      </w:r>
      <w:r w:rsidRPr="00D34900">
        <w:rPr>
          <w:sz w:val="28"/>
          <w:szCs w:val="28"/>
        </w:rPr>
        <w:t xml:space="preserve"> – табличный коэффициент.        </w:t>
      </w:r>
    </w:p>
    <w:p w:rsidR="00C15296" w:rsidRPr="00D34900" w:rsidRDefault="00C15296" w:rsidP="00C15296">
      <w:pPr>
        <w:ind w:firstLine="567"/>
        <w:jc w:val="both"/>
        <w:rPr>
          <w:sz w:val="28"/>
          <w:szCs w:val="28"/>
        </w:rPr>
      </w:pPr>
      <w:r w:rsidRPr="00D34900">
        <w:rPr>
          <w:sz w:val="28"/>
          <w:szCs w:val="28"/>
        </w:rPr>
        <w:t>Среднее (</w:t>
      </w:r>
      <m:oMath>
        <m:acc>
          <m:accPr>
            <m:chr m:val="̅"/>
            <m:ctrlPr>
              <w:rPr>
                <w:rFonts w:ascii="Cambria Math" w:hAnsi="Cambria Math"/>
                <w:i/>
                <w:sz w:val="28"/>
                <w:szCs w:val="28"/>
              </w:rPr>
            </m:ctrlPr>
          </m:accPr>
          <m:e>
            <m:r>
              <w:rPr>
                <w:rFonts w:ascii="Cambria Math" w:hAnsi="Cambria Math"/>
                <w:sz w:val="28"/>
                <w:szCs w:val="28"/>
              </w:rPr>
              <m:t>х</m:t>
            </m:r>
          </m:e>
        </m:acc>
      </m:oMath>
      <w:r w:rsidRPr="00D34900">
        <w:rPr>
          <w:sz w:val="28"/>
          <w:szCs w:val="28"/>
        </w:rPr>
        <w:t xml:space="preserve">) рассчитано сложением результатов испытаний в конкретном упражнении и делением этой суммы на объем выборки (число юношей).   </w:t>
      </w:r>
    </w:p>
    <w:p w:rsidR="00C15296" w:rsidRPr="0067529F" w:rsidRDefault="00C15296" w:rsidP="00C15296">
      <w:pPr>
        <w:ind w:firstLine="567"/>
        <w:jc w:val="both"/>
        <w:rPr>
          <w:sz w:val="28"/>
          <w:szCs w:val="28"/>
        </w:rPr>
      </w:pPr>
      <w:r w:rsidRPr="00D34900">
        <w:rPr>
          <w:sz w:val="28"/>
          <w:szCs w:val="28"/>
        </w:rPr>
        <w:t>Коэффициент вариации (V%) рассчитывался формуле:</w:t>
      </w:r>
    </w:p>
    <w:p w:rsidR="0067529F" w:rsidRPr="00DF5C24" w:rsidRDefault="0067529F" w:rsidP="00C15296">
      <w:pPr>
        <w:ind w:firstLine="567"/>
        <w:jc w:val="both"/>
        <w:rPr>
          <w:sz w:val="28"/>
          <w:szCs w:val="28"/>
        </w:rPr>
      </w:pPr>
      <m:oMathPara>
        <m:oMath>
          <m:r>
            <m:rPr>
              <m:sty m:val="p"/>
            </m:rPr>
            <w:rPr>
              <w:rFonts w:ascii="Cambria Math"/>
              <w:sz w:val="28"/>
              <w:szCs w:val="28"/>
              <w:lang w:val="en-US"/>
            </w:rPr>
            <m:t>V=</m:t>
          </m:r>
          <m:f>
            <m:fPr>
              <m:ctrlPr>
                <w:rPr>
                  <w:rFonts w:ascii="Cambria Math" w:eastAsiaTheme="minorHAnsi" w:hAnsi="Cambria Math"/>
                  <w:sz w:val="28"/>
                  <w:szCs w:val="28"/>
                  <w:lang w:val="en-US" w:eastAsia="en-US"/>
                </w:rPr>
              </m:ctrlPr>
            </m:fPr>
            <m:num>
              <m:r>
                <m:rPr>
                  <m:sty m:val="p"/>
                </m:rPr>
                <w:rPr>
                  <w:rFonts w:ascii="Cambria Math"/>
                  <w:sz w:val="28"/>
                  <w:szCs w:val="28"/>
                  <w:lang w:val="en-US"/>
                </w:rPr>
                <m:t>S</m:t>
              </m:r>
              <m:r>
                <m:rPr>
                  <m:sty m:val="p"/>
                </m:rPr>
                <w:rPr>
                  <w:sz w:val="28"/>
                  <w:szCs w:val="28"/>
                  <w:lang w:val="en-US"/>
                </w:rPr>
                <m:t>×</m:t>
              </m:r>
              <m:r>
                <m:rPr>
                  <m:sty m:val="p"/>
                </m:rPr>
                <w:rPr>
                  <w:rFonts w:ascii="Cambria Math"/>
                  <w:sz w:val="28"/>
                  <w:szCs w:val="28"/>
                  <w:lang w:val="en-US"/>
                </w:rPr>
                <m:t>100</m:t>
              </m:r>
            </m:num>
            <m:den>
              <m:acc>
                <m:accPr>
                  <m:chr m:val="̅"/>
                  <m:ctrlPr>
                    <w:rPr>
                      <w:rFonts w:ascii="Cambria Math" w:eastAsiaTheme="minorHAnsi" w:hAnsi="Cambria Math"/>
                      <w:sz w:val="28"/>
                      <w:szCs w:val="28"/>
                      <w:lang w:val="en-US" w:eastAsia="en-US"/>
                    </w:rPr>
                  </m:ctrlPr>
                </m:accPr>
                <m:e>
                  <m:r>
                    <m:rPr>
                      <m:sty m:val="p"/>
                    </m:rPr>
                    <w:rPr>
                      <w:rFonts w:ascii="Cambria Math"/>
                      <w:sz w:val="28"/>
                      <w:szCs w:val="28"/>
                      <w:lang w:val="en-US"/>
                    </w:rPr>
                    <m:t>x</m:t>
                  </m:r>
                </m:e>
              </m:acc>
            </m:den>
          </m:f>
        </m:oMath>
      </m:oMathPara>
    </w:p>
    <w:p w:rsidR="00C15296" w:rsidRPr="00171755" w:rsidRDefault="0067529F" w:rsidP="0067529F">
      <w:pPr>
        <w:jc w:val="both"/>
        <w:rPr>
          <w:sz w:val="28"/>
          <w:szCs w:val="28"/>
        </w:rPr>
      </w:pPr>
      <w:r w:rsidRPr="00171755">
        <w:rPr>
          <w:sz w:val="28"/>
          <w:szCs w:val="28"/>
        </w:rPr>
        <w:t xml:space="preserve">                                                 </w:t>
      </w:r>
      <w:r w:rsidR="00500DE5">
        <w:rPr>
          <w:sz w:val="28"/>
          <w:szCs w:val="28"/>
        </w:rPr>
        <w:t xml:space="preserve">                           </w:t>
      </w:r>
      <w:r w:rsidR="002F20C2">
        <w:rPr>
          <w:sz w:val="28"/>
          <w:szCs w:val="28"/>
        </w:rPr>
        <w:t>,</w:t>
      </w:r>
      <w:r w:rsidRPr="00171755">
        <w:rPr>
          <w:sz w:val="28"/>
          <w:szCs w:val="28"/>
        </w:rPr>
        <w:t xml:space="preserve">              </w:t>
      </w:r>
      <w:r w:rsidR="003B2DFF">
        <w:rPr>
          <w:sz w:val="28"/>
          <w:szCs w:val="28"/>
        </w:rPr>
        <w:t xml:space="preserve">                            </w:t>
      </w:r>
      <w:r w:rsidR="00500DE5">
        <w:rPr>
          <w:sz w:val="28"/>
          <w:szCs w:val="28"/>
        </w:rPr>
        <w:t xml:space="preserve">   </w:t>
      </w:r>
      <w:r w:rsidR="00DF5C24">
        <w:rPr>
          <w:sz w:val="28"/>
          <w:szCs w:val="28"/>
        </w:rPr>
        <w:t xml:space="preserve">          </w:t>
      </w:r>
      <w:r w:rsidR="00500DE5">
        <w:rPr>
          <w:sz w:val="28"/>
          <w:szCs w:val="28"/>
        </w:rPr>
        <w:t xml:space="preserve"> </w:t>
      </w:r>
      <w:r w:rsidRPr="00171755">
        <w:rPr>
          <w:sz w:val="28"/>
          <w:szCs w:val="28"/>
        </w:rPr>
        <w:t>(4)</w:t>
      </w:r>
    </w:p>
    <w:p w:rsidR="00C15296" w:rsidRPr="00D34900" w:rsidRDefault="00C15296" w:rsidP="00C15296">
      <w:pPr>
        <w:ind w:firstLine="567"/>
        <w:jc w:val="both"/>
        <w:rPr>
          <w:sz w:val="28"/>
          <w:szCs w:val="28"/>
        </w:rPr>
      </w:pPr>
      <w:r w:rsidRPr="00D34900">
        <w:rPr>
          <w:sz w:val="28"/>
          <w:szCs w:val="28"/>
        </w:rPr>
        <w:t xml:space="preserve">Для сравнения результатов юношей с различной массой тела был использован табличный коэффициент, рассчитанный по формуле Вилкса. Коэффициент Вилкса отражает соотношение между собственной массой атлета (с точностью до 0.1 кг) и поднятым им весом. </w:t>
      </w:r>
    </w:p>
    <w:p w:rsidR="00C15296" w:rsidRPr="00C15296" w:rsidRDefault="00C15296" w:rsidP="00C15296">
      <w:pPr>
        <w:ind w:firstLine="567"/>
        <w:jc w:val="both"/>
        <w:rPr>
          <w:sz w:val="28"/>
          <w:szCs w:val="28"/>
        </w:rPr>
      </w:pPr>
      <w:r w:rsidRPr="00D34900">
        <w:rPr>
          <w:sz w:val="28"/>
          <w:szCs w:val="28"/>
        </w:rPr>
        <w:t xml:space="preserve">В первой левой колонке таблицы (Приложение </w:t>
      </w:r>
      <w:r w:rsidR="005F57B5">
        <w:rPr>
          <w:sz w:val="28"/>
          <w:szCs w:val="28"/>
        </w:rPr>
        <w:t>Г</w:t>
      </w:r>
      <w:r w:rsidRPr="00D34900">
        <w:rPr>
          <w:sz w:val="28"/>
          <w:szCs w:val="28"/>
        </w:rPr>
        <w:t xml:space="preserve">) — вес с точностью до килограмма, в первой верхней строке — десятые части килограмма, на пересечении — коэффициент Вилкса. Для определения результата отдельно в каждом упражнении (приседание, жиме лежа и становая тяга) умножали данные поднятого веса на табличный коэффициент. Для определения абсолютного результата во всех трех соревновательных упражнениях пауэрлифтинга умножали сумму троеборья на коэффициент Вилкса. </w:t>
      </w:r>
    </w:p>
    <w:p w:rsidR="00C15296" w:rsidRPr="00D34900" w:rsidRDefault="00C15296" w:rsidP="00C15296">
      <w:pPr>
        <w:ind w:firstLine="567"/>
        <w:jc w:val="both"/>
        <w:rPr>
          <w:sz w:val="28"/>
          <w:szCs w:val="28"/>
        </w:rPr>
      </w:pPr>
      <w:r w:rsidRPr="00D34900">
        <w:rPr>
          <w:sz w:val="28"/>
          <w:szCs w:val="28"/>
        </w:rPr>
        <w:t>Индекс массы тела определялся по формуле:</w:t>
      </w:r>
    </w:p>
    <w:p w:rsidR="00C15296" w:rsidRPr="00D34900" w:rsidRDefault="00C15296" w:rsidP="00C15296">
      <w:pPr>
        <w:rPr>
          <w:sz w:val="28"/>
          <w:szCs w:val="28"/>
        </w:rPr>
      </w:pPr>
      <w:r w:rsidRPr="00D34900">
        <w:rPr>
          <w:sz w:val="28"/>
          <w:szCs w:val="28"/>
        </w:rPr>
        <w:t xml:space="preserve">                                                           </w:t>
      </w:r>
      <m:oMath>
        <m:r>
          <m:rPr>
            <m:sty m:val="p"/>
          </m:rPr>
          <w:rPr>
            <w:rFonts w:ascii="Cambria Math"/>
            <w:sz w:val="28"/>
            <w:szCs w:val="28"/>
          </w:rPr>
          <m:t>I=</m:t>
        </m:r>
        <m:f>
          <m:fPr>
            <m:ctrlPr>
              <w:rPr>
                <w:rFonts w:ascii="Cambria Math" w:eastAsia="Calibri" w:hAnsi="Cambria Math"/>
                <w:sz w:val="28"/>
                <w:szCs w:val="28"/>
                <w:lang w:eastAsia="en-US"/>
              </w:rPr>
            </m:ctrlPr>
          </m:fPr>
          <m:num>
            <m:r>
              <m:rPr>
                <m:nor/>
              </m:rPr>
              <w:rPr>
                <w:sz w:val="28"/>
                <w:szCs w:val="28"/>
                <w:lang w:val="en-US"/>
              </w:rPr>
              <m:t>m</m:t>
            </m:r>
          </m:num>
          <m:den>
            <m:sSup>
              <m:sSupPr>
                <m:ctrlPr>
                  <w:rPr>
                    <w:rFonts w:ascii="Cambria Math" w:eastAsia="Calibri" w:hAnsi="Cambria Math"/>
                    <w:sz w:val="28"/>
                    <w:szCs w:val="28"/>
                    <w:lang w:eastAsia="en-US"/>
                  </w:rPr>
                </m:ctrlPr>
              </m:sSupPr>
              <m:e>
                <m:r>
                  <m:rPr>
                    <m:sty m:val="p"/>
                  </m:rPr>
                  <w:rPr>
                    <w:rFonts w:ascii="Cambria Math"/>
                    <w:sz w:val="28"/>
                    <w:szCs w:val="28"/>
                  </w:rPr>
                  <m:t>h</m:t>
                </m:r>
              </m:e>
              <m:sup>
                <m:r>
                  <m:rPr>
                    <m:sty m:val="p"/>
                  </m:rPr>
                  <w:rPr>
                    <w:rFonts w:ascii="Cambria Math"/>
                    <w:sz w:val="28"/>
                    <w:szCs w:val="28"/>
                  </w:rPr>
                  <m:t>2</m:t>
                </m:r>
              </m:sup>
            </m:sSup>
          </m:den>
        </m:f>
      </m:oMath>
      <w:r w:rsidRPr="00D34900">
        <w:t xml:space="preserve"> ,                                                                       </w:t>
      </w:r>
      <w:r w:rsidRPr="00D34900">
        <w:rPr>
          <w:sz w:val="28"/>
          <w:szCs w:val="28"/>
        </w:rPr>
        <w:t>(</w:t>
      </w:r>
      <w:r w:rsidRPr="00C15296">
        <w:rPr>
          <w:sz w:val="28"/>
          <w:szCs w:val="28"/>
        </w:rPr>
        <w:t>5</w:t>
      </w:r>
      <w:r w:rsidRPr="00D34900">
        <w:rPr>
          <w:sz w:val="28"/>
          <w:szCs w:val="28"/>
        </w:rPr>
        <w:t>)</w:t>
      </w:r>
    </w:p>
    <w:p w:rsidR="00C15296" w:rsidRPr="00D34900" w:rsidRDefault="00C15296" w:rsidP="00C15296">
      <w:pPr>
        <w:jc w:val="both"/>
        <w:rPr>
          <w:sz w:val="28"/>
          <w:szCs w:val="28"/>
        </w:rPr>
      </w:pPr>
      <w:r w:rsidRPr="00D34900">
        <w:rPr>
          <w:sz w:val="28"/>
          <w:szCs w:val="28"/>
        </w:rPr>
        <w:t>где:</w:t>
      </w:r>
    </w:p>
    <w:p w:rsidR="00C15296" w:rsidRPr="00D34900" w:rsidRDefault="00C15296" w:rsidP="00C15296">
      <w:pPr>
        <w:jc w:val="both"/>
        <w:rPr>
          <w:sz w:val="28"/>
          <w:szCs w:val="28"/>
        </w:rPr>
      </w:pPr>
      <w:r w:rsidRPr="00D34900">
        <w:rPr>
          <w:sz w:val="28"/>
          <w:szCs w:val="28"/>
          <w:lang w:val="en-US"/>
        </w:rPr>
        <w:t>m</w:t>
      </w:r>
      <w:r w:rsidRPr="00D34900">
        <w:rPr>
          <w:sz w:val="28"/>
          <w:szCs w:val="28"/>
        </w:rPr>
        <w:t xml:space="preserve"> – масса тела в кг,</w:t>
      </w:r>
    </w:p>
    <w:p w:rsidR="00C15296" w:rsidRPr="00D34900" w:rsidRDefault="00C15296" w:rsidP="00C15296">
      <w:pPr>
        <w:jc w:val="both"/>
        <w:rPr>
          <w:sz w:val="28"/>
          <w:szCs w:val="28"/>
        </w:rPr>
      </w:pPr>
      <w:r w:rsidRPr="00D34900">
        <w:rPr>
          <w:sz w:val="28"/>
          <w:szCs w:val="28"/>
          <w:lang w:val="en-US"/>
        </w:rPr>
        <w:t>h</w:t>
      </w:r>
      <w:r w:rsidRPr="00D34900">
        <w:rPr>
          <w:sz w:val="28"/>
          <w:szCs w:val="28"/>
        </w:rPr>
        <w:t xml:space="preserve"> – рост в метрах.</w:t>
      </w:r>
    </w:p>
    <w:p w:rsidR="00C15296" w:rsidRPr="00D34900" w:rsidRDefault="00C15296" w:rsidP="00C15296">
      <w:pPr>
        <w:ind w:firstLine="567"/>
        <w:jc w:val="both"/>
        <w:rPr>
          <w:sz w:val="28"/>
          <w:szCs w:val="28"/>
        </w:rPr>
      </w:pPr>
      <w:r w:rsidRPr="00D34900">
        <w:rPr>
          <w:sz w:val="28"/>
          <w:szCs w:val="28"/>
        </w:rPr>
        <w:t xml:space="preserve">Расчет уровня </w:t>
      </w:r>
      <w:r w:rsidRPr="00D34900">
        <w:rPr>
          <w:bCs/>
          <w:sz w:val="28"/>
          <w:szCs w:val="28"/>
        </w:rPr>
        <w:t xml:space="preserve">общей </w:t>
      </w:r>
      <w:r w:rsidRPr="00D34900">
        <w:rPr>
          <w:sz w:val="28"/>
          <w:szCs w:val="28"/>
        </w:rPr>
        <w:t xml:space="preserve">ФРа производился </w:t>
      </w:r>
      <w:r w:rsidR="005475F3">
        <w:rPr>
          <w:sz w:val="28"/>
          <w:szCs w:val="28"/>
        </w:rPr>
        <w:t xml:space="preserve">по формуле </w:t>
      </w:r>
      <w:r w:rsidRPr="00D34900">
        <w:rPr>
          <w:sz w:val="28"/>
          <w:szCs w:val="28"/>
        </w:rPr>
        <w:t>Кар</w:t>
      </w:r>
      <w:r w:rsidR="00385D37">
        <w:rPr>
          <w:sz w:val="28"/>
          <w:szCs w:val="28"/>
        </w:rPr>
        <w:t>пмана</w:t>
      </w:r>
      <w:r w:rsidR="005475F3">
        <w:rPr>
          <w:sz w:val="28"/>
          <w:szCs w:val="28"/>
        </w:rPr>
        <w:t xml:space="preserve"> В.Л.</w:t>
      </w:r>
      <w:r w:rsidR="0090069C">
        <w:rPr>
          <w:sz w:val="28"/>
          <w:szCs w:val="28"/>
        </w:rPr>
        <w:t xml:space="preserve"> [1</w:t>
      </w:r>
      <w:r w:rsidR="00762BD8">
        <w:rPr>
          <w:sz w:val="28"/>
          <w:szCs w:val="28"/>
        </w:rPr>
        <w:t>95</w:t>
      </w:r>
      <w:r w:rsidRPr="00D34900">
        <w:rPr>
          <w:sz w:val="28"/>
          <w:szCs w:val="28"/>
        </w:rPr>
        <w:t>]:</w:t>
      </w:r>
    </w:p>
    <w:p w:rsidR="00C15296" w:rsidRPr="00D34900" w:rsidRDefault="00C15296" w:rsidP="00C15296">
      <w:pPr>
        <w:rPr>
          <w:sz w:val="28"/>
          <w:szCs w:val="28"/>
        </w:rPr>
      </w:pPr>
      <w:r w:rsidRPr="00D34900">
        <w:rPr>
          <w:sz w:val="28"/>
          <w:szCs w:val="28"/>
        </w:rPr>
        <w:t xml:space="preserve">                                    </w:t>
      </w:r>
      <m:oMath>
        <m:sSub>
          <m:sSubPr>
            <m:ctrlPr>
              <w:rPr>
                <w:rFonts w:ascii="Cambria Math" w:hAnsi="Cambria Math"/>
                <w:sz w:val="28"/>
                <w:szCs w:val="28"/>
                <w:lang w:val="en-US"/>
              </w:rPr>
            </m:ctrlPr>
          </m:sSubPr>
          <m:e>
            <m:r>
              <m:rPr>
                <m:nor/>
              </m:rPr>
              <w:rPr>
                <w:sz w:val="28"/>
                <w:szCs w:val="28"/>
                <w:lang w:val="en-US"/>
              </w:rPr>
              <m:t>PWC</m:t>
            </m:r>
          </m:e>
          <m:sub>
            <m:r>
              <m:rPr>
                <m:nor/>
              </m:rPr>
              <w:rPr>
                <w:sz w:val="28"/>
                <w:szCs w:val="28"/>
              </w:rPr>
              <m:t>170</m:t>
            </m:r>
          </m:sub>
        </m:sSub>
        <m:r>
          <m:rPr>
            <m:sty m:val="p"/>
          </m:rPr>
          <w:rPr>
            <w:rFonts w:ascii="Cambria Math"/>
            <w:sz w:val="28"/>
            <w:szCs w:val="28"/>
          </w:rPr>
          <m:t>=</m:t>
        </m:r>
        <m:sSub>
          <m:sSubPr>
            <m:ctrlPr>
              <w:rPr>
                <w:rFonts w:ascii="Cambria Math" w:hAnsi="Cambria Math"/>
                <w:sz w:val="28"/>
                <w:szCs w:val="28"/>
                <w:lang w:val="en-US"/>
              </w:rPr>
            </m:ctrlPr>
          </m:sSubPr>
          <m:e>
            <m:r>
              <m:rPr>
                <m:sty m:val="p"/>
              </m:rPr>
              <w:rPr>
                <w:rFonts w:ascii="Cambria Math"/>
                <w:sz w:val="28"/>
                <w:szCs w:val="28"/>
                <w:lang w:val="en-US"/>
              </w:rPr>
              <m:t>W</m:t>
            </m:r>
          </m:e>
          <m:sub>
            <m:r>
              <m:rPr>
                <m:sty m:val="p"/>
              </m:rPr>
              <w:rPr>
                <w:rFonts w:ascii="Cambria Math"/>
                <w:sz w:val="28"/>
                <w:szCs w:val="28"/>
              </w:rPr>
              <m:t>1</m:t>
            </m:r>
          </m:sub>
        </m:sSub>
      </m:oMath>
      <w:r w:rsidRPr="00C15296">
        <w:rPr>
          <w:sz w:val="28"/>
          <w:szCs w:val="28"/>
        </w:rPr>
        <w:t>+(</w:t>
      </w:r>
      <m:oMath>
        <m:sSub>
          <m:sSubPr>
            <m:ctrlPr>
              <w:rPr>
                <w:rFonts w:ascii="Cambria Math" w:hAnsi="Cambria Math"/>
                <w:sz w:val="28"/>
                <w:szCs w:val="28"/>
                <w:lang w:val="en-US"/>
              </w:rPr>
            </m:ctrlPr>
          </m:sSubPr>
          <m:e>
            <m:r>
              <m:rPr>
                <m:sty m:val="p"/>
              </m:rPr>
              <w:rPr>
                <w:rFonts w:ascii="Cambria Math" w:hAnsi="Cambria Math"/>
                <w:sz w:val="28"/>
                <w:szCs w:val="28"/>
                <w:lang w:val="en-US"/>
              </w:rPr>
              <m:t>W</m:t>
            </m:r>
          </m:e>
          <m:sub>
            <m:r>
              <m:rPr>
                <m:sty m:val="p"/>
              </m:rPr>
              <w:rPr>
                <w:rFonts w:ascii="Cambria Math"/>
                <w:sz w:val="28"/>
                <w:szCs w:val="28"/>
              </w:rPr>
              <m:t xml:space="preserve">2 </m:t>
            </m:r>
            <m:r>
              <m:rPr>
                <m:nor/>
              </m:rPr>
              <w:rPr>
                <w:sz w:val="28"/>
                <w:szCs w:val="28"/>
              </w:rPr>
              <m:t xml:space="preserve">  </m:t>
            </m:r>
          </m:sub>
        </m:sSub>
        <m:r>
          <m:rPr>
            <m:sty m:val="p"/>
          </m:rPr>
          <w:rPr>
            <w:rFonts w:ascii="Cambria Math" w:hAnsi="Cambria Math"/>
            <w:sz w:val="28"/>
            <w:szCs w:val="28"/>
          </w:rPr>
          <m:t>-</m:t>
        </m:r>
        <m:r>
          <m:rPr>
            <m:sty m:val="p"/>
          </m:rPr>
          <w:rPr>
            <w:rFonts w:ascii="Cambria Math"/>
            <w:sz w:val="28"/>
            <w:szCs w:val="28"/>
          </w:rPr>
          <m:t xml:space="preserve"> </m:t>
        </m:r>
        <m:sSub>
          <m:sSubPr>
            <m:ctrlPr>
              <w:rPr>
                <w:rFonts w:ascii="Cambria Math" w:hAnsi="Cambria Math"/>
                <w:sz w:val="28"/>
                <w:szCs w:val="28"/>
                <w:lang w:val="en-US"/>
              </w:rPr>
            </m:ctrlPr>
          </m:sSubPr>
          <m:e>
            <m:r>
              <m:rPr>
                <m:sty m:val="p"/>
              </m:rPr>
              <w:rPr>
                <w:rFonts w:ascii="Cambria Math"/>
                <w:sz w:val="28"/>
                <w:szCs w:val="28"/>
                <w:lang w:val="en-US"/>
              </w:rPr>
              <m:t>W</m:t>
            </m:r>
          </m:e>
          <m:sub>
            <m:r>
              <m:rPr>
                <m:sty m:val="p"/>
              </m:rPr>
              <w:rPr>
                <w:rFonts w:ascii="Cambria Math"/>
                <w:sz w:val="28"/>
                <w:szCs w:val="28"/>
              </w:rPr>
              <m:t xml:space="preserve">2 </m:t>
            </m:r>
          </m:sub>
        </m:sSub>
      </m:oMath>
      <w:r w:rsidRPr="00C15296">
        <w:rPr>
          <w:sz w:val="28"/>
          <w:szCs w:val="28"/>
        </w:rPr>
        <w:t>)</w:t>
      </w:r>
      <m:oMath>
        <m:r>
          <w:rPr>
            <w:rFonts w:ascii="Cambria Math" w:hAnsi="Cambria Math"/>
            <w:sz w:val="28"/>
            <w:szCs w:val="28"/>
          </w:rPr>
          <m:t xml:space="preserve"> </m:t>
        </m:r>
        <m:f>
          <m:fPr>
            <m:ctrlPr>
              <w:rPr>
                <w:rFonts w:ascii="Cambria Math" w:hAnsi="Cambria Math"/>
                <w:sz w:val="28"/>
                <w:szCs w:val="28"/>
                <w:lang w:val="en-US"/>
              </w:rPr>
            </m:ctrlPr>
          </m:fPr>
          <m:num>
            <m:r>
              <m:rPr>
                <m:sty m:val="p"/>
              </m:rPr>
              <w:rPr>
                <w:rFonts w:ascii="Cambria Math"/>
                <w:sz w:val="28"/>
                <w:szCs w:val="28"/>
              </w:rPr>
              <m:t>170</m:t>
            </m:r>
            <m:r>
              <m:rPr>
                <m:sty m:val="p"/>
              </m:rPr>
              <w:rPr>
                <w:rFonts w:ascii="Cambria Math" w:hAnsi="Cambria Math"/>
                <w:sz w:val="28"/>
                <w:szCs w:val="28"/>
              </w:rPr>
              <m:t>-</m:t>
            </m:r>
            <m:r>
              <m:rPr>
                <m:sty m:val="p"/>
              </m:rPr>
              <w:rPr>
                <w:rFonts w:ascii="Cambria Math"/>
                <w:sz w:val="28"/>
                <w:szCs w:val="28"/>
                <w:lang w:val="en-US"/>
              </w:rPr>
              <m:t>f</m:t>
            </m:r>
            <m:r>
              <m:rPr>
                <m:sty m:val="p"/>
              </m:rPr>
              <w:rPr>
                <w:rFonts w:ascii="Cambria Math"/>
                <w:sz w:val="28"/>
                <w:szCs w:val="28"/>
              </w:rPr>
              <m:t>1</m:t>
            </m:r>
          </m:num>
          <m:den>
            <m:r>
              <m:rPr>
                <m:sty m:val="p"/>
              </m:rPr>
              <w:rPr>
                <w:rFonts w:ascii="Cambria Math"/>
                <w:sz w:val="28"/>
                <w:szCs w:val="28"/>
                <w:lang w:val="en-US"/>
              </w:rPr>
              <m:t>f</m:t>
            </m:r>
            <m:r>
              <m:rPr>
                <m:sty m:val="p"/>
              </m:rPr>
              <w:rPr>
                <w:rFonts w:ascii="Cambria Math"/>
                <w:sz w:val="28"/>
                <w:szCs w:val="28"/>
              </w:rPr>
              <m:t>2</m:t>
            </m:r>
            <m:r>
              <m:rPr>
                <m:sty m:val="p"/>
              </m:rPr>
              <w:rPr>
                <w:rFonts w:ascii="Cambria Math" w:hAnsi="Cambria Math"/>
                <w:sz w:val="28"/>
                <w:szCs w:val="28"/>
              </w:rPr>
              <m:t>-</m:t>
            </m:r>
            <m:r>
              <m:rPr>
                <m:sty m:val="p"/>
              </m:rPr>
              <w:rPr>
                <w:rFonts w:ascii="Cambria Math"/>
                <w:sz w:val="28"/>
                <w:szCs w:val="28"/>
                <w:lang w:val="en-US"/>
              </w:rPr>
              <m:t>f</m:t>
            </m:r>
            <m:r>
              <m:rPr>
                <m:sty m:val="p"/>
              </m:rPr>
              <w:rPr>
                <w:rFonts w:ascii="Cambria Math"/>
                <w:sz w:val="28"/>
                <w:szCs w:val="28"/>
              </w:rPr>
              <m:t>1</m:t>
            </m:r>
          </m:den>
        </m:f>
      </m:oMath>
      <w:r w:rsidRPr="00D34900">
        <w:rPr>
          <w:color w:val="000000"/>
          <w:sz w:val="28"/>
          <w:szCs w:val="28"/>
        </w:rPr>
        <w:t xml:space="preserve">,  </w:t>
      </w:r>
      <w:r w:rsidRPr="00D34900">
        <w:rPr>
          <w:sz w:val="28"/>
          <w:szCs w:val="28"/>
        </w:rPr>
        <w:t xml:space="preserve">      </w:t>
      </w:r>
      <w:r w:rsidR="004231A6">
        <w:rPr>
          <w:sz w:val="28"/>
          <w:szCs w:val="28"/>
        </w:rPr>
        <w:t xml:space="preserve">                             </w:t>
      </w:r>
      <w:r w:rsidR="00E27B12">
        <w:rPr>
          <w:sz w:val="28"/>
          <w:szCs w:val="28"/>
        </w:rPr>
        <w:t>(6</w:t>
      </w:r>
      <w:r w:rsidRPr="00D34900">
        <w:rPr>
          <w:sz w:val="28"/>
          <w:szCs w:val="28"/>
        </w:rPr>
        <w:t>)</w:t>
      </w:r>
    </w:p>
    <w:p w:rsidR="00C15296" w:rsidRPr="00D34900" w:rsidRDefault="00C15296" w:rsidP="00C15296">
      <w:pPr>
        <w:jc w:val="both"/>
        <w:rPr>
          <w:sz w:val="28"/>
          <w:szCs w:val="28"/>
        </w:rPr>
      </w:pPr>
      <w:r w:rsidRPr="00D34900">
        <w:rPr>
          <w:sz w:val="28"/>
          <w:szCs w:val="28"/>
        </w:rPr>
        <w:t>где:</w:t>
      </w:r>
    </w:p>
    <w:p w:rsidR="00C21C5F" w:rsidRDefault="00C15296" w:rsidP="00C15296">
      <w:pPr>
        <w:jc w:val="both"/>
        <w:rPr>
          <w:sz w:val="28"/>
          <w:szCs w:val="28"/>
        </w:rPr>
      </w:pPr>
      <w:r w:rsidRPr="00D34900">
        <w:rPr>
          <w:sz w:val="28"/>
          <w:szCs w:val="28"/>
        </w:rPr>
        <w:t>W</w:t>
      </w:r>
      <w:r w:rsidRPr="00D34900">
        <w:rPr>
          <w:sz w:val="28"/>
          <w:szCs w:val="28"/>
          <w:vertAlign w:val="subscript"/>
        </w:rPr>
        <w:t>1</w:t>
      </w:r>
      <w:r w:rsidRPr="00D34900">
        <w:rPr>
          <w:sz w:val="28"/>
          <w:szCs w:val="28"/>
        </w:rPr>
        <w:t xml:space="preserve"> </w:t>
      </w:r>
      <w:r w:rsidR="00C21C5F">
        <w:rPr>
          <w:sz w:val="28"/>
          <w:szCs w:val="28"/>
        </w:rPr>
        <w:t>– величина первой нагрузки (</w:t>
      </w:r>
      <w:r w:rsidR="00C21C5F" w:rsidRPr="00D34900">
        <w:rPr>
          <w:sz w:val="28"/>
          <w:szCs w:val="28"/>
        </w:rPr>
        <w:t>кгм/мин</w:t>
      </w:r>
      <w:r w:rsidR="00C21C5F">
        <w:rPr>
          <w:sz w:val="28"/>
          <w:szCs w:val="28"/>
        </w:rPr>
        <w:t>),</w:t>
      </w:r>
    </w:p>
    <w:p w:rsidR="00C15296" w:rsidRPr="00D34900" w:rsidRDefault="00C15296" w:rsidP="00C15296">
      <w:pPr>
        <w:jc w:val="both"/>
        <w:rPr>
          <w:sz w:val="28"/>
          <w:szCs w:val="28"/>
        </w:rPr>
      </w:pPr>
      <w:r w:rsidRPr="00D34900">
        <w:rPr>
          <w:sz w:val="28"/>
          <w:szCs w:val="28"/>
        </w:rPr>
        <w:t>W</w:t>
      </w:r>
      <w:r w:rsidRPr="00D34900">
        <w:rPr>
          <w:sz w:val="28"/>
          <w:szCs w:val="28"/>
          <w:vertAlign w:val="subscript"/>
        </w:rPr>
        <w:t>2</w:t>
      </w:r>
      <w:r w:rsidRPr="00D34900">
        <w:rPr>
          <w:sz w:val="28"/>
          <w:szCs w:val="28"/>
        </w:rPr>
        <w:t xml:space="preserve"> - величина </w:t>
      </w:r>
      <w:r w:rsidR="00C21C5F">
        <w:rPr>
          <w:sz w:val="28"/>
          <w:szCs w:val="28"/>
        </w:rPr>
        <w:t>второй нагрузки (</w:t>
      </w:r>
      <w:r w:rsidRPr="00D34900">
        <w:rPr>
          <w:sz w:val="28"/>
          <w:szCs w:val="28"/>
        </w:rPr>
        <w:t>кгм/мин</w:t>
      </w:r>
      <w:r w:rsidR="00C21C5F">
        <w:rPr>
          <w:sz w:val="28"/>
          <w:szCs w:val="28"/>
        </w:rPr>
        <w:t>)</w:t>
      </w:r>
      <w:r w:rsidRPr="00D34900">
        <w:rPr>
          <w:sz w:val="28"/>
          <w:szCs w:val="28"/>
        </w:rPr>
        <w:t>,</w:t>
      </w:r>
    </w:p>
    <w:p w:rsidR="00C15296" w:rsidRDefault="00C15296" w:rsidP="00C15296">
      <w:pPr>
        <w:jc w:val="both"/>
        <w:rPr>
          <w:sz w:val="28"/>
          <w:szCs w:val="28"/>
        </w:rPr>
      </w:pPr>
      <w:r w:rsidRPr="00D34900">
        <w:rPr>
          <w:sz w:val="28"/>
          <w:szCs w:val="28"/>
        </w:rPr>
        <w:t>f</w:t>
      </w:r>
      <w:r w:rsidRPr="00D34900">
        <w:rPr>
          <w:sz w:val="28"/>
          <w:szCs w:val="28"/>
          <w:vertAlign w:val="subscript"/>
        </w:rPr>
        <w:t>1</w:t>
      </w:r>
      <w:r w:rsidRPr="00D34900">
        <w:rPr>
          <w:sz w:val="28"/>
          <w:szCs w:val="28"/>
        </w:rPr>
        <w:t xml:space="preserve"> - ЧСС в минуту </w:t>
      </w:r>
      <w:r w:rsidR="0052759A">
        <w:rPr>
          <w:sz w:val="28"/>
          <w:szCs w:val="28"/>
        </w:rPr>
        <w:t>по завершению</w:t>
      </w:r>
      <w:r w:rsidRPr="00D34900">
        <w:rPr>
          <w:sz w:val="28"/>
          <w:szCs w:val="28"/>
        </w:rPr>
        <w:t xml:space="preserve"> </w:t>
      </w:r>
      <w:r w:rsidR="00C21C5F">
        <w:rPr>
          <w:sz w:val="28"/>
          <w:szCs w:val="28"/>
        </w:rPr>
        <w:t>первой нагрузки</w:t>
      </w:r>
      <w:r w:rsidRPr="00D34900">
        <w:rPr>
          <w:sz w:val="28"/>
          <w:szCs w:val="28"/>
        </w:rPr>
        <w:t xml:space="preserve"> </w:t>
      </w:r>
      <w:r w:rsidR="00C21C5F">
        <w:rPr>
          <w:sz w:val="28"/>
          <w:szCs w:val="28"/>
        </w:rPr>
        <w:t>(уд/мин),</w:t>
      </w:r>
    </w:p>
    <w:p w:rsidR="00C21C5F" w:rsidRPr="00D34900" w:rsidRDefault="00C21C5F" w:rsidP="00C15296">
      <w:pPr>
        <w:jc w:val="both"/>
        <w:rPr>
          <w:sz w:val="28"/>
          <w:szCs w:val="28"/>
        </w:rPr>
      </w:pPr>
      <w:r w:rsidRPr="00D34900">
        <w:rPr>
          <w:sz w:val="28"/>
          <w:szCs w:val="28"/>
        </w:rPr>
        <w:t>f</w:t>
      </w:r>
      <w:r w:rsidRPr="00D34900">
        <w:rPr>
          <w:sz w:val="28"/>
          <w:szCs w:val="28"/>
          <w:vertAlign w:val="subscript"/>
        </w:rPr>
        <w:t>2</w:t>
      </w:r>
      <w:r>
        <w:rPr>
          <w:sz w:val="28"/>
          <w:szCs w:val="28"/>
          <w:vertAlign w:val="subscript"/>
        </w:rPr>
        <w:t xml:space="preserve"> </w:t>
      </w:r>
      <w:r>
        <w:rPr>
          <w:sz w:val="28"/>
          <w:szCs w:val="28"/>
        </w:rPr>
        <w:t>-</w:t>
      </w:r>
      <w:r w:rsidRPr="00D34900">
        <w:rPr>
          <w:sz w:val="28"/>
          <w:szCs w:val="28"/>
        </w:rPr>
        <w:t xml:space="preserve">ЧСС в минуту </w:t>
      </w:r>
      <w:r w:rsidR="0052759A">
        <w:rPr>
          <w:sz w:val="28"/>
          <w:szCs w:val="28"/>
        </w:rPr>
        <w:t>по завершению</w:t>
      </w:r>
      <w:r w:rsidRPr="00D34900">
        <w:rPr>
          <w:sz w:val="28"/>
          <w:szCs w:val="28"/>
        </w:rPr>
        <w:t xml:space="preserve"> </w:t>
      </w:r>
      <w:r>
        <w:rPr>
          <w:sz w:val="28"/>
          <w:szCs w:val="28"/>
        </w:rPr>
        <w:t>второй нагрузки</w:t>
      </w:r>
      <w:r w:rsidRPr="00D34900">
        <w:rPr>
          <w:sz w:val="28"/>
          <w:szCs w:val="28"/>
        </w:rPr>
        <w:t xml:space="preserve"> (уд/мин).</w:t>
      </w:r>
    </w:p>
    <w:p w:rsidR="00C15296" w:rsidRPr="006410F6" w:rsidRDefault="009D2AB7" w:rsidP="00C15296">
      <w:pPr>
        <w:ind w:firstLine="567"/>
        <w:jc w:val="both"/>
        <w:rPr>
          <w:sz w:val="28"/>
          <w:szCs w:val="28"/>
        </w:rPr>
      </w:pPr>
      <w:r>
        <w:rPr>
          <w:sz w:val="28"/>
          <w:szCs w:val="28"/>
        </w:rPr>
        <w:t>О</w:t>
      </w:r>
      <w:r w:rsidR="00C15296" w:rsidRPr="00D34900">
        <w:rPr>
          <w:sz w:val="28"/>
          <w:szCs w:val="28"/>
        </w:rPr>
        <w:t xml:space="preserve">тносительные величины </w:t>
      </w:r>
      <w:r w:rsidR="00C15296" w:rsidRPr="00D34900">
        <w:rPr>
          <w:bCs/>
          <w:sz w:val="28"/>
          <w:szCs w:val="28"/>
        </w:rPr>
        <w:t>PWC</w:t>
      </w:r>
      <w:r w:rsidR="00C15296" w:rsidRPr="00D34900">
        <w:rPr>
          <w:bCs/>
          <w:sz w:val="28"/>
          <w:szCs w:val="28"/>
          <w:vertAlign w:val="subscript"/>
        </w:rPr>
        <w:t>170</w:t>
      </w:r>
      <w:r>
        <w:rPr>
          <w:bCs/>
          <w:sz w:val="28"/>
          <w:szCs w:val="28"/>
          <w:vertAlign w:val="subscript"/>
        </w:rPr>
        <w:t xml:space="preserve"> </w:t>
      </w:r>
      <w:r w:rsidRPr="00D34900">
        <w:rPr>
          <w:sz w:val="28"/>
          <w:szCs w:val="28"/>
        </w:rPr>
        <w:t xml:space="preserve">определялись </w:t>
      </w:r>
      <w:r w:rsidR="003453F5">
        <w:rPr>
          <w:sz w:val="28"/>
          <w:szCs w:val="28"/>
        </w:rPr>
        <w:t>в пересчете на 1</w:t>
      </w:r>
      <w:r w:rsidR="00C15296" w:rsidRPr="00D34900">
        <w:rPr>
          <w:sz w:val="28"/>
          <w:szCs w:val="28"/>
        </w:rPr>
        <w:t xml:space="preserve">кг </w:t>
      </w:r>
      <w:r w:rsidR="003453F5">
        <w:rPr>
          <w:sz w:val="28"/>
          <w:szCs w:val="28"/>
        </w:rPr>
        <w:t xml:space="preserve">собственного </w:t>
      </w:r>
      <w:r w:rsidR="00C15296" w:rsidRPr="00D34900">
        <w:rPr>
          <w:sz w:val="28"/>
          <w:szCs w:val="28"/>
        </w:rPr>
        <w:t>веса испытуемого.</w:t>
      </w:r>
    </w:p>
    <w:p w:rsidR="004602EB" w:rsidRPr="00F4197B" w:rsidRDefault="004602EB" w:rsidP="00C15296">
      <w:pPr>
        <w:ind w:firstLine="567"/>
        <w:jc w:val="both"/>
        <w:rPr>
          <w:sz w:val="28"/>
          <w:szCs w:val="28"/>
        </w:rPr>
      </w:pPr>
      <w:r>
        <w:rPr>
          <w:sz w:val="28"/>
          <w:szCs w:val="28"/>
        </w:rPr>
        <w:t>Определение МПК производилось косвенным методом, по тесту</w:t>
      </w:r>
      <w:r w:rsidRPr="004602EB">
        <w:rPr>
          <w:bCs/>
          <w:sz w:val="28"/>
          <w:szCs w:val="28"/>
        </w:rPr>
        <w:t xml:space="preserve"> </w:t>
      </w:r>
      <w:r w:rsidRPr="00D34900">
        <w:rPr>
          <w:bCs/>
          <w:sz w:val="28"/>
          <w:szCs w:val="28"/>
        </w:rPr>
        <w:t>PWC</w:t>
      </w:r>
      <w:r w:rsidRPr="00D34900">
        <w:rPr>
          <w:bCs/>
          <w:sz w:val="28"/>
          <w:szCs w:val="28"/>
          <w:vertAlign w:val="subscript"/>
        </w:rPr>
        <w:t>170</w:t>
      </w:r>
      <w:r w:rsidR="00F4197B">
        <w:rPr>
          <w:bCs/>
          <w:sz w:val="28"/>
          <w:szCs w:val="28"/>
          <w:vertAlign w:val="subscript"/>
        </w:rPr>
        <w:t xml:space="preserve"> </w:t>
      </w:r>
      <w:r w:rsidR="00F4197B">
        <w:rPr>
          <w:sz w:val="28"/>
          <w:szCs w:val="28"/>
        </w:rPr>
        <w:t xml:space="preserve"> по формуле:</w:t>
      </w:r>
    </w:p>
    <w:p w:rsidR="000A03DD" w:rsidRPr="003606AD" w:rsidRDefault="000A03DD" w:rsidP="000A03DD">
      <w:pPr>
        <w:rPr>
          <w:sz w:val="28"/>
          <w:szCs w:val="28"/>
        </w:rPr>
      </w:pPr>
      <m:oMathPara>
        <m:oMath>
          <m:r>
            <m:rPr>
              <m:sty m:val="p"/>
            </m:rPr>
            <w:rPr>
              <w:rFonts w:ascii="Cambria Math"/>
              <w:sz w:val="28"/>
              <w:szCs w:val="28"/>
            </w:rPr>
            <m:t>МПК</m:t>
          </m:r>
          <m:d>
            <m:dPr>
              <m:ctrlPr>
                <w:rPr>
                  <w:rFonts w:ascii="Cambria Math" w:hAnsi="Cambria Math"/>
                  <w:sz w:val="28"/>
                  <w:szCs w:val="28"/>
                </w:rPr>
              </m:ctrlPr>
            </m:dPr>
            <m:e>
              <m:f>
                <m:fPr>
                  <m:ctrlPr>
                    <w:rPr>
                      <w:rFonts w:ascii="Cambria Math" w:hAnsi="Cambria Math"/>
                      <w:sz w:val="28"/>
                      <w:szCs w:val="28"/>
                      <w:lang w:val="en-US"/>
                    </w:rPr>
                  </m:ctrlPr>
                </m:fPr>
                <m:num>
                  <m:r>
                    <m:rPr>
                      <m:sty m:val="p"/>
                    </m:rPr>
                    <w:rPr>
                      <w:rFonts w:ascii="Cambria Math"/>
                      <w:sz w:val="28"/>
                      <w:szCs w:val="28"/>
                    </w:rPr>
                    <m:t>л</m:t>
                  </m:r>
                  <m:ctrlPr>
                    <w:rPr>
                      <w:rFonts w:ascii="Cambria Math" w:hAnsi="Cambria Math"/>
                      <w:sz w:val="28"/>
                      <w:szCs w:val="28"/>
                    </w:rPr>
                  </m:ctrlPr>
                </m:num>
                <m:den>
                  <m:r>
                    <m:rPr>
                      <m:sty m:val="p"/>
                    </m:rPr>
                    <w:rPr>
                      <w:rFonts w:ascii="Cambria Math"/>
                      <w:sz w:val="28"/>
                      <w:szCs w:val="28"/>
                    </w:rPr>
                    <m:t>мин</m:t>
                  </m:r>
                  <m:ctrlPr>
                    <w:rPr>
                      <w:rFonts w:ascii="Cambria Math" w:hAnsi="Cambria Math"/>
                      <w:sz w:val="28"/>
                      <w:szCs w:val="28"/>
                    </w:rPr>
                  </m:ctrlPr>
                </m:den>
              </m:f>
            </m:e>
          </m:d>
          <m:r>
            <m:rPr>
              <m:sty m:val="p"/>
            </m:rPr>
            <w:rPr>
              <w:rFonts w:ascii="Cambria Math"/>
              <w:sz w:val="28"/>
              <w:szCs w:val="28"/>
            </w:rPr>
            <m:t>=2,2</m:t>
          </m:r>
          <m:sSub>
            <m:sSubPr>
              <m:ctrlPr>
                <w:rPr>
                  <w:rFonts w:ascii="Cambria Math" w:eastAsiaTheme="minorHAnsi" w:hAnsi="Cambria Math"/>
                  <w:sz w:val="28"/>
                  <w:szCs w:val="28"/>
                  <w:lang w:eastAsia="en-US"/>
                </w:rPr>
              </m:ctrlPr>
            </m:sSubPr>
            <m:e>
              <m:r>
                <m:rPr>
                  <m:sty m:val="p"/>
                </m:rPr>
                <w:rPr>
                  <w:rFonts w:ascii="Cambria Math"/>
                  <w:sz w:val="28"/>
                  <w:szCs w:val="28"/>
                  <w:lang w:val="en-US"/>
                </w:rPr>
                <m:t>PWC</m:t>
              </m:r>
            </m:e>
            <m:sub>
              <m:r>
                <m:rPr>
                  <m:sty m:val="p"/>
                </m:rPr>
                <w:rPr>
                  <w:rFonts w:ascii="Cambria Math"/>
                  <w:sz w:val="28"/>
                  <w:szCs w:val="28"/>
                </w:rPr>
                <m:t>170</m:t>
              </m:r>
            </m:sub>
          </m:sSub>
          <m:r>
            <m:rPr>
              <m:sty m:val="p"/>
            </m:rPr>
            <w:rPr>
              <w:rFonts w:ascii="Cambria Math"/>
              <w:sz w:val="28"/>
              <w:szCs w:val="28"/>
            </w:rPr>
            <m:t>+1070</m:t>
          </m:r>
        </m:oMath>
      </m:oMathPara>
    </w:p>
    <w:p w:rsidR="00D64206" w:rsidRDefault="000A03DD" w:rsidP="000A03DD">
      <w:pPr>
        <w:jc w:val="both"/>
        <w:rPr>
          <w:sz w:val="28"/>
          <w:szCs w:val="28"/>
        </w:rPr>
      </w:pPr>
      <w:r>
        <w:rPr>
          <w:sz w:val="28"/>
          <w:szCs w:val="28"/>
        </w:rPr>
        <w:t xml:space="preserve">                                                                                             </w:t>
      </w:r>
      <w:r w:rsidR="00DF5C24">
        <w:rPr>
          <w:sz w:val="28"/>
          <w:szCs w:val="28"/>
        </w:rPr>
        <w:t xml:space="preserve">     </w:t>
      </w:r>
      <w:r w:rsidR="008C0011">
        <w:rPr>
          <w:sz w:val="28"/>
          <w:szCs w:val="28"/>
        </w:rPr>
        <w:t>,</w:t>
      </w:r>
      <w:r w:rsidR="004231A6">
        <w:rPr>
          <w:sz w:val="28"/>
          <w:szCs w:val="28"/>
        </w:rPr>
        <w:t xml:space="preserve">                             </w:t>
      </w:r>
      <w:r w:rsidR="00DF5C24">
        <w:rPr>
          <w:sz w:val="28"/>
          <w:szCs w:val="28"/>
        </w:rPr>
        <w:t xml:space="preserve">    </w:t>
      </w:r>
      <w:r>
        <w:rPr>
          <w:sz w:val="28"/>
          <w:szCs w:val="28"/>
        </w:rPr>
        <w:t>(</w:t>
      </w:r>
      <w:r w:rsidR="00E27B12">
        <w:rPr>
          <w:sz w:val="28"/>
          <w:szCs w:val="28"/>
        </w:rPr>
        <w:t>7</w:t>
      </w:r>
      <w:r>
        <w:rPr>
          <w:sz w:val="28"/>
          <w:szCs w:val="28"/>
        </w:rPr>
        <w:t>)</w:t>
      </w:r>
    </w:p>
    <w:p w:rsidR="00B40BE1" w:rsidRDefault="00B40BE1" w:rsidP="00B40BE1">
      <w:pPr>
        <w:ind w:firstLine="567"/>
        <w:jc w:val="both"/>
        <w:rPr>
          <w:sz w:val="28"/>
          <w:szCs w:val="28"/>
        </w:rPr>
      </w:pPr>
      <w:r w:rsidRPr="00B40BE1">
        <w:rPr>
          <w:sz w:val="28"/>
          <w:szCs w:val="28"/>
        </w:rPr>
        <w:t>Определение МОК производилось по формуле:</w:t>
      </w:r>
    </w:p>
    <w:p w:rsidR="00D352D1" w:rsidRDefault="00D352D1" w:rsidP="00D352D1">
      <w:pPr>
        <w:tabs>
          <w:tab w:val="left" w:pos="1695"/>
        </w:tabs>
        <w:jc w:val="center"/>
        <w:rPr>
          <w:rFonts w:eastAsiaTheme="minorEastAsia"/>
          <w:sz w:val="28"/>
          <w:szCs w:val="28"/>
        </w:rPr>
      </w:pPr>
      <w:r>
        <w:rPr>
          <w:rFonts w:ascii="Cambria Math"/>
          <w:sz w:val="28"/>
          <w:szCs w:val="28"/>
        </w:rPr>
        <w:lastRenderedPageBreak/>
        <w:br/>
      </w:r>
      <w:r>
        <w:rPr>
          <w:sz w:val="28"/>
          <w:szCs w:val="28"/>
        </w:rPr>
        <w:t xml:space="preserve">                 </w:t>
      </w:r>
      <m:oMath>
        <m:r>
          <m:rPr>
            <m:sty m:val="p"/>
          </m:rPr>
          <w:rPr>
            <w:rFonts w:ascii="Cambria Math"/>
            <w:sz w:val="28"/>
            <w:szCs w:val="28"/>
          </w:rPr>
          <m:t xml:space="preserve">  </m:t>
        </m:r>
        <m:r>
          <m:rPr>
            <m:sty m:val="p"/>
          </m:rPr>
          <w:rPr>
            <w:rFonts w:ascii="Cambria Math"/>
            <w:sz w:val="28"/>
            <w:szCs w:val="28"/>
          </w:rPr>
          <m:t>МОК</m:t>
        </m:r>
        <m:r>
          <m:rPr>
            <m:sty m:val="p"/>
          </m:rPr>
          <w:rPr>
            <w:rFonts w:ascii="Cambria Math"/>
            <w:sz w:val="28"/>
            <w:szCs w:val="28"/>
          </w:rPr>
          <m:t>=</m:t>
        </m:r>
        <m:r>
          <m:rPr>
            <m:sty m:val="p"/>
          </m:rPr>
          <w:rPr>
            <w:rFonts w:ascii="Cambria Math"/>
            <w:sz w:val="28"/>
            <w:szCs w:val="28"/>
          </w:rPr>
          <m:t>УО×ЧСС</m:t>
        </m:r>
      </m:oMath>
      <w:r>
        <w:rPr>
          <w:rFonts w:eastAsiaTheme="minorEastAsia"/>
          <w:sz w:val="28"/>
          <w:szCs w:val="28"/>
        </w:rPr>
        <w:t xml:space="preserve"> ,                                              </w:t>
      </w:r>
      <w:r w:rsidR="004231A6">
        <w:rPr>
          <w:rFonts w:eastAsiaTheme="minorEastAsia"/>
          <w:sz w:val="28"/>
          <w:szCs w:val="28"/>
        </w:rPr>
        <w:t xml:space="preserve">                               </w:t>
      </w:r>
      <w:r>
        <w:rPr>
          <w:rFonts w:eastAsiaTheme="minorEastAsia"/>
          <w:sz w:val="28"/>
          <w:szCs w:val="28"/>
        </w:rPr>
        <w:t xml:space="preserve"> (8)</w:t>
      </w:r>
    </w:p>
    <w:p w:rsidR="00110503" w:rsidRPr="0031279F" w:rsidRDefault="00110503" w:rsidP="00110503">
      <w:pPr>
        <w:tabs>
          <w:tab w:val="left" w:pos="1695"/>
        </w:tabs>
        <w:jc w:val="center"/>
        <w:rPr>
          <w:sz w:val="28"/>
          <w:szCs w:val="28"/>
        </w:rPr>
      </w:pPr>
      <w:r>
        <w:rPr>
          <w:rFonts w:ascii="Cambria Math"/>
          <w:sz w:val="28"/>
          <w:szCs w:val="28"/>
        </w:rPr>
        <w:br/>
      </w:r>
      <m:oMath>
        <m:r>
          <m:rPr>
            <m:sty m:val="p"/>
          </m:rPr>
          <w:rPr>
            <w:rFonts w:ascii="Cambria Math"/>
            <w:sz w:val="28"/>
            <w:szCs w:val="28"/>
          </w:rPr>
          <m:t>УО</m:t>
        </m:r>
        <m:r>
          <m:rPr>
            <m:sty m:val="p"/>
          </m:rPr>
          <w:rPr>
            <w:rFonts w:ascii="Cambria Math"/>
            <w:sz w:val="28"/>
            <w:szCs w:val="28"/>
          </w:rPr>
          <m:t>=90,97+0,54</m:t>
        </m:r>
        <m:r>
          <m:rPr>
            <m:sty m:val="p"/>
          </m:rPr>
          <w:rPr>
            <w:rFonts w:ascii="Cambria Math"/>
            <w:sz w:val="28"/>
            <w:szCs w:val="28"/>
          </w:rPr>
          <m:t>×ПД-</m:t>
        </m:r>
        <m:r>
          <m:rPr>
            <m:sty m:val="p"/>
          </m:rPr>
          <w:rPr>
            <w:rFonts w:ascii="Cambria Math"/>
            <w:sz w:val="28"/>
            <w:szCs w:val="28"/>
          </w:rPr>
          <m:t>0,57</m:t>
        </m:r>
        <m:r>
          <m:rPr>
            <m:sty m:val="p"/>
          </m:rPr>
          <w:rPr>
            <w:rFonts w:ascii="Cambria Math"/>
            <w:sz w:val="28"/>
            <w:szCs w:val="28"/>
          </w:rPr>
          <m:t>×ДАД-</m:t>
        </m:r>
        <m:r>
          <m:rPr>
            <m:sty m:val="p"/>
          </m:rPr>
          <w:rPr>
            <w:rFonts w:ascii="Cambria Math"/>
            <w:sz w:val="28"/>
            <w:szCs w:val="28"/>
          </w:rPr>
          <m:t>0,61</m:t>
        </m:r>
        <m:r>
          <m:rPr>
            <m:sty m:val="p"/>
          </m:rPr>
          <w:rPr>
            <w:rFonts w:ascii="Cambria Math"/>
            <w:sz w:val="28"/>
            <w:szCs w:val="28"/>
          </w:rPr>
          <m:t>×В</m:t>
        </m:r>
        <m:r>
          <m:rPr>
            <m:sty m:val="p"/>
          </m:rPr>
          <w:rPr>
            <w:rFonts w:ascii="Cambria Math"/>
            <w:sz w:val="28"/>
            <w:szCs w:val="28"/>
          </w:rPr>
          <m:t xml:space="preserve"> </m:t>
        </m:r>
      </m:oMath>
      <w:r>
        <w:rPr>
          <w:sz w:val="28"/>
          <w:szCs w:val="28"/>
        </w:rPr>
        <w:t xml:space="preserve">,           </w:t>
      </w:r>
      <w:r w:rsidR="004231A6">
        <w:rPr>
          <w:sz w:val="28"/>
          <w:szCs w:val="28"/>
        </w:rPr>
        <w:t xml:space="preserve">                               </w:t>
      </w:r>
      <w:r>
        <w:rPr>
          <w:sz w:val="28"/>
          <w:szCs w:val="28"/>
        </w:rPr>
        <w:t>(9)</w:t>
      </w:r>
    </w:p>
    <w:p w:rsidR="003841DF" w:rsidRDefault="003841DF" w:rsidP="003841DF">
      <w:pPr>
        <w:tabs>
          <w:tab w:val="left" w:pos="2670"/>
        </w:tabs>
        <w:rPr>
          <w:sz w:val="28"/>
          <w:szCs w:val="28"/>
        </w:rPr>
      </w:pPr>
      <w:r>
        <w:rPr>
          <w:sz w:val="28"/>
          <w:szCs w:val="28"/>
        </w:rPr>
        <w:t>г</w:t>
      </w:r>
      <w:r w:rsidR="0007591F" w:rsidRPr="00AE7693">
        <w:rPr>
          <w:sz w:val="28"/>
          <w:szCs w:val="28"/>
        </w:rPr>
        <w:t>де</w:t>
      </w:r>
      <w:r>
        <w:rPr>
          <w:sz w:val="28"/>
          <w:szCs w:val="28"/>
        </w:rPr>
        <w:t>:</w:t>
      </w:r>
    </w:p>
    <w:p w:rsidR="00110503" w:rsidRDefault="00110503" w:rsidP="003841DF">
      <w:pPr>
        <w:tabs>
          <w:tab w:val="left" w:pos="2670"/>
        </w:tabs>
        <w:rPr>
          <w:sz w:val="28"/>
          <w:szCs w:val="28"/>
        </w:rPr>
      </w:pPr>
      <w:r>
        <w:rPr>
          <w:sz w:val="28"/>
          <w:szCs w:val="28"/>
        </w:rPr>
        <w:t>УО – ударный объем,</w:t>
      </w:r>
    </w:p>
    <w:p w:rsidR="003841DF" w:rsidRDefault="001E2626" w:rsidP="003841DF">
      <w:pPr>
        <w:tabs>
          <w:tab w:val="left" w:pos="2670"/>
        </w:tabs>
        <w:rPr>
          <w:sz w:val="28"/>
          <w:szCs w:val="28"/>
        </w:rPr>
      </w:pPr>
      <w:r>
        <w:rPr>
          <w:sz w:val="28"/>
          <w:szCs w:val="28"/>
        </w:rPr>
        <w:t>ПД -</w:t>
      </w:r>
      <w:r w:rsidR="00110503">
        <w:rPr>
          <w:sz w:val="28"/>
          <w:szCs w:val="28"/>
        </w:rPr>
        <w:t xml:space="preserve"> пульсовое давление, мм рт.ст.,</w:t>
      </w:r>
    </w:p>
    <w:p w:rsidR="0007591F" w:rsidRDefault="001E2626" w:rsidP="003841DF">
      <w:pPr>
        <w:tabs>
          <w:tab w:val="left" w:pos="2670"/>
        </w:tabs>
        <w:rPr>
          <w:sz w:val="28"/>
          <w:szCs w:val="28"/>
        </w:rPr>
      </w:pPr>
      <w:r>
        <w:rPr>
          <w:sz w:val="28"/>
          <w:szCs w:val="28"/>
        </w:rPr>
        <w:t>ДД -</w:t>
      </w:r>
      <w:r w:rsidR="0007591F" w:rsidRPr="00AE7693">
        <w:rPr>
          <w:sz w:val="28"/>
          <w:szCs w:val="28"/>
        </w:rPr>
        <w:t xml:space="preserve"> диастолическое давление, мм рт.ст.</w:t>
      </w:r>
      <w:r>
        <w:rPr>
          <w:sz w:val="28"/>
          <w:szCs w:val="28"/>
        </w:rPr>
        <w:t>,</w:t>
      </w:r>
    </w:p>
    <w:p w:rsidR="001E2626" w:rsidRDefault="001E2626" w:rsidP="003841DF">
      <w:pPr>
        <w:tabs>
          <w:tab w:val="left" w:pos="2670"/>
        </w:tabs>
        <w:rPr>
          <w:sz w:val="28"/>
          <w:szCs w:val="28"/>
        </w:rPr>
      </w:pPr>
      <w:r>
        <w:rPr>
          <w:sz w:val="28"/>
          <w:szCs w:val="28"/>
        </w:rPr>
        <w:t>В – возраст.</w:t>
      </w:r>
    </w:p>
    <w:p w:rsidR="00691E3E" w:rsidRPr="00691E3E" w:rsidRDefault="00691E3E" w:rsidP="00511609">
      <w:pPr>
        <w:tabs>
          <w:tab w:val="left" w:pos="2670"/>
        </w:tabs>
        <w:jc w:val="center"/>
        <w:rPr>
          <w:sz w:val="28"/>
          <w:szCs w:val="28"/>
        </w:rPr>
      </w:pPr>
      <w:r>
        <w:rPr>
          <w:sz w:val="28"/>
          <w:szCs w:val="28"/>
        </w:rPr>
        <w:t>Определение систолического объема крови производилось по формуле:</w:t>
      </w:r>
    </w:p>
    <w:p w:rsidR="00511609" w:rsidRDefault="00511609" w:rsidP="00511609">
      <w:pPr>
        <w:tabs>
          <w:tab w:val="left" w:pos="2670"/>
        </w:tabs>
        <w:jc w:val="center"/>
        <w:rPr>
          <w:sz w:val="28"/>
          <w:szCs w:val="28"/>
        </w:rPr>
      </w:pPr>
      <m:oMath>
        <m:r>
          <m:rPr>
            <m:sty m:val="p"/>
          </m:rPr>
          <w:rPr>
            <w:rFonts w:ascii="Cambria Math"/>
            <w:sz w:val="28"/>
            <w:szCs w:val="28"/>
          </w:rPr>
          <m:t>СОК</m:t>
        </m:r>
        <m:r>
          <m:rPr>
            <m:sty m:val="p"/>
          </m:rPr>
          <w:rPr>
            <w:rFonts w:ascii="Cambria Math"/>
            <w:sz w:val="28"/>
            <w:szCs w:val="28"/>
          </w:rPr>
          <m:t>=100+0,5</m:t>
        </m:r>
        <m:r>
          <m:rPr>
            <m:sty m:val="p"/>
          </m:rPr>
          <w:rPr>
            <w:rFonts w:ascii="Cambria Math"/>
            <w:sz w:val="28"/>
            <w:szCs w:val="28"/>
          </w:rPr>
          <m:t>×ПД</m:t>
        </m:r>
        <m:r>
          <m:rPr>
            <m:sty m:val="p"/>
          </m:rPr>
          <w:rPr>
            <w:rFonts w:ascii="Cambria Math" w:hAnsi="Cambria Math"/>
            <w:sz w:val="28"/>
            <w:szCs w:val="28"/>
          </w:rPr>
          <m:t>-</m:t>
        </m:r>
        <m:r>
          <m:rPr>
            <m:sty m:val="p"/>
          </m:rPr>
          <w:rPr>
            <w:rFonts w:ascii="Cambria Math"/>
            <w:sz w:val="28"/>
            <w:szCs w:val="28"/>
          </w:rPr>
          <m:t>0,6</m:t>
        </m:r>
        <m:r>
          <m:rPr>
            <m:sty m:val="p"/>
          </m:rPr>
          <w:rPr>
            <w:rFonts w:ascii="Cambria Math"/>
            <w:sz w:val="28"/>
            <w:szCs w:val="28"/>
          </w:rPr>
          <m:t>×ДД-</m:t>
        </m:r>
        <m:r>
          <m:rPr>
            <m:sty m:val="p"/>
          </m:rPr>
          <w:rPr>
            <w:rFonts w:ascii="Cambria Math"/>
            <w:sz w:val="28"/>
            <w:szCs w:val="28"/>
          </w:rPr>
          <m:t>0,6</m:t>
        </m:r>
        <m:r>
          <m:rPr>
            <m:sty m:val="p"/>
          </m:rPr>
          <w:rPr>
            <w:rFonts w:ascii="Cambria Math"/>
            <w:sz w:val="28"/>
            <w:szCs w:val="28"/>
          </w:rPr>
          <m:t>×В</m:t>
        </m:r>
      </m:oMath>
      <w:r>
        <w:rPr>
          <w:sz w:val="28"/>
          <w:szCs w:val="28"/>
        </w:rPr>
        <w:t xml:space="preserve"> ,                 </w:t>
      </w:r>
      <w:r w:rsidR="004231A6">
        <w:rPr>
          <w:sz w:val="28"/>
          <w:szCs w:val="28"/>
        </w:rPr>
        <w:t xml:space="preserve">                               </w:t>
      </w:r>
      <w:r>
        <w:rPr>
          <w:sz w:val="28"/>
          <w:szCs w:val="28"/>
        </w:rPr>
        <w:t>(10)</w:t>
      </w:r>
    </w:p>
    <w:p w:rsidR="00511609" w:rsidRDefault="00511609" w:rsidP="00511609">
      <w:pPr>
        <w:tabs>
          <w:tab w:val="left" w:pos="2670"/>
        </w:tabs>
        <w:rPr>
          <w:sz w:val="28"/>
          <w:szCs w:val="28"/>
        </w:rPr>
      </w:pPr>
      <w:r>
        <w:rPr>
          <w:sz w:val="28"/>
          <w:szCs w:val="28"/>
        </w:rPr>
        <w:t>г</w:t>
      </w:r>
      <w:r w:rsidRPr="00AE7693">
        <w:rPr>
          <w:sz w:val="28"/>
          <w:szCs w:val="28"/>
        </w:rPr>
        <w:t>де</w:t>
      </w:r>
      <w:r>
        <w:rPr>
          <w:sz w:val="28"/>
          <w:szCs w:val="28"/>
        </w:rPr>
        <w:t>:</w:t>
      </w:r>
    </w:p>
    <w:p w:rsidR="00511609" w:rsidRDefault="00511609" w:rsidP="00511609">
      <w:pPr>
        <w:tabs>
          <w:tab w:val="left" w:pos="2670"/>
        </w:tabs>
        <w:rPr>
          <w:sz w:val="28"/>
          <w:szCs w:val="28"/>
        </w:rPr>
      </w:pPr>
      <w:r>
        <w:rPr>
          <w:sz w:val="28"/>
          <w:szCs w:val="28"/>
        </w:rPr>
        <w:t>ПД - пульсовое давление, мм рт.ст.,</w:t>
      </w:r>
    </w:p>
    <w:p w:rsidR="00511609" w:rsidRDefault="00511609" w:rsidP="00511609">
      <w:pPr>
        <w:tabs>
          <w:tab w:val="left" w:pos="2670"/>
        </w:tabs>
        <w:rPr>
          <w:sz w:val="28"/>
          <w:szCs w:val="28"/>
        </w:rPr>
      </w:pPr>
      <w:r>
        <w:rPr>
          <w:sz w:val="28"/>
          <w:szCs w:val="28"/>
        </w:rPr>
        <w:t>ДД -</w:t>
      </w:r>
      <w:r w:rsidRPr="00AE7693">
        <w:rPr>
          <w:sz w:val="28"/>
          <w:szCs w:val="28"/>
        </w:rPr>
        <w:t xml:space="preserve"> диастолическое давление, мм рт.ст.</w:t>
      </w:r>
      <w:r>
        <w:rPr>
          <w:sz w:val="28"/>
          <w:szCs w:val="28"/>
        </w:rPr>
        <w:t>,</w:t>
      </w:r>
    </w:p>
    <w:p w:rsidR="00511609" w:rsidRDefault="00511609" w:rsidP="00511609">
      <w:pPr>
        <w:tabs>
          <w:tab w:val="left" w:pos="2670"/>
        </w:tabs>
        <w:rPr>
          <w:sz w:val="28"/>
          <w:szCs w:val="28"/>
        </w:rPr>
      </w:pPr>
      <w:r>
        <w:rPr>
          <w:sz w:val="28"/>
          <w:szCs w:val="28"/>
        </w:rPr>
        <w:t>В – возраст.</w:t>
      </w:r>
    </w:p>
    <w:p w:rsidR="00C15296" w:rsidRPr="00D34900" w:rsidRDefault="00C15296" w:rsidP="00C15296">
      <w:pPr>
        <w:ind w:firstLine="567"/>
        <w:jc w:val="both"/>
        <w:rPr>
          <w:color w:val="000000"/>
          <w:sz w:val="28"/>
          <w:szCs w:val="28"/>
        </w:rPr>
      </w:pPr>
      <w:r w:rsidRPr="00D34900">
        <w:rPr>
          <w:color w:val="000000"/>
          <w:sz w:val="28"/>
          <w:szCs w:val="28"/>
        </w:rPr>
        <w:t>Коэффициент т</w:t>
      </w:r>
      <w:r w:rsidR="00C53EB1">
        <w:rPr>
          <w:color w:val="000000"/>
          <w:sz w:val="28"/>
          <w:szCs w:val="28"/>
        </w:rPr>
        <w:t>емпа физического развития (КФ</w:t>
      </w:r>
      <w:r w:rsidRPr="00D34900">
        <w:rPr>
          <w:color w:val="000000"/>
          <w:sz w:val="28"/>
          <w:szCs w:val="28"/>
        </w:rPr>
        <w:t>Р) рассчитывался по формуле:</w:t>
      </w:r>
    </w:p>
    <w:p w:rsidR="00C15296" w:rsidRPr="00CE4A7D" w:rsidRDefault="00CE4A7D" w:rsidP="00C15296">
      <w:pPr>
        <w:rPr>
          <w:sz w:val="28"/>
          <w:szCs w:val="28"/>
        </w:rPr>
      </w:pPr>
      <m:oMath>
        <m:r>
          <m:rPr>
            <m:sty m:val="p"/>
          </m:rPr>
          <w:rPr>
            <w:sz w:val="28"/>
            <w:szCs w:val="28"/>
          </w:rPr>
          <m:t>КФР</m:t>
        </m:r>
        <m:r>
          <m:rPr>
            <m:sty m:val="p"/>
          </m:rPr>
          <w:rPr>
            <w:rFonts w:ascii="Cambria Math"/>
            <w:sz w:val="28"/>
            <w:szCs w:val="28"/>
          </w:rPr>
          <m:t>=</m:t>
        </m:r>
        <m:d>
          <m:dPr>
            <m:ctrlPr>
              <w:rPr>
                <w:rFonts w:ascii="Cambria Math" w:hAnsi="Cambria Math"/>
                <w:sz w:val="28"/>
                <w:szCs w:val="28"/>
                <w:lang w:val="en-US"/>
              </w:rPr>
            </m:ctrlPr>
          </m:dPr>
          <m:e>
            <m:f>
              <m:fPr>
                <m:ctrlPr>
                  <w:rPr>
                    <w:rFonts w:ascii="Cambria Math" w:hAnsi="Cambria Math"/>
                    <w:sz w:val="28"/>
                    <w:szCs w:val="28"/>
                  </w:rPr>
                </m:ctrlPr>
              </m:fPr>
              <m:num>
                <m:r>
                  <m:rPr>
                    <m:sty m:val="p"/>
                  </m:rPr>
                  <w:rPr>
                    <w:sz w:val="28"/>
                    <w:szCs w:val="28"/>
                  </w:rPr>
                  <m:t>ДТф</m:t>
                </m:r>
              </m:num>
              <m:den>
                <m:r>
                  <m:rPr>
                    <m:sty m:val="p"/>
                  </m:rPr>
                  <w:rPr>
                    <w:sz w:val="28"/>
                    <w:szCs w:val="28"/>
                  </w:rPr>
                  <m:t>ДТ</m:t>
                </m:r>
                <m:r>
                  <m:rPr>
                    <m:sty m:val="p"/>
                  </m:rPr>
                  <w:rPr>
                    <w:rFonts w:ascii="Cambria Math"/>
                    <w:sz w:val="28"/>
                    <w:szCs w:val="28"/>
                    <w:lang w:val="en-US"/>
                  </w:rPr>
                  <m:t>m</m:t>
                </m:r>
              </m:den>
            </m:f>
            <m:r>
              <m:rPr>
                <m:sty m:val="p"/>
              </m:rPr>
              <w:rPr>
                <w:rFonts w:ascii="Cambria Math"/>
                <w:sz w:val="28"/>
                <w:szCs w:val="28"/>
              </w:rPr>
              <m:t>+</m:t>
            </m:r>
            <m:f>
              <m:fPr>
                <m:ctrlPr>
                  <w:rPr>
                    <w:rFonts w:ascii="Cambria Math" w:hAnsi="Cambria Math"/>
                    <w:sz w:val="28"/>
                    <w:szCs w:val="28"/>
                  </w:rPr>
                </m:ctrlPr>
              </m:fPr>
              <m:num>
                <m:r>
                  <m:rPr>
                    <m:sty m:val="p"/>
                  </m:rPr>
                  <w:rPr>
                    <w:sz w:val="28"/>
                    <w:szCs w:val="28"/>
                  </w:rPr>
                  <m:t>МТф</m:t>
                </m:r>
              </m:num>
              <m:den>
                <m:r>
                  <m:rPr>
                    <m:sty m:val="p"/>
                  </m:rPr>
                  <w:rPr>
                    <w:sz w:val="28"/>
                    <w:szCs w:val="28"/>
                  </w:rPr>
                  <m:t>МТ</m:t>
                </m:r>
                <m:r>
                  <m:rPr>
                    <m:sty m:val="p"/>
                  </m:rPr>
                  <w:rPr>
                    <w:rFonts w:ascii="Cambria Math"/>
                    <w:sz w:val="28"/>
                    <w:szCs w:val="28"/>
                    <w:lang w:val="en-US"/>
                  </w:rPr>
                  <m:t>m</m:t>
                </m:r>
              </m:den>
            </m:f>
            <m:r>
              <m:rPr>
                <m:sty m:val="p"/>
              </m:rPr>
              <w:rPr>
                <w:rFonts w:ascii="Cambria Math"/>
                <w:sz w:val="28"/>
                <w:szCs w:val="28"/>
              </w:rPr>
              <m:t>+</m:t>
            </m:r>
            <m:f>
              <m:fPr>
                <m:ctrlPr>
                  <w:rPr>
                    <w:rFonts w:ascii="Cambria Math" w:hAnsi="Cambria Math"/>
                    <w:sz w:val="28"/>
                    <w:szCs w:val="28"/>
                  </w:rPr>
                </m:ctrlPr>
              </m:fPr>
              <m:num>
                <m:r>
                  <m:rPr>
                    <m:sty m:val="p"/>
                  </m:rPr>
                  <w:rPr>
                    <w:sz w:val="28"/>
                    <w:szCs w:val="28"/>
                  </w:rPr>
                  <m:t>ЧССпок</m:t>
                </m:r>
                <m:r>
                  <m:rPr>
                    <m:sty m:val="p"/>
                  </m:rPr>
                  <w:rPr>
                    <w:rFonts w:ascii="Cambria Math"/>
                    <w:sz w:val="28"/>
                    <w:szCs w:val="28"/>
                    <w:lang w:val="en-US"/>
                  </w:rPr>
                  <m:t>m</m:t>
                </m:r>
              </m:num>
              <m:den>
                <m:r>
                  <m:rPr>
                    <m:sty m:val="p"/>
                  </m:rPr>
                  <w:rPr>
                    <w:sz w:val="28"/>
                    <w:szCs w:val="28"/>
                  </w:rPr>
                  <m:t>ЧССпокф</m:t>
                </m:r>
              </m:den>
            </m:f>
            <m:r>
              <m:rPr>
                <m:sty m:val="p"/>
              </m:rPr>
              <w:rPr>
                <w:rFonts w:ascii="Cambria Math"/>
                <w:sz w:val="28"/>
                <w:szCs w:val="28"/>
              </w:rPr>
              <m:t>+</m:t>
            </m:r>
            <m:f>
              <m:fPr>
                <m:ctrlPr>
                  <w:rPr>
                    <w:rFonts w:ascii="Cambria Math" w:hAnsi="Cambria Math"/>
                    <w:sz w:val="28"/>
                    <w:szCs w:val="28"/>
                  </w:rPr>
                </m:ctrlPr>
              </m:fPr>
              <m:num>
                <m:r>
                  <m:rPr>
                    <m:sty m:val="p"/>
                  </m:rPr>
                  <w:rPr>
                    <w:sz w:val="28"/>
                    <w:szCs w:val="28"/>
                  </w:rPr>
                  <m:t>ЧССнаг</m:t>
                </m:r>
                <m:r>
                  <m:rPr>
                    <m:sty m:val="p"/>
                  </m:rPr>
                  <w:rPr>
                    <w:rFonts w:ascii="Cambria Math"/>
                    <w:sz w:val="28"/>
                    <w:szCs w:val="28"/>
                  </w:rPr>
                  <m:t>m</m:t>
                </m:r>
              </m:num>
              <m:den>
                <m:r>
                  <m:rPr>
                    <m:sty m:val="p"/>
                  </m:rPr>
                  <w:rPr>
                    <w:sz w:val="28"/>
                    <w:szCs w:val="28"/>
                  </w:rPr>
                  <m:t>ЧССнагф</m:t>
                </m:r>
              </m:den>
            </m:f>
            <m:r>
              <m:rPr>
                <m:sty m:val="p"/>
              </m:rPr>
              <w:rPr>
                <w:rFonts w:ascii="Cambria Math"/>
                <w:sz w:val="28"/>
                <w:szCs w:val="28"/>
              </w:rPr>
              <m:t>+</m:t>
            </m:r>
            <m:f>
              <m:fPr>
                <m:ctrlPr>
                  <w:rPr>
                    <w:rFonts w:ascii="Cambria Math" w:hAnsi="Cambria Math"/>
                    <w:sz w:val="28"/>
                    <w:szCs w:val="28"/>
                  </w:rPr>
                </m:ctrlPr>
              </m:fPr>
              <m:num>
                <m:r>
                  <m:rPr>
                    <m:sty m:val="p"/>
                  </m:rPr>
                  <w:rPr>
                    <w:sz w:val="28"/>
                    <w:szCs w:val="28"/>
                  </w:rPr>
                  <m:t>ЗДвдф</m:t>
                </m:r>
              </m:num>
              <m:den>
                <m:r>
                  <m:rPr>
                    <m:sty m:val="p"/>
                  </m:rPr>
                  <w:rPr>
                    <w:sz w:val="28"/>
                    <w:szCs w:val="28"/>
                  </w:rPr>
                  <m:t>ЗДвд</m:t>
                </m:r>
                <m:r>
                  <m:rPr>
                    <m:sty m:val="p"/>
                  </m:rPr>
                  <w:rPr>
                    <w:rFonts w:ascii="Cambria Math"/>
                    <w:sz w:val="28"/>
                    <w:szCs w:val="28"/>
                  </w:rPr>
                  <m:t>m</m:t>
                </m:r>
              </m:den>
            </m:f>
            <m:r>
              <m:rPr>
                <m:sty m:val="p"/>
              </m:rPr>
              <w:rPr>
                <w:rFonts w:ascii="Cambria Math"/>
                <w:sz w:val="28"/>
                <w:szCs w:val="28"/>
              </w:rPr>
              <m:t>+</m:t>
            </m:r>
            <m:f>
              <m:fPr>
                <m:ctrlPr>
                  <w:rPr>
                    <w:rFonts w:ascii="Cambria Math" w:hAnsi="Cambria Math"/>
                    <w:sz w:val="28"/>
                    <w:szCs w:val="28"/>
                  </w:rPr>
                </m:ctrlPr>
              </m:fPr>
              <m:num>
                <m:r>
                  <m:rPr>
                    <m:sty m:val="p"/>
                  </m:rPr>
                  <w:rPr>
                    <w:sz w:val="28"/>
                    <w:szCs w:val="28"/>
                  </w:rPr>
                  <m:t>ЗДвыдф</m:t>
                </m:r>
              </m:num>
              <m:den>
                <m:r>
                  <m:rPr>
                    <m:sty m:val="p"/>
                  </m:rPr>
                  <w:rPr>
                    <w:sz w:val="28"/>
                    <w:szCs w:val="28"/>
                  </w:rPr>
                  <m:t>ЗДвыд</m:t>
                </m:r>
                <m:r>
                  <m:rPr>
                    <m:sty m:val="p"/>
                  </m:rPr>
                  <w:rPr>
                    <w:rFonts w:ascii="Cambria Math"/>
                    <w:sz w:val="28"/>
                    <w:szCs w:val="28"/>
                    <w:lang w:val="en-US"/>
                  </w:rPr>
                  <m:t>m</m:t>
                </m:r>
              </m:den>
            </m:f>
            <m:r>
              <m:rPr>
                <m:sty m:val="p"/>
              </m:rPr>
              <w:rPr>
                <w:rFonts w:ascii="Cambria Math"/>
                <w:sz w:val="28"/>
                <w:szCs w:val="28"/>
              </w:rPr>
              <m:t>+</m:t>
            </m:r>
            <m:f>
              <m:fPr>
                <m:ctrlPr>
                  <w:rPr>
                    <w:rFonts w:ascii="Cambria Math" w:hAnsi="Cambria Math"/>
                    <w:sz w:val="28"/>
                    <w:szCs w:val="28"/>
                  </w:rPr>
                </m:ctrlPr>
              </m:fPr>
              <m:num>
                <m:r>
                  <m:rPr>
                    <m:sty m:val="p"/>
                  </m:rPr>
                  <w:rPr>
                    <w:sz w:val="28"/>
                    <w:szCs w:val="28"/>
                  </w:rPr>
                  <m:t>ЖЕЛф</m:t>
                </m:r>
              </m:num>
              <m:den>
                <m:r>
                  <m:rPr>
                    <m:sty m:val="p"/>
                  </m:rPr>
                  <w:rPr>
                    <w:sz w:val="28"/>
                    <w:szCs w:val="28"/>
                  </w:rPr>
                  <m:t>ЖЕЛ</m:t>
                </m:r>
                <m:r>
                  <m:rPr>
                    <m:sty m:val="p"/>
                  </m:rPr>
                  <w:rPr>
                    <w:rFonts w:ascii="Cambria Math"/>
                    <w:sz w:val="28"/>
                    <w:szCs w:val="28"/>
                    <w:lang w:val="en-US"/>
                  </w:rPr>
                  <m:t>m</m:t>
                </m:r>
              </m:den>
            </m:f>
            <m:ctrlPr>
              <w:rPr>
                <w:rFonts w:ascii="Cambria Math" w:hAnsi="Cambria Math"/>
                <w:sz w:val="28"/>
                <w:szCs w:val="28"/>
              </w:rPr>
            </m:ctrlPr>
          </m:e>
        </m:d>
        <m:r>
          <m:rPr>
            <m:sty m:val="p"/>
          </m:rPr>
          <w:rPr>
            <w:rFonts w:ascii="Cambria Math"/>
            <w:sz w:val="28"/>
            <w:szCs w:val="28"/>
          </w:rPr>
          <m:t>:</m:t>
        </m:r>
        <m:r>
          <m:rPr>
            <m:sty m:val="p"/>
          </m:rPr>
          <w:rPr>
            <w:rFonts w:ascii="Cambria Math"/>
            <w:sz w:val="28"/>
            <w:szCs w:val="28"/>
            <w:lang w:val="en-US"/>
          </w:rPr>
          <m:t>n</m:t>
        </m:r>
      </m:oMath>
      <w:r>
        <w:rPr>
          <w:sz w:val="28"/>
          <w:szCs w:val="28"/>
        </w:rPr>
        <w:t xml:space="preserve">    </w:t>
      </w:r>
      <w:r w:rsidR="008C0011">
        <w:rPr>
          <w:sz w:val="28"/>
          <w:szCs w:val="28"/>
        </w:rPr>
        <w:t>,</w:t>
      </w:r>
      <w:r w:rsidR="004231A6">
        <w:rPr>
          <w:sz w:val="28"/>
          <w:szCs w:val="28"/>
        </w:rPr>
        <w:t xml:space="preserve">        </w:t>
      </w:r>
      <w:r w:rsidR="000A03DD">
        <w:rPr>
          <w:sz w:val="28"/>
          <w:szCs w:val="28"/>
        </w:rPr>
        <w:t>(</w:t>
      </w:r>
      <w:r w:rsidR="00691E3E">
        <w:rPr>
          <w:sz w:val="28"/>
          <w:szCs w:val="28"/>
        </w:rPr>
        <w:t>1</w:t>
      </w:r>
      <w:r w:rsidR="009B48A9">
        <w:rPr>
          <w:sz w:val="28"/>
          <w:szCs w:val="28"/>
        </w:rPr>
        <w:t>1</w:t>
      </w:r>
      <w:r>
        <w:rPr>
          <w:sz w:val="28"/>
          <w:szCs w:val="28"/>
        </w:rPr>
        <w:t xml:space="preserve">)                   </w:t>
      </w:r>
    </w:p>
    <w:p w:rsidR="00C15296" w:rsidRPr="00D34900" w:rsidRDefault="00C15296" w:rsidP="00C15296">
      <w:pPr>
        <w:jc w:val="both"/>
        <w:rPr>
          <w:sz w:val="28"/>
          <w:szCs w:val="28"/>
        </w:rPr>
      </w:pPr>
      <w:r w:rsidRPr="00D34900">
        <w:rPr>
          <w:sz w:val="28"/>
          <w:szCs w:val="28"/>
        </w:rPr>
        <w:t xml:space="preserve">где: </w:t>
      </w:r>
    </w:p>
    <w:p w:rsidR="00C15296" w:rsidRPr="00D34900" w:rsidRDefault="00C15296" w:rsidP="00C15296">
      <w:pPr>
        <w:jc w:val="both"/>
        <w:rPr>
          <w:sz w:val="28"/>
          <w:szCs w:val="28"/>
        </w:rPr>
      </w:pPr>
      <w:r w:rsidRPr="00D34900">
        <w:rPr>
          <w:sz w:val="28"/>
          <w:szCs w:val="28"/>
        </w:rPr>
        <w:t>ф — фактическое значение показателя; m — надлежащее значение показателя; n — количество показателей в формуле.</w:t>
      </w:r>
    </w:p>
    <w:p w:rsidR="00C15296" w:rsidRPr="00D34900" w:rsidRDefault="00C15296" w:rsidP="00C15296">
      <w:pPr>
        <w:ind w:firstLine="567"/>
        <w:jc w:val="both"/>
        <w:rPr>
          <w:sz w:val="28"/>
          <w:szCs w:val="28"/>
        </w:rPr>
      </w:pPr>
      <w:r w:rsidRPr="00D34900">
        <w:rPr>
          <w:sz w:val="28"/>
          <w:szCs w:val="28"/>
        </w:rPr>
        <w:t>Функциональный возраст определяли по формуле:</w:t>
      </w:r>
    </w:p>
    <w:p w:rsidR="00C15296" w:rsidRPr="00D34900" w:rsidRDefault="00C15296" w:rsidP="00C15296">
      <w:pPr>
        <w:jc w:val="both"/>
        <w:rPr>
          <w:sz w:val="28"/>
          <w:szCs w:val="28"/>
        </w:rPr>
      </w:pPr>
      <m:oMath>
        <m:r>
          <w:rPr>
            <w:rFonts w:ascii="Cambria Math" w:hAnsi="Cambria Math"/>
            <w:sz w:val="28"/>
            <w:szCs w:val="28"/>
          </w:rPr>
          <m:t>ФВ=ТФР×КВ</m:t>
        </m:r>
      </m:oMath>
      <w:r w:rsidRPr="00D34900">
        <w:rPr>
          <w:sz w:val="28"/>
          <w:szCs w:val="28"/>
        </w:rPr>
        <w:t xml:space="preserve"> ,                                                                                                </w:t>
      </w:r>
      <w:r w:rsidR="004231A6">
        <w:rPr>
          <w:sz w:val="28"/>
          <w:szCs w:val="28"/>
        </w:rPr>
        <w:t xml:space="preserve">   </w:t>
      </w:r>
      <w:r w:rsidRPr="00D34900">
        <w:rPr>
          <w:sz w:val="28"/>
          <w:szCs w:val="28"/>
        </w:rPr>
        <w:t>(</w:t>
      </w:r>
      <w:r w:rsidR="00691E3E">
        <w:rPr>
          <w:sz w:val="28"/>
          <w:szCs w:val="28"/>
        </w:rPr>
        <w:t>1</w:t>
      </w:r>
      <w:r w:rsidR="009B48A9">
        <w:rPr>
          <w:sz w:val="28"/>
          <w:szCs w:val="28"/>
        </w:rPr>
        <w:t>2</w:t>
      </w:r>
      <w:r w:rsidRPr="00D34900">
        <w:rPr>
          <w:sz w:val="28"/>
          <w:szCs w:val="28"/>
        </w:rPr>
        <w:t>)</w:t>
      </w:r>
    </w:p>
    <w:p w:rsidR="00C15296" w:rsidRPr="00D34900" w:rsidRDefault="00C15296" w:rsidP="00C15296">
      <w:pPr>
        <w:jc w:val="both"/>
        <w:rPr>
          <w:sz w:val="28"/>
          <w:szCs w:val="28"/>
        </w:rPr>
      </w:pPr>
      <w:r w:rsidRPr="00D34900">
        <w:rPr>
          <w:sz w:val="28"/>
          <w:szCs w:val="28"/>
        </w:rPr>
        <w:t>где:</w:t>
      </w:r>
    </w:p>
    <w:p w:rsidR="00C15296" w:rsidRPr="00D34900" w:rsidRDefault="00C15296" w:rsidP="00C15296">
      <w:pPr>
        <w:jc w:val="both"/>
        <w:rPr>
          <w:sz w:val="28"/>
          <w:szCs w:val="28"/>
        </w:rPr>
      </w:pPr>
      <w:r w:rsidRPr="00D34900">
        <w:rPr>
          <w:sz w:val="28"/>
          <w:szCs w:val="28"/>
        </w:rPr>
        <w:t>ТФР — темп физического развития; КВ — календарный возраст.</w:t>
      </w:r>
    </w:p>
    <w:p w:rsidR="00C15296" w:rsidRPr="00D34900" w:rsidRDefault="00C15296" w:rsidP="00C15296">
      <w:pPr>
        <w:jc w:val="both"/>
        <w:rPr>
          <w:color w:val="000000"/>
          <w:sz w:val="28"/>
          <w:szCs w:val="28"/>
        </w:rPr>
      </w:pPr>
      <w:r w:rsidRPr="00D34900">
        <w:rPr>
          <w:color w:val="000000"/>
          <w:sz w:val="28"/>
          <w:szCs w:val="28"/>
        </w:rPr>
        <w:t>ТФР рассчитывают по формуле:</w:t>
      </w:r>
    </w:p>
    <w:p w:rsidR="00C15296" w:rsidRPr="00D34900" w:rsidRDefault="00C15296" w:rsidP="00C15296">
      <w:pPr>
        <w:jc w:val="both"/>
        <w:rPr>
          <w:color w:val="000000"/>
          <w:sz w:val="28"/>
          <w:szCs w:val="28"/>
        </w:rPr>
      </w:pPr>
      <m:oMath>
        <m:r>
          <m:rPr>
            <m:sty m:val="p"/>
          </m:rPr>
          <w:rPr>
            <w:sz w:val="28"/>
            <w:szCs w:val="28"/>
          </w:rPr>
          <m:t>ТФР</m:t>
        </m:r>
        <m:r>
          <m:rPr>
            <m:sty m:val="p"/>
          </m:rPr>
          <w:rPr>
            <w:rFonts w:ascii="Cambria Math"/>
            <w:sz w:val="28"/>
            <w:szCs w:val="28"/>
          </w:rPr>
          <m:t>=</m:t>
        </m:r>
        <m:d>
          <m:dPr>
            <m:ctrlPr>
              <w:rPr>
                <w:rFonts w:ascii="Cambria Math" w:hAnsi="Cambria Math"/>
                <w:sz w:val="28"/>
                <w:szCs w:val="28"/>
                <w:lang w:val="en-US"/>
              </w:rPr>
            </m:ctrlPr>
          </m:dPr>
          <m:e>
            <m:f>
              <m:fPr>
                <m:ctrlPr>
                  <w:rPr>
                    <w:rFonts w:ascii="Cambria Math" w:eastAsia="Calibri" w:hAnsi="Cambria Math"/>
                    <w:sz w:val="28"/>
                    <w:szCs w:val="28"/>
                    <w:lang w:eastAsia="en-US"/>
                  </w:rPr>
                </m:ctrlPr>
              </m:fPr>
              <m:num>
                <m:r>
                  <m:rPr>
                    <m:sty m:val="p"/>
                  </m:rPr>
                  <w:rPr>
                    <w:rFonts w:ascii="Cambria Math"/>
                    <w:sz w:val="28"/>
                    <w:szCs w:val="28"/>
                  </w:rPr>
                  <m:t>L</m:t>
                </m:r>
                <m:r>
                  <m:rPr>
                    <m:sty m:val="p"/>
                  </m:rPr>
                  <w:rPr>
                    <w:sz w:val="28"/>
                    <w:szCs w:val="28"/>
                  </w:rPr>
                  <m:t>ф</m:t>
                </m:r>
              </m:num>
              <m:den>
                <m:r>
                  <m:rPr>
                    <m:sty m:val="p"/>
                  </m:rPr>
                  <w:rPr>
                    <w:rFonts w:ascii="Cambria Math"/>
                    <w:sz w:val="28"/>
                    <w:szCs w:val="28"/>
                  </w:rPr>
                  <m:t>L</m:t>
                </m:r>
                <m:r>
                  <m:rPr>
                    <m:sty m:val="p"/>
                  </m:rPr>
                  <w:rPr>
                    <w:rFonts w:ascii="Cambria Math"/>
                    <w:sz w:val="28"/>
                    <w:szCs w:val="28"/>
                    <w:lang w:val="en-US"/>
                  </w:rPr>
                  <m:t>m</m:t>
                </m:r>
              </m:den>
            </m:f>
            <m:r>
              <m:rPr>
                <m:sty m:val="p"/>
              </m:rPr>
              <w:rPr>
                <w:rFonts w:ascii="Cambria Math"/>
                <w:sz w:val="28"/>
                <w:szCs w:val="28"/>
              </w:rPr>
              <m:t>+</m:t>
            </m:r>
            <m:f>
              <m:fPr>
                <m:ctrlPr>
                  <w:rPr>
                    <w:rFonts w:ascii="Cambria Math" w:eastAsia="Calibri" w:hAnsi="Cambria Math"/>
                    <w:sz w:val="28"/>
                    <w:szCs w:val="28"/>
                    <w:lang w:eastAsia="en-US"/>
                  </w:rPr>
                </m:ctrlPr>
              </m:fPr>
              <m:num>
                <m:r>
                  <m:rPr>
                    <m:sty m:val="p"/>
                  </m:rPr>
                  <w:rPr>
                    <w:sz w:val="28"/>
                    <w:szCs w:val="28"/>
                  </w:rPr>
                  <m:t>МТф</m:t>
                </m:r>
              </m:num>
              <m:den>
                <m:r>
                  <m:rPr>
                    <m:sty m:val="p"/>
                  </m:rPr>
                  <w:rPr>
                    <w:sz w:val="28"/>
                    <w:szCs w:val="28"/>
                  </w:rPr>
                  <m:t>МТ</m:t>
                </m:r>
                <m:r>
                  <m:rPr>
                    <m:sty m:val="p"/>
                  </m:rPr>
                  <w:rPr>
                    <w:rFonts w:ascii="Cambria Math"/>
                    <w:sz w:val="28"/>
                    <w:szCs w:val="28"/>
                    <w:lang w:val="en-US"/>
                  </w:rPr>
                  <m:t>m</m:t>
                </m:r>
              </m:den>
            </m:f>
            <m:r>
              <m:rPr>
                <m:sty m:val="p"/>
              </m:rPr>
              <w:rPr>
                <w:rFonts w:ascii="Cambria Math"/>
                <w:sz w:val="28"/>
                <w:szCs w:val="28"/>
              </w:rPr>
              <m:t>+</m:t>
            </m:r>
            <m:f>
              <m:fPr>
                <m:ctrlPr>
                  <w:rPr>
                    <w:rFonts w:ascii="Cambria Math" w:eastAsia="Calibri" w:hAnsi="Cambria Math"/>
                    <w:sz w:val="28"/>
                    <w:szCs w:val="28"/>
                    <w:lang w:eastAsia="en-US"/>
                  </w:rPr>
                </m:ctrlPr>
              </m:fPr>
              <m:num>
                <m:r>
                  <m:rPr>
                    <m:sty m:val="p"/>
                  </m:rPr>
                  <w:rPr>
                    <w:sz w:val="28"/>
                    <w:szCs w:val="28"/>
                  </w:rPr>
                  <m:t>ЧССпок</m:t>
                </m:r>
                <m:r>
                  <m:rPr>
                    <m:sty m:val="p"/>
                  </m:rPr>
                  <w:rPr>
                    <w:rFonts w:ascii="Cambria Math"/>
                    <w:sz w:val="28"/>
                    <w:szCs w:val="28"/>
                    <w:lang w:val="en-US"/>
                  </w:rPr>
                  <m:t>m</m:t>
                </m:r>
              </m:num>
              <m:den>
                <m:r>
                  <m:rPr>
                    <m:sty m:val="p"/>
                  </m:rPr>
                  <w:rPr>
                    <w:sz w:val="28"/>
                    <w:szCs w:val="28"/>
                  </w:rPr>
                  <m:t>ЧССпокф</m:t>
                </m:r>
              </m:den>
            </m:f>
            <m:r>
              <m:rPr>
                <m:sty m:val="p"/>
              </m:rPr>
              <w:rPr>
                <w:rFonts w:ascii="Cambria Math"/>
                <w:sz w:val="28"/>
                <w:szCs w:val="28"/>
              </w:rPr>
              <m:t>+</m:t>
            </m:r>
            <m:f>
              <m:fPr>
                <m:ctrlPr>
                  <w:rPr>
                    <w:rFonts w:ascii="Cambria Math" w:eastAsia="Calibri" w:hAnsi="Cambria Math"/>
                    <w:sz w:val="28"/>
                    <w:szCs w:val="28"/>
                    <w:lang w:eastAsia="en-US"/>
                  </w:rPr>
                </m:ctrlPr>
              </m:fPr>
              <m:num>
                <m:r>
                  <m:rPr>
                    <m:sty m:val="p"/>
                  </m:rPr>
                  <w:rPr>
                    <w:sz w:val="28"/>
                    <w:szCs w:val="28"/>
                  </w:rPr>
                  <m:t>ЧССнаг</m:t>
                </m:r>
                <m:r>
                  <m:rPr>
                    <m:sty m:val="p"/>
                  </m:rPr>
                  <w:rPr>
                    <w:rFonts w:ascii="Cambria Math"/>
                    <w:sz w:val="28"/>
                    <w:szCs w:val="28"/>
                  </w:rPr>
                  <m:t>m</m:t>
                </m:r>
              </m:num>
              <m:den>
                <m:r>
                  <m:rPr>
                    <m:sty m:val="p"/>
                  </m:rPr>
                  <w:rPr>
                    <w:sz w:val="28"/>
                    <w:szCs w:val="28"/>
                  </w:rPr>
                  <m:t>ЧССнагф</m:t>
                </m:r>
              </m:den>
            </m:f>
            <m:r>
              <m:rPr>
                <m:sty m:val="p"/>
              </m:rPr>
              <w:rPr>
                <w:rFonts w:ascii="Cambria Math"/>
                <w:sz w:val="28"/>
                <w:szCs w:val="28"/>
              </w:rPr>
              <m:t>+</m:t>
            </m:r>
            <m:f>
              <m:fPr>
                <m:ctrlPr>
                  <w:rPr>
                    <w:rFonts w:ascii="Cambria Math" w:eastAsia="Calibri" w:hAnsi="Cambria Math"/>
                    <w:sz w:val="28"/>
                    <w:szCs w:val="28"/>
                    <w:lang w:eastAsia="en-US"/>
                  </w:rPr>
                </m:ctrlPr>
              </m:fPr>
              <m:num>
                <m:r>
                  <m:rPr>
                    <m:sty m:val="p"/>
                  </m:rPr>
                  <w:rPr>
                    <w:sz w:val="28"/>
                    <w:szCs w:val="28"/>
                  </w:rPr>
                  <m:t>ЖЕЛф</m:t>
                </m:r>
              </m:num>
              <m:den>
                <m:r>
                  <m:rPr>
                    <m:sty m:val="p"/>
                  </m:rPr>
                  <w:rPr>
                    <w:sz w:val="28"/>
                    <w:szCs w:val="28"/>
                  </w:rPr>
                  <m:t>ЖЕЛ</m:t>
                </m:r>
                <m:r>
                  <m:rPr>
                    <m:sty m:val="p"/>
                  </m:rPr>
                  <w:rPr>
                    <w:rFonts w:ascii="Cambria Math"/>
                    <w:sz w:val="28"/>
                    <w:szCs w:val="28"/>
                  </w:rPr>
                  <m:t>m</m:t>
                </m:r>
              </m:den>
            </m:f>
            <m:r>
              <m:rPr>
                <m:sty m:val="p"/>
              </m:rPr>
              <w:rPr>
                <w:rFonts w:ascii="Cambria Math"/>
                <w:sz w:val="28"/>
                <w:szCs w:val="28"/>
              </w:rPr>
              <m:t>+</m:t>
            </m:r>
            <m:f>
              <m:fPr>
                <m:ctrlPr>
                  <w:rPr>
                    <w:rFonts w:ascii="Cambria Math" w:eastAsia="Calibri" w:hAnsi="Cambria Math"/>
                    <w:sz w:val="28"/>
                    <w:szCs w:val="28"/>
                    <w:lang w:eastAsia="en-US"/>
                  </w:rPr>
                </m:ctrlPr>
              </m:fPr>
              <m:num>
                <m:r>
                  <m:rPr>
                    <m:sty m:val="p"/>
                  </m:rPr>
                  <w:rPr>
                    <w:sz w:val="28"/>
                    <w:szCs w:val="28"/>
                  </w:rPr>
                  <m:t>ЗДвдф</m:t>
                </m:r>
              </m:num>
              <m:den>
                <m:r>
                  <m:rPr>
                    <m:sty m:val="p"/>
                  </m:rPr>
                  <w:rPr>
                    <w:sz w:val="28"/>
                    <w:szCs w:val="28"/>
                  </w:rPr>
                  <m:t>ЗДвд</m:t>
                </m:r>
                <m:r>
                  <m:rPr>
                    <m:sty m:val="p"/>
                  </m:rPr>
                  <w:rPr>
                    <w:rFonts w:ascii="Cambria Math"/>
                    <w:sz w:val="28"/>
                    <w:szCs w:val="28"/>
                    <w:lang w:val="en-US"/>
                  </w:rPr>
                  <m:t>m</m:t>
                </m:r>
              </m:den>
            </m:f>
            <m:r>
              <m:rPr>
                <m:sty m:val="p"/>
              </m:rPr>
              <w:rPr>
                <w:rFonts w:ascii="Cambria Math"/>
                <w:sz w:val="28"/>
                <w:szCs w:val="28"/>
              </w:rPr>
              <m:t>+</m:t>
            </m:r>
            <m:f>
              <m:fPr>
                <m:ctrlPr>
                  <w:rPr>
                    <w:rFonts w:ascii="Cambria Math" w:eastAsia="Calibri" w:hAnsi="Cambria Math"/>
                    <w:sz w:val="28"/>
                    <w:szCs w:val="28"/>
                    <w:lang w:eastAsia="en-US"/>
                  </w:rPr>
                </m:ctrlPr>
              </m:fPr>
              <m:num>
                <m:r>
                  <m:rPr>
                    <m:sty m:val="p"/>
                  </m:rPr>
                  <w:rPr>
                    <w:sz w:val="28"/>
                    <w:szCs w:val="28"/>
                  </w:rPr>
                  <m:t>ЗДвыдф</m:t>
                </m:r>
              </m:num>
              <m:den>
                <m:r>
                  <m:rPr>
                    <m:sty m:val="p"/>
                  </m:rPr>
                  <w:rPr>
                    <w:sz w:val="28"/>
                    <w:szCs w:val="28"/>
                  </w:rPr>
                  <m:t>ЗДвыд</m:t>
                </m:r>
                <m:r>
                  <m:rPr>
                    <m:sty m:val="p"/>
                  </m:rPr>
                  <w:rPr>
                    <w:rFonts w:ascii="Cambria Math"/>
                    <w:sz w:val="28"/>
                    <w:szCs w:val="28"/>
                    <w:lang w:val="en-US"/>
                  </w:rPr>
                  <m:t>m</m:t>
                </m:r>
              </m:den>
            </m:f>
            <m:ctrlPr>
              <w:rPr>
                <w:rFonts w:ascii="Cambria Math" w:hAnsi="Cambria Math"/>
                <w:sz w:val="28"/>
                <w:szCs w:val="28"/>
              </w:rPr>
            </m:ctrlPr>
          </m:e>
        </m:d>
        <m:r>
          <m:rPr>
            <m:sty m:val="p"/>
          </m:rPr>
          <w:rPr>
            <w:rFonts w:ascii="Cambria Math"/>
            <w:sz w:val="28"/>
            <w:szCs w:val="28"/>
          </w:rPr>
          <m:t>:6</m:t>
        </m:r>
      </m:oMath>
      <w:r w:rsidRPr="00D34900">
        <w:rPr>
          <w:color w:val="000000"/>
        </w:rPr>
        <w:t xml:space="preserve">,                </w:t>
      </w:r>
      <w:r w:rsidR="003A5C19">
        <w:rPr>
          <w:color w:val="000000"/>
        </w:rPr>
        <w:t xml:space="preserve"> </w:t>
      </w:r>
      <w:r w:rsidRPr="00D34900">
        <w:rPr>
          <w:color w:val="000000"/>
          <w:sz w:val="28"/>
          <w:szCs w:val="28"/>
        </w:rPr>
        <w:t>(</w:t>
      </w:r>
      <w:r w:rsidR="00691E3E">
        <w:rPr>
          <w:color w:val="000000"/>
          <w:sz w:val="28"/>
          <w:szCs w:val="28"/>
        </w:rPr>
        <w:t>1</w:t>
      </w:r>
      <w:r w:rsidR="009B48A9">
        <w:rPr>
          <w:color w:val="000000"/>
          <w:sz w:val="28"/>
          <w:szCs w:val="28"/>
        </w:rPr>
        <w:t>3</w:t>
      </w:r>
      <w:r w:rsidRPr="00D34900">
        <w:rPr>
          <w:color w:val="000000"/>
          <w:sz w:val="28"/>
          <w:szCs w:val="28"/>
        </w:rPr>
        <w:t>)</w:t>
      </w:r>
    </w:p>
    <w:p w:rsidR="00C15296" w:rsidRPr="00D34900" w:rsidRDefault="00C15296" w:rsidP="00C15296">
      <w:pPr>
        <w:jc w:val="both"/>
        <w:rPr>
          <w:color w:val="000000"/>
          <w:sz w:val="28"/>
          <w:szCs w:val="28"/>
        </w:rPr>
      </w:pPr>
      <w:r w:rsidRPr="00D34900">
        <w:rPr>
          <w:color w:val="000000"/>
          <w:sz w:val="28"/>
          <w:szCs w:val="28"/>
        </w:rPr>
        <w:t>где:</w:t>
      </w:r>
    </w:p>
    <w:p w:rsidR="00C15296" w:rsidRPr="00D34900" w:rsidRDefault="00C15296" w:rsidP="00C15296">
      <w:pPr>
        <w:jc w:val="both"/>
        <w:rPr>
          <w:color w:val="000000"/>
          <w:sz w:val="28"/>
          <w:szCs w:val="28"/>
        </w:rPr>
      </w:pPr>
      <w:r w:rsidRPr="00D34900">
        <w:rPr>
          <w:color w:val="000000"/>
          <w:sz w:val="28"/>
          <w:szCs w:val="28"/>
        </w:rPr>
        <w:t>L — длина тела; МТ — масса тела.</w:t>
      </w:r>
    </w:p>
    <w:p w:rsidR="00C15296" w:rsidRPr="00D34900" w:rsidRDefault="00C15296" w:rsidP="00C15296">
      <w:pPr>
        <w:ind w:firstLine="567"/>
        <w:jc w:val="both"/>
        <w:rPr>
          <w:sz w:val="28"/>
          <w:szCs w:val="28"/>
        </w:rPr>
      </w:pPr>
      <w:r w:rsidRPr="00D34900">
        <w:rPr>
          <w:color w:val="000000"/>
          <w:sz w:val="28"/>
          <w:szCs w:val="28"/>
        </w:rPr>
        <w:t>Если ТФР равен 1, то темп физического развития нормален, больше 1,1 — ускоренный, менее 1 — замедленный</w:t>
      </w:r>
      <w:r w:rsidRPr="00D34900">
        <w:rPr>
          <w:sz w:val="28"/>
          <w:szCs w:val="28"/>
        </w:rPr>
        <w:t xml:space="preserve"> [</w:t>
      </w:r>
      <w:r w:rsidR="009044B8">
        <w:rPr>
          <w:sz w:val="28"/>
          <w:szCs w:val="28"/>
        </w:rPr>
        <w:t>1</w:t>
      </w:r>
      <w:r w:rsidR="00653E1A">
        <w:rPr>
          <w:sz w:val="28"/>
          <w:szCs w:val="28"/>
        </w:rPr>
        <w:t>94</w:t>
      </w:r>
      <w:r w:rsidRPr="00D34900">
        <w:rPr>
          <w:sz w:val="28"/>
          <w:szCs w:val="28"/>
        </w:rPr>
        <w:t xml:space="preserve">, с. 128]. </w:t>
      </w:r>
    </w:p>
    <w:p w:rsidR="00C15296" w:rsidRDefault="00C15296" w:rsidP="00C15296">
      <w:pPr>
        <w:ind w:firstLine="567"/>
        <w:jc w:val="both"/>
        <w:rPr>
          <w:sz w:val="28"/>
          <w:szCs w:val="28"/>
        </w:rPr>
      </w:pPr>
      <w:r w:rsidRPr="00D34900">
        <w:rPr>
          <w:sz w:val="28"/>
          <w:szCs w:val="28"/>
        </w:rPr>
        <w:t>Взаимосвязь между переменными, определяли по формуле:</w:t>
      </w:r>
    </w:p>
    <w:p w:rsidR="00E37C31" w:rsidRDefault="00E37C31" w:rsidP="00C15296">
      <w:pPr>
        <w:ind w:firstLine="567"/>
        <w:jc w:val="both"/>
        <w:rPr>
          <w:sz w:val="28"/>
          <w:szCs w:val="28"/>
        </w:rPr>
      </w:pPr>
    </w:p>
    <w:p w:rsidR="00F51942" w:rsidRPr="002652D5" w:rsidRDefault="00F51942" w:rsidP="00F51942">
      <w:pPr>
        <w:rPr>
          <w:sz w:val="28"/>
          <w:szCs w:val="28"/>
        </w:rPr>
      </w:pPr>
      <m:oMathPara>
        <m:oMath>
          <m:r>
            <m:rPr>
              <m:sty m:val="p"/>
            </m:rPr>
            <w:rPr>
              <w:rFonts w:ascii="Cambria Math"/>
              <w:sz w:val="28"/>
              <w:szCs w:val="28"/>
            </w:rPr>
            <m:t>r=</m:t>
          </m:r>
          <m:f>
            <m:fPr>
              <m:ctrlPr>
                <w:rPr>
                  <w:rFonts w:ascii="Cambria Math" w:hAnsi="Cambria Math"/>
                  <w:sz w:val="28"/>
                  <w:szCs w:val="28"/>
                </w:rPr>
              </m:ctrlPr>
            </m:fPr>
            <m:num>
              <m:r>
                <m:rPr>
                  <m:sty m:val="p"/>
                </m:rPr>
                <w:rPr>
                  <w:rFonts w:ascii="Cambria Math"/>
                  <w:sz w:val="28"/>
                  <w:szCs w:val="28"/>
                </w:rPr>
                <m:t>n</m:t>
              </m:r>
              <m:nary>
                <m:naryPr>
                  <m:chr m:val="∑"/>
                  <m:limLoc m:val="undOvr"/>
                  <m:subHide m:val="on"/>
                  <m:supHide m:val="on"/>
                  <m:ctrlPr>
                    <w:rPr>
                      <w:rFonts w:ascii="Cambria Math" w:hAnsi="Cambria Math"/>
                      <w:sz w:val="28"/>
                      <w:szCs w:val="28"/>
                    </w:rPr>
                  </m:ctrlPr>
                </m:naryPr>
                <m:sub/>
                <m:sup/>
                <m:e>
                  <m:r>
                    <m:rPr>
                      <m:sty m:val="p"/>
                    </m:rPr>
                    <w:rPr>
                      <w:rFonts w:ascii="Cambria Math"/>
                      <w:sz w:val="28"/>
                      <w:szCs w:val="28"/>
                    </w:rPr>
                    <m:t>xy</m:t>
                  </m:r>
                  <m:r>
                    <m:rPr>
                      <m:sty m:val="p"/>
                    </m:rPr>
                    <w:rPr>
                      <w:sz w:val="28"/>
                      <w:szCs w:val="28"/>
                    </w:rPr>
                    <m:t>-</m:t>
                  </m:r>
                  <m:d>
                    <m:dPr>
                      <m:ctrlPr>
                        <w:rPr>
                          <w:rFonts w:ascii="Cambria Math" w:hAnsi="Cambria Math"/>
                          <w:sz w:val="28"/>
                          <w:szCs w:val="28"/>
                        </w:rPr>
                      </m:ctrlPr>
                    </m:dPr>
                    <m:e>
                      <m:nary>
                        <m:naryPr>
                          <m:chr m:val="∑"/>
                          <m:limLoc m:val="undOvr"/>
                          <m:subHide m:val="on"/>
                          <m:supHide m:val="on"/>
                          <m:ctrlPr>
                            <w:rPr>
                              <w:rFonts w:ascii="Cambria Math" w:hAnsi="Cambria Math"/>
                              <w:sz w:val="28"/>
                              <w:szCs w:val="28"/>
                            </w:rPr>
                          </m:ctrlPr>
                        </m:naryPr>
                        <m:sub/>
                        <m:sup/>
                        <m:e>
                          <m:r>
                            <m:rPr>
                              <m:sty m:val="p"/>
                            </m:rPr>
                            <w:rPr>
                              <w:rFonts w:ascii="Cambria Math"/>
                              <w:sz w:val="28"/>
                              <w:szCs w:val="28"/>
                            </w:rPr>
                            <m:t>x</m:t>
                          </m:r>
                        </m:e>
                      </m:nary>
                    </m:e>
                  </m:d>
                  <m:r>
                    <m:rPr>
                      <m:sty m:val="p"/>
                    </m:rPr>
                    <w:rPr>
                      <w:rFonts w:ascii="Cambria Math"/>
                      <w:sz w:val="28"/>
                      <w:szCs w:val="28"/>
                    </w:rPr>
                    <m:t>(</m:t>
                  </m:r>
                  <m:nary>
                    <m:naryPr>
                      <m:chr m:val="∑"/>
                      <m:limLoc m:val="undOvr"/>
                      <m:subHide m:val="on"/>
                      <m:supHide m:val="on"/>
                      <m:ctrlPr>
                        <w:rPr>
                          <w:rFonts w:ascii="Cambria Math" w:hAnsi="Cambria Math"/>
                          <w:sz w:val="28"/>
                          <w:szCs w:val="28"/>
                        </w:rPr>
                      </m:ctrlPr>
                    </m:naryPr>
                    <m:sub/>
                    <m:sup/>
                    <m:e>
                      <m:r>
                        <m:rPr>
                          <m:sty m:val="p"/>
                        </m:rPr>
                        <w:rPr>
                          <w:rFonts w:ascii="Cambria Math"/>
                          <w:sz w:val="28"/>
                          <w:szCs w:val="28"/>
                        </w:rPr>
                        <m:t>y</m:t>
                      </m:r>
                    </m:e>
                  </m:nary>
                  <m:r>
                    <m:rPr>
                      <m:sty m:val="p"/>
                    </m:rPr>
                    <w:rPr>
                      <w:rFonts w:ascii="Cambria Math"/>
                      <w:sz w:val="28"/>
                      <w:szCs w:val="28"/>
                    </w:rPr>
                    <m:t>)</m:t>
                  </m:r>
                </m:e>
              </m:nary>
            </m:num>
            <m:den>
              <m:rad>
                <m:radPr>
                  <m:degHide m:val="on"/>
                  <m:ctrlPr>
                    <w:rPr>
                      <w:rFonts w:ascii="Cambria Math" w:hAnsi="Cambria Math"/>
                      <w:sz w:val="28"/>
                      <w:szCs w:val="28"/>
                    </w:rPr>
                  </m:ctrlPr>
                </m:radPr>
                <m:deg/>
                <m:e>
                  <m:r>
                    <m:rPr>
                      <m:sty m:val="p"/>
                    </m:rPr>
                    <w:rPr>
                      <w:rFonts w:ascii="Cambria Math"/>
                      <w:sz w:val="28"/>
                      <w:szCs w:val="28"/>
                    </w:rPr>
                    <m:t>n</m:t>
                  </m:r>
                  <m:d>
                    <m:dPr>
                      <m:begChr m:val="["/>
                      <m:endChr m:val="]"/>
                      <m:ctrlPr>
                        <w:rPr>
                          <w:rFonts w:ascii="Cambria Math" w:hAnsi="Cambria Math"/>
                          <w:sz w:val="28"/>
                          <w:szCs w:val="28"/>
                        </w:rPr>
                      </m:ctrlPr>
                    </m:dPr>
                    <m:e>
                      <m:nary>
                        <m:naryPr>
                          <m:chr m:val="∑"/>
                          <m:limLoc m:val="undOvr"/>
                          <m:subHide m:val="on"/>
                          <m:supHide m:val="on"/>
                          <m:ctrlPr>
                            <w:rPr>
                              <w:rFonts w:ascii="Cambria Math" w:hAnsi="Cambria Math"/>
                              <w:sz w:val="28"/>
                              <w:szCs w:val="28"/>
                            </w:rPr>
                          </m:ctrlPr>
                        </m:naryPr>
                        <m:sub/>
                        <m:sup/>
                        <m:e>
                          <m:sSup>
                            <m:sSupPr>
                              <m:ctrlPr>
                                <w:rPr>
                                  <w:rFonts w:ascii="Cambria Math" w:hAnsi="Cambria Math"/>
                                  <w:sz w:val="28"/>
                                  <w:szCs w:val="28"/>
                                </w:rPr>
                              </m:ctrlPr>
                            </m:sSupPr>
                            <m:e>
                              <m:r>
                                <m:rPr>
                                  <m:sty m:val="p"/>
                                </m:rPr>
                                <w:rPr>
                                  <w:rFonts w:ascii="Cambria Math"/>
                                  <w:sz w:val="28"/>
                                  <w:szCs w:val="28"/>
                                </w:rPr>
                                <m:t>x</m:t>
                              </m:r>
                            </m:e>
                            <m:sup>
                              <m:r>
                                <m:rPr>
                                  <m:sty m:val="p"/>
                                </m:rPr>
                                <w:rPr>
                                  <w:rFonts w:ascii="Cambria Math"/>
                                  <w:sz w:val="28"/>
                                  <w:szCs w:val="28"/>
                                </w:rPr>
                                <m:t>2</m:t>
                              </m:r>
                            </m:sup>
                          </m:sSup>
                        </m:e>
                      </m:nary>
                      <m:r>
                        <m:rPr>
                          <m:sty m:val="p"/>
                        </m:rPr>
                        <w:rPr>
                          <w:sz w:val="28"/>
                          <w:szCs w:val="28"/>
                        </w:rPr>
                        <m:t>-</m:t>
                      </m:r>
                      <m:r>
                        <m:rPr>
                          <m:sty m:val="p"/>
                        </m:rPr>
                        <w:rPr>
                          <w:rFonts w:ascii="Cambria Math"/>
                          <w:sz w:val="28"/>
                          <w:szCs w:val="28"/>
                        </w:rPr>
                        <m:t>(</m:t>
                      </m:r>
                      <m:nary>
                        <m:naryPr>
                          <m:chr m:val="∑"/>
                          <m:limLoc m:val="undOvr"/>
                          <m:subHide m:val="on"/>
                          <m:supHide m:val="on"/>
                          <m:ctrlPr>
                            <w:rPr>
                              <w:rFonts w:ascii="Cambria Math" w:hAnsi="Cambria Math"/>
                              <w:sz w:val="28"/>
                              <w:szCs w:val="28"/>
                            </w:rPr>
                          </m:ctrlPr>
                        </m:naryPr>
                        <m:sub/>
                        <m:sup/>
                        <m:e>
                          <m:sSup>
                            <m:sSupPr>
                              <m:ctrlPr>
                                <w:rPr>
                                  <w:rFonts w:ascii="Cambria Math" w:hAnsi="Cambria Math"/>
                                  <w:sz w:val="28"/>
                                  <w:szCs w:val="28"/>
                                </w:rPr>
                              </m:ctrlPr>
                            </m:sSupPr>
                            <m:e>
                              <m:r>
                                <m:rPr>
                                  <m:sty m:val="p"/>
                                </m:rPr>
                                <w:rPr>
                                  <w:rFonts w:ascii="Cambria Math"/>
                                  <w:sz w:val="28"/>
                                  <w:szCs w:val="28"/>
                                </w:rPr>
                                <m:t>x)</m:t>
                              </m:r>
                            </m:e>
                            <m:sup>
                              <m:r>
                                <m:rPr>
                                  <m:sty m:val="p"/>
                                </m:rPr>
                                <w:rPr>
                                  <w:rFonts w:ascii="Cambria Math"/>
                                  <w:sz w:val="28"/>
                                  <w:szCs w:val="28"/>
                                </w:rPr>
                                <m:t>2</m:t>
                              </m:r>
                            </m:sup>
                          </m:sSup>
                        </m:e>
                      </m:nary>
                    </m:e>
                  </m:d>
                </m:e>
              </m:rad>
              <m:d>
                <m:dPr>
                  <m:begChr m:val="["/>
                  <m:endChr m:val="]"/>
                  <m:ctrlPr>
                    <w:rPr>
                      <w:rFonts w:ascii="Cambria Math" w:hAnsi="Cambria Math"/>
                      <w:sz w:val="28"/>
                      <w:szCs w:val="28"/>
                    </w:rPr>
                  </m:ctrlPr>
                </m:dPr>
                <m:e>
                  <m:r>
                    <m:rPr>
                      <m:sty m:val="p"/>
                    </m:rPr>
                    <w:rPr>
                      <w:rFonts w:ascii="Cambria Math"/>
                      <w:sz w:val="28"/>
                      <w:szCs w:val="28"/>
                    </w:rPr>
                    <m:t>n</m:t>
                  </m:r>
                  <m:nary>
                    <m:naryPr>
                      <m:chr m:val="∑"/>
                      <m:limLoc m:val="undOvr"/>
                      <m:subHide m:val="on"/>
                      <m:supHide m:val="on"/>
                      <m:ctrlPr>
                        <w:rPr>
                          <w:rFonts w:ascii="Cambria Math" w:hAnsi="Cambria Math"/>
                          <w:sz w:val="28"/>
                          <w:szCs w:val="28"/>
                        </w:rPr>
                      </m:ctrlPr>
                    </m:naryPr>
                    <m:sub/>
                    <m:sup/>
                    <m:e>
                      <m:sSup>
                        <m:sSupPr>
                          <m:ctrlPr>
                            <w:rPr>
                              <w:rFonts w:ascii="Cambria Math" w:hAnsi="Cambria Math"/>
                              <w:sz w:val="28"/>
                              <w:szCs w:val="28"/>
                            </w:rPr>
                          </m:ctrlPr>
                        </m:sSupPr>
                        <m:e>
                          <m:r>
                            <m:rPr>
                              <m:sty m:val="p"/>
                            </m:rPr>
                            <w:rPr>
                              <w:rFonts w:ascii="Cambria Math"/>
                              <w:sz w:val="28"/>
                              <w:szCs w:val="28"/>
                            </w:rPr>
                            <m:t>y</m:t>
                          </m:r>
                        </m:e>
                        <m:sup>
                          <m:r>
                            <m:rPr>
                              <m:sty m:val="p"/>
                            </m:rPr>
                            <w:rPr>
                              <w:rFonts w:ascii="Cambria Math"/>
                              <w:sz w:val="28"/>
                              <w:szCs w:val="28"/>
                            </w:rPr>
                            <m:t>2</m:t>
                          </m:r>
                        </m:sup>
                      </m:sSup>
                      <m:r>
                        <m:rPr>
                          <m:sty m:val="p"/>
                        </m:rPr>
                        <w:rPr>
                          <w:sz w:val="28"/>
                          <w:szCs w:val="28"/>
                        </w:rPr>
                        <m:t>-</m:t>
                      </m:r>
                      <m:r>
                        <m:rPr>
                          <m:sty m:val="p"/>
                        </m:rPr>
                        <w:rPr>
                          <w:rFonts w:ascii="Cambria Math"/>
                          <w:sz w:val="28"/>
                          <w:szCs w:val="28"/>
                        </w:rPr>
                        <m:t>(</m:t>
                      </m:r>
                      <m:nary>
                        <m:naryPr>
                          <m:chr m:val="∑"/>
                          <m:limLoc m:val="undOvr"/>
                          <m:subHide m:val="on"/>
                          <m:supHide m:val="on"/>
                          <m:ctrlPr>
                            <w:rPr>
                              <w:rFonts w:ascii="Cambria Math" w:hAnsi="Cambria Math"/>
                              <w:sz w:val="28"/>
                              <w:szCs w:val="28"/>
                            </w:rPr>
                          </m:ctrlPr>
                        </m:naryPr>
                        <m:sub/>
                        <m:sup/>
                        <m:e>
                          <m:sSup>
                            <m:sSupPr>
                              <m:ctrlPr>
                                <w:rPr>
                                  <w:rFonts w:ascii="Cambria Math" w:hAnsi="Cambria Math"/>
                                  <w:sz w:val="28"/>
                                  <w:szCs w:val="28"/>
                                </w:rPr>
                              </m:ctrlPr>
                            </m:sSupPr>
                            <m:e>
                              <m:r>
                                <m:rPr>
                                  <m:sty m:val="p"/>
                                </m:rPr>
                                <w:rPr>
                                  <w:rFonts w:ascii="Cambria Math"/>
                                  <w:sz w:val="28"/>
                                  <w:szCs w:val="28"/>
                                </w:rPr>
                                <m:t>y)</m:t>
                              </m:r>
                            </m:e>
                            <m:sup>
                              <m:r>
                                <m:rPr>
                                  <m:sty m:val="p"/>
                                </m:rPr>
                                <w:rPr>
                                  <w:rFonts w:ascii="Cambria Math"/>
                                  <w:sz w:val="28"/>
                                  <w:szCs w:val="28"/>
                                </w:rPr>
                                <m:t>2</m:t>
                              </m:r>
                            </m:sup>
                          </m:sSup>
                        </m:e>
                      </m:nary>
                    </m:e>
                  </m:nary>
                </m:e>
              </m:d>
            </m:den>
          </m:f>
        </m:oMath>
      </m:oMathPara>
    </w:p>
    <w:p w:rsidR="00C15296" w:rsidRPr="00C15296" w:rsidRDefault="00F51942" w:rsidP="00C15296">
      <w:pPr>
        <w:rPr>
          <w:sz w:val="28"/>
          <w:szCs w:val="28"/>
        </w:rPr>
      </w:pPr>
      <w:r>
        <w:rPr>
          <w:sz w:val="28"/>
          <w:szCs w:val="28"/>
        </w:rPr>
        <w:t xml:space="preserve">                        </w:t>
      </w:r>
      <w:r w:rsidR="00922619">
        <w:rPr>
          <w:sz w:val="28"/>
          <w:szCs w:val="28"/>
        </w:rPr>
        <w:t xml:space="preserve"> </w:t>
      </w:r>
      <w:r>
        <w:rPr>
          <w:sz w:val="28"/>
          <w:szCs w:val="28"/>
        </w:rPr>
        <w:t xml:space="preserve">                                                                            </w:t>
      </w:r>
      <w:r w:rsidR="004231A6">
        <w:rPr>
          <w:sz w:val="28"/>
          <w:szCs w:val="28"/>
        </w:rPr>
        <w:t xml:space="preserve"> ,                          </w:t>
      </w:r>
      <w:r w:rsidR="00854818">
        <w:rPr>
          <w:sz w:val="28"/>
          <w:szCs w:val="28"/>
        </w:rPr>
        <w:t>(1</w:t>
      </w:r>
      <w:r w:rsidR="009B48A9">
        <w:rPr>
          <w:sz w:val="28"/>
          <w:szCs w:val="28"/>
        </w:rPr>
        <w:t>4</w:t>
      </w:r>
      <w:r w:rsidR="00C15296" w:rsidRPr="00C15296">
        <w:rPr>
          <w:sz w:val="28"/>
          <w:szCs w:val="28"/>
        </w:rPr>
        <w:t>)</w:t>
      </w:r>
    </w:p>
    <w:p w:rsidR="00C15296" w:rsidRPr="00D34900" w:rsidRDefault="00C15296" w:rsidP="00C15296">
      <w:pPr>
        <w:jc w:val="both"/>
        <w:rPr>
          <w:sz w:val="28"/>
          <w:szCs w:val="28"/>
        </w:rPr>
      </w:pPr>
      <w:r w:rsidRPr="00D34900">
        <w:rPr>
          <w:sz w:val="28"/>
          <w:szCs w:val="28"/>
        </w:rPr>
        <w:t>где:</w:t>
      </w:r>
    </w:p>
    <w:p w:rsidR="00C15296" w:rsidRPr="00CE3277" w:rsidRDefault="00C15296" w:rsidP="00C15296">
      <w:pPr>
        <w:jc w:val="both"/>
        <w:rPr>
          <w:sz w:val="28"/>
          <w:szCs w:val="28"/>
        </w:rPr>
      </w:pPr>
      <w:r w:rsidRPr="00CE3277">
        <w:rPr>
          <w:sz w:val="28"/>
          <w:szCs w:val="28"/>
          <w:lang w:val="en-US"/>
        </w:rPr>
        <w:t>r</w:t>
      </w:r>
      <w:r w:rsidRPr="00CE3277">
        <w:rPr>
          <w:sz w:val="28"/>
          <w:szCs w:val="28"/>
        </w:rPr>
        <w:t xml:space="preserve"> – коэффициент корреляции;</w:t>
      </w:r>
    </w:p>
    <w:p w:rsidR="00C15296" w:rsidRPr="00CE3277" w:rsidRDefault="00C15296" w:rsidP="00C15296">
      <w:pPr>
        <w:jc w:val="both"/>
        <w:rPr>
          <w:sz w:val="28"/>
          <w:szCs w:val="28"/>
        </w:rPr>
      </w:pPr>
      <w:r w:rsidRPr="00CE3277">
        <w:rPr>
          <w:sz w:val="28"/>
          <w:szCs w:val="28"/>
          <w:lang w:val="en-US"/>
        </w:rPr>
        <w:t>x</w:t>
      </w:r>
      <w:r w:rsidRPr="00CE3277">
        <w:rPr>
          <w:sz w:val="28"/>
          <w:szCs w:val="28"/>
        </w:rPr>
        <w:t xml:space="preserve"> – значение одной переменной;</w:t>
      </w:r>
    </w:p>
    <w:p w:rsidR="00C15296" w:rsidRPr="00CE3277" w:rsidRDefault="00C15296" w:rsidP="00C15296">
      <w:pPr>
        <w:jc w:val="both"/>
        <w:rPr>
          <w:sz w:val="28"/>
          <w:szCs w:val="28"/>
        </w:rPr>
      </w:pPr>
      <w:r w:rsidRPr="00CE3277">
        <w:rPr>
          <w:sz w:val="28"/>
          <w:szCs w:val="28"/>
        </w:rPr>
        <w:t>у – значение другой переменной;</w:t>
      </w:r>
    </w:p>
    <w:p w:rsidR="00C15296" w:rsidRPr="00CE3277" w:rsidRDefault="00C15296" w:rsidP="00C15296">
      <w:pPr>
        <w:jc w:val="both"/>
        <w:rPr>
          <w:sz w:val="28"/>
          <w:szCs w:val="28"/>
        </w:rPr>
      </w:pPr>
      <w:r w:rsidRPr="00CE3277">
        <w:rPr>
          <w:sz w:val="28"/>
          <w:szCs w:val="28"/>
          <w:lang w:val="en-US"/>
        </w:rPr>
        <w:t>n</w:t>
      </w:r>
      <w:r w:rsidRPr="00CE3277">
        <w:rPr>
          <w:sz w:val="28"/>
          <w:szCs w:val="28"/>
        </w:rPr>
        <w:t xml:space="preserve"> - количество испытуемых в группе.</w:t>
      </w:r>
    </w:p>
    <w:p w:rsidR="00C15296" w:rsidRDefault="00D55AF5" w:rsidP="00C15296">
      <w:pPr>
        <w:ind w:firstLine="567"/>
        <w:jc w:val="both"/>
        <w:rPr>
          <w:sz w:val="28"/>
          <w:szCs w:val="28"/>
        </w:rPr>
      </w:pPr>
      <w:r>
        <w:rPr>
          <w:sz w:val="28"/>
          <w:szCs w:val="28"/>
        </w:rPr>
        <w:lastRenderedPageBreak/>
        <w:t>При</w:t>
      </w:r>
      <w:r w:rsidR="00C15296">
        <w:rPr>
          <w:sz w:val="28"/>
          <w:szCs w:val="28"/>
        </w:rPr>
        <w:t xml:space="preserve"> значени</w:t>
      </w:r>
      <w:r>
        <w:rPr>
          <w:sz w:val="28"/>
          <w:szCs w:val="28"/>
        </w:rPr>
        <w:t>и</w:t>
      </w:r>
      <w:r w:rsidR="00C15296" w:rsidRPr="00763680">
        <w:rPr>
          <w:i/>
          <w:sz w:val="28"/>
          <w:szCs w:val="28"/>
        </w:rPr>
        <w:t xml:space="preserve"> </w:t>
      </w:r>
      <w:r w:rsidR="00C15296" w:rsidRPr="0059270C">
        <w:rPr>
          <w:sz w:val="28"/>
          <w:szCs w:val="28"/>
          <w:lang w:val="en-US"/>
        </w:rPr>
        <w:t>r</w:t>
      </w:r>
      <w:r w:rsidR="00C15296" w:rsidRPr="0059270C">
        <w:rPr>
          <w:sz w:val="28"/>
          <w:szCs w:val="28"/>
        </w:rPr>
        <w:t xml:space="preserve"> </w:t>
      </w:r>
      <w:r w:rsidR="00C15296" w:rsidRPr="00763680">
        <w:rPr>
          <w:sz w:val="28"/>
          <w:szCs w:val="28"/>
        </w:rPr>
        <w:t xml:space="preserve">в </w:t>
      </w:r>
      <w:r w:rsidR="00C15296">
        <w:rPr>
          <w:sz w:val="28"/>
          <w:szCs w:val="28"/>
        </w:rPr>
        <w:t xml:space="preserve">диапазоне от 0 до 0,3 </w:t>
      </w:r>
      <w:r w:rsidR="006E14FB">
        <w:rPr>
          <w:sz w:val="28"/>
          <w:szCs w:val="28"/>
        </w:rPr>
        <w:t xml:space="preserve">определяется слабая </w:t>
      </w:r>
      <w:r w:rsidR="00C15296">
        <w:rPr>
          <w:sz w:val="28"/>
          <w:szCs w:val="28"/>
        </w:rPr>
        <w:t xml:space="preserve">степень </w:t>
      </w:r>
      <w:r>
        <w:rPr>
          <w:sz w:val="28"/>
          <w:szCs w:val="28"/>
        </w:rPr>
        <w:t>взаимосвязи</w:t>
      </w:r>
      <w:r w:rsidR="00C15296">
        <w:rPr>
          <w:sz w:val="28"/>
          <w:szCs w:val="28"/>
        </w:rPr>
        <w:t>, от 0,3 до 0,7 средняя, от 0,7 до 1,0 высокая.</w:t>
      </w:r>
    </w:p>
    <w:p w:rsidR="007D2A88" w:rsidRPr="00723B70" w:rsidRDefault="007D2A88" w:rsidP="00C15296">
      <w:pPr>
        <w:ind w:firstLine="567"/>
        <w:jc w:val="both"/>
        <w:rPr>
          <w:sz w:val="28"/>
          <w:szCs w:val="28"/>
        </w:rPr>
      </w:pPr>
    </w:p>
    <w:p w:rsidR="0069299B" w:rsidRDefault="00545567" w:rsidP="0069299B">
      <w:pPr>
        <w:ind w:firstLine="567"/>
        <w:jc w:val="both"/>
        <w:rPr>
          <w:b/>
          <w:sz w:val="28"/>
          <w:szCs w:val="28"/>
        </w:rPr>
      </w:pPr>
      <w:r w:rsidRPr="00545567">
        <w:rPr>
          <w:b/>
          <w:sz w:val="28"/>
          <w:szCs w:val="28"/>
        </w:rPr>
        <w:t>Выводы по 2 разделу</w:t>
      </w:r>
    </w:p>
    <w:p w:rsidR="0069299B" w:rsidRDefault="00802F88" w:rsidP="0069299B">
      <w:pPr>
        <w:pStyle w:val="21"/>
        <w:spacing w:after="0" w:line="240" w:lineRule="auto"/>
        <w:ind w:left="0" w:firstLine="567"/>
        <w:jc w:val="both"/>
        <w:rPr>
          <w:szCs w:val="28"/>
          <w:lang w:val="ru-RU"/>
        </w:rPr>
      </w:pPr>
      <w:r>
        <w:rPr>
          <w:szCs w:val="28"/>
        </w:rPr>
        <w:t>Представленный</w:t>
      </w:r>
      <w:r w:rsidR="00545567" w:rsidRPr="00545567">
        <w:rPr>
          <w:szCs w:val="28"/>
        </w:rPr>
        <w:t xml:space="preserve"> в данном разделе материал дает достаточные основания для  заключения  о  том,  что  примененные  методы</w:t>
      </w:r>
      <w:r>
        <w:rPr>
          <w:szCs w:val="28"/>
        </w:rPr>
        <w:t>, содержание,</w:t>
      </w:r>
      <w:r w:rsidR="00545567" w:rsidRPr="00545567">
        <w:rPr>
          <w:szCs w:val="28"/>
        </w:rPr>
        <w:t xml:space="preserve"> организация  </w:t>
      </w:r>
      <w:r>
        <w:rPr>
          <w:szCs w:val="28"/>
        </w:rPr>
        <w:t xml:space="preserve">и статистическая обработка результатов </w:t>
      </w:r>
      <w:r w:rsidR="00545567" w:rsidRPr="00545567">
        <w:rPr>
          <w:szCs w:val="28"/>
        </w:rPr>
        <w:t>проведенного исследования достоверно соглас</w:t>
      </w:r>
      <w:r>
        <w:rPr>
          <w:szCs w:val="28"/>
        </w:rPr>
        <w:t>ована</w:t>
      </w:r>
      <w:r w:rsidR="00545567" w:rsidRPr="00545567">
        <w:rPr>
          <w:szCs w:val="28"/>
        </w:rPr>
        <w:t xml:space="preserve"> с поставленными   целью и задачами и обеспечивают  полное  соответствие  изучаемой  проблемы  основному эксперименту  и  </w:t>
      </w:r>
      <w:r>
        <w:rPr>
          <w:szCs w:val="28"/>
        </w:rPr>
        <w:t xml:space="preserve">разработанной </w:t>
      </w:r>
      <w:r w:rsidR="00545567" w:rsidRPr="00545567">
        <w:rPr>
          <w:szCs w:val="28"/>
        </w:rPr>
        <w:t xml:space="preserve">авторской  методике подготовки </w:t>
      </w:r>
      <w:r>
        <w:rPr>
          <w:szCs w:val="28"/>
        </w:rPr>
        <w:t>юношей</w:t>
      </w:r>
      <w:r w:rsidR="00851C60">
        <w:rPr>
          <w:szCs w:val="28"/>
          <w:lang w:val="ru-RU"/>
        </w:rPr>
        <w:t>,</w:t>
      </w:r>
      <w:r>
        <w:rPr>
          <w:szCs w:val="28"/>
        </w:rPr>
        <w:t xml:space="preserve"> занимающихся пауэрлифтингом с учетом биологического развития.</w:t>
      </w:r>
      <w:r w:rsidR="0069299B" w:rsidRPr="0069299B">
        <w:rPr>
          <w:szCs w:val="28"/>
          <w:lang w:val="ru-RU"/>
        </w:rPr>
        <w:t xml:space="preserve"> </w:t>
      </w:r>
    </w:p>
    <w:p w:rsidR="0069299B" w:rsidRPr="00D34900" w:rsidRDefault="0069299B" w:rsidP="0069299B">
      <w:pPr>
        <w:pStyle w:val="21"/>
        <w:spacing w:after="0" w:line="240" w:lineRule="auto"/>
        <w:ind w:left="0" w:firstLine="567"/>
        <w:jc w:val="both"/>
        <w:rPr>
          <w:szCs w:val="28"/>
          <w:lang w:val="ru-RU"/>
        </w:rPr>
      </w:pPr>
      <w:r w:rsidRPr="00D34900">
        <w:rPr>
          <w:szCs w:val="28"/>
          <w:lang w:val="ru-RU"/>
        </w:rPr>
        <w:t>При изложении результатов исследований мы руководствовались требованиями, разработанными математиками при выборе статистических оценок.</w:t>
      </w:r>
    </w:p>
    <w:p w:rsidR="00BF642C" w:rsidRPr="0069299B" w:rsidRDefault="00BF642C" w:rsidP="0069299B">
      <w:pPr>
        <w:ind w:firstLine="567"/>
        <w:jc w:val="both"/>
        <w:rPr>
          <w:b/>
          <w:sz w:val="28"/>
          <w:szCs w:val="28"/>
        </w:rPr>
      </w:pPr>
    </w:p>
    <w:p w:rsidR="00DE2289" w:rsidRDefault="00DE2289">
      <w:pPr>
        <w:spacing w:after="200" w:line="276" w:lineRule="auto"/>
        <w:rPr>
          <w:b/>
          <w:bCs/>
          <w:sz w:val="28"/>
          <w:szCs w:val="28"/>
        </w:rPr>
      </w:pPr>
      <w:r>
        <w:rPr>
          <w:sz w:val="28"/>
          <w:szCs w:val="28"/>
        </w:rPr>
        <w:br w:type="page"/>
      </w:r>
    </w:p>
    <w:p w:rsidR="00C36985" w:rsidRDefault="00BF642C" w:rsidP="007E028E">
      <w:pPr>
        <w:pStyle w:val="2"/>
        <w:tabs>
          <w:tab w:val="left" w:pos="1485"/>
        </w:tabs>
        <w:spacing w:before="0"/>
        <w:ind w:firstLine="567"/>
        <w:jc w:val="both"/>
        <w:rPr>
          <w:rFonts w:ascii="Times New Roman" w:hAnsi="Times New Roman"/>
          <w:caps/>
          <w:color w:val="auto"/>
          <w:sz w:val="28"/>
          <w:szCs w:val="28"/>
          <w:lang w:val="ru-RU"/>
        </w:rPr>
      </w:pPr>
      <w:r>
        <w:rPr>
          <w:rFonts w:ascii="Times New Roman" w:hAnsi="Times New Roman"/>
          <w:color w:val="auto"/>
          <w:sz w:val="28"/>
          <w:szCs w:val="28"/>
          <w:lang w:val="ru-RU"/>
        </w:rPr>
        <w:lastRenderedPageBreak/>
        <w:t>3</w:t>
      </w:r>
      <w:r w:rsidR="0075320B">
        <w:rPr>
          <w:rFonts w:ascii="Times New Roman" w:hAnsi="Times New Roman"/>
          <w:color w:val="auto"/>
          <w:sz w:val="28"/>
          <w:szCs w:val="28"/>
          <w:lang w:val="ru-RU"/>
        </w:rPr>
        <w:t xml:space="preserve"> </w:t>
      </w:r>
      <w:r w:rsidR="0075320B">
        <w:rPr>
          <w:rFonts w:ascii="Times New Roman" w:hAnsi="Times New Roman"/>
          <w:caps/>
          <w:color w:val="auto"/>
          <w:sz w:val="28"/>
          <w:szCs w:val="28"/>
          <w:lang w:val="ru-RU"/>
        </w:rPr>
        <w:t>экспер</w:t>
      </w:r>
      <w:r w:rsidR="003D7961">
        <w:rPr>
          <w:rFonts w:ascii="Times New Roman" w:hAnsi="Times New Roman"/>
          <w:caps/>
          <w:color w:val="auto"/>
          <w:sz w:val="28"/>
          <w:szCs w:val="28"/>
          <w:lang w:val="ru-RU"/>
        </w:rPr>
        <w:t>и</w:t>
      </w:r>
      <w:r w:rsidR="0075320B">
        <w:rPr>
          <w:rFonts w:ascii="Times New Roman" w:hAnsi="Times New Roman"/>
          <w:caps/>
          <w:color w:val="auto"/>
          <w:sz w:val="28"/>
          <w:szCs w:val="28"/>
          <w:lang w:val="ru-RU"/>
        </w:rPr>
        <w:t>ментальное  обоснование  методики управления тренировочным процессом юношей, занимающихся пауэрлифтингом</w:t>
      </w:r>
    </w:p>
    <w:p w:rsidR="00022BBC" w:rsidRPr="00022BBC" w:rsidRDefault="00022BBC" w:rsidP="00022BBC"/>
    <w:p w:rsidR="00C36985" w:rsidRPr="00C36985" w:rsidRDefault="00C36985" w:rsidP="007E028E">
      <w:pPr>
        <w:pStyle w:val="2"/>
        <w:tabs>
          <w:tab w:val="left" w:pos="1485"/>
        </w:tabs>
        <w:spacing w:before="0"/>
        <w:ind w:firstLine="567"/>
        <w:jc w:val="both"/>
        <w:rPr>
          <w:rFonts w:ascii="Times New Roman" w:hAnsi="Times New Roman"/>
          <w:color w:val="auto"/>
          <w:sz w:val="28"/>
          <w:szCs w:val="28"/>
          <w:lang w:val="ru-RU"/>
        </w:rPr>
      </w:pPr>
      <w:r w:rsidRPr="00C36985">
        <w:rPr>
          <w:rFonts w:ascii="Times New Roman" w:hAnsi="Times New Roman"/>
          <w:color w:val="auto"/>
          <w:sz w:val="28"/>
          <w:szCs w:val="28"/>
          <w:lang w:val="ru-RU"/>
        </w:rPr>
        <w:t xml:space="preserve">3.1 Динамика физического </w:t>
      </w:r>
      <w:r>
        <w:rPr>
          <w:rFonts w:ascii="Times New Roman" w:hAnsi="Times New Roman"/>
          <w:color w:val="auto"/>
          <w:sz w:val="28"/>
          <w:szCs w:val="28"/>
          <w:lang w:val="ru-RU"/>
        </w:rPr>
        <w:t>развития юношей, не занимающихся спортом на трех этапах возрастного развития</w:t>
      </w:r>
    </w:p>
    <w:p w:rsidR="008E65E4" w:rsidRPr="003F113D" w:rsidRDefault="008E65E4" w:rsidP="008E65E4">
      <w:pPr>
        <w:tabs>
          <w:tab w:val="left" w:pos="1134"/>
          <w:tab w:val="left" w:pos="1276"/>
        </w:tabs>
        <w:ind w:firstLine="567"/>
        <w:jc w:val="both"/>
        <w:rPr>
          <w:sz w:val="28"/>
          <w:szCs w:val="28"/>
        </w:rPr>
      </w:pPr>
      <w:r w:rsidRPr="00A972F3">
        <w:rPr>
          <w:sz w:val="28"/>
          <w:szCs w:val="28"/>
        </w:rPr>
        <w:t>Результаты показателей ФР испытуемых КГ1 (19 чел</w:t>
      </w:r>
      <w:r w:rsidR="005E3ECD">
        <w:rPr>
          <w:sz w:val="28"/>
          <w:szCs w:val="28"/>
        </w:rPr>
        <w:t>.</w:t>
      </w:r>
      <w:r w:rsidRPr="00A972F3">
        <w:rPr>
          <w:sz w:val="28"/>
          <w:szCs w:val="28"/>
        </w:rPr>
        <w:t xml:space="preserve">) </w:t>
      </w:r>
      <w:r w:rsidR="00A70449">
        <w:rPr>
          <w:sz w:val="28"/>
          <w:szCs w:val="28"/>
        </w:rPr>
        <w:t>за время эксперимента на</w:t>
      </w:r>
      <w:r w:rsidRPr="00A972F3">
        <w:rPr>
          <w:sz w:val="28"/>
          <w:szCs w:val="28"/>
        </w:rPr>
        <w:t xml:space="preserve"> трех этапах возрастного развития (1 этап – исходный уровень, 2 этап – данные, </w:t>
      </w:r>
      <w:r w:rsidR="00A70449">
        <w:rPr>
          <w:sz w:val="28"/>
          <w:szCs w:val="28"/>
        </w:rPr>
        <w:t>полученные</w:t>
      </w:r>
      <w:r w:rsidRPr="00A972F3">
        <w:rPr>
          <w:sz w:val="28"/>
          <w:szCs w:val="28"/>
        </w:rPr>
        <w:t xml:space="preserve"> </w:t>
      </w:r>
      <w:r w:rsidR="00A70449">
        <w:rPr>
          <w:sz w:val="28"/>
          <w:szCs w:val="28"/>
        </w:rPr>
        <w:t>по окончанию первого года эксперимента</w:t>
      </w:r>
      <w:r w:rsidRPr="00A972F3">
        <w:rPr>
          <w:sz w:val="28"/>
          <w:szCs w:val="28"/>
        </w:rPr>
        <w:t xml:space="preserve">, 3 этап - данные, </w:t>
      </w:r>
      <w:r w:rsidR="00A70449">
        <w:rPr>
          <w:sz w:val="28"/>
          <w:szCs w:val="28"/>
        </w:rPr>
        <w:t xml:space="preserve">полученные </w:t>
      </w:r>
      <w:r w:rsidRPr="00A972F3">
        <w:rPr>
          <w:sz w:val="28"/>
          <w:szCs w:val="28"/>
        </w:rPr>
        <w:t xml:space="preserve">после </w:t>
      </w:r>
      <w:r w:rsidR="00A70449">
        <w:rPr>
          <w:sz w:val="28"/>
          <w:szCs w:val="28"/>
        </w:rPr>
        <w:t xml:space="preserve">завершения </w:t>
      </w:r>
      <w:r w:rsidRPr="00A972F3">
        <w:rPr>
          <w:sz w:val="28"/>
          <w:szCs w:val="28"/>
        </w:rPr>
        <w:t xml:space="preserve">второго года </w:t>
      </w:r>
      <w:r w:rsidR="00A70449">
        <w:rPr>
          <w:sz w:val="28"/>
          <w:szCs w:val="28"/>
        </w:rPr>
        <w:t>эксперимента</w:t>
      </w:r>
      <w:r w:rsidRPr="00A972F3">
        <w:rPr>
          <w:sz w:val="28"/>
          <w:szCs w:val="28"/>
        </w:rPr>
        <w:t>) пред</w:t>
      </w:r>
      <w:r w:rsidR="00022BBC">
        <w:rPr>
          <w:sz w:val="28"/>
          <w:szCs w:val="28"/>
        </w:rPr>
        <w:t>ставлены в таблице 6</w:t>
      </w:r>
      <w:r w:rsidRPr="00A972F3">
        <w:rPr>
          <w:sz w:val="28"/>
          <w:szCs w:val="28"/>
        </w:rPr>
        <w:t>.</w:t>
      </w:r>
    </w:p>
    <w:p w:rsidR="008E65E4" w:rsidRPr="003F113D" w:rsidRDefault="008E65E4" w:rsidP="008E65E4">
      <w:pPr>
        <w:tabs>
          <w:tab w:val="left" w:pos="1134"/>
          <w:tab w:val="left" w:pos="1276"/>
        </w:tabs>
        <w:ind w:firstLine="709"/>
        <w:jc w:val="both"/>
        <w:rPr>
          <w:sz w:val="28"/>
          <w:szCs w:val="28"/>
        </w:rPr>
      </w:pPr>
    </w:p>
    <w:p w:rsidR="008E65E4" w:rsidRPr="00A972F3" w:rsidRDefault="00022BBC" w:rsidP="005E3ECD">
      <w:pPr>
        <w:pStyle w:val="af8"/>
        <w:spacing w:after="0"/>
        <w:jc w:val="both"/>
        <w:rPr>
          <w:b w:val="0"/>
          <w:color w:val="auto"/>
          <w:sz w:val="28"/>
          <w:szCs w:val="28"/>
        </w:rPr>
      </w:pPr>
      <w:r>
        <w:rPr>
          <w:b w:val="0"/>
          <w:color w:val="auto"/>
          <w:sz w:val="28"/>
          <w:szCs w:val="28"/>
        </w:rPr>
        <w:t>Таблица 6</w:t>
      </w:r>
      <w:r w:rsidR="008E65E4" w:rsidRPr="00A972F3">
        <w:rPr>
          <w:b w:val="0"/>
          <w:color w:val="auto"/>
          <w:sz w:val="28"/>
          <w:szCs w:val="28"/>
        </w:rPr>
        <w:t xml:space="preserve"> - Показатели ФР испытуемых КГ1 на трех этапах возрастного развития  (</w:t>
      </w:r>
      <w:r w:rsidR="005E3ECD" w:rsidRPr="00A972F3">
        <w:rPr>
          <w:b w:val="0"/>
          <w:color w:val="auto"/>
          <w:sz w:val="28"/>
          <w:szCs w:val="28"/>
        </w:rPr>
        <w:t>Р</w:t>
      </w:r>
      <w:r w:rsidR="005E3ECD">
        <w:rPr>
          <w:b w:val="0"/>
          <w:color w:val="auto"/>
          <w:sz w:val="28"/>
          <w:szCs w:val="28"/>
        </w:rPr>
        <w:t xml:space="preserve"> </w:t>
      </w:r>
      <w:r w:rsidR="008E65E4" w:rsidRPr="00A972F3">
        <w:rPr>
          <w:b w:val="0"/>
          <w:color w:val="auto"/>
          <w:sz w:val="28"/>
          <w:szCs w:val="28"/>
        </w:rPr>
        <w:t>&lt;</w:t>
      </w:r>
      <w:r w:rsidR="00103EE8">
        <w:rPr>
          <w:b w:val="0"/>
          <w:color w:val="auto"/>
          <w:sz w:val="28"/>
          <w:szCs w:val="28"/>
        </w:rPr>
        <w:t xml:space="preserve"> </w:t>
      </w:r>
      <w:r w:rsidR="008E65E4" w:rsidRPr="00A972F3">
        <w:rPr>
          <w:b w:val="0"/>
          <w:color w:val="auto"/>
          <w:sz w:val="28"/>
          <w:szCs w:val="28"/>
        </w:rPr>
        <w:t>0,05)</w:t>
      </w:r>
    </w:p>
    <w:p w:rsidR="008E65E4" w:rsidRPr="00FC7CB9" w:rsidRDefault="008E65E4" w:rsidP="008E65E4">
      <w:pPr>
        <w:rPr>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99"/>
        <w:gridCol w:w="1025"/>
        <w:gridCol w:w="1154"/>
        <w:gridCol w:w="1134"/>
        <w:gridCol w:w="1134"/>
        <w:gridCol w:w="1276"/>
        <w:gridCol w:w="1417"/>
      </w:tblGrid>
      <w:tr w:rsidR="008E65E4" w:rsidRPr="00F22A64" w:rsidTr="003625F3">
        <w:trPr>
          <w:trHeight w:val="533"/>
        </w:trPr>
        <w:tc>
          <w:tcPr>
            <w:tcW w:w="2499" w:type="dxa"/>
            <w:vMerge w:val="restart"/>
            <w:vAlign w:val="center"/>
          </w:tcPr>
          <w:p w:rsidR="008E65E4" w:rsidRPr="00022BBC" w:rsidRDefault="008E65E4" w:rsidP="00A3788E">
            <w:pPr>
              <w:jc w:val="center"/>
            </w:pPr>
            <w:r w:rsidRPr="00022BBC">
              <w:t>Показатель</w:t>
            </w:r>
          </w:p>
        </w:tc>
        <w:tc>
          <w:tcPr>
            <w:tcW w:w="2179" w:type="dxa"/>
            <w:gridSpan w:val="2"/>
            <w:vAlign w:val="center"/>
          </w:tcPr>
          <w:p w:rsidR="008E65E4" w:rsidRPr="00022BBC" w:rsidRDefault="008E65E4" w:rsidP="00A3788E">
            <w:pPr>
              <w:jc w:val="center"/>
            </w:pPr>
            <w:r w:rsidRPr="00022BBC">
              <w:t>В начале эксперимента</w:t>
            </w:r>
          </w:p>
        </w:tc>
        <w:tc>
          <w:tcPr>
            <w:tcW w:w="2268" w:type="dxa"/>
            <w:gridSpan w:val="2"/>
            <w:vAlign w:val="center"/>
          </w:tcPr>
          <w:p w:rsidR="008E65E4" w:rsidRPr="00022BBC" w:rsidRDefault="008E65E4" w:rsidP="00A3788E">
            <w:pPr>
              <w:jc w:val="center"/>
            </w:pPr>
            <w:r w:rsidRPr="00022BBC">
              <w:t>Через год</w:t>
            </w:r>
          </w:p>
        </w:tc>
        <w:tc>
          <w:tcPr>
            <w:tcW w:w="2693" w:type="dxa"/>
            <w:gridSpan w:val="2"/>
            <w:vAlign w:val="center"/>
          </w:tcPr>
          <w:p w:rsidR="008E65E4" w:rsidRPr="00022BBC" w:rsidRDefault="008E65E4" w:rsidP="00A3788E">
            <w:pPr>
              <w:jc w:val="center"/>
            </w:pPr>
            <w:r w:rsidRPr="00022BBC">
              <w:t>В конце эксперимента</w:t>
            </w:r>
          </w:p>
        </w:tc>
      </w:tr>
      <w:tr w:rsidR="008E65E4" w:rsidRPr="00F22A64" w:rsidTr="003625F3">
        <w:trPr>
          <w:trHeight w:val="533"/>
        </w:trPr>
        <w:tc>
          <w:tcPr>
            <w:tcW w:w="2499" w:type="dxa"/>
            <w:vMerge/>
            <w:vAlign w:val="center"/>
          </w:tcPr>
          <w:p w:rsidR="008E65E4" w:rsidRPr="00022BBC" w:rsidRDefault="008E65E4" w:rsidP="00A3788E">
            <w:pPr>
              <w:jc w:val="center"/>
            </w:pPr>
          </w:p>
        </w:tc>
        <w:tc>
          <w:tcPr>
            <w:tcW w:w="1025" w:type="dxa"/>
            <w:vAlign w:val="center"/>
          </w:tcPr>
          <w:p w:rsidR="008E65E4" w:rsidRPr="00022BBC" w:rsidRDefault="007B52C6" w:rsidP="00A3788E">
            <w:pPr>
              <w:jc w:val="center"/>
              <w:rPr>
                <w:spacing w:val="10"/>
              </w:rPr>
            </w:pPr>
            <m:oMathPara>
              <m:oMath>
                <m:acc>
                  <m:accPr>
                    <m:chr m:val="̅"/>
                    <m:ctrlPr>
                      <w:rPr>
                        <w:rFonts w:ascii="Cambria Math" w:hAnsi="Cambria Math"/>
                        <w:i/>
                      </w:rPr>
                    </m:ctrlPr>
                  </m:accPr>
                  <m:e>
                    <m:r>
                      <w:rPr>
                        <w:rFonts w:ascii="Cambria Math" w:hAnsi="Cambria Math"/>
                      </w:rPr>
                      <m:t>х</m:t>
                    </m:r>
                  </m:e>
                </m:acc>
              </m:oMath>
            </m:oMathPara>
          </w:p>
        </w:tc>
        <w:tc>
          <w:tcPr>
            <w:tcW w:w="1154" w:type="dxa"/>
            <w:vAlign w:val="center"/>
          </w:tcPr>
          <w:p w:rsidR="008E65E4" w:rsidRPr="00022BBC" w:rsidRDefault="008E65E4" w:rsidP="00A3788E">
            <w:pPr>
              <w:jc w:val="center"/>
              <w:rPr>
                <w:lang w:val="en-US"/>
              </w:rPr>
            </w:pPr>
            <w:r w:rsidRPr="00022BBC">
              <w:rPr>
                <w:lang w:val="en-US"/>
              </w:rPr>
              <w:t>S</w:t>
            </w:r>
          </w:p>
        </w:tc>
        <w:tc>
          <w:tcPr>
            <w:tcW w:w="1134" w:type="dxa"/>
            <w:vAlign w:val="center"/>
          </w:tcPr>
          <w:p w:rsidR="008E65E4" w:rsidRPr="00022BBC" w:rsidRDefault="007B52C6" w:rsidP="00A3788E">
            <w:pPr>
              <w:jc w:val="center"/>
              <w:rPr>
                <w:spacing w:val="10"/>
              </w:rPr>
            </w:pPr>
            <m:oMathPara>
              <m:oMath>
                <m:acc>
                  <m:accPr>
                    <m:chr m:val="̅"/>
                    <m:ctrlPr>
                      <w:rPr>
                        <w:rFonts w:ascii="Cambria Math" w:hAnsi="Cambria Math"/>
                        <w:i/>
                      </w:rPr>
                    </m:ctrlPr>
                  </m:accPr>
                  <m:e>
                    <m:r>
                      <w:rPr>
                        <w:rFonts w:ascii="Cambria Math" w:hAnsi="Cambria Math"/>
                      </w:rPr>
                      <m:t>х</m:t>
                    </m:r>
                  </m:e>
                </m:acc>
              </m:oMath>
            </m:oMathPara>
          </w:p>
        </w:tc>
        <w:tc>
          <w:tcPr>
            <w:tcW w:w="1134" w:type="dxa"/>
            <w:vAlign w:val="center"/>
          </w:tcPr>
          <w:p w:rsidR="008E65E4" w:rsidRPr="00022BBC" w:rsidRDefault="008E65E4" w:rsidP="00A3788E">
            <w:pPr>
              <w:jc w:val="center"/>
              <w:rPr>
                <w:lang w:val="en-US"/>
              </w:rPr>
            </w:pPr>
            <w:r w:rsidRPr="00022BBC">
              <w:rPr>
                <w:lang w:val="en-US"/>
              </w:rPr>
              <w:t>S</w:t>
            </w:r>
          </w:p>
        </w:tc>
        <w:tc>
          <w:tcPr>
            <w:tcW w:w="1276" w:type="dxa"/>
            <w:vAlign w:val="center"/>
          </w:tcPr>
          <w:p w:rsidR="008E65E4" w:rsidRPr="00022BBC" w:rsidRDefault="007B52C6" w:rsidP="00A3788E">
            <w:pPr>
              <w:jc w:val="center"/>
              <w:rPr>
                <w:spacing w:val="10"/>
              </w:rPr>
            </w:pPr>
            <m:oMathPara>
              <m:oMath>
                <m:acc>
                  <m:accPr>
                    <m:chr m:val="̅"/>
                    <m:ctrlPr>
                      <w:rPr>
                        <w:rFonts w:ascii="Cambria Math" w:hAnsi="Cambria Math"/>
                        <w:i/>
                      </w:rPr>
                    </m:ctrlPr>
                  </m:accPr>
                  <m:e>
                    <m:r>
                      <w:rPr>
                        <w:rFonts w:ascii="Cambria Math" w:hAnsi="Cambria Math"/>
                      </w:rPr>
                      <m:t>х</m:t>
                    </m:r>
                  </m:e>
                </m:acc>
              </m:oMath>
            </m:oMathPara>
          </w:p>
        </w:tc>
        <w:tc>
          <w:tcPr>
            <w:tcW w:w="1417" w:type="dxa"/>
            <w:vAlign w:val="center"/>
          </w:tcPr>
          <w:p w:rsidR="008E65E4" w:rsidRPr="00022BBC" w:rsidRDefault="008E65E4" w:rsidP="00A3788E">
            <w:pPr>
              <w:jc w:val="center"/>
              <w:rPr>
                <w:lang w:val="en-US"/>
              </w:rPr>
            </w:pPr>
            <w:r w:rsidRPr="00022BBC">
              <w:rPr>
                <w:lang w:val="en-US"/>
              </w:rPr>
              <w:t>S</w:t>
            </w:r>
          </w:p>
        </w:tc>
      </w:tr>
      <w:tr w:rsidR="008E65E4" w:rsidRPr="00F22A64" w:rsidTr="003625F3">
        <w:trPr>
          <w:trHeight w:val="567"/>
        </w:trPr>
        <w:tc>
          <w:tcPr>
            <w:tcW w:w="2499" w:type="dxa"/>
            <w:tcBorders>
              <w:bottom w:val="single" w:sz="4" w:space="0" w:color="auto"/>
            </w:tcBorders>
          </w:tcPr>
          <w:p w:rsidR="008E65E4" w:rsidRPr="00022BBC" w:rsidRDefault="00432D72" w:rsidP="005E3ECD">
            <w:r w:rsidRPr="00022BBC">
              <w:t>Р</w:t>
            </w:r>
            <w:r w:rsidR="008E65E4" w:rsidRPr="00022BBC">
              <w:t>ост (см)</w:t>
            </w:r>
          </w:p>
        </w:tc>
        <w:tc>
          <w:tcPr>
            <w:tcW w:w="1025" w:type="dxa"/>
            <w:tcBorders>
              <w:bottom w:val="single" w:sz="4" w:space="0" w:color="auto"/>
            </w:tcBorders>
          </w:tcPr>
          <w:p w:rsidR="008E65E4" w:rsidRPr="00022BBC" w:rsidRDefault="008E65E4" w:rsidP="00A3788E">
            <w:pPr>
              <w:jc w:val="center"/>
              <w:rPr>
                <w:lang w:val="en-US"/>
              </w:rPr>
            </w:pPr>
            <w:r w:rsidRPr="00022BBC">
              <w:t>16</w:t>
            </w:r>
            <w:r w:rsidRPr="00022BBC">
              <w:rPr>
                <w:lang w:val="en-US"/>
              </w:rPr>
              <w:t>0</w:t>
            </w:r>
            <w:r w:rsidRPr="00022BBC">
              <w:t>,</w:t>
            </w:r>
            <w:r w:rsidRPr="00022BBC">
              <w:rPr>
                <w:lang w:val="en-US"/>
              </w:rPr>
              <w:t>5</w:t>
            </w:r>
          </w:p>
        </w:tc>
        <w:tc>
          <w:tcPr>
            <w:tcW w:w="1154" w:type="dxa"/>
            <w:tcBorders>
              <w:bottom w:val="single" w:sz="4" w:space="0" w:color="auto"/>
            </w:tcBorders>
          </w:tcPr>
          <w:p w:rsidR="008E65E4" w:rsidRPr="00022BBC" w:rsidRDefault="008E65E4" w:rsidP="00A3788E">
            <w:pPr>
              <w:jc w:val="center"/>
            </w:pPr>
            <w:r w:rsidRPr="00022BBC">
              <w:t>2,6</w:t>
            </w:r>
          </w:p>
        </w:tc>
        <w:tc>
          <w:tcPr>
            <w:tcW w:w="1134" w:type="dxa"/>
            <w:tcBorders>
              <w:bottom w:val="single" w:sz="4" w:space="0" w:color="auto"/>
            </w:tcBorders>
          </w:tcPr>
          <w:p w:rsidR="008E65E4" w:rsidRPr="00022BBC" w:rsidRDefault="008E65E4" w:rsidP="00A3788E">
            <w:pPr>
              <w:jc w:val="center"/>
              <w:rPr>
                <w:lang w:val="en-US"/>
              </w:rPr>
            </w:pPr>
            <w:r w:rsidRPr="00022BBC">
              <w:t>16</w:t>
            </w:r>
            <w:r w:rsidRPr="00022BBC">
              <w:rPr>
                <w:lang w:val="en-US"/>
              </w:rPr>
              <w:t>7</w:t>
            </w:r>
            <w:r w:rsidRPr="00022BBC">
              <w:t>,</w:t>
            </w:r>
            <w:r w:rsidRPr="00022BBC">
              <w:rPr>
                <w:lang w:val="en-US"/>
              </w:rPr>
              <w:t>9</w:t>
            </w:r>
          </w:p>
        </w:tc>
        <w:tc>
          <w:tcPr>
            <w:tcW w:w="1134" w:type="dxa"/>
            <w:tcBorders>
              <w:bottom w:val="single" w:sz="4" w:space="0" w:color="auto"/>
            </w:tcBorders>
          </w:tcPr>
          <w:p w:rsidR="008E65E4" w:rsidRPr="00022BBC" w:rsidRDefault="008E65E4" w:rsidP="00A3788E">
            <w:pPr>
              <w:jc w:val="center"/>
            </w:pPr>
            <w:r w:rsidRPr="00022BBC">
              <w:t>2,9</w:t>
            </w:r>
          </w:p>
        </w:tc>
        <w:tc>
          <w:tcPr>
            <w:tcW w:w="1276" w:type="dxa"/>
            <w:tcBorders>
              <w:bottom w:val="single" w:sz="4" w:space="0" w:color="auto"/>
            </w:tcBorders>
          </w:tcPr>
          <w:p w:rsidR="008E65E4" w:rsidRPr="00022BBC" w:rsidRDefault="008E65E4" w:rsidP="00A3788E">
            <w:pPr>
              <w:jc w:val="center"/>
              <w:rPr>
                <w:lang w:val="en-US"/>
              </w:rPr>
            </w:pPr>
            <w:r w:rsidRPr="00022BBC">
              <w:t>17</w:t>
            </w:r>
            <w:r w:rsidRPr="00022BBC">
              <w:rPr>
                <w:lang w:val="en-US"/>
              </w:rPr>
              <w:t>2</w:t>
            </w:r>
            <w:r w:rsidRPr="00022BBC">
              <w:t>,</w:t>
            </w:r>
            <w:r w:rsidRPr="00022BBC">
              <w:rPr>
                <w:lang w:val="en-US"/>
              </w:rPr>
              <w:t>6</w:t>
            </w:r>
          </w:p>
        </w:tc>
        <w:tc>
          <w:tcPr>
            <w:tcW w:w="1417" w:type="dxa"/>
            <w:tcBorders>
              <w:bottom w:val="single" w:sz="4" w:space="0" w:color="auto"/>
            </w:tcBorders>
          </w:tcPr>
          <w:p w:rsidR="008E65E4" w:rsidRPr="00022BBC" w:rsidRDefault="008E65E4" w:rsidP="00A3788E">
            <w:pPr>
              <w:jc w:val="center"/>
              <w:rPr>
                <w:lang w:val="en-US"/>
              </w:rPr>
            </w:pPr>
            <w:r w:rsidRPr="00022BBC">
              <w:t>3</w:t>
            </w:r>
            <w:r w:rsidRPr="00022BBC">
              <w:rPr>
                <w:lang w:val="en-US"/>
              </w:rPr>
              <w:t>,7</w:t>
            </w:r>
          </w:p>
        </w:tc>
      </w:tr>
      <w:tr w:rsidR="008E65E4" w:rsidRPr="00F22A64" w:rsidTr="003625F3">
        <w:trPr>
          <w:trHeight w:val="543"/>
        </w:trPr>
        <w:tc>
          <w:tcPr>
            <w:tcW w:w="2499" w:type="dxa"/>
          </w:tcPr>
          <w:p w:rsidR="008E65E4" w:rsidRPr="00022BBC" w:rsidRDefault="00432D72" w:rsidP="005E3ECD">
            <w:r w:rsidRPr="00022BBC">
              <w:t>М</w:t>
            </w:r>
            <w:r w:rsidR="008E65E4" w:rsidRPr="00022BBC">
              <w:t>асса тела (кг)</w:t>
            </w:r>
          </w:p>
        </w:tc>
        <w:tc>
          <w:tcPr>
            <w:tcW w:w="1025" w:type="dxa"/>
          </w:tcPr>
          <w:p w:rsidR="008E65E4" w:rsidRPr="00022BBC" w:rsidRDefault="008E65E4" w:rsidP="00A3788E">
            <w:pPr>
              <w:jc w:val="center"/>
              <w:rPr>
                <w:lang w:val="en-US"/>
              </w:rPr>
            </w:pPr>
            <w:r w:rsidRPr="00022BBC">
              <w:t>47,</w:t>
            </w:r>
            <w:r w:rsidRPr="00022BBC">
              <w:rPr>
                <w:lang w:val="en-US"/>
              </w:rPr>
              <w:t>4</w:t>
            </w:r>
          </w:p>
        </w:tc>
        <w:tc>
          <w:tcPr>
            <w:tcW w:w="1154" w:type="dxa"/>
          </w:tcPr>
          <w:p w:rsidR="008E65E4" w:rsidRPr="00022BBC" w:rsidRDefault="008E65E4" w:rsidP="00A3788E">
            <w:pPr>
              <w:jc w:val="center"/>
            </w:pPr>
            <w:r w:rsidRPr="00022BBC">
              <w:t>2,4</w:t>
            </w:r>
          </w:p>
        </w:tc>
        <w:tc>
          <w:tcPr>
            <w:tcW w:w="1134" w:type="dxa"/>
          </w:tcPr>
          <w:p w:rsidR="008E65E4" w:rsidRPr="00022BBC" w:rsidRDefault="008E65E4" w:rsidP="00A3788E">
            <w:pPr>
              <w:jc w:val="center"/>
              <w:rPr>
                <w:lang w:val="en-US"/>
              </w:rPr>
            </w:pPr>
            <w:r w:rsidRPr="00022BBC">
              <w:t>53,</w:t>
            </w:r>
            <w:r w:rsidRPr="00022BBC">
              <w:rPr>
                <w:lang w:val="en-US"/>
              </w:rPr>
              <w:t>2</w:t>
            </w:r>
          </w:p>
        </w:tc>
        <w:tc>
          <w:tcPr>
            <w:tcW w:w="1134" w:type="dxa"/>
          </w:tcPr>
          <w:p w:rsidR="008E65E4" w:rsidRPr="00022BBC" w:rsidRDefault="008E65E4" w:rsidP="00A3788E">
            <w:pPr>
              <w:jc w:val="center"/>
            </w:pPr>
            <w:r w:rsidRPr="00022BBC">
              <w:t>2,6</w:t>
            </w:r>
          </w:p>
        </w:tc>
        <w:tc>
          <w:tcPr>
            <w:tcW w:w="1276" w:type="dxa"/>
          </w:tcPr>
          <w:p w:rsidR="008E65E4" w:rsidRPr="00022BBC" w:rsidRDefault="008E65E4" w:rsidP="00A3788E">
            <w:pPr>
              <w:jc w:val="center"/>
              <w:rPr>
                <w:lang w:val="en-US"/>
              </w:rPr>
            </w:pPr>
            <w:r w:rsidRPr="00022BBC">
              <w:t>58,</w:t>
            </w:r>
            <w:r w:rsidRPr="00022BBC">
              <w:rPr>
                <w:lang w:val="en-US"/>
              </w:rPr>
              <w:t>1</w:t>
            </w:r>
          </w:p>
        </w:tc>
        <w:tc>
          <w:tcPr>
            <w:tcW w:w="1417" w:type="dxa"/>
          </w:tcPr>
          <w:p w:rsidR="008E65E4" w:rsidRPr="00022BBC" w:rsidRDefault="008E65E4" w:rsidP="00A3788E">
            <w:pPr>
              <w:jc w:val="center"/>
            </w:pPr>
            <w:r w:rsidRPr="00022BBC">
              <w:t>1</w:t>
            </w:r>
            <w:r w:rsidRPr="00022BBC">
              <w:rPr>
                <w:lang w:val="en-US"/>
              </w:rPr>
              <w:t>,</w:t>
            </w:r>
            <w:r w:rsidRPr="00022BBC">
              <w:t>9</w:t>
            </w:r>
          </w:p>
        </w:tc>
      </w:tr>
      <w:tr w:rsidR="008E65E4" w:rsidRPr="00F22A64" w:rsidTr="003625F3">
        <w:trPr>
          <w:trHeight w:val="420"/>
        </w:trPr>
        <w:tc>
          <w:tcPr>
            <w:tcW w:w="2499" w:type="dxa"/>
          </w:tcPr>
          <w:p w:rsidR="008E65E4" w:rsidRPr="00022BBC" w:rsidRDefault="00432D72" w:rsidP="00A3788E">
            <w:r w:rsidRPr="00022BBC">
              <w:t>И</w:t>
            </w:r>
            <w:r w:rsidR="008E65E4" w:rsidRPr="00022BBC">
              <w:t>ндекс массы тела</w:t>
            </w:r>
          </w:p>
        </w:tc>
        <w:tc>
          <w:tcPr>
            <w:tcW w:w="1025" w:type="dxa"/>
          </w:tcPr>
          <w:p w:rsidR="008E65E4" w:rsidRPr="00022BBC" w:rsidRDefault="008E65E4" w:rsidP="00A3788E">
            <w:pPr>
              <w:jc w:val="center"/>
            </w:pPr>
            <w:r w:rsidRPr="00022BBC">
              <w:t>18,34</w:t>
            </w:r>
          </w:p>
        </w:tc>
        <w:tc>
          <w:tcPr>
            <w:tcW w:w="1154" w:type="dxa"/>
          </w:tcPr>
          <w:p w:rsidR="008E65E4" w:rsidRPr="00022BBC" w:rsidRDefault="008E65E4" w:rsidP="00A3788E">
            <w:pPr>
              <w:jc w:val="center"/>
            </w:pPr>
            <w:r w:rsidRPr="00022BBC">
              <w:t>1,3</w:t>
            </w:r>
          </w:p>
        </w:tc>
        <w:tc>
          <w:tcPr>
            <w:tcW w:w="1134" w:type="dxa"/>
          </w:tcPr>
          <w:p w:rsidR="008E65E4" w:rsidRPr="00022BBC" w:rsidRDefault="008E65E4" w:rsidP="00A3788E">
            <w:pPr>
              <w:jc w:val="center"/>
            </w:pPr>
            <w:r w:rsidRPr="00022BBC">
              <w:t>18,80</w:t>
            </w:r>
          </w:p>
        </w:tc>
        <w:tc>
          <w:tcPr>
            <w:tcW w:w="1134" w:type="dxa"/>
          </w:tcPr>
          <w:p w:rsidR="008E65E4" w:rsidRPr="00022BBC" w:rsidRDefault="008E65E4" w:rsidP="00A3788E">
            <w:pPr>
              <w:jc w:val="center"/>
            </w:pPr>
            <w:r w:rsidRPr="00022BBC">
              <w:t>0,9</w:t>
            </w:r>
          </w:p>
        </w:tc>
        <w:tc>
          <w:tcPr>
            <w:tcW w:w="1276" w:type="dxa"/>
          </w:tcPr>
          <w:p w:rsidR="008E65E4" w:rsidRPr="00022BBC" w:rsidRDefault="008E65E4" w:rsidP="00A3788E">
            <w:pPr>
              <w:jc w:val="center"/>
            </w:pPr>
            <w:r w:rsidRPr="00022BBC">
              <w:t>19,42</w:t>
            </w:r>
          </w:p>
        </w:tc>
        <w:tc>
          <w:tcPr>
            <w:tcW w:w="1417" w:type="dxa"/>
          </w:tcPr>
          <w:p w:rsidR="008E65E4" w:rsidRPr="00022BBC" w:rsidRDefault="008E65E4" w:rsidP="00A3788E">
            <w:pPr>
              <w:jc w:val="center"/>
            </w:pPr>
            <w:r w:rsidRPr="00022BBC">
              <w:t>1</w:t>
            </w:r>
            <w:r w:rsidRPr="00022BBC">
              <w:rPr>
                <w:lang w:val="en-US"/>
              </w:rPr>
              <w:t>,</w:t>
            </w:r>
            <w:r w:rsidRPr="00022BBC">
              <w:t>1</w:t>
            </w:r>
          </w:p>
        </w:tc>
      </w:tr>
      <w:tr w:rsidR="008E65E4" w:rsidRPr="00F22A64" w:rsidTr="003625F3">
        <w:trPr>
          <w:trHeight w:val="495"/>
        </w:trPr>
        <w:tc>
          <w:tcPr>
            <w:tcW w:w="2499" w:type="dxa"/>
          </w:tcPr>
          <w:p w:rsidR="008E65E4" w:rsidRPr="00022BBC" w:rsidRDefault="00432D72" w:rsidP="005E3ECD">
            <w:r w:rsidRPr="00022BBC">
              <w:t>Ж</w:t>
            </w:r>
            <w:r w:rsidR="008E65E4" w:rsidRPr="00022BBC">
              <w:t>изненная емкость легких  (л)</w:t>
            </w:r>
          </w:p>
        </w:tc>
        <w:tc>
          <w:tcPr>
            <w:tcW w:w="1025" w:type="dxa"/>
          </w:tcPr>
          <w:p w:rsidR="00DE2289" w:rsidRPr="00022BBC" w:rsidRDefault="00DE2289" w:rsidP="00A3788E">
            <w:pPr>
              <w:jc w:val="center"/>
            </w:pPr>
          </w:p>
          <w:p w:rsidR="008E65E4" w:rsidRPr="00022BBC" w:rsidRDefault="008E65E4" w:rsidP="00A3788E">
            <w:pPr>
              <w:jc w:val="center"/>
              <w:rPr>
                <w:lang w:val="en-US"/>
              </w:rPr>
            </w:pPr>
            <w:r w:rsidRPr="00022BBC">
              <w:t>2,</w:t>
            </w:r>
            <w:r w:rsidRPr="00022BBC">
              <w:rPr>
                <w:lang w:val="en-US"/>
              </w:rPr>
              <w:t>2</w:t>
            </w:r>
          </w:p>
        </w:tc>
        <w:tc>
          <w:tcPr>
            <w:tcW w:w="1154" w:type="dxa"/>
          </w:tcPr>
          <w:p w:rsidR="00DE2289" w:rsidRPr="00022BBC" w:rsidRDefault="00DE2289" w:rsidP="00A3788E">
            <w:pPr>
              <w:jc w:val="center"/>
            </w:pPr>
          </w:p>
          <w:p w:rsidR="008E65E4" w:rsidRPr="00022BBC" w:rsidRDefault="008E65E4" w:rsidP="00A3788E">
            <w:pPr>
              <w:jc w:val="center"/>
            </w:pPr>
            <w:r w:rsidRPr="00022BBC">
              <w:t>0,1</w:t>
            </w:r>
          </w:p>
        </w:tc>
        <w:tc>
          <w:tcPr>
            <w:tcW w:w="1134" w:type="dxa"/>
          </w:tcPr>
          <w:p w:rsidR="00DE2289" w:rsidRPr="00022BBC" w:rsidRDefault="00DE2289" w:rsidP="00A3788E">
            <w:pPr>
              <w:jc w:val="center"/>
            </w:pPr>
          </w:p>
          <w:p w:rsidR="008E65E4" w:rsidRPr="00022BBC" w:rsidRDefault="008E65E4" w:rsidP="00A3788E">
            <w:pPr>
              <w:jc w:val="center"/>
              <w:rPr>
                <w:lang w:val="en-US"/>
              </w:rPr>
            </w:pPr>
            <w:r w:rsidRPr="00022BBC">
              <w:t>2,</w:t>
            </w:r>
            <w:r w:rsidRPr="00022BBC">
              <w:rPr>
                <w:lang w:val="en-US"/>
              </w:rPr>
              <w:t>5</w:t>
            </w:r>
          </w:p>
        </w:tc>
        <w:tc>
          <w:tcPr>
            <w:tcW w:w="1134" w:type="dxa"/>
          </w:tcPr>
          <w:p w:rsidR="00DE2289" w:rsidRPr="00022BBC" w:rsidRDefault="00DE2289" w:rsidP="00A3788E">
            <w:pPr>
              <w:jc w:val="center"/>
            </w:pPr>
          </w:p>
          <w:p w:rsidR="008E65E4" w:rsidRPr="00022BBC" w:rsidRDefault="008E65E4" w:rsidP="00A3788E">
            <w:pPr>
              <w:jc w:val="center"/>
            </w:pPr>
            <w:r w:rsidRPr="00022BBC">
              <w:t>0,1</w:t>
            </w:r>
          </w:p>
        </w:tc>
        <w:tc>
          <w:tcPr>
            <w:tcW w:w="1276" w:type="dxa"/>
          </w:tcPr>
          <w:p w:rsidR="00DE2289" w:rsidRPr="00022BBC" w:rsidRDefault="00DE2289" w:rsidP="00A3788E">
            <w:pPr>
              <w:jc w:val="center"/>
            </w:pPr>
          </w:p>
          <w:p w:rsidR="008E65E4" w:rsidRPr="00022BBC" w:rsidRDefault="008E65E4" w:rsidP="00A3788E">
            <w:pPr>
              <w:jc w:val="center"/>
              <w:rPr>
                <w:lang w:val="en-US"/>
              </w:rPr>
            </w:pPr>
            <w:r w:rsidRPr="00022BBC">
              <w:t>2,</w:t>
            </w:r>
            <w:r w:rsidRPr="00022BBC">
              <w:rPr>
                <w:lang w:val="en-US"/>
              </w:rPr>
              <w:t>7</w:t>
            </w:r>
          </w:p>
        </w:tc>
        <w:tc>
          <w:tcPr>
            <w:tcW w:w="1417" w:type="dxa"/>
          </w:tcPr>
          <w:p w:rsidR="00DE2289" w:rsidRPr="00022BBC" w:rsidRDefault="00DE2289" w:rsidP="00A3788E">
            <w:pPr>
              <w:jc w:val="center"/>
            </w:pPr>
          </w:p>
          <w:p w:rsidR="008E65E4" w:rsidRPr="00022BBC" w:rsidRDefault="008E65E4" w:rsidP="00A3788E">
            <w:pPr>
              <w:jc w:val="center"/>
              <w:rPr>
                <w:lang w:val="en-US"/>
              </w:rPr>
            </w:pPr>
            <w:r w:rsidRPr="00022BBC">
              <w:rPr>
                <w:lang w:val="en-US"/>
              </w:rPr>
              <w:t>0,1</w:t>
            </w:r>
          </w:p>
        </w:tc>
      </w:tr>
      <w:tr w:rsidR="008E65E4" w:rsidRPr="00F22A64" w:rsidTr="003625F3">
        <w:trPr>
          <w:trHeight w:val="495"/>
        </w:trPr>
        <w:tc>
          <w:tcPr>
            <w:tcW w:w="2499" w:type="dxa"/>
          </w:tcPr>
          <w:p w:rsidR="008E65E4" w:rsidRPr="00022BBC" w:rsidRDefault="00432D72" w:rsidP="005E3ECD">
            <w:r w:rsidRPr="00022BBC">
              <w:t>О</w:t>
            </w:r>
            <w:r w:rsidR="008E65E4" w:rsidRPr="00022BBC">
              <w:t>кружность грудной клетки (см)</w:t>
            </w:r>
          </w:p>
        </w:tc>
        <w:tc>
          <w:tcPr>
            <w:tcW w:w="1025" w:type="dxa"/>
            <w:vAlign w:val="center"/>
          </w:tcPr>
          <w:p w:rsidR="008E65E4" w:rsidRPr="00022BBC" w:rsidRDefault="008E65E4" w:rsidP="00DE2289">
            <w:pPr>
              <w:jc w:val="center"/>
              <w:rPr>
                <w:lang w:val="en-US"/>
              </w:rPr>
            </w:pPr>
            <w:r w:rsidRPr="00022BBC">
              <w:t>8</w:t>
            </w:r>
            <w:r w:rsidRPr="00022BBC">
              <w:rPr>
                <w:lang w:val="en-US"/>
              </w:rPr>
              <w:t>5</w:t>
            </w:r>
            <w:r w:rsidRPr="00022BBC">
              <w:t>,</w:t>
            </w:r>
            <w:r w:rsidRPr="00022BBC">
              <w:rPr>
                <w:lang w:val="en-US"/>
              </w:rPr>
              <w:t>2</w:t>
            </w:r>
          </w:p>
        </w:tc>
        <w:tc>
          <w:tcPr>
            <w:tcW w:w="1154" w:type="dxa"/>
            <w:vAlign w:val="center"/>
          </w:tcPr>
          <w:p w:rsidR="008E65E4" w:rsidRPr="00022BBC" w:rsidRDefault="008E65E4" w:rsidP="00DE2289">
            <w:pPr>
              <w:jc w:val="center"/>
            </w:pPr>
            <w:r w:rsidRPr="00022BBC">
              <w:t>1,5</w:t>
            </w:r>
          </w:p>
        </w:tc>
        <w:tc>
          <w:tcPr>
            <w:tcW w:w="1134" w:type="dxa"/>
            <w:vAlign w:val="center"/>
          </w:tcPr>
          <w:p w:rsidR="008E65E4" w:rsidRPr="00022BBC" w:rsidRDefault="008E65E4" w:rsidP="00DE2289">
            <w:pPr>
              <w:jc w:val="center"/>
              <w:rPr>
                <w:lang w:val="en-US"/>
              </w:rPr>
            </w:pPr>
            <w:r w:rsidRPr="00022BBC">
              <w:t>8</w:t>
            </w:r>
            <w:r w:rsidRPr="00022BBC">
              <w:rPr>
                <w:lang w:val="en-US"/>
              </w:rPr>
              <w:t>7</w:t>
            </w:r>
            <w:r w:rsidRPr="00022BBC">
              <w:t>,</w:t>
            </w:r>
            <w:r w:rsidRPr="00022BBC">
              <w:rPr>
                <w:lang w:val="en-US"/>
              </w:rPr>
              <w:t>5</w:t>
            </w:r>
          </w:p>
        </w:tc>
        <w:tc>
          <w:tcPr>
            <w:tcW w:w="1134" w:type="dxa"/>
            <w:vAlign w:val="center"/>
          </w:tcPr>
          <w:p w:rsidR="008E65E4" w:rsidRPr="00022BBC" w:rsidRDefault="008E65E4" w:rsidP="00DE2289">
            <w:pPr>
              <w:jc w:val="center"/>
            </w:pPr>
            <w:r w:rsidRPr="00022BBC">
              <w:t>1,5</w:t>
            </w:r>
          </w:p>
        </w:tc>
        <w:tc>
          <w:tcPr>
            <w:tcW w:w="1276" w:type="dxa"/>
            <w:vAlign w:val="center"/>
          </w:tcPr>
          <w:p w:rsidR="008E65E4" w:rsidRPr="00022BBC" w:rsidRDefault="008E65E4" w:rsidP="00DE2289">
            <w:pPr>
              <w:jc w:val="center"/>
              <w:rPr>
                <w:lang w:val="en-US"/>
              </w:rPr>
            </w:pPr>
            <w:r w:rsidRPr="00022BBC">
              <w:rPr>
                <w:lang w:val="en-US"/>
              </w:rPr>
              <w:t>89</w:t>
            </w:r>
            <w:r w:rsidRPr="00022BBC">
              <w:t>,</w:t>
            </w:r>
            <w:r w:rsidRPr="00022BBC">
              <w:rPr>
                <w:lang w:val="en-US"/>
              </w:rPr>
              <w:t>6</w:t>
            </w:r>
          </w:p>
        </w:tc>
        <w:tc>
          <w:tcPr>
            <w:tcW w:w="1417" w:type="dxa"/>
            <w:vAlign w:val="center"/>
          </w:tcPr>
          <w:p w:rsidR="008E65E4" w:rsidRPr="00022BBC" w:rsidRDefault="008E65E4" w:rsidP="00DE2289">
            <w:pPr>
              <w:jc w:val="center"/>
              <w:rPr>
                <w:lang w:val="en-US"/>
              </w:rPr>
            </w:pPr>
            <w:r w:rsidRPr="00022BBC">
              <w:t>2</w:t>
            </w:r>
            <w:r w:rsidRPr="00022BBC">
              <w:rPr>
                <w:lang w:val="en-US"/>
              </w:rPr>
              <w:t>,3</w:t>
            </w:r>
          </w:p>
        </w:tc>
      </w:tr>
      <w:tr w:rsidR="008E65E4" w:rsidRPr="00F22A64" w:rsidTr="003625F3">
        <w:trPr>
          <w:trHeight w:val="507"/>
        </w:trPr>
        <w:tc>
          <w:tcPr>
            <w:tcW w:w="2499" w:type="dxa"/>
          </w:tcPr>
          <w:p w:rsidR="008E65E4" w:rsidRPr="00022BBC" w:rsidRDefault="00432D72" w:rsidP="005E3ECD">
            <w:r w:rsidRPr="00022BBC">
              <w:t>Э</w:t>
            </w:r>
            <w:r w:rsidR="008E65E4" w:rsidRPr="00022BBC">
              <w:t>кскурсия грудной клетки (см)</w:t>
            </w:r>
          </w:p>
        </w:tc>
        <w:tc>
          <w:tcPr>
            <w:tcW w:w="1025" w:type="dxa"/>
            <w:vAlign w:val="center"/>
          </w:tcPr>
          <w:p w:rsidR="008E65E4" w:rsidRPr="00022BBC" w:rsidRDefault="008E65E4" w:rsidP="00DE2289">
            <w:pPr>
              <w:jc w:val="center"/>
            </w:pPr>
            <w:r w:rsidRPr="00022BBC">
              <w:t>3,4</w:t>
            </w:r>
          </w:p>
        </w:tc>
        <w:tc>
          <w:tcPr>
            <w:tcW w:w="1154" w:type="dxa"/>
            <w:vAlign w:val="center"/>
          </w:tcPr>
          <w:p w:rsidR="008E65E4" w:rsidRPr="00022BBC" w:rsidRDefault="008E65E4" w:rsidP="00DE2289">
            <w:pPr>
              <w:jc w:val="center"/>
            </w:pPr>
            <w:r w:rsidRPr="00022BBC">
              <w:t>0,1</w:t>
            </w:r>
          </w:p>
        </w:tc>
        <w:tc>
          <w:tcPr>
            <w:tcW w:w="1134" w:type="dxa"/>
            <w:vAlign w:val="center"/>
          </w:tcPr>
          <w:p w:rsidR="008E65E4" w:rsidRPr="00022BBC" w:rsidRDefault="008E65E4" w:rsidP="00DE2289">
            <w:pPr>
              <w:jc w:val="center"/>
            </w:pPr>
            <w:r w:rsidRPr="00022BBC">
              <w:t>3,5</w:t>
            </w:r>
          </w:p>
        </w:tc>
        <w:tc>
          <w:tcPr>
            <w:tcW w:w="1134" w:type="dxa"/>
            <w:vAlign w:val="center"/>
          </w:tcPr>
          <w:p w:rsidR="008E65E4" w:rsidRPr="00022BBC" w:rsidRDefault="008E65E4" w:rsidP="00DE2289">
            <w:pPr>
              <w:jc w:val="center"/>
            </w:pPr>
            <w:r w:rsidRPr="00022BBC">
              <w:t>0,1</w:t>
            </w:r>
          </w:p>
        </w:tc>
        <w:tc>
          <w:tcPr>
            <w:tcW w:w="1276" w:type="dxa"/>
            <w:vAlign w:val="center"/>
          </w:tcPr>
          <w:p w:rsidR="008E65E4" w:rsidRPr="00022BBC" w:rsidRDefault="008E65E4" w:rsidP="00DE2289">
            <w:pPr>
              <w:jc w:val="center"/>
            </w:pPr>
            <w:r w:rsidRPr="00022BBC">
              <w:t>3,6</w:t>
            </w:r>
          </w:p>
        </w:tc>
        <w:tc>
          <w:tcPr>
            <w:tcW w:w="1417" w:type="dxa"/>
            <w:vAlign w:val="center"/>
          </w:tcPr>
          <w:p w:rsidR="008E65E4" w:rsidRPr="00022BBC" w:rsidRDefault="008E65E4" w:rsidP="00DE2289">
            <w:pPr>
              <w:jc w:val="center"/>
            </w:pPr>
            <w:r w:rsidRPr="00022BBC">
              <w:rPr>
                <w:lang w:val="en-US"/>
              </w:rPr>
              <w:t>0,</w:t>
            </w:r>
            <w:r w:rsidRPr="00022BBC">
              <w:t>2</w:t>
            </w:r>
          </w:p>
        </w:tc>
      </w:tr>
      <w:tr w:rsidR="008E65E4" w:rsidRPr="00F22A64" w:rsidTr="003625F3">
        <w:trPr>
          <w:trHeight w:val="468"/>
        </w:trPr>
        <w:tc>
          <w:tcPr>
            <w:tcW w:w="2499" w:type="dxa"/>
            <w:vAlign w:val="center"/>
          </w:tcPr>
          <w:p w:rsidR="008E65E4" w:rsidRPr="00022BBC" w:rsidRDefault="00432D72" w:rsidP="005E3ECD">
            <w:pPr>
              <w:jc w:val="both"/>
            </w:pPr>
            <w:r w:rsidRPr="00022BBC">
              <w:t>М</w:t>
            </w:r>
            <w:r w:rsidR="008E65E4" w:rsidRPr="00022BBC">
              <w:t>аксимальная вентиляция легких (л/мин)</w:t>
            </w:r>
          </w:p>
        </w:tc>
        <w:tc>
          <w:tcPr>
            <w:tcW w:w="1025" w:type="dxa"/>
            <w:vAlign w:val="center"/>
          </w:tcPr>
          <w:p w:rsidR="008E65E4" w:rsidRPr="00022BBC" w:rsidRDefault="008E65E4" w:rsidP="00DE2289">
            <w:pPr>
              <w:jc w:val="center"/>
            </w:pPr>
            <w:r w:rsidRPr="00022BBC">
              <w:t>131,17</w:t>
            </w:r>
          </w:p>
        </w:tc>
        <w:tc>
          <w:tcPr>
            <w:tcW w:w="1154" w:type="dxa"/>
            <w:vAlign w:val="center"/>
          </w:tcPr>
          <w:p w:rsidR="008E65E4" w:rsidRPr="00022BBC" w:rsidRDefault="008E65E4" w:rsidP="00DE2289">
            <w:pPr>
              <w:jc w:val="center"/>
            </w:pPr>
            <w:r w:rsidRPr="00022BBC">
              <w:t>2,6</w:t>
            </w:r>
          </w:p>
        </w:tc>
        <w:tc>
          <w:tcPr>
            <w:tcW w:w="1134" w:type="dxa"/>
            <w:vAlign w:val="center"/>
          </w:tcPr>
          <w:p w:rsidR="008E65E4" w:rsidRPr="00022BBC" w:rsidRDefault="008E65E4" w:rsidP="00DE2289">
            <w:pPr>
              <w:jc w:val="center"/>
            </w:pPr>
            <w:r w:rsidRPr="00022BBC">
              <w:t>133,97</w:t>
            </w:r>
          </w:p>
        </w:tc>
        <w:tc>
          <w:tcPr>
            <w:tcW w:w="1134" w:type="dxa"/>
            <w:vAlign w:val="center"/>
          </w:tcPr>
          <w:p w:rsidR="008E65E4" w:rsidRPr="00022BBC" w:rsidRDefault="008E65E4" w:rsidP="00DE2289">
            <w:pPr>
              <w:jc w:val="center"/>
            </w:pPr>
            <w:r w:rsidRPr="00022BBC">
              <w:t>3,6</w:t>
            </w:r>
          </w:p>
        </w:tc>
        <w:tc>
          <w:tcPr>
            <w:tcW w:w="1276" w:type="dxa"/>
            <w:vAlign w:val="center"/>
          </w:tcPr>
          <w:p w:rsidR="008E65E4" w:rsidRPr="00022BBC" w:rsidRDefault="008E65E4" w:rsidP="00DE2289">
            <w:pPr>
              <w:jc w:val="center"/>
            </w:pPr>
            <w:r w:rsidRPr="00022BBC">
              <w:t>140,99</w:t>
            </w:r>
          </w:p>
        </w:tc>
        <w:tc>
          <w:tcPr>
            <w:tcW w:w="1417" w:type="dxa"/>
            <w:vAlign w:val="center"/>
          </w:tcPr>
          <w:p w:rsidR="008E65E4" w:rsidRPr="00022BBC" w:rsidRDefault="008E65E4" w:rsidP="00DE2289">
            <w:pPr>
              <w:jc w:val="center"/>
            </w:pPr>
            <w:r w:rsidRPr="00022BBC">
              <w:t>4,9</w:t>
            </w:r>
          </w:p>
        </w:tc>
      </w:tr>
      <w:tr w:rsidR="008E65E4" w:rsidRPr="00F22A64" w:rsidTr="003625F3">
        <w:trPr>
          <w:trHeight w:val="540"/>
        </w:trPr>
        <w:tc>
          <w:tcPr>
            <w:tcW w:w="2499" w:type="dxa"/>
            <w:vAlign w:val="center"/>
          </w:tcPr>
          <w:p w:rsidR="008E65E4" w:rsidRPr="00022BBC" w:rsidRDefault="00432D72" w:rsidP="005E3ECD">
            <w:pPr>
              <w:jc w:val="both"/>
            </w:pPr>
            <w:r w:rsidRPr="00022BBC">
              <w:t>Ч</w:t>
            </w:r>
            <w:r w:rsidR="008E65E4" w:rsidRPr="00022BBC">
              <w:t>астота сердечных сокращений (уд/мин)</w:t>
            </w:r>
          </w:p>
        </w:tc>
        <w:tc>
          <w:tcPr>
            <w:tcW w:w="1025" w:type="dxa"/>
            <w:vAlign w:val="center"/>
          </w:tcPr>
          <w:p w:rsidR="008E65E4" w:rsidRPr="00022BBC" w:rsidRDefault="008E65E4" w:rsidP="00DE2289">
            <w:pPr>
              <w:jc w:val="center"/>
            </w:pPr>
            <w:r w:rsidRPr="00022BBC">
              <w:t>82,2</w:t>
            </w:r>
          </w:p>
        </w:tc>
        <w:tc>
          <w:tcPr>
            <w:tcW w:w="1154" w:type="dxa"/>
            <w:vAlign w:val="center"/>
          </w:tcPr>
          <w:p w:rsidR="008E65E4" w:rsidRPr="00022BBC" w:rsidRDefault="008E65E4" w:rsidP="00DE2289">
            <w:pPr>
              <w:jc w:val="center"/>
            </w:pPr>
            <w:r w:rsidRPr="00022BBC">
              <w:t>2,7</w:t>
            </w:r>
          </w:p>
        </w:tc>
        <w:tc>
          <w:tcPr>
            <w:tcW w:w="1134" w:type="dxa"/>
            <w:vAlign w:val="center"/>
          </w:tcPr>
          <w:p w:rsidR="008E65E4" w:rsidRPr="00022BBC" w:rsidRDefault="008E65E4" w:rsidP="00DE2289">
            <w:pPr>
              <w:jc w:val="center"/>
            </w:pPr>
            <w:r w:rsidRPr="00022BBC">
              <w:t>80,1</w:t>
            </w:r>
          </w:p>
        </w:tc>
        <w:tc>
          <w:tcPr>
            <w:tcW w:w="1134" w:type="dxa"/>
            <w:vAlign w:val="center"/>
          </w:tcPr>
          <w:p w:rsidR="008E65E4" w:rsidRPr="00022BBC" w:rsidRDefault="008E65E4" w:rsidP="00DE2289">
            <w:pPr>
              <w:jc w:val="center"/>
            </w:pPr>
            <w:r w:rsidRPr="00022BBC">
              <w:t>3,8</w:t>
            </w:r>
          </w:p>
        </w:tc>
        <w:tc>
          <w:tcPr>
            <w:tcW w:w="1276" w:type="dxa"/>
            <w:vAlign w:val="center"/>
          </w:tcPr>
          <w:p w:rsidR="008E65E4" w:rsidRPr="00022BBC" w:rsidRDefault="008E65E4" w:rsidP="00DE2289">
            <w:pPr>
              <w:jc w:val="center"/>
            </w:pPr>
            <w:r w:rsidRPr="00022BBC">
              <w:t>78,9</w:t>
            </w:r>
          </w:p>
        </w:tc>
        <w:tc>
          <w:tcPr>
            <w:tcW w:w="1417" w:type="dxa"/>
            <w:vAlign w:val="center"/>
          </w:tcPr>
          <w:p w:rsidR="008E65E4" w:rsidRPr="00022BBC" w:rsidRDefault="008E65E4" w:rsidP="00DE2289">
            <w:pPr>
              <w:jc w:val="center"/>
            </w:pPr>
            <w:r w:rsidRPr="00022BBC">
              <w:t>2,7</w:t>
            </w:r>
          </w:p>
        </w:tc>
      </w:tr>
      <w:tr w:rsidR="008E65E4" w:rsidRPr="00F22A64" w:rsidTr="003625F3">
        <w:trPr>
          <w:trHeight w:val="432"/>
        </w:trPr>
        <w:tc>
          <w:tcPr>
            <w:tcW w:w="2499" w:type="dxa"/>
            <w:vAlign w:val="center"/>
          </w:tcPr>
          <w:p w:rsidR="008E65E4" w:rsidRPr="00022BBC" w:rsidRDefault="00432D72" w:rsidP="005E3ECD">
            <w:pPr>
              <w:jc w:val="both"/>
            </w:pPr>
            <w:r w:rsidRPr="00022BBC">
              <w:t>С</w:t>
            </w:r>
            <w:r w:rsidR="008E65E4" w:rsidRPr="00022BBC">
              <w:t>истолический объем крови (мл)</w:t>
            </w:r>
          </w:p>
        </w:tc>
        <w:tc>
          <w:tcPr>
            <w:tcW w:w="1025" w:type="dxa"/>
            <w:vAlign w:val="center"/>
          </w:tcPr>
          <w:p w:rsidR="008E65E4" w:rsidRPr="00022BBC" w:rsidRDefault="008E65E4" w:rsidP="00DE2289">
            <w:pPr>
              <w:jc w:val="center"/>
            </w:pPr>
            <w:r w:rsidRPr="00022BBC">
              <w:t>46,4</w:t>
            </w:r>
          </w:p>
        </w:tc>
        <w:tc>
          <w:tcPr>
            <w:tcW w:w="1154" w:type="dxa"/>
            <w:vAlign w:val="center"/>
          </w:tcPr>
          <w:p w:rsidR="008E65E4" w:rsidRPr="00022BBC" w:rsidRDefault="008E65E4" w:rsidP="00DE2289">
            <w:pPr>
              <w:jc w:val="center"/>
            </w:pPr>
            <w:r w:rsidRPr="00022BBC">
              <w:t>2,9</w:t>
            </w:r>
          </w:p>
        </w:tc>
        <w:tc>
          <w:tcPr>
            <w:tcW w:w="1134" w:type="dxa"/>
            <w:vAlign w:val="center"/>
          </w:tcPr>
          <w:p w:rsidR="008E65E4" w:rsidRPr="00022BBC" w:rsidRDefault="008E65E4" w:rsidP="00DE2289">
            <w:pPr>
              <w:jc w:val="center"/>
            </w:pPr>
            <w:r w:rsidRPr="00022BBC">
              <w:t>47,3</w:t>
            </w:r>
          </w:p>
        </w:tc>
        <w:tc>
          <w:tcPr>
            <w:tcW w:w="1134" w:type="dxa"/>
            <w:vAlign w:val="center"/>
          </w:tcPr>
          <w:p w:rsidR="008E65E4" w:rsidRPr="00022BBC" w:rsidRDefault="008E65E4" w:rsidP="00DE2289">
            <w:pPr>
              <w:jc w:val="center"/>
            </w:pPr>
            <w:r w:rsidRPr="00022BBC">
              <w:t>3,5</w:t>
            </w:r>
          </w:p>
        </w:tc>
        <w:tc>
          <w:tcPr>
            <w:tcW w:w="1276" w:type="dxa"/>
            <w:vAlign w:val="center"/>
          </w:tcPr>
          <w:p w:rsidR="008E65E4" w:rsidRPr="00022BBC" w:rsidRDefault="008E65E4" w:rsidP="00DE2289">
            <w:pPr>
              <w:jc w:val="center"/>
            </w:pPr>
            <w:r w:rsidRPr="00022BBC">
              <w:t>50,9</w:t>
            </w:r>
          </w:p>
        </w:tc>
        <w:tc>
          <w:tcPr>
            <w:tcW w:w="1417" w:type="dxa"/>
            <w:vAlign w:val="center"/>
          </w:tcPr>
          <w:p w:rsidR="008E65E4" w:rsidRPr="00022BBC" w:rsidRDefault="008E65E4" w:rsidP="00DE2289">
            <w:pPr>
              <w:jc w:val="center"/>
            </w:pPr>
            <w:r w:rsidRPr="00022BBC">
              <w:t>4,1</w:t>
            </w:r>
          </w:p>
        </w:tc>
      </w:tr>
      <w:tr w:rsidR="008E65E4" w:rsidRPr="00F22A64" w:rsidTr="003625F3">
        <w:trPr>
          <w:trHeight w:val="495"/>
        </w:trPr>
        <w:tc>
          <w:tcPr>
            <w:tcW w:w="2499" w:type="dxa"/>
            <w:vAlign w:val="center"/>
          </w:tcPr>
          <w:p w:rsidR="008E65E4" w:rsidRPr="00022BBC" w:rsidRDefault="00432D72" w:rsidP="005E3ECD">
            <w:pPr>
              <w:jc w:val="both"/>
            </w:pPr>
            <w:r w:rsidRPr="00022BBC">
              <w:t>М</w:t>
            </w:r>
            <w:r w:rsidR="008E65E4" w:rsidRPr="00022BBC">
              <w:t>инутный объем крови (л)</w:t>
            </w:r>
          </w:p>
        </w:tc>
        <w:tc>
          <w:tcPr>
            <w:tcW w:w="1025" w:type="dxa"/>
            <w:vAlign w:val="center"/>
          </w:tcPr>
          <w:p w:rsidR="008E65E4" w:rsidRPr="00022BBC" w:rsidRDefault="005F0474" w:rsidP="00DE2289">
            <w:pPr>
              <w:jc w:val="center"/>
            </w:pPr>
            <w:r w:rsidRPr="00022BBC">
              <w:rPr>
                <w:lang w:val="en-US"/>
              </w:rPr>
              <w:t>3</w:t>
            </w:r>
            <w:r w:rsidRPr="00022BBC">
              <w:t>,8</w:t>
            </w:r>
          </w:p>
        </w:tc>
        <w:tc>
          <w:tcPr>
            <w:tcW w:w="1154" w:type="dxa"/>
            <w:vAlign w:val="center"/>
          </w:tcPr>
          <w:p w:rsidR="008E65E4" w:rsidRPr="00022BBC" w:rsidRDefault="008E65E4" w:rsidP="00DE2289">
            <w:pPr>
              <w:jc w:val="center"/>
            </w:pPr>
            <w:r w:rsidRPr="00022BBC">
              <w:t>0,90</w:t>
            </w:r>
          </w:p>
        </w:tc>
        <w:tc>
          <w:tcPr>
            <w:tcW w:w="1134" w:type="dxa"/>
            <w:vAlign w:val="center"/>
          </w:tcPr>
          <w:p w:rsidR="008E65E4" w:rsidRPr="00022BBC" w:rsidRDefault="00C72639" w:rsidP="00DE2289">
            <w:pPr>
              <w:jc w:val="center"/>
            </w:pPr>
            <w:r w:rsidRPr="00022BBC">
              <w:t>3,8</w:t>
            </w:r>
          </w:p>
        </w:tc>
        <w:tc>
          <w:tcPr>
            <w:tcW w:w="1134" w:type="dxa"/>
            <w:vAlign w:val="center"/>
          </w:tcPr>
          <w:p w:rsidR="008E65E4" w:rsidRPr="00022BBC" w:rsidRDefault="008E65E4" w:rsidP="00DE2289">
            <w:pPr>
              <w:jc w:val="center"/>
            </w:pPr>
            <w:r w:rsidRPr="00022BBC">
              <w:t>0,30</w:t>
            </w:r>
          </w:p>
        </w:tc>
        <w:tc>
          <w:tcPr>
            <w:tcW w:w="1276" w:type="dxa"/>
            <w:vAlign w:val="center"/>
          </w:tcPr>
          <w:p w:rsidR="008E65E4" w:rsidRPr="00022BBC" w:rsidRDefault="00C72639" w:rsidP="00DE2289">
            <w:pPr>
              <w:jc w:val="center"/>
            </w:pPr>
            <w:r w:rsidRPr="00022BBC">
              <w:t>4,0</w:t>
            </w:r>
          </w:p>
        </w:tc>
        <w:tc>
          <w:tcPr>
            <w:tcW w:w="1417" w:type="dxa"/>
            <w:vAlign w:val="center"/>
          </w:tcPr>
          <w:p w:rsidR="008E65E4" w:rsidRPr="00022BBC" w:rsidRDefault="008E65E4" w:rsidP="00DE2289">
            <w:pPr>
              <w:jc w:val="center"/>
            </w:pPr>
            <w:r w:rsidRPr="00022BBC">
              <w:t>0,50</w:t>
            </w:r>
          </w:p>
        </w:tc>
      </w:tr>
      <w:tr w:rsidR="008E65E4" w:rsidRPr="00F22A64" w:rsidTr="003625F3">
        <w:trPr>
          <w:trHeight w:val="159"/>
        </w:trPr>
        <w:tc>
          <w:tcPr>
            <w:tcW w:w="2499" w:type="dxa"/>
            <w:vAlign w:val="center"/>
          </w:tcPr>
          <w:p w:rsidR="008E65E4" w:rsidRPr="00022BBC" w:rsidRDefault="00432D72" w:rsidP="005E3ECD">
            <w:pPr>
              <w:jc w:val="both"/>
            </w:pPr>
            <w:r w:rsidRPr="00022BBC">
              <w:t>М</w:t>
            </w:r>
            <w:r w:rsidR="001D6294" w:rsidRPr="00022BBC">
              <w:t>аксимальное потребление кислорода (мл/мин/кг)</w:t>
            </w:r>
          </w:p>
        </w:tc>
        <w:tc>
          <w:tcPr>
            <w:tcW w:w="1025" w:type="dxa"/>
            <w:vAlign w:val="center"/>
          </w:tcPr>
          <w:p w:rsidR="008E65E4" w:rsidRPr="00022BBC" w:rsidRDefault="00853777" w:rsidP="00DE2289">
            <w:pPr>
              <w:jc w:val="center"/>
            </w:pPr>
            <w:r w:rsidRPr="00022BBC">
              <w:t>28</w:t>
            </w:r>
            <w:r w:rsidR="00F66CE4" w:rsidRPr="00022BBC">
              <w:t>,1</w:t>
            </w:r>
          </w:p>
        </w:tc>
        <w:tc>
          <w:tcPr>
            <w:tcW w:w="1154" w:type="dxa"/>
            <w:vAlign w:val="center"/>
          </w:tcPr>
          <w:p w:rsidR="008E65E4" w:rsidRPr="00022BBC" w:rsidRDefault="00853777" w:rsidP="00DE2289">
            <w:pPr>
              <w:jc w:val="center"/>
            </w:pPr>
            <w:r w:rsidRPr="00022BBC">
              <w:t>2,0</w:t>
            </w:r>
          </w:p>
        </w:tc>
        <w:tc>
          <w:tcPr>
            <w:tcW w:w="1134" w:type="dxa"/>
            <w:vAlign w:val="center"/>
          </w:tcPr>
          <w:p w:rsidR="008E65E4" w:rsidRPr="00022BBC" w:rsidRDefault="00853777" w:rsidP="00DE2289">
            <w:pPr>
              <w:jc w:val="center"/>
            </w:pPr>
            <w:r w:rsidRPr="00022BBC">
              <w:t>30</w:t>
            </w:r>
            <w:r w:rsidR="00F66CE4" w:rsidRPr="00022BBC">
              <w:t>,4</w:t>
            </w:r>
          </w:p>
        </w:tc>
        <w:tc>
          <w:tcPr>
            <w:tcW w:w="1134" w:type="dxa"/>
            <w:vAlign w:val="center"/>
          </w:tcPr>
          <w:p w:rsidR="008E65E4" w:rsidRPr="00022BBC" w:rsidRDefault="00853777" w:rsidP="00DE2289">
            <w:pPr>
              <w:jc w:val="center"/>
            </w:pPr>
            <w:r w:rsidRPr="00022BBC">
              <w:t>1,9</w:t>
            </w:r>
          </w:p>
        </w:tc>
        <w:tc>
          <w:tcPr>
            <w:tcW w:w="1276" w:type="dxa"/>
            <w:vAlign w:val="center"/>
          </w:tcPr>
          <w:p w:rsidR="008E65E4" w:rsidRPr="00022BBC" w:rsidRDefault="00853777" w:rsidP="00DE2289">
            <w:pPr>
              <w:jc w:val="center"/>
            </w:pPr>
            <w:r w:rsidRPr="00022BBC">
              <w:t>33</w:t>
            </w:r>
            <w:r w:rsidR="00F66CE4" w:rsidRPr="00022BBC">
              <w:t>,1</w:t>
            </w:r>
          </w:p>
        </w:tc>
        <w:tc>
          <w:tcPr>
            <w:tcW w:w="1417" w:type="dxa"/>
            <w:vAlign w:val="center"/>
          </w:tcPr>
          <w:p w:rsidR="008E65E4" w:rsidRPr="00022BBC" w:rsidRDefault="00853777" w:rsidP="00DE2289">
            <w:pPr>
              <w:jc w:val="center"/>
            </w:pPr>
            <w:r w:rsidRPr="00022BBC">
              <w:t>2,1</w:t>
            </w:r>
          </w:p>
        </w:tc>
      </w:tr>
      <w:tr w:rsidR="00C8478D" w:rsidRPr="00F22A64" w:rsidTr="003625F3">
        <w:trPr>
          <w:trHeight w:val="930"/>
        </w:trPr>
        <w:tc>
          <w:tcPr>
            <w:tcW w:w="2499" w:type="dxa"/>
            <w:vAlign w:val="center"/>
          </w:tcPr>
          <w:p w:rsidR="00C8478D" w:rsidRPr="00022BBC" w:rsidRDefault="00432D72" w:rsidP="00A3788E">
            <w:pPr>
              <w:jc w:val="both"/>
            </w:pPr>
            <w:r w:rsidRPr="00022BBC">
              <w:t>Д</w:t>
            </w:r>
            <w:r w:rsidR="00C8478D" w:rsidRPr="00022BBC">
              <w:t>инамометрия:</w:t>
            </w:r>
          </w:p>
          <w:p w:rsidR="00C8478D" w:rsidRPr="00022BBC" w:rsidRDefault="00C8478D" w:rsidP="00A3788E">
            <w:pPr>
              <w:jc w:val="both"/>
            </w:pPr>
            <w:r w:rsidRPr="00022BBC">
              <w:t>левая кисть</w:t>
            </w:r>
          </w:p>
          <w:p w:rsidR="00C8478D" w:rsidRPr="00022BBC" w:rsidRDefault="00C8478D" w:rsidP="00A3788E">
            <w:pPr>
              <w:jc w:val="both"/>
            </w:pPr>
            <w:r w:rsidRPr="00022BBC">
              <w:t>правая кисть (кг)</w:t>
            </w:r>
          </w:p>
          <w:p w:rsidR="00DE2289" w:rsidRPr="00022BBC" w:rsidRDefault="00DE2289" w:rsidP="00A3788E">
            <w:pPr>
              <w:jc w:val="both"/>
            </w:pPr>
          </w:p>
        </w:tc>
        <w:tc>
          <w:tcPr>
            <w:tcW w:w="1025" w:type="dxa"/>
            <w:vAlign w:val="center"/>
          </w:tcPr>
          <w:p w:rsidR="00C8478D" w:rsidRPr="00022BBC" w:rsidRDefault="00C8478D" w:rsidP="00DE2289">
            <w:pPr>
              <w:jc w:val="center"/>
            </w:pPr>
            <w:r w:rsidRPr="00022BBC">
              <w:t>16,95</w:t>
            </w:r>
          </w:p>
          <w:p w:rsidR="00C8478D" w:rsidRPr="00022BBC" w:rsidRDefault="00C8478D" w:rsidP="00DE2289">
            <w:pPr>
              <w:jc w:val="center"/>
            </w:pPr>
            <w:r w:rsidRPr="00022BBC">
              <w:t>17,34</w:t>
            </w:r>
          </w:p>
        </w:tc>
        <w:tc>
          <w:tcPr>
            <w:tcW w:w="1154" w:type="dxa"/>
            <w:vAlign w:val="center"/>
          </w:tcPr>
          <w:p w:rsidR="00C8478D" w:rsidRPr="00022BBC" w:rsidRDefault="00C8478D" w:rsidP="00DE2289">
            <w:pPr>
              <w:jc w:val="center"/>
            </w:pPr>
            <w:r w:rsidRPr="00022BBC">
              <w:t>1,55</w:t>
            </w:r>
          </w:p>
          <w:p w:rsidR="00C8478D" w:rsidRPr="00022BBC" w:rsidRDefault="00C8478D" w:rsidP="00DE2289">
            <w:pPr>
              <w:jc w:val="center"/>
            </w:pPr>
            <w:r w:rsidRPr="00022BBC">
              <w:t>1,56</w:t>
            </w:r>
          </w:p>
        </w:tc>
        <w:tc>
          <w:tcPr>
            <w:tcW w:w="1134" w:type="dxa"/>
            <w:vAlign w:val="center"/>
          </w:tcPr>
          <w:p w:rsidR="00C8478D" w:rsidRPr="00022BBC" w:rsidRDefault="00C8478D" w:rsidP="00DE2289">
            <w:pPr>
              <w:jc w:val="center"/>
            </w:pPr>
            <w:r w:rsidRPr="00022BBC">
              <w:t>18,07</w:t>
            </w:r>
          </w:p>
          <w:p w:rsidR="00C8478D" w:rsidRPr="00022BBC" w:rsidRDefault="00C8478D" w:rsidP="00DE2289">
            <w:pPr>
              <w:jc w:val="center"/>
            </w:pPr>
            <w:r w:rsidRPr="00022BBC">
              <w:t>19,99</w:t>
            </w:r>
          </w:p>
        </w:tc>
        <w:tc>
          <w:tcPr>
            <w:tcW w:w="1134" w:type="dxa"/>
            <w:vAlign w:val="center"/>
          </w:tcPr>
          <w:p w:rsidR="00C8478D" w:rsidRPr="00022BBC" w:rsidRDefault="00C8478D" w:rsidP="00DE2289">
            <w:pPr>
              <w:jc w:val="center"/>
            </w:pPr>
            <w:r w:rsidRPr="00022BBC">
              <w:t>1,32</w:t>
            </w:r>
          </w:p>
          <w:p w:rsidR="00C8478D" w:rsidRPr="00022BBC" w:rsidRDefault="00C8478D" w:rsidP="00DE2289">
            <w:pPr>
              <w:jc w:val="center"/>
            </w:pPr>
            <w:r w:rsidRPr="00022BBC">
              <w:t>1,56</w:t>
            </w:r>
          </w:p>
        </w:tc>
        <w:tc>
          <w:tcPr>
            <w:tcW w:w="1276" w:type="dxa"/>
            <w:vAlign w:val="center"/>
          </w:tcPr>
          <w:p w:rsidR="00C8478D" w:rsidRPr="00022BBC" w:rsidRDefault="00C8478D" w:rsidP="00DE2289">
            <w:pPr>
              <w:jc w:val="center"/>
            </w:pPr>
            <w:r w:rsidRPr="00022BBC">
              <w:t>20,01</w:t>
            </w:r>
          </w:p>
          <w:p w:rsidR="00C8478D" w:rsidRPr="00022BBC" w:rsidRDefault="00C8478D" w:rsidP="00DE2289">
            <w:pPr>
              <w:jc w:val="center"/>
            </w:pPr>
            <w:r w:rsidRPr="00022BBC">
              <w:t>21,78</w:t>
            </w:r>
          </w:p>
        </w:tc>
        <w:tc>
          <w:tcPr>
            <w:tcW w:w="1417" w:type="dxa"/>
            <w:vAlign w:val="center"/>
          </w:tcPr>
          <w:p w:rsidR="00C8478D" w:rsidRPr="00022BBC" w:rsidRDefault="00C8478D" w:rsidP="00DE2289">
            <w:pPr>
              <w:jc w:val="center"/>
            </w:pPr>
            <w:r w:rsidRPr="00022BBC">
              <w:t>1,99</w:t>
            </w:r>
          </w:p>
          <w:p w:rsidR="00C8478D" w:rsidRPr="00022BBC" w:rsidRDefault="00C8478D" w:rsidP="00DE2289">
            <w:pPr>
              <w:jc w:val="center"/>
            </w:pPr>
            <w:r w:rsidRPr="00022BBC">
              <w:t>2,09</w:t>
            </w:r>
          </w:p>
        </w:tc>
      </w:tr>
    </w:tbl>
    <w:p w:rsidR="008E65E4" w:rsidRPr="00F82195" w:rsidRDefault="008E65E4" w:rsidP="005E3ECD">
      <w:pPr>
        <w:ind w:firstLine="567"/>
        <w:jc w:val="both"/>
        <w:rPr>
          <w:sz w:val="28"/>
          <w:szCs w:val="28"/>
        </w:rPr>
      </w:pPr>
      <w:r w:rsidRPr="00F82195">
        <w:rPr>
          <w:sz w:val="28"/>
          <w:szCs w:val="28"/>
        </w:rPr>
        <w:lastRenderedPageBreak/>
        <w:t xml:space="preserve">В результате эксперимента определено, что величины прироста данных </w:t>
      </w:r>
      <w:r>
        <w:rPr>
          <w:sz w:val="28"/>
          <w:szCs w:val="28"/>
        </w:rPr>
        <w:t xml:space="preserve">КГ1 </w:t>
      </w:r>
      <w:r w:rsidRPr="00F82195">
        <w:rPr>
          <w:sz w:val="28"/>
          <w:szCs w:val="28"/>
        </w:rPr>
        <w:t>составили:</w:t>
      </w:r>
    </w:p>
    <w:p w:rsidR="008E65E4" w:rsidRPr="008F019C" w:rsidRDefault="008E65E4" w:rsidP="005E3ECD">
      <w:pPr>
        <w:ind w:firstLine="567"/>
        <w:jc w:val="both"/>
        <w:rPr>
          <w:sz w:val="28"/>
          <w:szCs w:val="28"/>
        </w:rPr>
      </w:pPr>
      <w:r w:rsidRPr="008F019C">
        <w:rPr>
          <w:sz w:val="28"/>
          <w:szCs w:val="28"/>
        </w:rPr>
        <w:t>1) рост 7,5% (Р</w:t>
      </w:r>
      <w:r w:rsidR="00103EE8">
        <w:rPr>
          <w:sz w:val="28"/>
          <w:szCs w:val="28"/>
        </w:rPr>
        <w:t xml:space="preserve"> </w:t>
      </w:r>
      <w:r w:rsidRPr="008F019C">
        <w:rPr>
          <w:sz w:val="28"/>
          <w:szCs w:val="28"/>
        </w:rPr>
        <w:t>&lt;</w:t>
      </w:r>
      <w:r w:rsidR="00103EE8">
        <w:rPr>
          <w:sz w:val="28"/>
          <w:szCs w:val="28"/>
        </w:rPr>
        <w:t xml:space="preserve"> </w:t>
      </w:r>
      <w:r w:rsidRPr="008F019C">
        <w:rPr>
          <w:sz w:val="28"/>
          <w:szCs w:val="28"/>
        </w:rPr>
        <w:t>0,01);</w:t>
      </w:r>
    </w:p>
    <w:p w:rsidR="008E65E4" w:rsidRPr="008F019C" w:rsidRDefault="008E65E4" w:rsidP="005E3ECD">
      <w:pPr>
        <w:ind w:firstLine="567"/>
        <w:jc w:val="both"/>
        <w:rPr>
          <w:sz w:val="28"/>
          <w:szCs w:val="28"/>
        </w:rPr>
      </w:pPr>
      <w:r w:rsidRPr="008F019C">
        <w:rPr>
          <w:sz w:val="28"/>
          <w:szCs w:val="28"/>
        </w:rPr>
        <w:t>2) масса тела 22,6% (Р</w:t>
      </w:r>
      <w:r w:rsidR="00103EE8">
        <w:rPr>
          <w:sz w:val="28"/>
          <w:szCs w:val="28"/>
        </w:rPr>
        <w:t xml:space="preserve"> </w:t>
      </w:r>
      <w:r w:rsidRPr="008F019C">
        <w:rPr>
          <w:sz w:val="28"/>
          <w:szCs w:val="28"/>
        </w:rPr>
        <w:t>&lt;</w:t>
      </w:r>
      <w:r w:rsidR="00103EE8">
        <w:rPr>
          <w:sz w:val="28"/>
          <w:szCs w:val="28"/>
        </w:rPr>
        <w:t xml:space="preserve"> </w:t>
      </w:r>
      <w:r w:rsidRPr="008F019C">
        <w:rPr>
          <w:sz w:val="28"/>
          <w:szCs w:val="28"/>
        </w:rPr>
        <w:t>0,01);</w:t>
      </w:r>
    </w:p>
    <w:p w:rsidR="008E65E4" w:rsidRPr="008F019C" w:rsidRDefault="008E65E4" w:rsidP="005E3ECD">
      <w:pPr>
        <w:ind w:firstLine="567"/>
        <w:jc w:val="both"/>
        <w:rPr>
          <w:sz w:val="28"/>
          <w:szCs w:val="28"/>
        </w:rPr>
      </w:pPr>
      <w:r w:rsidRPr="008F019C">
        <w:rPr>
          <w:sz w:val="28"/>
          <w:szCs w:val="28"/>
        </w:rPr>
        <w:t>3) ЖЕЛ 22,7% (Р</w:t>
      </w:r>
      <w:r w:rsidR="00103EE8">
        <w:rPr>
          <w:sz w:val="28"/>
          <w:szCs w:val="28"/>
        </w:rPr>
        <w:t xml:space="preserve"> </w:t>
      </w:r>
      <w:r w:rsidRPr="008F019C">
        <w:rPr>
          <w:sz w:val="28"/>
          <w:szCs w:val="28"/>
        </w:rPr>
        <w:t>&lt;</w:t>
      </w:r>
      <w:r w:rsidR="00103EE8">
        <w:rPr>
          <w:sz w:val="28"/>
          <w:szCs w:val="28"/>
        </w:rPr>
        <w:t xml:space="preserve"> </w:t>
      </w:r>
      <w:r w:rsidRPr="008F019C">
        <w:rPr>
          <w:sz w:val="28"/>
          <w:szCs w:val="28"/>
        </w:rPr>
        <w:t xml:space="preserve">0,01); </w:t>
      </w:r>
    </w:p>
    <w:p w:rsidR="008E65E4" w:rsidRPr="008F019C" w:rsidRDefault="008E65E4" w:rsidP="005E3ECD">
      <w:pPr>
        <w:ind w:firstLine="567"/>
        <w:jc w:val="both"/>
        <w:rPr>
          <w:sz w:val="28"/>
          <w:szCs w:val="28"/>
        </w:rPr>
      </w:pPr>
      <w:r w:rsidRPr="008F019C">
        <w:rPr>
          <w:sz w:val="28"/>
          <w:szCs w:val="28"/>
        </w:rPr>
        <w:t xml:space="preserve">4) </w:t>
      </w:r>
      <w:r w:rsidRPr="008F019C">
        <w:rPr>
          <w:sz w:val="28"/>
          <w:szCs w:val="28"/>
          <w:lang w:val="en-US"/>
        </w:rPr>
        <w:t>c</w:t>
      </w:r>
      <w:r w:rsidRPr="008F019C">
        <w:rPr>
          <w:sz w:val="28"/>
          <w:szCs w:val="28"/>
        </w:rPr>
        <w:t>нижение ЧСС в покое за время эксперимента составило 4,0% (Р</w:t>
      </w:r>
      <w:r w:rsidR="00103EE8">
        <w:rPr>
          <w:sz w:val="28"/>
          <w:szCs w:val="28"/>
        </w:rPr>
        <w:t xml:space="preserve"> </w:t>
      </w:r>
      <w:r w:rsidRPr="008F019C">
        <w:rPr>
          <w:sz w:val="28"/>
          <w:szCs w:val="28"/>
        </w:rPr>
        <w:t>&lt;</w:t>
      </w:r>
      <w:r w:rsidR="00103EE8">
        <w:rPr>
          <w:sz w:val="28"/>
          <w:szCs w:val="28"/>
        </w:rPr>
        <w:t xml:space="preserve"> </w:t>
      </w:r>
      <w:r w:rsidRPr="008F019C">
        <w:rPr>
          <w:sz w:val="28"/>
          <w:szCs w:val="28"/>
        </w:rPr>
        <w:t>0,01);</w:t>
      </w:r>
    </w:p>
    <w:p w:rsidR="008E65E4" w:rsidRPr="008F019C" w:rsidRDefault="008E65E4" w:rsidP="005E3ECD">
      <w:pPr>
        <w:ind w:firstLine="567"/>
        <w:jc w:val="both"/>
        <w:rPr>
          <w:sz w:val="28"/>
          <w:szCs w:val="28"/>
        </w:rPr>
      </w:pPr>
      <w:r w:rsidRPr="008F019C">
        <w:rPr>
          <w:sz w:val="28"/>
          <w:szCs w:val="28"/>
        </w:rPr>
        <w:t>5) ОКГ за время эксперимента увеличилась на 5</w:t>
      </w:r>
      <w:r w:rsidR="00C94BC1">
        <w:rPr>
          <w:sz w:val="28"/>
          <w:szCs w:val="28"/>
        </w:rPr>
        <w:t>,</w:t>
      </w:r>
      <w:r w:rsidR="00C94BC1" w:rsidRPr="003D5A71">
        <w:rPr>
          <w:sz w:val="28"/>
          <w:szCs w:val="28"/>
        </w:rPr>
        <w:t>0</w:t>
      </w:r>
      <w:r w:rsidRPr="008F019C">
        <w:rPr>
          <w:sz w:val="28"/>
          <w:szCs w:val="28"/>
        </w:rPr>
        <w:t>% (Р</w:t>
      </w:r>
      <w:r w:rsidR="00103EE8">
        <w:rPr>
          <w:sz w:val="28"/>
          <w:szCs w:val="28"/>
        </w:rPr>
        <w:t xml:space="preserve"> </w:t>
      </w:r>
      <w:r w:rsidRPr="008F019C">
        <w:rPr>
          <w:sz w:val="28"/>
          <w:szCs w:val="28"/>
        </w:rPr>
        <w:t>&lt;</w:t>
      </w:r>
      <w:r w:rsidR="00103EE8">
        <w:rPr>
          <w:sz w:val="28"/>
          <w:szCs w:val="28"/>
        </w:rPr>
        <w:t xml:space="preserve"> </w:t>
      </w:r>
      <w:r w:rsidRPr="008F019C">
        <w:rPr>
          <w:sz w:val="28"/>
          <w:szCs w:val="28"/>
        </w:rPr>
        <w:t>0,01);</w:t>
      </w:r>
    </w:p>
    <w:p w:rsidR="008E65E4" w:rsidRPr="008F019C" w:rsidRDefault="008E65E4" w:rsidP="005E3ECD">
      <w:pPr>
        <w:ind w:firstLine="567"/>
        <w:jc w:val="both"/>
        <w:rPr>
          <w:sz w:val="28"/>
          <w:szCs w:val="28"/>
        </w:rPr>
      </w:pPr>
      <w:r w:rsidRPr="008F019C">
        <w:rPr>
          <w:sz w:val="28"/>
          <w:szCs w:val="28"/>
        </w:rPr>
        <w:t>6) МВЛ увеличилась за время эксперимента на 7,5% (Р</w:t>
      </w:r>
      <w:r w:rsidR="00103EE8">
        <w:rPr>
          <w:sz w:val="28"/>
          <w:szCs w:val="28"/>
        </w:rPr>
        <w:t xml:space="preserve"> </w:t>
      </w:r>
      <w:r w:rsidRPr="008F019C">
        <w:rPr>
          <w:sz w:val="28"/>
          <w:szCs w:val="28"/>
        </w:rPr>
        <w:t>&lt;</w:t>
      </w:r>
      <w:r w:rsidR="00103EE8">
        <w:rPr>
          <w:sz w:val="28"/>
          <w:szCs w:val="28"/>
        </w:rPr>
        <w:t xml:space="preserve"> </w:t>
      </w:r>
      <w:r w:rsidRPr="008F019C">
        <w:rPr>
          <w:sz w:val="28"/>
          <w:szCs w:val="28"/>
        </w:rPr>
        <w:t>0,01);</w:t>
      </w:r>
    </w:p>
    <w:p w:rsidR="008E65E4" w:rsidRPr="008F019C" w:rsidRDefault="008E65E4" w:rsidP="005E3ECD">
      <w:pPr>
        <w:ind w:firstLine="567"/>
        <w:jc w:val="both"/>
        <w:rPr>
          <w:sz w:val="28"/>
          <w:szCs w:val="28"/>
        </w:rPr>
      </w:pPr>
      <w:r w:rsidRPr="008F019C">
        <w:rPr>
          <w:sz w:val="28"/>
          <w:szCs w:val="28"/>
        </w:rPr>
        <w:t>7) СОК увеличился за время эксперимента на 9,7% (Р</w:t>
      </w:r>
      <w:r w:rsidR="00103EE8">
        <w:rPr>
          <w:sz w:val="28"/>
          <w:szCs w:val="28"/>
        </w:rPr>
        <w:t xml:space="preserve"> </w:t>
      </w:r>
      <w:r w:rsidRPr="008F019C">
        <w:rPr>
          <w:sz w:val="28"/>
          <w:szCs w:val="28"/>
        </w:rPr>
        <w:t>&lt;</w:t>
      </w:r>
      <w:r w:rsidR="00103EE8">
        <w:rPr>
          <w:sz w:val="28"/>
          <w:szCs w:val="28"/>
        </w:rPr>
        <w:t xml:space="preserve"> </w:t>
      </w:r>
      <w:r w:rsidRPr="008F019C">
        <w:rPr>
          <w:sz w:val="28"/>
          <w:szCs w:val="28"/>
        </w:rPr>
        <w:t>0,01);</w:t>
      </w:r>
    </w:p>
    <w:p w:rsidR="008E65E4" w:rsidRPr="008F019C" w:rsidRDefault="008E65E4" w:rsidP="005E3ECD">
      <w:pPr>
        <w:ind w:firstLine="567"/>
        <w:jc w:val="both"/>
        <w:rPr>
          <w:sz w:val="28"/>
          <w:szCs w:val="28"/>
        </w:rPr>
      </w:pPr>
      <w:r w:rsidRPr="008F019C">
        <w:rPr>
          <w:sz w:val="28"/>
          <w:szCs w:val="28"/>
        </w:rPr>
        <w:t xml:space="preserve">8) МОК увеличился за время эксперимента на </w:t>
      </w:r>
      <w:r w:rsidR="00F50C9A">
        <w:rPr>
          <w:sz w:val="28"/>
          <w:szCs w:val="28"/>
        </w:rPr>
        <w:t>5,3</w:t>
      </w:r>
      <w:r w:rsidRPr="008F019C">
        <w:rPr>
          <w:sz w:val="28"/>
          <w:szCs w:val="28"/>
        </w:rPr>
        <w:t>% (Р</w:t>
      </w:r>
      <w:r w:rsidR="00103EE8">
        <w:rPr>
          <w:sz w:val="28"/>
          <w:szCs w:val="28"/>
        </w:rPr>
        <w:t xml:space="preserve"> </w:t>
      </w:r>
      <w:r w:rsidRPr="008F019C">
        <w:rPr>
          <w:sz w:val="28"/>
          <w:szCs w:val="28"/>
        </w:rPr>
        <w:t>&lt;</w:t>
      </w:r>
      <w:r w:rsidR="00103EE8">
        <w:rPr>
          <w:sz w:val="28"/>
          <w:szCs w:val="28"/>
        </w:rPr>
        <w:t xml:space="preserve"> </w:t>
      </w:r>
      <w:r w:rsidRPr="008F019C">
        <w:rPr>
          <w:sz w:val="28"/>
          <w:szCs w:val="28"/>
        </w:rPr>
        <w:t>0,01);</w:t>
      </w:r>
    </w:p>
    <w:p w:rsidR="008E65E4" w:rsidRPr="008F019C" w:rsidRDefault="005E3ECD" w:rsidP="005E3ECD">
      <w:pPr>
        <w:ind w:firstLine="567"/>
        <w:jc w:val="both"/>
        <w:rPr>
          <w:sz w:val="28"/>
          <w:szCs w:val="28"/>
        </w:rPr>
      </w:pPr>
      <w:r>
        <w:rPr>
          <w:sz w:val="28"/>
          <w:szCs w:val="28"/>
        </w:rPr>
        <w:t>9) ИМТ</w:t>
      </w:r>
      <w:r w:rsidR="008E65E4" w:rsidRPr="008F019C">
        <w:rPr>
          <w:sz w:val="28"/>
          <w:szCs w:val="28"/>
        </w:rPr>
        <w:t xml:space="preserve"> увеличился с 18, 34 до 19,42, что в соответствии с рекомендациями ВОЗ находится в пределах нормы (</w:t>
      </w:r>
      <w:r w:rsidR="008E65E4" w:rsidRPr="008F019C">
        <w:rPr>
          <w:sz w:val="28"/>
          <w:szCs w:val="28"/>
          <w:lang w:val="en-US"/>
        </w:rPr>
        <w:t>N</w:t>
      </w:r>
      <w:r w:rsidR="008E65E4" w:rsidRPr="008F019C">
        <w:rPr>
          <w:sz w:val="28"/>
          <w:szCs w:val="28"/>
        </w:rPr>
        <w:t xml:space="preserve">=18,5 - 24,99); </w:t>
      </w:r>
    </w:p>
    <w:p w:rsidR="008E65E4" w:rsidRDefault="008E65E4" w:rsidP="005E3ECD">
      <w:pPr>
        <w:ind w:firstLine="567"/>
        <w:jc w:val="both"/>
        <w:rPr>
          <w:sz w:val="28"/>
          <w:szCs w:val="28"/>
        </w:rPr>
      </w:pPr>
      <w:r w:rsidRPr="008F019C">
        <w:rPr>
          <w:sz w:val="28"/>
          <w:szCs w:val="28"/>
        </w:rPr>
        <w:t>10) экскурсия грудной клетки увеличилась на 5,9% (Р</w:t>
      </w:r>
      <w:r w:rsidR="00103EE8">
        <w:rPr>
          <w:sz w:val="28"/>
          <w:szCs w:val="28"/>
        </w:rPr>
        <w:t xml:space="preserve"> </w:t>
      </w:r>
      <w:r w:rsidRPr="008F019C">
        <w:rPr>
          <w:sz w:val="28"/>
          <w:szCs w:val="28"/>
        </w:rPr>
        <w:t>&lt;</w:t>
      </w:r>
      <w:r w:rsidR="00103EE8">
        <w:rPr>
          <w:sz w:val="28"/>
          <w:szCs w:val="28"/>
        </w:rPr>
        <w:t xml:space="preserve"> </w:t>
      </w:r>
      <w:r w:rsidRPr="008F019C">
        <w:rPr>
          <w:sz w:val="28"/>
          <w:szCs w:val="28"/>
        </w:rPr>
        <w:t>0,01).</w:t>
      </w:r>
    </w:p>
    <w:p w:rsidR="002A3E48" w:rsidRDefault="002A3E48" w:rsidP="005E3ECD">
      <w:pPr>
        <w:ind w:firstLine="567"/>
        <w:jc w:val="both"/>
        <w:rPr>
          <w:sz w:val="28"/>
          <w:szCs w:val="28"/>
        </w:rPr>
      </w:pPr>
      <w:r>
        <w:rPr>
          <w:sz w:val="28"/>
          <w:szCs w:val="28"/>
        </w:rPr>
        <w:t>11) МПК увеличилось на 17, 9% (Р</w:t>
      </w:r>
      <w:r w:rsidR="00103EE8">
        <w:rPr>
          <w:sz w:val="28"/>
          <w:szCs w:val="28"/>
        </w:rPr>
        <w:t xml:space="preserve"> </w:t>
      </w:r>
      <w:r>
        <w:rPr>
          <w:sz w:val="28"/>
          <w:szCs w:val="28"/>
        </w:rPr>
        <w:t>&lt;</w:t>
      </w:r>
      <w:r w:rsidR="00103EE8">
        <w:rPr>
          <w:sz w:val="28"/>
          <w:szCs w:val="28"/>
        </w:rPr>
        <w:t xml:space="preserve"> </w:t>
      </w:r>
      <w:r>
        <w:rPr>
          <w:sz w:val="28"/>
          <w:szCs w:val="28"/>
        </w:rPr>
        <w:t>0,05</w:t>
      </w:r>
      <w:r w:rsidRPr="008F019C">
        <w:rPr>
          <w:sz w:val="28"/>
          <w:szCs w:val="28"/>
        </w:rPr>
        <w:t>).</w:t>
      </w:r>
    </w:p>
    <w:p w:rsidR="001835E1" w:rsidRPr="008F019C" w:rsidRDefault="001835E1" w:rsidP="005E3ECD">
      <w:pPr>
        <w:ind w:firstLine="567"/>
        <w:jc w:val="both"/>
        <w:rPr>
          <w:sz w:val="28"/>
          <w:szCs w:val="28"/>
        </w:rPr>
      </w:pPr>
      <w:r>
        <w:rPr>
          <w:sz w:val="28"/>
          <w:szCs w:val="28"/>
        </w:rPr>
        <w:t>Полученные данные позволяют сделать вывод, что у юношей КГ1 по всем указанным показателям отмечается прирост</w:t>
      </w:r>
      <w:r w:rsidR="00E21473">
        <w:rPr>
          <w:sz w:val="28"/>
          <w:szCs w:val="28"/>
        </w:rPr>
        <w:t xml:space="preserve"> результатов</w:t>
      </w:r>
      <w:r w:rsidR="00D56189">
        <w:rPr>
          <w:sz w:val="28"/>
          <w:szCs w:val="28"/>
        </w:rPr>
        <w:t xml:space="preserve"> который связан с повышением функциональных характеристик организма вследствие возрастного развития юношей.</w:t>
      </w:r>
    </w:p>
    <w:p w:rsidR="008E65E4" w:rsidRPr="003F113D" w:rsidRDefault="008E65E4" w:rsidP="00284361">
      <w:pPr>
        <w:ind w:firstLine="567"/>
        <w:jc w:val="both"/>
        <w:rPr>
          <w:sz w:val="28"/>
          <w:szCs w:val="28"/>
        </w:rPr>
      </w:pPr>
      <w:r w:rsidRPr="00A972F3">
        <w:rPr>
          <w:sz w:val="28"/>
          <w:szCs w:val="28"/>
        </w:rPr>
        <w:t>Показатели ОФП испытуемых КГ1 на этапах констатирующего педагогического экспе</w:t>
      </w:r>
      <w:r w:rsidR="003C0E20">
        <w:rPr>
          <w:sz w:val="28"/>
          <w:szCs w:val="28"/>
        </w:rPr>
        <w:t>римента представлены в таблиц</w:t>
      </w:r>
      <w:r w:rsidR="00B001EC">
        <w:rPr>
          <w:sz w:val="28"/>
          <w:szCs w:val="28"/>
        </w:rPr>
        <w:t>ах</w:t>
      </w:r>
      <w:r w:rsidR="00022BBC">
        <w:rPr>
          <w:sz w:val="28"/>
          <w:szCs w:val="28"/>
        </w:rPr>
        <w:t xml:space="preserve"> 7-8</w:t>
      </w:r>
      <w:r w:rsidRPr="00A972F3">
        <w:rPr>
          <w:sz w:val="28"/>
          <w:szCs w:val="28"/>
        </w:rPr>
        <w:t>.</w:t>
      </w:r>
      <w:r w:rsidRPr="003F113D">
        <w:rPr>
          <w:sz w:val="28"/>
          <w:szCs w:val="28"/>
        </w:rPr>
        <w:t xml:space="preserve"> </w:t>
      </w:r>
    </w:p>
    <w:p w:rsidR="008E65E4" w:rsidRPr="003F113D" w:rsidRDefault="008E65E4" w:rsidP="008E65E4">
      <w:pPr>
        <w:ind w:firstLine="709"/>
        <w:jc w:val="both"/>
        <w:rPr>
          <w:sz w:val="28"/>
          <w:szCs w:val="28"/>
        </w:rPr>
      </w:pPr>
    </w:p>
    <w:p w:rsidR="008E65E4" w:rsidRDefault="008E65E4" w:rsidP="008E65E4">
      <w:pPr>
        <w:pStyle w:val="af8"/>
        <w:spacing w:after="0"/>
        <w:jc w:val="both"/>
        <w:rPr>
          <w:b w:val="0"/>
          <w:color w:val="auto"/>
          <w:sz w:val="28"/>
          <w:szCs w:val="28"/>
        </w:rPr>
      </w:pPr>
      <w:r w:rsidRPr="003F113D">
        <w:rPr>
          <w:b w:val="0"/>
          <w:color w:val="auto"/>
          <w:sz w:val="28"/>
          <w:szCs w:val="28"/>
        </w:rPr>
        <w:t xml:space="preserve">Таблица </w:t>
      </w:r>
      <w:r w:rsidR="00022BBC">
        <w:rPr>
          <w:b w:val="0"/>
          <w:color w:val="auto"/>
          <w:sz w:val="28"/>
          <w:szCs w:val="28"/>
        </w:rPr>
        <w:t>7</w:t>
      </w:r>
      <w:r>
        <w:rPr>
          <w:b w:val="0"/>
          <w:color w:val="auto"/>
          <w:sz w:val="28"/>
          <w:szCs w:val="28"/>
        </w:rPr>
        <w:t xml:space="preserve"> </w:t>
      </w:r>
      <w:r w:rsidRPr="003F113D">
        <w:rPr>
          <w:b w:val="0"/>
          <w:color w:val="auto"/>
          <w:sz w:val="28"/>
          <w:szCs w:val="28"/>
        </w:rPr>
        <w:t>- Показатели ОФП испытуемых КГ</w:t>
      </w:r>
      <w:r>
        <w:rPr>
          <w:b w:val="0"/>
          <w:color w:val="auto"/>
          <w:sz w:val="28"/>
          <w:szCs w:val="28"/>
        </w:rPr>
        <w:t>1 на трех этапах возрастного развития</w:t>
      </w:r>
      <w:r w:rsidRPr="003F113D">
        <w:rPr>
          <w:b w:val="0"/>
          <w:color w:val="auto"/>
          <w:sz w:val="28"/>
          <w:szCs w:val="28"/>
        </w:rPr>
        <w:t xml:space="preserve"> (</w:t>
      </w:r>
      <w:r w:rsidR="005E3ECD" w:rsidRPr="003F113D">
        <w:rPr>
          <w:b w:val="0"/>
          <w:color w:val="auto"/>
          <w:sz w:val="28"/>
          <w:szCs w:val="28"/>
        </w:rPr>
        <w:t>Р</w:t>
      </w:r>
      <w:r w:rsidR="005E3ECD">
        <w:rPr>
          <w:b w:val="0"/>
          <w:color w:val="auto"/>
          <w:sz w:val="28"/>
          <w:szCs w:val="28"/>
        </w:rPr>
        <w:t xml:space="preserve"> </w:t>
      </w:r>
      <w:r w:rsidRPr="003F113D">
        <w:rPr>
          <w:b w:val="0"/>
          <w:color w:val="auto"/>
          <w:sz w:val="28"/>
          <w:szCs w:val="28"/>
        </w:rPr>
        <w:t>&lt;</w:t>
      </w:r>
      <w:r w:rsidR="00103EE8">
        <w:rPr>
          <w:b w:val="0"/>
          <w:color w:val="auto"/>
          <w:sz w:val="28"/>
          <w:szCs w:val="28"/>
        </w:rPr>
        <w:t xml:space="preserve"> </w:t>
      </w:r>
      <w:r w:rsidRPr="003F113D">
        <w:rPr>
          <w:b w:val="0"/>
          <w:color w:val="auto"/>
          <w:sz w:val="28"/>
          <w:szCs w:val="28"/>
        </w:rPr>
        <w:t>0,05)</w:t>
      </w:r>
    </w:p>
    <w:p w:rsidR="008E65E4" w:rsidRPr="00AD1F37" w:rsidRDefault="008E65E4" w:rsidP="008E65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1102"/>
        <w:gridCol w:w="8"/>
        <w:gridCol w:w="1163"/>
        <w:gridCol w:w="1134"/>
        <w:gridCol w:w="1134"/>
        <w:gridCol w:w="1134"/>
        <w:gridCol w:w="1290"/>
      </w:tblGrid>
      <w:tr w:rsidR="008E65E4" w:rsidRPr="003F113D" w:rsidTr="003625F3">
        <w:trPr>
          <w:trHeight w:val="544"/>
        </w:trPr>
        <w:tc>
          <w:tcPr>
            <w:tcW w:w="2689" w:type="dxa"/>
            <w:vMerge w:val="restart"/>
          </w:tcPr>
          <w:p w:rsidR="00DE2289" w:rsidRDefault="00DE2289" w:rsidP="00A3788E">
            <w:pPr>
              <w:jc w:val="center"/>
              <w:rPr>
                <w:sz w:val="28"/>
                <w:szCs w:val="28"/>
              </w:rPr>
            </w:pPr>
          </w:p>
          <w:p w:rsidR="008E65E4" w:rsidRPr="00A972F3" w:rsidRDefault="008E65E4" w:rsidP="00A3788E">
            <w:pPr>
              <w:jc w:val="center"/>
              <w:rPr>
                <w:sz w:val="28"/>
                <w:szCs w:val="28"/>
              </w:rPr>
            </w:pPr>
            <w:r w:rsidRPr="00A972F3">
              <w:rPr>
                <w:sz w:val="28"/>
                <w:szCs w:val="28"/>
              </w:rPr>
              <w:t>Упражнение</w:t>
            </w:r>
          </w:p>
        </w:tc>
        <w:tc>
          <w:tcPr>
            <w:tcW w:w="2273" w:type="dxa"/>
            <w:gridSpan w:val="3"/>
            <w:vAlign w:val="center"/>
          </w:tcPr>
          <w:p w:rsidR="00DE2289" w:rsidRDefault="00DE2289" w:rsidP="00A3788E">
            <w:pPr>
              <w:jc w:val="center"/>
              <w:rPr>
                <w:sz w:val="28"/>
                <w:szCs w:val="28"/>
              </w:rPr>
            </w:pPr>
          </w:p>
          <w:p w:rsidR="008E65E4" w:rsidRPr="00A972F3" w:rsidRDefault="008E65E4" w:rsidP="00A3788E">
            <w:pPr>
              <w:jc w:val="center"/>
              <w:rPr>
                <w:sz w:val="28"/>
                <w:szCs w:val="28"/>
              </w:rPr>
            </w:pPr>
            <w:r w:rsidRPr="00A972F3">
              <w:rPr>
                <w:sz w:val="28"/>
                <w:szCs w:val="28"/>
              </w:rPr>
              <w:t>1 этап</w:t>
            </w:r>
          </w:p>
        </w:tc>
        <w:tc>
          <w:tcPr>
            <w:tcW w:w="2268" w:type="dxa"/>
            <w:gridSpan w:val="2"/>
            <w:vAlign w:val="center"/>
          </w:tcPr>
          <w:p w:rsidR="00DE2289" w:rsidRDefault="00DE2289" w:rsidP="00A3788E">
            <w:pPr>
              <w:jc w:val="center"/>
              <w:rPr>
                <w:sz w:val="28"/>
                <w:szCs w:val="28"/>
              </w:rPr>
            </w:pPr>
          </w:p>
          <w:p w:rsidR="008E65E4" w:rsidRPr="00A972F3" w:rsidRDefault="008E65E4" w:rsidP="00A3788E">
            <w:pPr>
              <w:jc w:val="center"/>
              <w:rPr>
                <w:sz w:val="28"/>
                <w:szCs w:val="28"/>
              </w:rPr>
            </w:pPr>
            <w:r w:rsidRPr="00A972F3">
              <w:rPr>
                <w:sz w:val="28"/>
                <w:szCs w:val="28"/>
              </w:rPr>
              <w:t>2 этап</w:t>
            </w:r>
          </w:p>
        </w:tc>
        <w:tc>
          <w:tcPr>
            <w:tcW w:w="2424" w:type="dxa"/>
            <w:gridSpan w:val="2"/>
            <w:vAlign w:val="center"/>
          </w:tcPr>
          <w:p w:rsidR="00DE2289" w:rsidRDefault="00DE2289" w:rsidP="00A3788E">
            <w:pPr>
              <w:jc w:val="center"/>
              <w:rPr>
                <w:sz w:val="28"/>
                <w:szCs w:val="28"/>
              </w:rPr>
            </w:pPr>
          </w:p>
          <w:p w:rsidR="008E65E4" w:rsidRPr="00A972F3" w:rsidRDefault="008E65E4" w:rsidP="00A3788E">
            <w:pPr>
              <w:jc w:val="center"/>
              <w:rPr>
                <w:sz w:val="28"/>
                <w:szCs w:val="28"/>
              </w:rPr>
            </w:pPr>
            <w:r w:rsidRPr="00A972F3">
              <w:rPr>
                <w:sz w:val="28"/>
                <w:szCs w:val="28"/>
              </w:rPr>
              <w:t>3 этап</w:t>
            </w:r>
          </w:p>
        </w:tc>
      </w:tr>
      <w:tr w:rsidR="008E65E4" w:rsidRPr="003F113D" w:rsidTr="003625F3">
        <w:trPr>
          <w:trHeight w:val="544"/>
        </w:trPr>
        <w:tc>
          <w:tcPr>
            <w:tcW w:w="2689" w:type="dxa"/>
            <w:vMerge/>
          </w:tcPr>
          <w:p w:rsidR="008E65E4" w:rsidRPr="00A972F3" w:rsidRDefault="008E65E4" w:rsidP="00A3788E">
            <w:pPr>
              <w:rPr>
                <w:sz w:val="28"/>
                <w:szCs w:val="28"/>
              </w:rPr>
            </w:pPr>
          </w:p>
        </w:tc>
        <w:tc>
          <w:tcPr>
            <w:tcW w:w="1102" w:type="dxa"/>
            <w:vAlign w:val="center"/>
          </w:tcPr>
          <w:p w:rsidR="008E65E4" w:rsidRPr="00A972F3"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71" w:type="dxa"/>
            <w:gridSpan w:val="2"/>
            <w:vAlign w:val="center"/>
          </w:tcPr>
          <w:p w:rsidR="008E65E4" w:rsidRPr="00A972F3" w:rsidRDefault="008E65E4" w:rsidP="00A3788E">
            <w:pPr>
              <w:jc w:val="center"/>
              <w:rPr>
                <w:sz w:val="28"/>
                <w:szCs w:val="28"/>
                <w:lang w:val="en-US"/>
              </w:rPr>
            </w:pPr>
            <w:r w:rsidRPr="00A972F3">
              <w:rPr>
                <w:sz w:val="28"/>
                <w:szCs w:val="28"/>
                <w:lang w:val="en-US"/>
              </w:rPr>
              <w:t>S</w:t>
            </w:r>
          </w:p>
        </w:tc>
        <w:tc>
          <w:tcPr>
            <w:tcW w:w="1134" w:type="dxa"/>
            <w:vAlign w:val="center"/>
          </w:tcPr>
          <w:p w:rsidR="008E65E4" w:rsidRPr="00A972F3"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34" w:type="dxa"/>
            <w:vAlign w:val="center"/>
          </w:tcPr>
          <w:p w:rsidR="008E65E4" w:rsidRPr="00A972F3" w:rsidRDefault="008E65E4" w:rsidP="00A3788E">
            <w:pPr>
              <w:jc w:val="center"/>
              <w:rPr>
                <w:sz w:val="28"/>
                <w:szCs w:val="28"/>
                <w:lang w:val="en-US"/>
              </w:rPr>
            </w:pPr>
            <w:r w:rsidRPr="00A972F3">
              <w:rPr>
                <w:sz w:val="28"/>
                <w:szCs w:val="28"/>
                <w:lang w:val="en-US"/>
              </w:rPr>
              <w:t>S</w:t>
            </w:r>
          </w:p>
        </w:tc>
        <w:tc>
          <w:tcPr>
            <w:tcW w:w="1134" w:type="dxa"/>
            <w:vAlign w:val="center"/>
          </w:tcPr>
          <w:p w:rsidR="008E65E4" w:rsidRPr="00A972F3"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90" w:type="dxa"/>
            <w:vAlign w:val="center"/>
          </w:tcPr>
          <w:p w:rsidR="008E65E4" w:rsidRPr="00A972F3" w:rsidRDefault="008E65E4" w:rsidP="00A3788E">
            <w:pPr>
              <w:jc w:val="center"/>
              <w:rPr>
                <w:sz w:val="28"/>
                <w:szCs w:val="28"/>
                <w:lang w:val="en-US"/>
              </w:rPr>
            </w:pPr>
            <w:r w:rsidRPr="00A972F3">
              <w:rPr>
                <w:sz w:val="28"/>
                <w:szCs w:val="28"/>
                <w:lang w:val="en-US"/>
              </w:rPr>
              <w:t>S</w:t>
            </w:r>
          </w:p>
        </w:tc>
      </w:tr>
      <w:tr w:rsidR="008E65E4" w:rsidRPr="003F113D" w:rsidTr="00286696">
        <w:trPr>
          <w:trHeight w:val="496"/>
        </w:trPr>
        <w:tc>
          <w:tcPr>
            <w:tcW w:w="2689" w:type="dxa"/>
            <w:vAlign w:val="center"/>
          </w:tcPr>
          <w:p w:rsidR="008E65E4" w:rsidRPr="00A972F3" w:rsidRDefault="008E65E4" w:rsidP="00286696">
            <w:pPr>
              <w:rPr>
                <w:sz w:val="28"/>
                <w:szCs w:val="28"/>
              </w:rPr>
            </w:pPr>
            <w:smartTag w:uri="urn:schemas-microsoft-com:office:smarttags" w:element="metricconverter">
              <w:smartTagPr>
                <w:attr w:name="ProductID" w:val="60 м"/>
              </w:smartTagPr>
              <w:r w:rsidRPr="00A972F3">
                <w:rPr>
                  <w:sz w:val="28"/>
                  <w:szCs w:val="28"/>
                </w:rPr>
                <w:t>60 м</w:t>
              </w:r>
            </w:smartTag>
            <w:r w:rsidRPr="00A972F3">
              <w:rPr>
                <w:sz w:val="28"/>
                <w:szCs w:val="28"/>
              </w:rPr>
              <w:t xml:space="preserve"> (с)</w:t>
            </w:r>
          </w:p>
        </w:tc>
        <w:tc>
          <w:tcPr>
            <w:tcW w:w="1102" w:type="dxa"/>
            <w:vAlign w:val="center"/>
          </w:tcPr>
          <w:p w:rsidR="008E65E4" w:rsidRPr="00A972F3" w:rsidRDefault="008E65E4" w:rsidP="00286696">
            <w:pPr>
              <w:jc w:val="center"/>
              <w:rPr>
                <w:sz w:val="28"/>
                <w:szCs w:val="28"/>
              </w:rPr>
            </w:pPr>
            <w:r w:rsidRPr="00A972F3">
              <w:rPr>
                <w:sz w:val="28"/>
                <w:szCs w:val="28"/>
              </w:rPr>
              <w:t>10,54</w:t>
            </w:r>
          </w:p>
        </w:tc>
        <w:tc>
          <w:tcPr>
            <w:tcW w:w="1171" w:type="dxa"/>
            <w:gridSpan w:val="2"/>
            <w:vAlign w:val="center"/>
          </w:tcPr>
          <w:p w:rsidR="008E65E4" w:rsidRPr="00A972F3" w:rsidRDefault="008E65E4" w:rsidP="00286696">
            <w:pPr>
              <w:jc w:val="center"/>
              <w:rPr>
                <w:sz w:val="28"/>
                <w:szCs w:val="28"/>
              </w:rPr>
            </w:pPr>
            <w:r w:rsidRPr="00A972F3">
              <w:rPr>
                <w:sz w:val="28"/>
                <w:szCs w:val="28"/>
              </w:rPr>
              <w:t>0,40</w:t>
            </w:r>
          </w:p>
        </w:tc>
        <w:tc>
          <w:tcPr>
            <w:tcW w:w="1134" w:type="dxa"/>
            <w:vAlign w:val="center"/>
          </w:tcPr>
          <w:p w:rsidR="008E65E4" w:rsidRPr="00A972F3" w:rsidRDefault="008E65E4" w:rsidP="00286696">
            <w:pPr>
              <w:jc w:val="center"/>
              <w:rPr>
                <w:sz w:val="28"/>
                <w:szCs w:val="28"/>
              </w:rPr>
            </w:pPr>
            <w:r w:rsidRPr="00A972F3">
              <w:rPr>
                <w:sz w:val="28"/>
                <w:szCs w:val="28"/>
              </w:rPr>
              <w:t>10,03</w:t>
            </w:r>
          </w:p>
        </w:tc>
        <w:tc>
          <w:tcPr>
            <w:tcW w:w="1134" w:type="dxa"/>
            <w:vAlign w:val="center"/>
          </w:tcPr>
          <w:p w:rsidR="008E65E4" w:rsidRPr="00A972F3" w:rsidRDefault="008E65E4" w:rsidP="00286696">
            <w:pPr>
              <w:jc w:val="center"/>
              <w:rPr>
                <w:sz w:val="28"/>
                <w:szCs w:val="28"/>
              </w:rPr>
            </w:pPr>
            <w:r w:rsidRPr="00A972F3">
              <w:rPr>
                <w:sz w:val="28"/>
                <w:szCs w:val="28"/>
              </w:rPr>
              <w:t>0,11</w:t>
            </w:r>
          </w:p>
        </w:tc>
        <w:tc>
          <w:tcPr>
            <w:tcW w:w="1134" w:type="dxa"/>
            <w:vAlign w:val="center"/>
          </w:tcPr>
          <w:p w:rsidR="008E65E4" w:rsidRPr="00A972F3" w:rsidRDefault="008E65E4" w:rsidP="00286696">
            <w:pPr>
              <w:jc w:val="center"/>
              <w:rPr>
                <w:sz w:val="28"/>
                <w:szCs w:val="28"/>
              </w:rPr>
            </w:pPr>
            <w:r w:rsidRPr="00A972F3">
              <w:rPr>
                <w:sz w:val="28"/>
                <w:szCs w:val="28"/>
              </w:rPr>
              <w:t>9,95</w:t>
            </w:r>
          </w:p>
        </w:tc>
        <w:tc>
          <w:tcPr>
            <w:tcW w:w="1290" w:type="dxa"/>
            <w:vAlign w:val="center"/>
          </w:tcPr>
          <w:p w:rsidR="008E65E4" w:rsidRPr="00A972F3" w:rsidRDefault="008E65E4" w:rsidP="00286696">
            <w:pPr>
              <w:jc w:val="center"/>
              <w:rPr>
                <w:sz w:val="28"/>
                <w:szCs w:val="28"/>
              </w:rPr>
            </w:pPr>
            <w:r w:rsidRPr="00A972F3">
              <w:rPr>
                <w:sz w:val="28"/>
                <w:szCs w:val="28"/>
              </w:rPr>
              <w:t>0,41</w:t>
            </w:r>
          </w:p>
        </w:tc>
      </w:tr>
      <w:tr w:rsidR="008E65E4" w:rsidRPr="003F113D" w:rsidTr="003625F3">
        <w:trPr>
          <w:trHeight w:val="554"/>
        </w:trPr>
        <w:tc>
          <w:tcPr>
            <w:tcW w:w="2689" w:type="dxa"/>
          </w:tcPr>
          <w:p w:rsidR="001F72E3" w:rsidRDefault="001F72E3" w:rsidP="00A972F3">
            <w:pPr>
              <w:rPr>
                <w:sz w:val="28"/>
                <w:szCs w:val="28"/>
              </w:rPr>
            </w:pPr>
          </w:p>
          <w:p w:rsidR="008E65E4" w:rsidRDefault="008E65E4" w:rsidP="00A972F3">
            <w:pPr>
              <w:rPr>
                <w:sz w:val="28"/>
                <w:szCs w:val="28"/>
              </w:rPr>
            </w:pPr>
            <w:r w:rsidRPr="00A972F3">
              <w:rPr>
                <w:sz w:val="28"/>
                <w:szCs w:val="28"/>
              </w:rPr>
              <w:t>П</w:t>
            </w:r>
            <w:r w:rsidR="00A972F3">
              <w:rPr>
                <w:sz w:val="28"/>
                <w:szCs w:val="28"/>
              </w:rPr>
              <w:t>рыжок в длину с места</w:t>
            </w:r>
            <w:r w:rsidRPr="00A972F3">
              <w:rPr>
                <w:sz w:val="28"/>
                <w:szCs w:val="28"/>
              </w:rPr>
              <w:t xml:space="preserve"> (см)</w:t>
            </w:r>
          </w:p>
          <w:p w:rsidR="001F72E3" w:rsidRPr="00A972F3" w:rsidRDefault="001F72E3" w:rsidP="00A972F3">
            <w:pPr>
              <w:rPr>
                <w:sz w:val="28"/>
                <w:szCs w:val="28"/>
              </w:rPr>
            </w:pPr>
          </w:p>
        </w:tc>
        <w:tc>
          <w:tcPr>
            <w:tcW w:w="1102" w:type="dxa"/>
            <w:vAlign w:val="center"/>
          </w:tcPr>
          <w:p w:rsidR="008E65E4" w:rsidRPr="00A972F3" w:rsidRDefault="008E65E4" w:rsidP="00A3788E">
            <w:pPr>
              <w:jc w:val="center"/>
              <w:rPr>
                <w:sz w:val="28"/>
                <w:szCs w:val="28"/>
              </w:rPr>
            </w:pPr>
            <w:r w:rsidRPr="00A972F3">
              <w:rPr>
                <w:sz w:val="28"/>
                <w:szCs w:val="28"/>
              </w:rPr>
              <w:t>180,9</w:t>
            </w:r>
          </w:p>
        </w:tc>
        <w:tc>
          <w:tcPr>
            <w:tcW w:w="1171" w:type="dxa"/>
            <w:gridSpan w:val="2"/>
            <w:vAlign w:val="center"/>
          </w:tcPr>
          <w:p w:rsidR="008E65E4" w:rsidRPr="00A972F3" w:rsidRDefault="008E65E4" w:rsidP="00A3788E">
            <w:pPr>
              <w:jc w:val="center"/>
              <w:rPr>
                <w:sz w:val="28"/>
                <w:szCs w:val="28"/>
              </w:rPr>
            </w:pPr>
            <w:r w:rsidRPr="00A972F3">
              <w:rPr>
                <w:sz w:val="28"/>
                <w:szCs w:val="28"/>
              </w:rPr>
              <w:t>8,3</w:t>
            </w:r>
          </w:p>
        </w:tc>
        <w:tc>
          <w:tcPr>
            <w:tcW w:w="1134" w:type="dxa"/>
            <w:vAlign w:val="center"/>
          </w:tcPr>
          <w:p w:rsidR="008E65E4" w:rsidRPr="00A972F3" w:rsidRDefault="008E65E4" w:rsidP="00A3788E">
            <w:pPr>
              <w:jc w:val="center"/>
              <w:rPr>
                <w:sz w:val="28"/>
                <w:szCs w:val="28"/>
              </w:rPr>
            </w:pPr>
            <w:r w:rsidRPr="00A972F3">
              <w:rPr>
                <w:sz w:val="28"/>
                <w:szCs w:val="28"/>
              </w:rPr>
              <w:t>183,4</w:t>
            </w:r>
          </w:p>
        </w:tc>
        <w:tc>
          <w:tcPr>
            <w:tcW w:w="1134" w:type="dxa"/>
            <w:vAlign w:val="center"/>
          </w:tcPr>
          <w:p w:rsidR="008E65E4" w:rsidRPr="00A972F3" w:rsidRDefault="008E65E4" w:rsidP="00A3788E">
            <w:pPr>
              <w:jc w:val="center"/>
              <w:rPr>
                <w:sz w:val="28"/>
                <w:szCs w:val="28"/>
              </w:rPr>
            </w:pPr>
            <w:r w:rsidRPr="00A972F3">
              <w:rPr>
                <w:sz w:val="28"/>
                <w:szCs w:val="28"/>
              </w:rPr>
              <w:t>8,4</w:t>
            </w:r>
          </w:p>
        </w:tc>
        <w:tc>
          <w:tcPr>
            <w:tcW w:w="1134" w:type="dxa"/>
            <w:vAlign w:val="center"/>
          </w:tcPr>
          <w:p w:rsidR="008E65E4" w:rsidRPr="00A972F3" w:rsidRDefault="008E65E4" w:rsidP="00A3788E">
            <w:pPr>
              <w:jc w:val="center"/>
              <w:rPr>
                <w:sz w:val="28"/>
                <w:szCs w:val="28"/>
              </w:rPr>
            </w:pPr>
            <w:r w:rsidRPr="00A972F3">
              <w:rPr>
                <w:sz w:val="28"/>
                <w:szCs w:val="28"/>
              </w:rPr>
              <w:t>190,8</w:t>
            </w:r>
          </w:p>
        </w:tc>
        <w:tc>
          <w:tcPr>
            <w:tcW w:w="1290" w:type="dxa"/>
            <w:vAlign w:val="center"/>
          </w:tcPr>
          <w:p w:rsidR="008E65E4" w:rsidRPr="00A972F3" w:rsidRDefault="008E65E4" w:rsidP="00A3788E">
            <w:pPr>
              <w:jc w:val="center"/>
              <w:rPr>
                <w:sz w:val="28"/>
                <w:szCs w:val="28"/>
              </w:rPr>
            </w:pPr>
            <w:r w:rsidRPr="00A972F3">
              <w:rPr>
                <w:sz w:val="28"/>
                <w:szCs w:val="28"/>
              </w:rPr>
              <w:t>8,4</w:t>
            </w:r>
          </w:p>
        </w:tc>
      </w:tr>
      <w:tr w:rsidR="008E65E4" w:rsidRPr="003F113D" w:rsidTr="003625F3">
        <w:trPr>
          <w:trHeight w:val="429"/>
        </w:trPr>
        <w:tc>
          <w:tcPr>
            <w:tcW w:w="2689" w:type="dxa"/>
          </w:tcPr>
          <w:p w:rsidR="001F72E3" w:rsidRDefault="001F72E3" w:rsidP="00A3788E">
            <w:pPr>
              <w:rPr>
                <w:sz w:val="28"/>
                <w:szCs w:val="28"/>
              </w:rPr>
            </w:pPr>
          </w:p>
          <w:p w:rsidR="008E65E4" w:rsidRDefault="008E65E4" w:rsidP="00A3788E">
            <w:pPr>
              <w:rPr>
                <w:sz w:val="28"/>
                <w:szCs w:val="28"/>
              </w:rPr>
            </w:pPr>
            <w:r w:rsidRPr="00A972F3">
              <w:rPr>
                <w:sz w:val="28"/>
                <w:szCs w:val="28"/>
              </w:rPr>
              <w:t>Челночный бег 4×9 м, (с)</w:t>
            </w:r>
          </w:p>
          <w:p w:rsidR="00286696" w:rsidRPr="00A972F3" w:rsidRDefault="00286696" w:rsidP="00A3788E">
            <w:pPr>
              <w:rPr>
                <w:sz w:val="28"/>
                <w:szCs w:val="28"/>
              </w:rPr>
            </w:pPr>
          </w:p>
        </w:tc>
        <w:tc>
          <w:tcPr>
            <w:tcW w:w="1102" w:type="dxa"/>
            <w:vAlign w:val="center"/>
          </w:tcPr>
          <w:p w:rsidR="008E65E4" w:rsidRPr="00A972F3" w:rsidRDefault="008E65E4" w:rsidP="00A3788E">
            <w:pPr>
              <w:jc w:val="center"/>
              <w:rPr>
                <w:sz w:val="28"/>
                <w:szCs w:val="28"/>
              </w:rPr>
            </w:pPr>
            <w:r w:rsidRPr="00A972F3">
              <w:rPr>
                <w:sz w:val="28"/>
                <w:szCs w:val="28"/>
              </w:rPr>
              <w:t>14,99</w:t>
            </w:r>
          </w:p>
        </w:tc>
        <w:tc>
          <w:tcPr>
            <w:tcW w:w="1171" w:type="dxa"/>
            <w:gridSpan w:val="2"/>
            <w:vAlign w:val="center"/>
          </w:tcPr>
          <w:p w:rsidR="008E65E4" w:rsidRPr="00A972F3" w:rsidRDefault="008E65E4" w:rsidP="00A3788E">
            <w:pPr>
              <w:jc w:val="center"/>
              <w:rPr>
                <w:sz w:val="28"/>
                <w:szCs w:val="28"/>
                <w:lang w:val="en-US"/>
              </w:rPr>
            </w:pPr>
            <w:r w:rsidRPr="00A972F3">
              <w:rPr>
                <w:sz w:val="28"/>
                <w:szCs w:val="28"/>
              </w:rPr>
              <w:t>0,98</w:t>
            </w:r>
          </w:p>
        </w:tc>
        <w:tc>
          <w:tcPr>
            <w:tcW w:w="1134" w:type="dxa"/>
            <w:vAlign w:val="center"/>
          </w:tcPr>
          <w:p w:rsidR="008E65E4" w:rsidRPr="00A972F3" w:rsidRDefault="008E65E4" w:rsidP="00A3788E">
            <w:pPr>
              <w:jc w:val="center"/>
              <w:rPr>
                <w:sz w:val="28"/>
                <w:szCs w:val="28"/>
              </w:rPr>
            </w:pPr>
            <w:r w:rsidRPr="00A972F3">
              <w:rPr>
                <w:sz w:val="28"/>
                <w:szCs w:val="28"/>
              </w:rPr>
              <w:t>14,</w:t>
            </w:r>
            <w:r w:rsidRPr="00A972F3">
              <w:rPr>
                <w:sz w:val="28"/>
                <w:szCs w:val="28"/>
                <w:lang w:val="en-US"/>
              </w:rPr>
              <w:t>23</w:t>
            </w:r>
          </w:p>
        </w:tc>
        <w:tc>
          <w:tcPr>
            <w:tcW w:w="1134" w:type="dxa"/>
            <w:vAlign w:val="center"/>
          </w:tcPr>
          <w:p w:rsidR="008E65E4" w:rsidRPr="00A972F3" w:rsidRDefault="008E65E4" w:rsidP="00A3788E">
            <w:pPr>
              <w:jc w:val="center"/>
              <w:rPr>
                <w:sz w:val="28"/>
                <w:szCs w:val="28"/>
              </w:rPr>
            </w:pPr>
            <w:r w:rsidRPr="00A972F3">
              <w:rPr>
                <w:sz w:val="28"/>
                <w:szCs w:val="28"/>
              </w:rPr>
              <w:t>0,17</w:t>
            </w:r>
          </w:p>
        </w:tc>
        <w:tc>
          <w:tcPr>
            <w:tcW w:w="1134" w:type="dxa"/>
            <w:vAlign w:val="center"/>
          </w:tcPr>
          <w:p w:rsidR="008E65E4" w:rsidRPr="00A972F3" w:rsidRDefault="008E65E4" w:rsidP="00A3788E">
            <w:pPr>
              <w:jc w:val="center"/>
              <w:rPr>
                <w:sz w:val="28"/>
                <w:szCs w:val="28"/>
              </w:rPr>
            </w:pPr>
            <w:r w:rsidRPr="00A972F3">
              <w:rPr>
                <w:sz w:val="28"/>
                <w:szCs w:val="28"/>
              </w:rPr>
              <w:t>14,01</w:t>
            </w:r>
          </w:p>
        </w:tc>
        <w:tc>
          <w:tcPr>
            <w:tcW w:w="1290" w:type="dxa"/>
            <w:vAlign w:val="center"/>
          </w:tcPr>
          <w:p w:rsidR="008E65E4" w:rsidRPr="00A972F3" w:rsidRDefault="008E65E4" w:rsidP="00A3788E">
            <w:pPr>
              <w:jc w:val="center"/>
              <w:rPr>
                <w:sz w:val="28"/>
                <w:szCs w:val="28"/>
              </w:rPr>
            </w:pPr>
            <w:r w:rsidRPr="00A972F3">
              <w:rPr>
                <w:sz w:val="28"/>
                <w:szCs w:val="28"/>
              </w:rPr>
              <w:t>0,2</w:t>
            </w:r>
          </w:p>
        </w:tc>
      </w:tr>
      <w:tr w:rsidR="008E65E4" w:rsidRPr="003F113D" w:rsidTr="003625F3">
        <w:trPr>
          <w:trHeight w:val="609"/>
        </w:trPr>
        <w:tc>
          <w:tcPr>
            <w:tcW w:w="2689" w:type="dxa"/>
            <w:tcBorders>
              <w:bottom w:val="single" w:sz="4" w:space="0" w:color="auto"/>
            </w:tcBorders>
          </w:tcPr>
          <w:p w:rsidR="00286696" w:rsidRDefault="00286696" w:rsidP="00A3788E">
            <w:pPr>
              <w:rPr>
                <w:sz w:val="28"/>
                <w:szCs w:val="28"/>
              </w:rPr>
            </w:pPr>
          </w:p>
          <w:p w:rsidR="008E65E4" w:rsidRDefault="008E65E4" w:rsidP="00A3788E">
            <w:pPr>
              <w:rPr>
                <w:sz w:val="28"/>
                <w:szCs w:val="28"/>
              </w:rPr>
            </w:pPr>
            <w:smartTag w:uri="urn:schemas-microsoft-com:office:smarttags" w:element="metricconverter">
              <w:smartTagPr>
                <w:attr w:name="ProductID" w:val="1000 м"/>
              </w:smartTagPr>
              <w:r w:rsidRPr="00A972F3">
                <w:rPr>
                  <w:sz w:val="28"/>
                  <w:szCs w:val="28"/>
                </w:rPr>
                <w:t>1000 м</w:t>
              </w:r>
            </w:smartTag>
            <w:r w:rsidRPr="00A972F3">
              <w:rPr>
                <w:sz w:val="28"/>
                <w:szCs w:val="28"/>
              </w:rPr>
              <w:t xml:space="preserve"> (с)</w:t>
            </w:r>
          </w:p>
          <w:p w:rsidR="00286696" w:rsidRPr="00A972F3" w:rsidRDefault="00286696" w:rsidP="00A3788E">
            <w:pPr>
              <w:rPr>
                <w:sz w:val="28"/>
                <w:szCs w:val="28"/>
              </w:rPr>
            </w:pPr>
          </w:p>
        </w:tc>
        <w:tc>
          <w:tcPr>
            <w:tcW w:w="1102" w:type="dxa"/>
            <w:tcBorders>
              <w:bottom w:val="single" w:sz="4" w:space="0" w:color="auto"/>
            </w:tcBorders>
            <w:vAlign w:val="center"/>
          </w:tcPr>
          <w:p w:rsidR="008E65E4" w:rsidRPr="00A972F3" w:rsidRDefault="00872CE1" w:rsidP="00A3788E">
            <w:pPr>
              <w:jc w:val="center"/>
              <w:rPr>
                <w:sz w:val="28"/>
                <w:szCs w:val="28"/>
              </w:rPr>
            </w:pPr>
            <w:r>
              <w:rPr>
                <w:sz w:val="28"/>
                <w:szCs w:val="28"/>
                <w:lang w:val="en-US"/>
              </w:rPr>
              <w:t>3</w:t>
            </w:r>
            <w:r w:rsidR="008E65E4" w:rsidRPr="00A972F3">
              <w:rPr>
                <w:sz w:val="28"/>
                <w:szCs w:val="28"/>
                <w:lang w:val="en-US"/>
              </w:rPr>
              <w:t>66</w:t>
            </w:r>
            <w:r w:rsidR="008E65E4" w:rsidRPr="00A972F3">
              <w:rPr>
                <w:sz w:val="28"/>
                <w:szCs w:val="28"/>
              </w:rPr>
              <w:t>,4</w:t>
            </w:r>
          </w:p>
        </w:tc>
        <w:tc>
          <w:tcPr>
            <w:tcW w:w="1171" w:type="dxa"/>
            <w:gridSpan w:val="2"/>
            <w:tcBorders>
              <w:bottom w:val="single" w:sz="4" w:space="0" w:color="auto"/>
            </w:tcBorders>
            <w:vAlign w:val="center"/>
          </w:tcPr>
          <w:p w:rsidR="008E65E4" w:rsidRPr="00A972F3" w:rsidRDefault="008E65E4" w:rsidP="00A3788E">
            <w:pPr>
              <w:jc w:val="center"/>
              <w:rPr>
                <w:sz w:val="28"/>
                <w:szCs w:val="28"/>
                <w:lang w:val="en-US"/>
              </w:rPr>
            </w:pPr>
            <w:r w:rsidRPr="00A972F3">
              <w:rPr>
                <w:sz w:val="28"/>
                <w:szCs w:val="28"/>
              </w:rPr>
              <w:t>2,</w:t>
            </w:r>
            <w:r w:rsidRPr="00A972F3">
              <w:rPr>
                <w:sz w:val="28"/>
                <w:szCs w:val="28"/>
                <w:lang w:val="en-US"/>
              </w:rPr>
              <w:t>5</w:t>
            </w:r>
          </w:p>
        </w:tc>
        <w:tc>
          <w:tcPr>
            <w:tcW w:w="1134" w:type="dxa"/>
            <w:tcBorders>
              <w:bottom w:val="single" w:sz="4" w:space="0" w:color="auto"/>
            </w:tcBorders>
            <w:vAlign w:val="center"/>
          </w:tcPr>
          <w:p w:rsidR="008E65E4" w:rsidRPr="00A972F3" w:rsidRDefault="00872CE1" w:rsidP="00A3788E">
            <w:pPr>
              <w:jc w:val="center"/>
              <w:rPr>
                <w:sz w:val="28"/>
                <w:szCs w:val="28"/>
              </w:rPr>
            </w:pPr>
            <w:r>
              <w:rPr>
                <w:sz w:val="28"/>
                <w:szCs w:val="28"/>
                <w:lang w:val="en-US"/>
              </w:rPr>
              <w:t>3</w:t>
            </w:r>
            <w:r w:rsidR="008E65E4" w:rsidRPr="00A972F3">
              <w:rPr>
                <w:sz w:val="28"/>
                <w:szCs w:val="28"/>
              </w:rPr>
              <w:t>55,9</w:t>
            </w:r>
          </w:p>
        </w:tc>
        <w:tc>
          <w:tcPr>
            <w:tcW w:w="1134" w:type="dxa"/>
            <w:tcBorders>
              <w:bottom w:val="single" w:sz="4" w:space="0" w:color="auto"/>
            </w:tcBorders>
            <w:vAlign w:val="center"/>
          </w:tcPr>
          <w:p w:rsidR="008E65E4" w:rsidRPr="00A972F3" w:rsidRDefault="008E65E4" w:rsidP="00A3788E">
            <w:pPr>
              <w:jc w:val="center"/>
              <w:rPr>
                <w:sz w:val="28"/>
                <w:szCs w:val="28"/>
                <w:lang w:val="en-US"/>
              </w:rPr>
            </w:pPr>
            <w:r w:rsidRPr="00A972F3">
              <w:rPr>
                <w:sz w:val="28"/>
                <w:szCs w:val="28"/>
              </w:rPr>
              <w:t>2,</w:t>
            </w:r>
            <w:r w:rsidRPr="00A972F3">
              <w:rPr>
                <w:sz w:val="28"/>
                <w:szCs w:val="28"/>
                <w:lang w:val="en-US"/>
              </w:rPr>
              <w:t>4</w:t>
            </w:r>
          </w:p>
        </w:tc>
        <w:tc>
          <w:tcPr>
            <w:tcW w:w="1134" w:type="dxa"/>
            <w:tcBorders>
              <w:bottom w:val="single" w:sz="4" w:space="0" w:color="auto"/>
            </w:tcBorders>
            <w:vAlign w:val="center"/>
          </w:tcPr>
          <w:p w:rsidR="008E65E4" w:rsidRPr="00A972F3" w:rsidRDefault="00872CE1" w:rsidP="00A3788E">
            <w:pPr>
              <w:jc w:val="center"/>
              <w:rPr>
                <w:sz w:val="28"/>
                <w:szCs w:val="28"/>
              </w:rPr>
            </w:pPr>
            <w:r>
              <w:rPr>
                <w:sz w:val="28"/>
                <w:szCs w:val="28"/>
                <w:lang w:val="en-US"/>
              </w:rPr>
              <w:t>3</w:t>
            </w:r>
            <w:r w:rsidR="008E65E4" w:rsidRPr="00A972F3">
              <w:rPr>
                <w:sz w:val="28"/>
                <w:szCs w:val="28"/>
              </w:rPr>
              <w:t>57,0</w:t>
            </w:r>
          </w:p>
        </w:tc>
        <w:tc>
          <w:tcPr>
            <w:tcW w:w="1290" w:type="dxa"/>
            <w:tcBorders>
              <w:bottom w:val="single" w:sz="4" w:space="0" w:color="auto"/>
            </w:tcBorders>
            <w:vAlign w:val="center"/>
          </w:tcPr>
          <w:p w:rsidR="008E65E4" w:rsidRPr="00A972F3" w:rsidRDefault="008E65E4" w:rsidP="00A3788E">
            <w:pPr>
              <w:jc w:val="center"/>
              <w:rPr>
                <w:sz w:val="28"/>
                <w:szCs w:val="28"/>
              </w:rPr>
            </w:pPr>
            <w:r w:rsidRPr="00A972F3">
              <w:rPr>
                <w:sz w:val="28"/>
                <w:szCs w:val="28"/>
              </w:rPr>
              <w:t>2,0</w:t>
            </w:r>
          </w:p>
        </w:tc>
      </w:tr>
      <w:tr w:rsidR="008E65E4" w:rsidTr="003625F3">
        <w:trPr>
          <w:trHeight w:val="285"/>
        </w:trPr>
        <w:tc>
          <w:tcPr>
            <w:tcW w:w="2689" w:type="dxa"/>
          </w:tcPr>
          <w:p w:rsidR="00286696" w:rsidRDefault="00286696" w:rsidP="00A3788E">
            <w:pPr>
              <w:rPr>
                <w:sz w:val="28"/>
                <w:szCs w:val="28"/>
              </w:rPr>
            </w:pPr>
          </w:p>
          <w:p w:rsidR="008E65E4" w:rsidRDefault="008E65E4" w:rsidP="00A3788E">
            <w:pPr>
              <w:rPr>
                <w:sz w:val="28"/>
                <w:szCs w:val="28"/>
              </w:rPr>
            </w:pPr>
            <w:r w:rsidRPr="00A972F3">
              <w:rPr>
                <w:sz w:val="28"/>
                <w:szCs w:val="28"/>
              </w:rPr>
              <w:t>500 м (с)</w:t>
            </w:r>
          </w:p>
          <w:p w:rsidR="00286696" w:rsidRPr="00A972F3" w:rsidRDefault="00286696" w:rsidP="00A3788E">
            <w:pPr>
              <w:rPr>
                <w:sz w:val="28"/>
                <w:szCs w:val="28"/>
              </w:rPr>
            </w:pPr>
          </w:p>
        </w:tc>
        <w:tc>
          <w:tcPr>
            <w:tcW w:w="1110" w:type="dxa"/>
            <w:gridSpan w:val="2"/>
            <w:vAlign w:val="center"/>
          </w:tcPr>
          <w:p w:rsidR="008E65E4" w:rsidRPr="00A972F3" w:rsidRDefault="008E65E4" w:rsidP="00A3788E">
            <w:pPr>
              <w:jc w:val="center"/>
              <w:rPr>
                <w:sz w:val="28"/>
                <w:szCs w:val="28"/>
              </w:rPr>
            </w:pPr>
            <w:r w:rsidRPr="00A972F3">
              <w:rPr>
                <w:sz w:val="28"/>
                <w:szCs w:val="28"/>
              </w:rPr>
              <w:t>113,2</w:t>
            </w:r>
          </w:p>
        </w:tc>
        <w:tc>
          <w:tcPr>
            <w:tcW w:w="1163" w:type="dxa"/>
            <w:vAlign w:val="center"/>
          </w:tcPr>
          <w:p w:rsidR="008E65E4" w:rsidRPr="00A972F3" w:rsidRDefault="008E65E4" w:rsidP="00A3788E">
            <w:pPr>
              <w:jc w:val="center"/>
              <w:rPr>
                <w:sz w:val="28"/>
                <w:szCs w:val="28"/>
              </w:rPr>
            </w:pPr>
            <w:r w:rsidRPr="00A972F3">
              <w:rPr>
                <w:sz w:val="28"/>
                <w:szCs w:val="28"/>
              </w:rPr>
              <w:t>3,6</w:t>
            </w:r>
          </w:p>
        </w:tc>
        <w:tc>
          <w:tcPr>
            <w:tcW w:w="1134" w:type="dxa"/>
            <w:vAlign w:val="center"/>
          </w:tcPr>
          <w:p w:rsidR="008E65E4" w:rsidRPr="00A972F3" w:rsidRDefault="008E65E4" w:rsidP="00A3788E">
            <w:pPr>
              <w:jc w:val="center"/>
              <w:rPr>
                <w:sz w:val="28"/>
                <w:szCs w:val="28"/>
              </w:rPr>
            </w:pPr>
            <w:r w:rsidRPr="00A972F3">
              <w:rPr>
                <w:sz w:val="28"/>
                <w:szCs w:val="28"/>
              </w:rPr>
              <w:t>113,2</w:t>
            </w:r>
          </w:p>
        </w:tc>
        <w:tc>
          <w:tcPr>
            <w:tcW w:w="1134" w:type="dxa"/>
            <w:vAlign w:val="center"/>
          </w:tcPr>
          <w:p w:rsidR="008E65E4" w:rsidRPr="00A972F3" w:rsidRDefault="008E65E4" w:rsidP="00A3788E">
            <w:pPr>
              <w:jc w:val="center"/>
              <w:rPr>
                <w:sz w:val="28"/>
                <w:szCs w:val="28"/>
              </w:rPr>
            </w:pPr>
            <w:r w:rsidRPr="00A972F3">
              <w:rPr>
                <w:sz w:val="28"/>
                <w:szCs w:val="28"/>
              </w:rPr>
              <w:t>3,8</w:t>
            </w:r>
          </w:p>
        </w:tc>
        <w:tc>
          <w:tcPr>
            <w:tcW w:w="1134" w:type="dxa"/>
            <w:vAlign w:val="center"/>
          </w:tcPr>
          <w:p w:rsidR="008E65E4" w:rsidRPr="00A972F3" w:rsidRDefault="008E65E4" w:rsidP="00A3788E">
            <w:pPr>
              <w:jc w:val="center"/>
              <w:rPr>
                <w:sz w:val="28"/>
                <w:szCs w:val="28"/>
              </w:rPr>
            </w:pPr>
            <w:r w:rsidRPr="00A972F3">
              <w:rPr>
                <w:sz w:val="28"/>
                <w:szCs w:val="28"/>
              </w:rPr>
              <w:t>113,1</w:t>
            </w:r>
          </w:p>
        </w:tc>
        <w:tc>
          <w:tcPr>
            <w:tcW w:w="1290" w:type="dxa"/>
            <w:vAlign w:val="center"/>
          </w:tcPr>
          <w:p w:rsidR="008E65E4" w:rsidRPr="00A972F3" w:rsidRDefault="008E65E4" w:rsidP="00A3788E">
            <w:pPr>
              <w:jc w:val="center"/>
              <w:rPr>
                <w:sz w:val="28"/>
                <w:szCs w:val="28"/>
              </w:rPr>
            </w:pPr>
            <w:r w:rsidRPr="00A972F3">
              <w:rPr>
                <w:sz w:val="28"/>
                <w:szCs w:val="28"/>
              </w:rPr>
              <w:t>3,7</w:t>
            </w:r>
          </w:p>
        </w:tc>
      </w:tr>
    </w:tbl>
    <w:p w:rsidR="008E65E4" w:rsidRDefault="008E65E4" w:rsidP="008E65E4">
      <w:pPr>
        <w:ind w:firstLine="567"/>
        <w:jc w:val="both"/>
        <w:rPr>
          <w:sz w:val="28"/>
          <w:szCs w:val="28"/>
        </w:rPr>
      </w:pPr>
    </w:p>
    <w:p w:rsidR="00DE2289" w:rsidRDefault="00DE2289" w:rsidP="00DE2289">
      <w:pPr>
        <w:ind w:firstLine="567"/>
        <w:jc w:val="both"/>
        <w:rPr>
          <w:sz w:val="28"/>
          <w:szCs w:val="28"/>
        </w:rPr>
      </w:pPr>
      <w:r w:rsidRPr="00505823">
        <w:rPr>
          <w:sz w:val="28"/>
          <w:szCs w:val="28"/>
        </w:rPr>
        <w:lastRenderedPageBreak/>
        <w:t>В собственно-силовых упражнениях в КГ1 за время эксперимента рост результатов в подтягивании на высокой перекладине составил – 60,0%, сгибании разгибании рук в упоре (отжимание) – 57,2%, подъеме ног в висе - 93,9%.</w:t>
      </w:r>
    </w:p>
    <w:p w:rsidR="00286696" w:rsidRPr="00007B40" w:rsidRDefault="00286696" w:rsidP="00DE2289">
      <w:pPr>
        <w:ind w:firstLine="567"/>
        <w:jc w:val="both"/>
        <w:rPr>
          <w:sz w:val="28"/>
          <w:szCs w:val="28"/>
        </w:rPr>
      </w:pPr>
    </w:p>
    <w:p w:rsidR="008E65E4" w:rsidRDefault="008E65E4" w:rsidP="008E65E4">
      <w:pPr>
        <w:pStyle w:val="af8"/>
        <w:spacing w:after="0"/>
        <w:jc w:val="both"/>
        <w:rPr>
          <w:b w:val="0"/>
          <w:color w:val="auto"/>
          <w:sz w:val="28"/>
          <w:szCs w:val="28"/>
        </w:rPr>
      </w:pPr>
      <w:r w:rsidRPr="003F113D">
        <w:rPr>
          <w:b w:val="0"/>
          <w:color w:val="auto"/>
          <w:sz w:val="28"/>
          <w:szCs w:val="28"/>
        </w:rPr>
        <w:t xml:space="preserve">Таблица </w:t>
      </w:r>
      <w:r w:rsidR="00022BBC">
        <w:rPr>
          <w:b w:val="0"/>
          <w:color w:val="auto"/>
          <w:sz w:val="28"/>
          <w:szCs w:val="28"/>
        </w:rPr>
        <w:t>8</w:t>
      </w:r>
      <w:r>
        <w:rPr>
          <w:b w:val="0"/>
          <w:color w:val="auto"/>
          <w:sz w:val="28"/>
          <w:szCs w:val="28"/>
        </w:rPr>
        <w:t xml:space="preserve"> </w:t>
      </w:r>
      <w:r w:rsidRPr="003F113D">
        <w:rPr>
          <w:b w:val="0"/>
          <w:color w:val="auto"/>
          <w:sz w:val="28"/>
          <w:szCs w:val="28"/>
        </w:rPr>
        <w:t>- Показатели испытуемых КГ</w:t>
      </w:r>
      <w:r>
        <w:rPr>
          <w:b w:val="0"/>
          <w:color w:val="auto"/>
          <w:sz w:val="28"/>
          <w:szCs w:val="28"/>
        </w:rPr>
        <w:t xml:space="preserve">1 </w:t>
      </w:r>
      <w:r w:rsidRPr="00C765E5">
        <w:rPr>
          <w:b w:val="0"/>
          <w:color w:val="auto"/>
          <w:sz w:val="28"/>
          <w:szCs w:val="28"/>
        </w:rPr>
        <w:t xml:space="preserve">в собственно-силовых упражнениях </w:t>
      </w:r>
      <w:r>
        <w:rPr>
          <w:b w:val="0"/>
          <w:color w:val="auto"/>
          <w:sz w:val="28"/>
          <w:szCs w:val="28"/>
        </w:rPr>
        <w:t>на трех этапах возрастного развития</w:t>
      </w:r>
      <w:r w:rsidRPr="003F113D">
        <w:rPr>
          <w:b w:val="0"/>
          <w:color w:val="auto"/>
          <w:sz w:val="28"/>
          <w:szCs w:val="28"/>
        </w:rPr>
        <w:t xml:space="preserve"> (</w:t>
      </w:r>
      <w:r w:rsidR="005E3ECD" w:rsidRPr="003F113D">
        <w:rPr>
          <w:b w:val="0"/>
          <w:color w:val="auto"/>
          <w:sz w:val="28"/>
          <w:szCs w:val="28"/>
        </w:rPr>
        <w:t>Р</w:t>
      </w:r>
      <w:r w:rsidR="005E3ECD">
        <w:rPr>
          <w:b w:val="0"/>
          <w:color w:val="auto"/>
          <w:sz w:val="28"/>
          <w:szCs w:val="28"/>
        </w:rPr>
        <w:t xml:space="preserve"> </w:t>
      </w:r>
      <w:r w:rsidRPr="003F113D">
        <w:rPr>
          <w:b w:val="0"/>
          <w:color w:val="auto"/>
          <w:sz w:val="28"/>
          <w:szCs w:val="28"/>
        </w:rPr>
        <w:t>&lt;</w:t>
      </w:r>
      <w:r w:rsidR="00103EE8">
        <w:rPr>
          <w:b w:val="0"/>
          <w:color w:val="auto"/>
          <w:sz w:val="28"/>
          <w:szCs w:val="28"/>
        </w:rPr>
        <w:t xml:space="preserve"> </w:t>
      </w:r>
      <w:r w:rsidRPr="003F113D">
        <w:rPr>
          <w:b w:val="0"/>
          <w:color w:val="auto"/>
          <w:sz w:val="28"/>
          <w:szCs w:val="28"/>
        </w:rPr>
        <w:t>0,05)</w:t>
      </w:r>
    </w:p>
    <w:p w:rsidR="008E65E4" w:rsidRPr="00AD1F37" w:rsidRDefault="008E65E4" w:rsidP="008E65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9"/>
        <w:gridCol w:w="1102"/>
        <w:gridCol w:w="1171"/>
        <w:gridCol w:w="1134"/>
        <w:gridCol w:w="1134"/>
        <w:gridCol w:w="1275"/>
        <w:gridCol w:w="1149"/>
      </w:tblGrid>
      <w:tr w:rsidR="008E65E4" w:rsidRPr="003F113D" w:rsidTr="003625F3">
        <w:trPr>
          <w:trHeight w:val="544"/>
        </w:trPr>
        <w:tc>
          <w:tcPr>
            <w:tcW w:w="2689" w:type="dxa"/>
            <w:vMerge w:val="restart"/>
          </w:tcPr>
          <w:p w:rsidR="008E65E4" w:rsidRPr="00A972F3" w:rsidRDefault="008E65E4" w:rsidP="00A3788E">
            <w:pPr>
              <w:jc w:val="center"/>
              <w:rPr>
                <w:sz w:val="28"/>
                <w:szCs w:val="28"/>
              </w:rPr>
            </w:pPr>
            <w:r w:rsidRPr="00A972F3">
              <w:rPr>
                <w:sz w:val="28"/>
                <w:szCs w:val="28"/>
              </w:rPr>
              <w:t>Показатель</w:t>
            </w:r>
          </w:p>
        </w:tc>
        <w:tc>
          <w:tcPr>
            <w:tcW w:w="2273" w:type="dxa"/>
            <w:gridSpan w:val="2"/>
            <w:vAlign w:val="center"/>
          </w:tcPr>
          <w:p w:rsidR="008E65E4" w:rsidRPr="00A972F3" w:rsidRDefault="008E65E4" w:rsidP="00A3788E">
            <w:pPr>
              <w:jc w:val="center"/>
              <w:rPr>
                <w:sz w:val="28"/>
                <w:szCs w:val="28"/>
              </w:rPr>
            </w:pPr>
            <w:r w:rsidRPr="00A972F3">
              <w:rPr>
                <w:sz w:val="28"/>
                <w:szCs w:val="28"/>
              </w:rPr>
              <w:t>1 этап</w:t>
            </w:r>
          </w:p>
        </w:tc>
        <w:tc>
          <w:tcPr>
            <w:tcW w:w="2268" w:type="dxa"/>
            <w:gridSpan w:val="2"/>
            <w:vAlign w:val="center"/>
          </w:tcPr>
          <w:p w:rsidR="008E65E4" w:rsidRPr="00A972F3" w:rsidRDefault="008E65E4" w:rsidP="00A3788E">
            <w:pPr>
              <w:jc w:val="center"/>
              <w:rPr>
                <w:sz w:val="28"/>
                <w:szCs w:val="28"/>
              </w:rPr>
            </w:pPr>
            <w:r w:rsidRPr="00A972F3">
              <w:rPr>
                <w:sz w:val="28"/>
                <w:szCs w:val="28"/>
              </w:rPr>
              <w:t>2 этап</w:t>
            </w:r>
          </w:p>
        </w:tc>
        <w:tc>
          <w:tcPr>
            <w:tcW w:w="2424" w:type="dxa"/>
            <w:gridSpan w:val="2"/>
            <w:vAlign w:val="center"/>
          </w:tcPr>
          <w:p w:rsidR="008E65E4" w:rsidRPr="00A972F3" w:rsidRDefault="008E65E4" w:rsidP="00A3788E">
            <w:pPr>
              <w:jc w:val="center"/>
              <w:rPr>
                <w:sz w:val="28"/>
                <w:szCs w:val="28"/>
              </w:rPr>
            </w:pPr>
            <w:r w:rsidRPr="00A972F3">
              <w:rPr>
                <w:sz w:val="28"/>
                <w:szCs w:val="28"/>
              </w:rPr>
              <w:t>3 этап</w:t>
            </w:r>
          </w:p>
        </w:tc>
      </w:tr>
      <w:tr w:rsidR="008E65E4" w:rsidRPr="003F113D" w:rsidTr="003625F3">
        <w:trPr>
          <w:trHeight w:val="544"/>
        </w:trPr>
        <w:tc>
          <w:tcPr>
            <w:tcW w:w="2689" w:type="dxa"/>
            <w:vMerge/>
          </w:tcPr>
          <w:p w:rsidR="008E65E4" w:rsidRPr="00A972F3" w:rsidRDefault="008E65E4" w:rsidP="00A3788E">
            <w:pPr>
              <w:rPr>
                <w:sz w:val="28"/>
                <w:szCs w:val="28"/>
              </w:rPr>
            </w:pPr>
          </w:p>
        </w:tc>
        <w:tc>
          <w:tcPr>
            <w:tcW w:w="1102" w:type="dxa"/>
            <w:vAlign w:val="center"/>
          </w:tcPr>
          <w:p w:rsidR="008E65E4" w:rsidRPr="00A972F3"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71" w:type="dxa"/>
            <w:vAlign w:val="center"/>
          </w:tcPr>
          <w:p w:rsidR="008E65E4" w:rsidRPr="00A972F3" w:rsidRDefault="008E65E4" w:rsidP="00A3788E">
            <w:pPr>
              <w:jc w:val="center"/>
              <w:rPr>
                <w:sz w:val="28"/>
                <w:szCs w:val="28"/>
                <w:lang w:val="en-US"/>
              </w:rPr>
            </w:pPr>
            <w:r w:rsidRPr="00A972F3">
              <w:rPr>
                <w:sz w:val="28"/>
                <w:szCs w:val="28"/>
                <w:lang w:val="en-US"/>
              </w:rPr>
              <w:t>S</w:t>
            </w:r>
          </w:p>
        </w:tc>
        <w:tc>
          <w:tcPr>
            <w:tcW w:w="1134" w:type="dxa"/>
            <w:vAlign w:val="center"/>
          </w:tcPr>
          <w:p w:rsidR="008E65E4" w:rsidRPr="00A972F3"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34" w:type="dxa"/>
            <w:vAlign w:val="center"/>
          </w:tcPr>
          <w:p w:rsidR="008E65E4" w:rsidRPr="00A972F3" w:rsidRDefault="008E65E4" w:rsidP="00A3788E">
            <w:pPr>
              <w:jc w:val="center"/>
              <w:rPr>
                <w:sz w:val="28"/>
                <w:szCs w:val="28"/>
                <w:lang w:val="en-US"/>
              </w:rPr>
            </w:pPr>
            <w:r w:rsidRPr="00A972F3">
              <w:rPr>
                <w:sz w:val="28"/>
                <w:szCs w:val="28"/>
                <w:lang w:val="en-US"/>
              </w:rPr>
              <w:t>S</w:t>
            </w:r>
          </w:p>
        </w:tc>
        <w:tc>
          <w:tcPr>
            <w:tcW w:w="1275" w:type="dxa"/>
            <w:vAlign w:val="center"/>
          </w:tcPr>
          <w:p w:rsidR="008E65E4" w:rsidRPr="00A972F3"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49" w:type="dxa"/>
            <w:vAlign w:val="center"/>
          </w:tcPr>
          <w:p w:rsidR="008E65E4" w:rsidRPr="00A972F3" w:rsidRDefault="008E65E4" w:rsidP="00A3788E">
            <w:pPr>
              <w:jc w:val="center"/>
              <w:rPr>
                <w:sz w:val="28"/>
                <w:szCs w:val="28"/>
                <w:lang w:val="en-US"/>
              </w:rPr>
            </w:pPr>
            <w:r w:rsidRPr="00A972F3">
              <w:rPr>
                <w:sz w:val="28"/>
                <w:szCs w:val="28"/>
                <w:lang w:val="en-US"/>
              </w:rPr>
              <w:t>S</w:t>
            </w:r>
          </w:p>
        </w:tc>
      </w:tr>
      <w:tr w:rsidR="008E65E4" w:rsidRPr="003F113D" w:rsidTr="003625F3">
        <w:trPr>
          <w:trHeight w:val="496"/>
        </w:trPr>
        <w:tc>
          <w:tcPr>
            <w:tcW w:w="2689" w:type="dxa"/>
            <w:vAlign w:val="center"/>
          </w:tcPr>
          <w:p w:rsidR="008E65E4" w:rsidRPr="00A972F3" w:rsidRDefault="008E65E4" w:rsidP="00A3788E">
            <w:pPr>
              <w:jc w:val="both"/>
              <w:rPr>
                <w:sz w:val="28"/>
                <w:szCs w:val="28"/>
              </w:rPr>
            </w:pPr>
            <w:r w:rsidRPr="00A972F3">
              <w:rPr>
                <w:sz w:val="28"/>
                <w:szCs w:val="28"/>
              </w:rPr>
              <w:t>Подтягивание на высокой перекладине (раз)</w:t>
            </w:r>
          </w:p>
        </w:tc>
        <w:tc>
          <w:tcPr>
            <w:tcW w:w="1102" w:type="dxa"/>
          </w:tcPr>
          <w:p w:rsidR="008E65E4" w:rsidRPr="00A972F3" w:rsidRDefault="008E65E4" w:rsidP="00A3788E">
            <w:pPr>
              <w:jc w:val="center"/>
              <w:rPr>
                <w:sz w:val="28"/>
                <w:szCs w:val="28"/>
              </w:rPr>
            </w:pPr>
            <w:r w:rsidRPr="00A972F3">
              <w:rPr>
                <w:sz w:val="28"/>
                <w:szCs w:val="28"/>
                <w:lang w:val="en-US"/>
              </w:rPr>
              <w:t>5</w:t>
            </w:r>
            <w:r w:rsidRPr="00A972F3">
              <w:rPr>
                <w:sz w:val="28"/>
                <w:szCs w:val="28"/>
              </w:rPr>
              <w:t>,0</w:t>
            </w:r>
          </w:p>
        </w:tc>
        <w:tc>
          <w:tcPr>
            <w:tcW w:w="1171" w:type="dxa"/>
          </w:tcPr>
          <w:p w:rsidR="008E65E4" w:rsidRPr="00A972F3" w:rsidRDefault="008E65E4" w:rsidP="00A3788E">
            <w:pPr>
              <w:jc w:val="center"/>
              <w:rPr>
                <w:sz w:val="28"/>
                <w:szCs w:val="28"/>
              </w:rPr>
            </w:pPr>
            <w:r w:rsidRPr="00A972F3">
              <w:rPr>
                <w:sz w:val="28"/>
                <w:szCs w:val="28"/>
              </w:rPr>
              <w:t>1,5</w:t>
            </w:r>
          </w:p>
        </w:tc>
        <w:tc>
          <w:tcPr>
            <w:tcW w:w="1134" w:type="dxa"/>
          </w:tcPr>
          <w:p w:rsidR="008E65E4" w:rsidRPr="00A972F3" w:rsidRDefault="008E65E4" w:rsidP="00A3788E">
            <w:pPr>
              <w:jc w:val="center"/>
              <w:rPr>
                <w:sz w:val="28"/>
                <w:szCs w:val="28"/>
                <w:lang w:val="en-US"/>
              </w:rPr>
            </w:pPr>
            <w:r w:rsidRPr="00A972F3">
              <w:rPr>
                <w:sz w:val="28"/>
                <w:szCs w:val="28"/>
                <w:lang w:val="en-US"/>
              </w:rPr>
              <w:t>6</w:t>
            </w:r>
            <w:r w:rsidRPr="00A972F3">
              <w:rPr>
                <w:sz w:val="28"/>
                <w:szCs w:val="28"/>
              </w:rPr>
              <w:t>,</w:t>
            </w:r>
            <w:r w:rsidRPr="00A972F3">
              <w:rPr>
                <w:sz w:val="28"/>
                <w:szCs w:val="28"/>
                <w:lang w:val="en-US"/>
              </w:rPr>
              <w:t>1</w:t>
            </w:r>
          </w:p>
        </w:tc>
        <w:tc>
          <w:tcPr>
            <w:tcW w:w="1134" w:type="dxa"/>
          </w:tcPr>
          <w:p w:rsidR="008E65E4" w:rsidRPr="00A972F3" w:rsidRDefault="008E65E4" w:rsidP="00A3788E">
            <w:pPr>
              <w:jc w:val="center"/>
              <w:rPr>
                <w:sz w:val="28"/>
                <w:szCs w:val="28"/>
                <w:lang w:val="en-US"/>
              </w:rPr>
            </w:pPr>
            <w:r w:rsidRPr="00A972F3">
              <w:rPr>
                <w:sz w:val="28"/>
                <w:szCs w:val="28"/>
              </w:rPr>
              <w:t>1,</w:t>
            </w:r>
            <w:r w:rsidRPr="00A972F3">
              <w:rPr>
                <w:sz w:val="28"/>
                <w:szCs w:val="28"/>
                <w:lang w:val="en-US"/>
              </w:rPr>
              <w:t>1</w:t>
            </w:r>
          </w:p>
        </w:tc>
        <w:tc>
          <w:tcPr>
            <w:tcW w:w="1275" w:type="dxa"/>
          </w:tcPr>
          <w:p w:rsidR="008E65E4" w:rsidRPr="00A972F3" w:rsidRDefault="008E65E4" w:rsidP="00A3788E">
            <w:pPr>
              <w:jc w:val="center"/>
              <w:rPr>
                <w:sz w:val="28"/>
                <w:szCs w:val="28"/>
              </w:rPr>
            </w:pPr>
            <w:r w:rsidRPr="00A972F3">
              <w:rPr>
                <w:sz w:val="28"/>
                <w:szCs w:val="28"/>
                <w:lang w:val="en-US"/>
              </w:rPr>
              <w:t>8</w:t>
            </w:r>
            <w:r w:rsidRPr="00A972F3">
              <w:rPr>
                <w:sz w:val="28"/>
                <w:szCs w:val="28"/>
              </w:rPr>
              <w:t>,0</w:t>
            </w:r>
          </w:p>
        </w:tc>
        <w:tc>
          <w:tcPr>
            <w:tcW w:w="1149" w:type="dxa"/>
          </w:tcPr>
          <w:p w:rsidR="008E65E4" w:rsidRPr="00A972F3" w:rsidRDefault="008E65E4" w:rsidP="00A3788E">
            <w:pPr>
              <w:jc w:val="center"/>
              <w:rPr>
                <w:sz w:val="28"/>
                <w:szCs w:val="28"/>
                <w:lang w:val="en-US"/>
              </w:rPr>
            </w:pPr>
            <w:r w:rsidRPr="00A972F3">
              <w:rPr>
                <w:sz w:val="28"/>
                <w:szCs w:val="28"/>
              </w:rPr>
              <w:t>1,</w:t>
            </w:r>
            <w:r w:rsidRPr="00A972F3">
              <w:rPr>
                <w:sz w:val="28"/>
                <w:szCs w:val="28"/>
                <w:lang w:val="en-US"/>
              </w:rPr>
              <w:t>9</w:t>
            </w:r>
          </w:p>
        </w:tc>
      </w:tr>
      <w:tr w:rsidR="008E65E4" w:rsidRPr="003F113D" w:rsidTr="003625F3">
        <w:trPr>
          <w:trHeight w:val="554"/>
        </w:trPr>
        <w:tc>
          <w:tcPr>
            <w:tcW w:w="2689" w:type="dxa"/>
            <w:vAlign w:val="center"/>
          </w:tcPr>
          <w:p w:rsidR="008E65E4" w:rsidRPr="00A972F3" w:rsidRDefault="008E65E4" w:rsidP="005E3ECD">
            <w:pPr>
              <w:jc w:val="both"/>
              <w:rPr>
                <w:sz w:val="28"/>
                <w:szCs w:val="28"/>
              </w:rPr>
            </w:pPr>
            <w:r w:rsidRPr="00A972F3">
              <w:rPr>
                <w:sz w:val="28"/>
                <w:szCs w:val="28"/>
              </w:rPr>
              <w:t>Сгибани</w:t>
            </w:r>
            <w:r w:rsidR="005E3ECD">
              <w:rPr>
                <w:sz w:val="28"/>
                <w:szCs w:val="28"/>
              </w:rPr>
              <w:t>я</w:t>
            </w:r>
            <w:r w:rsidRPr="00A972F3">
              <w:rPr>
                <w:sz w:val="28"/>
                <w:szCs w:val="28"/>
              </w:rPr>
              <w:t xml:space="preserve">  разгибани</w:t>
            </w:r>
            <w:r w:rsidR="005E3ECD">
              <w:rPr>
                <w:sz w:val="28"/>
                <w:szCs w:val="28"/>
              </w:rPr>
              <w:t>я</w:t>
            </w:r>
            <w:r w:rsidRPr="00A972F3">
              <w:rPr>
                <w:sz w:val="28"/>
                <w:szCs w:val="28"/>
              </w:rPr>
              <w:t xml:space="preserve"> рук в упоре (</w:t>
            </w:r>
            <w:r w:rsidR="005E3ECD">
              <w:rPr>
                <w:sz w:val="28"/>
                <w:szCs w:val="28"/>
              </w:rPr>
              <w:t>кол.</w:t>
            </w:r>
            <w:r w:rsidRPr="00A972F3">
              <w:rPr>
                <w:sz w:val="28"/>
                <w:szCs w:val="28"/>
              </w:rPr>
              <w:t>раз)</w:t>
            </w:r>
          </w:p>
        </w:tc>
        <w:tc>
          <w:tcPr>
            <w:tcW w:w="1102" w:type="dxa"/>
          </w:tcPr>
          <w:p w:rsidR="008E65E4" w:rsidRPr="00A972F3" w:rsidRDefault="008E65E4" w:rsidP="00A3788E">
            <w:pPr>
              <w:jc w:val="center"/>
              <w:rPr>
                <w:sz w:val="28"/>
                <w:szCs w:val="28"/>
                <w:lang w:val="en-US"/>
              </w:rPr>
            </w:pPr>
            <w:r w:rsidRPr="00A972F3">
              <w:rPr>
                <w:sz w:val="28"/>
                <w:szCs w:val="28"/>
                <w:lang w:val="en-US"/>
              </w:rPr>
              <w:t>12</w:t>
            </w:r>
            <w:r w:rsidRPr="00A972F3">
              <w:rPr>
                <w:sz w:val="28"/>
                <w:szCs w:val="28"/>
              </w:rPr>
              <w:t>,</w:t>
            </w:r>
            <w:r w:rsidRPr="00A972F3">
              <w:rPr>
                <w:sz w:val="28"/>
                <w:szCs w:val="28"/>
                <w:lang w:val="en-US"/>
              </w:rPr>
              <w:t>4</w:t>
            </w:r>
          </w:p>
        </w:tc>
        <w:tc>
          <w:tcPr>
            <w:tcW w:w="1171" w:type="dxa"/>
          </w:tcPr>
          <w:p w:rsidR="008E65E4" w:rsidRPr="00A972F3" w:rsidRDefault="008E65E4" w:rsidP="00A3788E">
            <w:pPr>
              <w:jc w:val="center"/>
              <w:rPr>
                <w:sz w:val="28"/>
                <w:szCs w:val="28"/>
              </w:rPr>
            </w:pPr>
            <w:r w:rsidRPr="00A972F3">
              <w:rPr>
                <w:sz w:val="28"/>
                <w:szCs w:val="28"/>
              </w:rPr>
              <w:t>3,4</w:t>
            </w:r>
          </w:p>
        </w:tc>
        <w:tc>
          <w:tcPr>
            <w:tcW w:w="1134" w:type="dxa"/>
          </w:tcPr>
          <w:p w:rsidR="008E65E4" w:rsidRPr="00A972F3" w:rsidRDefault="008E65E4" w:rsidP="00A3788E">
            <w:pPr>
              <w:jc w:val="center"/>
              <w:rPr>
                <w:sz w:val="28"/>
                <w:szCs w:val="28"/>
                <w:lang w:val="en-US"/>
              </w:rPr>
            </w:pPr>
            <w:r w:rsidRPr="00A972F3">
              <w:rPr>
                <w:sz w:val="28"/>
                <w:szCs w:val="28"/>
                <w:lang w:val="en-US"/>
              </w:rPr>
              <w:t>15</w:t>
            </w:r>
            <w:r w:rsidRPr="00A972F3">
              <w:rPr>
                <w:sz w:val="28"/>
                <w:szCs w:val="28"/>
              </w:rPr>
              <w:t>,</w:t>
            </w:r>
            <w:r w:rsidRPr="00A972F3">
              <w:rPr>
                <w:sz w:val="28"/>
                <w:szCs w:val="28"/>
                <w:lang w:val="en-US"/>
              </w:rPr>
              <w:t>3</w:t>
            </w:r>
          </w:p>
        </w:tc>
        <w:tc>
          <w:tcPr>
            <w:tcW w:w="1134" w:type="dxa"/>
          </w:tcPr>
          <w:p w:rsidR="008E65E4" w:rsidRPr="00A972F3" w:rsidRDefault="008E65E4" w:rsidP="00A3788E">
            <w:pPr>
              <w:jc w:val="center"/>
              <w:rPr>
                <w:sz w:val="28"/>
                <w:szCs w:val="28"/>
              </w:rPr>
            </w:pPr>
            <w:r w:rsidRPr="00A972F3">
              <w:rPr>
                <w:sz w:val="28"/>
                <w:szCs w:val="28"/>
                <w:lang w:val="en-US"/>
              </w:rPr>
              <w:t>2</w:t>
            </w:r>
            <w:r w:rsidRPr="00A972F3">
              <w:rPr>
                <w:sz w:val="28"/>
                <w:szCs w:val="28"/>
              </w:rPr>
              <w:t>,4</w:t>
            </w:r>
          </w:p>
        </w:tc>
        <w:tc>
          <w:tcPr>
            <w:tcW w:w="1275" w:type="dxa"/>
          </w:tcPr>
          <w:p w:rsidR="008E65E4" w:rsidRPr="00A972F3" w:rsidRDefault="008E65E4" w:rsidP="00A3788E">
            <w:pPr>
              <w:jc w:val="center"/>
              <w:rPr>
                <w:sz w:val="28"/>
                <w:szCs w:val="28"/>
                <w:lang w:val="en-US"/>
              </w:rPr>
            </w:pPr>
            <w:r w:rsidRPr="00A972F3">
              <w:rPr>
                <w:sz w:val="28"/>
                <w:szCs w:val="28"/>
                <w:lang w:val="en-US"/>
              </w:rPr>
              <w:t>19</w:t>
            </w:r>
            <w:r w:rsidRPr="00A972F3">
              <w:rPr>
                <w:sz w:val="28"/>
                <w:szCs w:val="28"/>
              </w:rPr>
              <w:t>,</w:t>
            </w:r>
            <w:r w:rsidRPr="00A972F3">
              <w:rPr>
                <w:sz w:val="28"/>
                <w:szCs w:val="28"/>
                <w:lang w:val="en-US"/>
              </w:rPr>
              <w:t>5</w:t>
            </w:r>
          </w:p>
        </w:tc>
        <w:tc>
          <w:tcPr>
            <w:tcW w:w="1149" w:type="dxa"/>
          </w:tcPr>
          <w:p w:rsidR="008E65E4" w:rsidRPr="00A972F3" w:rsidRDefault="008E65E4" w:rsidP="00A3788E">
            <w:pPr>
              <w:jc w:val="center"/>
              <w:rPr>
                <w:sz w:val="28"/>
                <w:szCs w:val="28"/>
                <w:lang w:val="en-US"/>
              </w:rPr>
            </w:pPr>
            <w:r w:rsidRPr="00A972F3">
              <w:rPr>
                <w:sz w:val="28"/>
                <w:szCs w:val="28"/>
                <w:lang w:val="en-US"/>
              </w:rPr>
              <w:t>2</w:t>
            </w:r>
            <w:r w:rsidRPr="00A972F3">
              <w:rPr>
                <w:sz w:val="28"/>
                <w:szCs w:val="28"/>
              </w:rPr>
              <w:t>,</w:t>
            </w:r>
            <w:r w:rsidRPr="00A972F3">
              <w:rPr>
                <w:sz w:val="28"/>
                <w:szCs w:val="28"/>
                <w:lang w:val="en-US"/>
              </w:rPr>
              <w:t>6</w:t>
            </w:r>
          </w:p>
        </w:tc>
      </w:tr>
      <w:tr w:rsidR="008E65E4" w:rsidRPr="003F113D" w:rsidTr="003625F3">
        <w:trPr>
          <w:trHeight w:val="429"/>
        </w:trPr>
        <w:tc>
          <w:tcPr>
            <w:tcW w:w="2689" w:type="dxa"/>
          </w:tcPr>
          <w:p w:rsidR="008E65E4" w:rsidRPr="00A972F3" w:rsidRDefault="008E65E4" w:rsidP="00A3788E">
            <w:pPr>
              <w:rPr>
                <w:sz w:val="28"/>
                <w:szCs w:val="28"/>
              </w:rPr>
            </w:pPr>
            <w:r w:rsidRPr="00A972F3">
              <w:rPr>
                <w:sz w:val="28"/>
                <w:szCs w:val="28"/>
              </w:rPr>
              <w:t>Подъем ног в висе (</w:t>
            </w:r>
            <w:r w:rsidR="007E4F89">
              <w:rPr>
                <w:sz w:val="28"/>
                <w:szCs w:val="28"/>
              </w:rPr>
              <w:t>кол.</w:t>
            </w:r>
            <w:r w:rsidRPr="00A972F3">
              <w:rPr>
                <w:sz w:val="28"/>
                <w:szCs w:val="28"/>
              </w:rPr>
              <w:t>раз)</w:t>
            </w:r>
          </w:p>
        </w:tc>
        <w:tc>
          <w:tcPr>
            <w:tcW w:w="1102" w:type="dxa"/>
          </w:tcPr>
          <w:p w:rsidR="008E65E4" w:rsidRPr="00A972F3" w:rsidRDefault="008E65E4" w:rsidP="00A3788E">
            <w:pPr>
              <w:jc w:val="center"/>
              <w:rPr>
                <w:sz w:val="28"/>
                <w:szCs w:val="28"/>
                <w:lang w:val="en-US"/>
              </w:rPr>
            </w:pPr>
            <w:r w:rsidRPr="00A972F3">
              <w:rPr>
                <w:sz w:val="28"/>
                <w:szCs w:val="28"/>
                <w:lang w:val="en-US"/>
              </w:rPr>
              <w:t>8</w:t>
            </w:r>
            <w:r w:rsidRPr="00A972F3">
              <w:rPr>
                <w:sz w:val="28"/>
                <w:szCs w:val="28"/>
              </w:rPr>
              <w:t>,</w:t>
            </w:r>
            <w:r w:rsidRPr="00A972F3">
              <w:rPr>
                <w:sz w:val="28"/>
                <w:szCs w:val="28"/>
                <w:lang w:val="en-US"/>
              </w:rPr>
              <w:t>2</w:t>
            </w:r>
          </w:p>
        </w:tc>
        <w:tc>
          <w:tcPr>
            <w:tcW w:w="1171" w:type="dxa"/>
          </w:tcPr>
          <w:p w:rsidR="008E65E4" w:rsidRPr="00A972F3" w:rsidRDefault="008E65E4" w:rsidP="00A3788E">
            <w:pPr>
              <w:jc w:val="center"/>
              <w:rPr>
                <w:sz w:val="28"/>
                <w:szCs w:val="28"/>
              </w:rPr>
            </w:pPr>
            <w:r w:rsidRPr="00A972F3">
              <w:rPr>
                <w:sz w:val="28"/>
                <w:szCs w:val="28"/>
              </w:rPr>
              <w:t>2,5</w:t>
            </w:r>
          </w:p>
        </w:tc>
        <w:tc>
          <w:tcPr>
            <w:tcW w:w="1134" w:type="dxa"/>
          </w:tcPr>
          <w:p w:rsidR="008E65E4" w:rsidRPr="00A972F3" w:rsidRDefault="008E65E4" w:rsidP="00A3788E">
            <w:pPr>
              <w:jc w:val="center"/>
              <w:rPr>
                <w:sz w:val="28"/>
                <w:szCs w:val="28"/>
                <w:lang w:val="en-US"/>
              </w:rPr>
            </w:pPr>
            <w:r w:rsidRPr="00A972F3">
              <w:rPr>
                <w:sz w:val="28"/>
                <w:szCs w:val="28"/>
                <w:lang w:val="en-US"/>
              </w:rPr>
              <w:t>11</w:t>
            </w:r>
            <w:r w:rsidRPr="00A972F3">
              <w:rPr>
                <w:sz w:val="28"/>
                <w:szCs w:val="28"/>
              </w:rPr>
              <w:t>,</w:t>
            </w:r>
            <w:r w:rsidRPr="00A972F3">
              <w:rPr>
                <w:sz w:val="28"/>
                <w:szCs w:val="28"/>
                <w:lang w:val="en-US"/>
              </w:rPr>
              <w:t>5</w:t>
            </w:r>
          </w:p>
        </w:tc>
        <w:tc>
          <w:tcPr>
            <w:tcW w:w="1134" w:type="dxa"/>
          </w:tcPr>
          <w:p w:rsidR="008E65E4" w:rsidRPr="00A972F3" w:rsidRDefault="008E65E4" w:rsidP="00A3788E">
            <w:pPr>
              <w:jc w:val="center"/>
              <w:rPr>
                <w:sz w:val="28"/>
                <w:szCs w:val="28"/>
                <w:lang w:val="en-US"/>
              </w:rPr>
            </w:pPr>
            <w:r w:rsidRPr="00A972F3">
              <w:rPr>
                <w:sz w:val="28"/>
                <w:szCs w:val="28"/>
              </w:rPr>
              <w:t>2,</w:t>
            </w:r>
            <w:r w:rsidRPr="00A972F3">
              <w:rPr>
                <w:sz w:val="28"/>
                <w:szCs w:val="28"/>
                <w:lang w:val="en-US"/>
              </w:rPr>
              <w:t>3</w:t>
            </w:r>
          </w:p>
        </w:tc>
        <w:tc>
          <w:tcPr>
            <w:tcW w:w="1275" w:type="dxa"/>
          </w:tcPr>
          <w:p w:rsidR="008E65E4" w:rsidRPr="00A972F3" w:rsidRDefault="008E65E4" w:rsidP="00A3788E">
            <w:pPr>
              <w:jc w:val="center"/>
              <w:rPr>
                <w:sz w:val="28"/>
                <w:szCs w:val="28"/>
                <w:lang w:val="en-US"/>
              </w:rPr>
            </w:pPr>
            <w:r w:rsidRPr="00A972F3">
              <w:rPr>
                <w:sz w:val="28"/>
                <w:szCs w:val="28"/>
                <w:lang w:val="en-US"/>
              </w:rPr>
              <w:t>15</w:t>
            </w:r>
            <w:r w:rsidRPr="00A972F3">
              <w:rPr>
                <w:sz w:val="28"/>
                <w:szCs w:val="28"/>
              </w:rPr>
              <w:t>,</w:t>
            </w:r>
            <w:r w:rsidRPr="00A972F3">
              <w:rPr>
                <w:sz w:val="28"/>
                <w:szCs w:val="28"/>
                <w:lang w:val="en-US"/>
              </w:rPr>
              <w:t>9</w:t>
            </w:r>
          </w:p>
        </w:tc>
        <w:tc>
          <w:tcPr>
            <w:tcW w:w="1149" w:type="dxa"/>
          </w:tcPr>
          <w:p w:rsidR="008E65E4" w:rsidRPr="00A972F3" w:rsidRDefault="008E65E4" w:rsidP="00A3788E">
            <w:pPr>
              <w:jc w:val="center"/>
              <w:rPr>
                <w:sz w:val="28"/>
                <w:szCs w:val="28"/>
                <w:lang w:val="en-US"/>
              </w:rPr>
            </w:pPr>
            <w:r w:rsidRPr="00A972F3">
              <w:rPr>
                <w:sz w:val="28"/>
                <w:szCs w:val="28"/>
              </w:rPr>
              <w:t>2,</w:t>
            </w:r>
            <w:r w:rsidRPr="00A972F3">
              <w:rPr>
                <w:sz w:val="28"/>
                <w:szCs w:val="28"/>
                <w:lang w:val="en-US"/>
              </w:rPr>
              <w:t>8</w:t>
            </w:r>
          </w:p>
        </w:tc>
      </w:tr>
    </w:tbl>
    <w:p w:rsidR="008E65E4" w:rsidRDefault="008E65E4" w:rsidP="008E65E4">
      <w:pPr>
        <w:ind w:firstLine="567"/>
        <w:jc w:val="both"/>
        <w:rPr>
          <w:sz w:val="28"/>
          <w:szCs w:val="28"/>
        </w:rPr>
      </w:pPr>
    </w:p>
    <w:p w:rsidR="008E65E4" w:rsidRPr="003F113D" w:rsidRDefault="008E65E4" w:rsidP="008E65E4">
      <w:pPr>
        <w:ind w:firstLine="567"/>
        <w:jc w:val="both"/>
        <w:rPr>
          <w:sz w:val="28"/>
          <w:szCs w:val="28"/>
        </w:rPr>
      </w:pPr>
      <w:r w:rsidRPr="003F113D">
        <w:rPr>
          <w:sz w:val="28"/>
          <w:szCs w:val="28"/>
        </w:rPr>
        <w:t>Показатели общей ФРа испытуемых КГ</w:t>
      </w:r>
      <w:r>
        <w:rPr>
          <w:sz w:val="28"/>
          <w:szCs w:val="28"/>
        </w:rPr>
        <w:t>1 представлены</w:t>
      </w:r>
      <w:r w:rsidRPr="003F113D">
        <w:rPr>
          <w:sz w:val="28"/>
          <w:szCs w:val="28"/>
        </w:rPr>
        <w:t xml:space="preserve"> в табл</w:t>
      </w:r>
      <w:r>
        <w:rPr>
          <w:sz w:val="28"/>
          <w:szCs w:val="28"/>
        </w:rPr>
        <w:t>ице</w:t>
      </w:r>
      <w:r w:rsidRPr="003F113D">
        <w:rPr>
          <w:sz w:val="28"/>
          <w:szCs w:val="28"/>
        </w:rPr>
        <w:t xml:space="preserve"> </w:t>
      </w:r>
      <w:r w:rsidR="00022BBC">
        <w:rPr>
          <w:sz w:val="28"/>
          <w:szCs w:val="28"/>
        </w:rPr>
        <w:t>9</w:t>
      </w:r>
      <w:r w:rsidRPr="00B531AF">
        <w:rPr>
          <w:sz w:val="28"/>
          <w:szCs w:val="28"/>
        </w:rPr>
        <w:t>.</w:t>
      </w:r>
    </w:p>
    <w:p w:rsidR="008E65E4" w:rsidRPr="003F113D" w:rsidRDefault="008E65E4" w:rsidP="008E65E4">
      <w:pPr>
        <w:ind w:firstLine="709"/>
        <w:jc w:val="both"/>
        <w:rPr>
          <w:sz w:val="28"/>
          <w:szCs w:val="28"/>
        </w:rPr>
      </w:pPr>
    </w:p>
    <w:p w:rsidR="008E65E4" w:rsidRPr="00A972F3" w:rsidRDefault="00022BBC" w:rsidP="008E65E4">
      <w:pPr>
        <w:pStyle w:val="af8"/>
        <w:spacing w:after="0"/>
        <w:jc w:val="both"/>
        <w:rPr>
          <w:b w:val="0"/>
          <w:color w:val="auto"/>
          <w:sz w:val="28"/>
          <w:szCs w:val="28"/>
        </w:rPr>
      </w:pPr>
      <w:r>
        <w:rPr>
          <w:b w:val="0"/>
          <w:color w:val="auto"/>
          <w:sz w:val="28"/>
          <w:szCs w:val="28"/>
        </w:rPr>
        <w:t>Таблица 9</w:t>
      </w:r>
      <w:r w:rsidR="008E65E4" w:rsidRPr="00A972F3">
        <w:rPr>
          <w:b w:val="0"/>
          <w:color w:val="auto"/>
          <w:sz w:val="28"/>
          <w:szCs w:val="28"/>
        </w:rPr>
        <w:t xml:space="preserve"> - Показатели общей ФРа испытуемых КГ1 на трех этапах  возрастного развития (р</w:t>
      </w:r>
      <w:r w:rsidR="00103EE8">
        <w:rPr>
          <w:b w:val="0"/>
          <w:color w:val="auto"/>
          <w:sz w:val="28"/>
          <w:szCs w:val="28"/>
        </w:rPr>
        <w:t xml:space="preserve"> </w:t>
      </w:r>
      <w:r w:rsidR="008E65E4" w:rsidRPr="00A972F3">
        <w:rPr>
          <w:b w:val="0"/>
          <w:color w:val="auto"/>
          <w:sz w:val="28"/>
          <w:szCs w:val="28"/>
        </w:rPr>
        <w:t>&lt;</w:t>
      </w:r>
      <w:r w:rsidR="00103EE8">
        <w:rPr>
          <w:b w:val="0"/>
          <w:color w:val="auto"/>
          <w:sz w:val="28"/>
          <w:szCs w:val="28"/>
        </w:rPr>
        <w:t xml:space="preserve"> </w:t>
      </w:r>
      <w:r w:rsidR="008E65E4" w:rsidRPr="00A972F3">
        <w:rPr>
          <w:b w:val="0"/>
          <w:color w:val="auto"/>
          <w:sz w:val="28"/>
          <w:szCs w:val="28"/>
        </w:rPr>
        <w:t>0,05)</w:t>
      </w:r>
    </w:p>
    <w:p w:rsidR="008E65E4" w:rsidRPr="00A972F3" w:rsidRDefault="008E65E4" w:rsidP="008E65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6"/>
        <w:gridCol w:w="1135"/>
        <w:gridCol w:w="1134"/>
        <w:gridCol w:w="992"/>
        <w:gridCol w:w="1134"/>
        <w:gridCol w:w="1134"/>
        <w:gridCol w:w="1134"/>
      </w:tblGrid>
      <w:tr w:rsidR="008E65E4" w:rsidRPr="00A972F3" w:rsidTr="003625F3">
        <w:trPr>
          <w:trHeight w:val="533"/>
        </w:trPr>
        <w:tc>
          <w:tcPr>
            <w:tcW w:w="2976" w:type="dxa"/>
            <w:vMerge w:val="restart"/>
          </w:tcPr>
          <w:p w:rsidR="008E65E4" w:rsidRPr="00A972F3" w:rsidRDefault="008E65E4" w:rsidP="00A3788E">
            <w:pPr>
              <w:jc w:val="center"/>
              <w:rPr>
                <w:sz w:val="28"/>
                <w:szCs w:val="28"/>
              </w:rPr>
            </w:pPr>
            <w:r w:rsidRPr="00A972F3">
              <w:rPr>
                <w:sz w:val="28"/>
                <w:szCs w:val="28"/>
              </w:rPr>
              <w:t>Показатель</w:t>
            </w:r>
          </w:p>
          <w:p w:rsidR="008E65E4" w:rsidRPr="00A972F3" w:rsidRDefault="008E65E4" w:rsidP="00A3788E">
            <w:pPr>
              <w:jc w:val="center"/>
              <w:rPr>
                <w:sz w:val="28"/>
                <w:szCs w:val="28"/>
              </w:rPr>
            </w:pPr>
            <w:r w:rsidRPr="00A972F3">
              <w:rPr>
                <w:sz w:val="28"/>
                <w:szCs w:val="28"/>
                <w:lang w:val="en-US"/>
              </w:rPr>
              <w:t>PWC</w:t>
            </w:r>
            <w:r w:rsidRPr="00A972F3">
              <w:rPr>
                <w:sz w:val="28"/>
                <w:szCs w:val="28"/>
                <w:vertAlign w:val="subscript"/>
              </w:rPr>
              <w:t>170</w:t>
            </w:r>
          </w:p>
        </w:tc>
        <w:tc>
          <w:tcPr>
            <w:tcW w:w="2269" w:type="dxa"/>
            <w:gridSpan w:val="2"/>
          </w:tcPr>
          <w:p w:rsidR="008E65E4" w:rsidRPr="00A972F3" w:rsidRDefault="008E65E4" w:rsidP="00A3788E">
            <w:pPr>
              <w:jc w:val="center"/>
              <w:rPr>
                <w:sz w:val="28"/>
                <w:szCs w:val="28"/>
              </w:rPr>
            </w:pPr>
            <w:r w:rsidRPr="00A972F3">
              <w:rPr>
                <w:sz w:val="28"/>
                <w:szCs w:val="28"/>
              </w:rPr>
              <w:t>1 этап</w:t>
            </w:r>
          </w:p>
        </w:tc>
        <w:tc>
          <w:tcPr>
            <w:tcW w:w="2126" w:type="dxa"/>
            <w:gridSpan w:val="2"/>
          </w:tcPr>
          <w:p w:rsidR="008E65E4" w:rsidRPr="00A972F3" w:rsidRDefault="008E65E4" w:rsidP="00A3788E">
            <w:pPr>
              <w:jc w:val="center"/>
              <w:rPr>
                <w:sz w:val="28"/>
                <w:szCs w:val="28"/>
              </w:rPr>
            </w:pPr>
            <w:r w:rsidRPr="00A972F3">
              <w:rPr>
                <w:sz w:val="28"/>
                <w:szCs w:val="28"/>
              </w:rPr>
              <w:t>2 этап</w:t>
            </w:r>
          </w:p>
        </w:tc>
        <w:tc>
          <w:tcPr>
            <w:tcW w:w="2268" w:type="dxa"/>
            <w:gridSpan w:val="2"/>
          </w:tcPr>
          <w:p w:rsidR="008E65E4" w:rsidRPr="00A972F3" w:rsidRDefault="008E65E4" w:rsidP="00A3788E">
            <w:pPr>
              <w:jc w:val="center"/>
              <w:rPr>
                <w:sz w:val="28"/>
                <w:szCs w:val="28"/>
              </w:rPr>
            </w:pPr>
            <w:r w:rsidRPr="00A972F3">
              <w:rPr>
                <w:sz w:val="28"/>
                <w:szCs w:val="28"/>
              </w:rPr>
              <w:t>3 этап</w:t>
            </w:r>
          </w:p>
        </w:tc>
      </w:tr>
      <w:tr w:rsidR="008E65E4" w:rsidRPr="00A972F3" w:rsidTr="003625F3">
        <w:trPr>
          <w:trHeight w:val="533"/>
        </w:trPr>
        <w:tc>
          <w:tcPr>
            <w:tcW w:w="2976" w:type="dxa"/>
            <w:vMerge/>
          </w:tcPr>
          <w:p w:rsidR="008E65E4" w:rsidRPr="00A972F3" w:rsidRDefault="008E65E4" w:rsidP="00A3788E">
            <w:pPr>
              <w:jc w:val="center"/>
              <w:rPr>
                <w:sz w:val="28"/>
                <w:szCs w:val="28"/>
              </w:rPr>
            </w:pPr>
          </w:p>
        </w:tc>
        <w:tc>
          <w:tcPr>
            <w:tcW w:w="1135" w:type="dxa"/>
            <w:vAlign w:val="center"/>
          </w:tcPr>
          <w:p w:rsidR="008E65E4" w:rsidRPr="00A972F3"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34" w:type="dxa"/>
            <w:vAlign w:val="center"/>
          </w:tcPr>
          <w:p w:rsidR="008E65E4" w:rsidRPr="00A972F3" w:rsidRDefault="008E65E4" w:rsidP="00A3788E">
            <w:pPr>
              <w:jc w:val="center"/>
              <w:rPr>
                <w:sz w:val="28"/>
                <w:szCs w:val="28"/>
                <w:lang w:val="en-US"/>
              </w:rPr>
            </w:pPr>
            <w:r w:rsidRPr="00A972F3">
              <w:rPr>
                <w:sz w:val="28"/>
                <w:szCs w:val="28"/>
                <w:lang w:val="en-US"/>
              </w:rPr>
              <w:t>S</w:t>
            </w:r>
          </w:p>
        </w:tc>
        <w:tc>
          <w:tcPr>
            <w:tcW w:w="992" w:type="dxa"/>
            <w:vAlign w:val="center"/>
          </w:tcPr>
          <w:p w:rsidR="008E65E4" w:rsidRPr="00A972F3"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34" w:type="dxa"/>
            <w:vAlign w:val="center"/>
          </w:tcPr>
          <w:p w:rsidR="008E65E4" w:rsidRPr="00A972F3" w:rsidRDefault="008E65E4" w:rsidP="00A3788E">
            <w:pPr>
              <w:jc w:val="center"/>
              <w:rPr>
                <w:sz w:val="28"/>
                <w:szCs w:val="28"/>
                <w:lang w:val="en-US"/>
              </w:rPr>
            </w:pPr>
            <w:r w:rsidRPr="00A972F3">
              <w:rPr>
                <w:sz w:val="28"/>
                <w:szCs w:val="28"/>
                <w:lang w:val="en-US"/>
              </w:rPr>
              <w:t>S</w:t>
            </w:r>
          </w:p>
        </w:tc>
        <w:tc>
          <w:tcPr>
            <w:tcW w:w="1134" w:type="dxa"/>
            <w:vAlign w:val="center"/>
          </w:tcPr>
          <w:p w:rsidR="008E65E4" w:rsidRPr="00A972F3"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34" w:type="dxa"/>
            <w:vAlign w:val="center"/>
          </w:tcPr>
          <w:p w:rsidR="008E65E4" w:rsidRPr="00A972F3" w:rsidRDefault="008E65E4" w:rsidP="00A3788E">
            <w:pPr>
              <w:jc w:val="center"/>
              <w:rPr>
                <w:sz w:val="28"/>
                <w:szCs w:val="28"/>
                <w:lang w:val="en-US"/>
              </w:rPr>
            </w:pPr>
            <w:r w:rsidRPr="00A972F3">
              <w:rPr>
                <w:sz w:val="28"/>
                <w:szCs w:val="28"/>
                <w:lang w:val="en-US"/>
              </w:rPr>
              <w:t>S</w:t>
            </w:r>
          </w:p>
        </w:tc>
      </w:tr>
      <w:tr w:rsidR="008E65E4" w:rsidRPr="00A972F3" w:rsidTr="003625F3">
        <w:trPr>
          <w:trHeight w:val="486"/>
        </w:trPr>
        <w:tc>
          <w:tcPr>
            <w:tcW w:w="2976" w:type="dxa"/>
          </w:tcPr>
          <w:p w:rsidR="008E65E4" w:rsidRPr="00A972F3" w:rsidRDefault="008E65E4" w:rsidP="00A3788E">
            <w:pPr>
              <w:rPr>
                <w:sz w:val="28"/>
                <w:szCs w:val="28"/>
              </w:rPr>
            </w:pPr>
            <w:r w:rsidRPr="00A972F3">
              <w:rPr>
                <w:sz w:val="28"/>
                <w:szCs w:val="28"/>
              </w:rPr>
              <w:t xml:space="preserve">В абсолютных величинах </w:t>
            </w:r>
          </w:p>
          <w:p w:rsidR="008E65E4" w:rsidRPr="00A972F3" w:rsidRDefault="008E65E4" w:rsidP="00A3788E">
            <w:pPr>
              <w:rPr>
                <w:sz w:val="28"/>
                <w:szCs w:val="28"/>
              </w:rPr>
            </w:pPr>
            <w:r w:rsidRPr="00A972F3">
              <w:rPr>
                <w:sz w:val="28"/>
                <w:szCs w:val="28"/>
              </w:rPr>
              <w:t>(кгм/мин)</w:t>
            </w:r>
          </w:p>
        </w:tc>
        <w:tc>
          <w:tcPr>
            <w:tcW w:w="1135" w:type="dxa"/>
            <w:vAlign w:val="center"/>
          </w:tcPr>
          <w:p w:rsidR="008E65E4" w:rsidRPr="00A972F3" w:rsidRDefault="008E65E4" w:rsidP="00A3788E">
            <w:pPr>
              <w:jc w:val="center"/>
              <w:rPr>
                <w:sz w:val="28"/>
                <w:szCs w:val="28"/>
              </w:rPr>
            </w:pPr>
            <w:r w:rsidRPr="00A972F3">
              <w:rPr>
                <w:sz w:val="28"/>
                <w:szCs w:val="28"/>
              </w:rPr>
              <w:t>698,1</w:t>
            </w:r>
          </w:p>
        </w:tc>
        <w:tc>
          <w:tcPr>
            <w:tcW w:w="1134" w:type="dxa"/>
            <w:vAlign w:val="center"/>
          </w:tcPr>
          <w:p w:rsidR="008E65E4" w:rsidRPr="00A972F3" w:rsidRDefault="008E65E4" w:rsidP="00A3788E">
            <w:pPr>
              <w:jc w:val="center"/>
              <w:rPr>
                <w:sz w:val="28"/>
                <w:szCs w:val="28"/>
              </w:rPr>
            </w:pPr>
            <w:r w:rsidRPr="00A972F3">
              <w:rPr>
                <w:sz w:val="28"/>
                <w:szCs w:val="28"/>
              </w:rPr>
              <w:t>7,8</w:t>
            </w:r>
          </w:p>
        </w:tc>
        <w:tc>
          <w:tcPr>
            <w:tcW w:w="992" w:type="dxa"/>
            <w:vAlign w:val="center"/>
          </w:tcPr>
          <w:p w:rsidR="008E65E4" w:rsidRPr="00A972F3" w:rsidRDefault="008E65E4" w:rsidP="00A3788E">
            <w:pPr>
              <w:jc w:val="center"/>
              <w:rPr>
                <w:sz w:val="28"/>
                <w:szCs w:val="28"/>
              </w:rPr>
            </w:pPr>
            <w:r w:rsidRPr="00A972F3">
              <w:rPr>
                <w:sz w:val="28"/>
                <w:szCs w:val="28"/>
              </w:rPr>
              <w:t>775,8</w:t>
            </w:r>
          </w:p>
        </w:tc>
        <w:tc>
          <w:tcPr>
            <w:tcW w:w="1134" w:type="dxa"/>
            <w:vAlign w:val="center"/>
          </w:tcPr>
          <w:p w:rsidR="008E65E4" w:rsidRPr="00A972F3" w:rsidRDefault="008E65E4" w:rsidP="00A3788E">
            <w:pPr>
              <w:jc w:val="center"/>
              <w:rPr>
                <w:sz w:val="28"/>
                <w:szCs w:val="28"/>
              </w:rPr>
            </w:pPr>
            <w:r w:rsidRPr="00A972F3">
              <w:rPr>
                <w:sz w:val="28"/>
                <w:szCs w:val="28"/>
                <w:lang w:val="en-US"/>
              </w:rPr>
              <w:t>6</w:t>
            </w:r>
            <w:r w:rsidRPr="00A972F3">
              <w:rPr>
                <w:sz w:val="28"/>
                <w:szCs w:val="28"/>
              </w:rPr>
              <w:t>,</w:t>
            </w:r>
            <w:r w:rsidRPr="00A972F3">
              <w:rPr>
                <w:sz w:val="28"/>
                <w:szCs w:val="28"/>
                <w:lang w:val="en-US"/>
              </w:rPr>
              <w:t>9</w:t>
            </w:r>
          </w:p>
        </w:tc>
        <w:tc>
          <w:tcPr>
            <w:tcW w:w="1134" w:type="dxa"/>
            <w:vAlign w:val="center"/>
          </w:tcPr>
          <w:p w:rsidR="008E65E4" w:rsidRPr="00A972F3" w:rsidRDefault="008E65E4" w:rsidP="00A3788E">
            <w:pPr>
              <w:jc w:val="center"/>
              <w:rPr>
                <w:sz w:val="28"/>
                <w:szCs w:val="28"/>
              </w:rPr>
            </w:pPr>
            <w:r w:rsidRPr="00A972F3">
              <w:rPr>
                <w:sz w:val="28"/>
                <w:szCs w:val="28"/>
              </w:rPr>
              <w:t>782,6</w:t>
            </w:r>
          </w:p>
        </w:tc>
        <w:tc>
          <w:tcPr>
            <w:tcW w:w="1134" w:type="dxa"/>
            <w:vAlign w:val="center"/>
          </w:tcPr>
          <w:p w:rsidR="008E65E4" w:rsidRPr="00A972F3" w:rsidRDefault="008E65E4" w:rsidP="00A3788E">
            <w:pPr>
              <w:jc w:val="center"/>
              <w:rPr>
                <w:sz w:val="28"/>
                <w:szCs w:val="28"/>
              </w:rPr>
            </w:pPr>
            <w:r w:rsidRPr="00A972F3">
              <w:rPr>
                <w:sz w:val="28"/>
                <w:szCs w:val="28"/>
              </w:rPr>
              <w:t>7,3</w:t>
            </w:r>
          </w:p>
        </w:tc>
      </w:tr>
      <w:tr w:rsidR="008E65E4" w:rsidRPr="00A972F3" w:rsidTr="003625F3">
        <w:trPr>
          <w:trHeight w:val="539"/>
        </w:trPr>
        <w:tc>
          <w:tcPr>
            <w:tcW w:w="2976" w:type="dxa"/>
            <w:tcBorders>
              <w:bottom w:val="single" w:sz="4" w:space="0" w:color="auto"/>
            </w:tcBorders>
          </w:tcPr>
          <w:p w:rsidR="008E65E4" w:rsidRPr="00A972F3" w:rsidRDefault="008E65E4" w:rsidP="00A3788E">
            <w:pPr>
              <w:rPr>
                <w:sz w:val="28"/>
                <w:szCs w:val="28"/>
              </w:rPr>
            </w:pPr>
            <w:r w:rsidRPr="00A972F3">
              <w:rPr>
                <w:sz w:val="28"/>
                <w:szCs w:val="28"/>
              </w:rPr>
              <w:t>В относительных величинах</w:t>
            </w:r>
          </w:p>
          <w:p w:rsidR="008E65E4" w:rsidRDefault="008E65E4" w:rsidP="00A3788E">
            <w:pPr>
              <w:rPr>
                <w:sz w:val="28"/>
                <w:szCs w:val="28"/>
              </w:rPr>
            </w:pPr>
            <w:r w:rsidRPr="00A972F3">
              <w:rPr>
                <w:sz w:val="28"/>
                <w:szCs w:val="28"/>
              </w:rPr>
              <w:t xml:space="preserve">(кгм/мин на </w:t>
            </w:r>
            <w:smartTag w:uri="urn:schemas-microsoft-com:office:smarttags" w:element="metricconverter">
              <w:smartTagPr>
                <w:attr w:name="ProductID" w:val="1 кг"/>
              </w:smartTagPr>
              <w:r w:rsidRPr="00A972F3">
                <w:rPr>
                  <w:sz w:val="28"/>
                  <w:szCs w:val="28"/>
                </w:rPr>
                <w:t>1 кг</w:t>
              </w:r>
            </w:smartTag>
            <w:r w:rsidRPr="00A972F3">
              <w:rPr>
                <w:sz w:val="28"/>
                <w:szCs w:val="28"/>
              </w:rPr>
              <w:t xml:space="preserve"> веса)</w:t>
            </w:r>
          </w:p>
          <w:p w:rsidR="00286696" w:rsidRPr="00A972F3" w:rsidRDefault="00286696" w:rsidP="00A3788E">
            <w:pPr>
              <w:rPr>
                <w:sz w:val="28"/>
                <w:szCs w:val="28"/>
              </w:rPr>
            </w:pPr>
          </w:p>
        </w:tc>
        <w:tc>
          <w:tcPr>
            <w:tcW w:w="1135" w:type="dxa"/>
            <w:tcBorders>
              <w:bottom w:val="single" w:sz="4" w:space="0" w:color="auto"/>
            </w:tcBorders>
            <w:vAlign w:val="center"/>
          </w:tcPr>
          <w:p w:rsidR="008E65E4" w:rsidRPr="00A972F3" w:rsidRDefault="008E65E4" w:rsidP="00A3788E">
            <w:pPr>
              <w:jc w:val="center"/>
              <w:rPr>
                <w:sz w:val="28"/>
                <w:szCs w:val="28"/>
              </w:rPr>
            </w:pPr>
            <w:r w:rsidRPr="00A972F3">
              <w:rPr>
                <w:sz w:val="28"/>
                <w:szCs w:val="28"/>
              </w:rPr>
              <w:t>14,2</w:t>
            </w:r>
          </w:p>
        </w:tc>
        <w:tc>
          <w:tcPr>
            <w:tcW w:w="1134" w:type="dxa"/>
            <w:tcBorders>
              <w:bottom w:val="single" w:sz="4" w:space="0" w:color="auto"/>
            </w:tcBorders>
            <w:vAlign w:val="center"/>
          </w:tcPr>
          <w:p w:rsidR="008E65E4" w:rsidRPr="00A972F3" w:rsidRDefault="008E65E4" w:rsidP="00A3788E">
            <w:pPr>
              <w:jc w:val="center"/>
              <w:rPr>
                <w:sz w:val="28"/>
                <w:szCs w:val="28"/>
              </w:rPr>
            </w:pPr>
            <w:r w:rsidRPr="00A972F3">
              <w:rPr>
                <w:sz w:val="28"/>
                <w:szCs w:val="28"/>
              </w:rPr>
              <w:t>0,6</w:t>
            </w:r>
          </w:p>
        </w:tc>
        <w:tc>
          <w:tcPr>
            <w:tcW w:w="992" w:type="dxa"/>
            <w:tcBorders>
              <w:bottom w:val="single" w:sz="4" w:space="0" w:color="auto"/>
            </w:tcBorders>
            <w:vAlign w:val="center"/>
          </w:tcPr>
          <w:p w:rsidR="008E65E4" w:rsidRPr="00A972F3" w:rsidRDefault="008E65E4" w:rsidP="00A3788E">
            <w:pPr>
              <w:jc w:val="center"/>
              <w:rPr>
                <w:sz w:val="28"/>
                <w:szCs w:val="28"/>
              </w:rPr>
            </w:pPr>
            <w:r w:rsidRPr="00A972F3">
              <w:rPr>
                <w:sz w:val="28"/>
                <w:szCs w:val="28"/>
              </w:rPr>
              <w:t>14,0</w:t>
            </w:r>
          </w:p>
        </w:tc>
        <w:tc>
          <w:tcPr>
            <w:tcW w:w="1134" w:type="dxa"/>
            <w:tcBorders>
              <w:bottom w:val="single" w:sz="4" w:space="0" w:color="auto"/>
            </w:tcBorders>
            <w:vAlign w:val="center"/>
          </w:tcPr>
          <w:p w:rsidR="008E65E4" w:rsidRPr="00A972F3" w:rsidRDefault="008E65E4" w:rsidP="00A3788E">
            <w:pPr>
              <w:jc w:val="center"/>
              <w:rPr>
                <w:sz w:val="28"/>
                <w:szCs w:val="28"/>
              </w:rPr>
            </w:pPr>
            <w:r w:rsidRPr="00A972F3">
              <w:rPr>
                <w:sz w:val="28"/>
                <w:szCs w:val="28"/>
              </w:rPr>
              <w:t>0,6</w:t>
            </w:r>
          </w:p>
        </w:tc>
        <w:tc>
          <w:tcPr>
            <w:tcW w:w="1134" w:type="dxa"/>
            <w:tcBorders>
              <w:bottom w:val="single" w:sz="4" w:space="0" w:color="auto"/>
            </w:tcBorders>
            <w:vAlign w:val="center"/>
          </w:tcPr>
          <w:p w:rsidR="008E65E4" w:rsidRPr="00A972F3" w:rsidRDefault="008E65E4" w:rsidP="00A3788E">
            <w:pPr>
              <w:jc w:val="center"/>
              <w:rPr>
                <w:sz w:val="28"/>
                <w:szCs w:val="28"/>
              </w:rPr>
            </w:pPr>
            <w:r w:rsidRPr="00A972F3">
              <w:rPr>
                <w:sz w:val="28"/>
                <w:szCs w:val="28"/>
              </w:rPr>
              <w:t>12,9</w:t>
            </w:r>
          </w:p>
        </w:tc>
        <w:tc>
          <w:tcPr>
            <w:tcW w:w="1134" w:type="dxa"/>
            <w:tcBorders>
              <w:bottom w:val="single" w:sz="4" w:space="0" w:color="auto"/>
            </w:tcBorders>
            <w:vAlign w:val="center"/>
          </w:tcPr>
          <w:p w:rsidR="008E65E4" w:rsidRPr="00A972F3" w:rsidRDefault="008E65E4" w:rsidP="00A3788E">
            <w:pPr>
              <w:jc w:val="center"/>
              <w:rPr>
                <w:sz w:val="28"/>
                <w:szCs w:val="28"/>
              </w:rPr>
            </w:pPr>
            <w:r w:rsidRPr="00A972F3">
              <w:rPr>
                <w:sz w:val="28"/>
                <w:szCs w:val="28"/>
              </w:rPr>
              <w:t>0,6</w:t>
            </w:r>
          </w:p>
        </w:tc>
      </w:tr>
    </w:tbl>
    <w:p w:rsidR="008E65E4" w:rsidRPr="00A972F3" w:rsidRDefault="008E65E4" w:rsidP="008E65E4">
      <w:pPr>
        <w:rPr>
          <w:sz w:val="28"/>
          <w:szCs w:val="28"/>
        </w:rPr>
      </w:pPr>
    </w:p>
    <w:p w:rsidR="008E65E4" w:rsidRPr="00A972F3" w:rsidRDefault="008E65E4" w:rsidP="008E65E4">
      <w:pPr>
        <w:ind w:firstLine="567"/>
        <w:jc w:val="both"/>
        <w:rPr>
          <w:sz w:val="28"/>
          <w:szCs w:val="28"/>
        </w:rPr>
      </w:pPr>
      <w:r w:rsidRPr="00A972F3">
        <w:rPr>
          <w:sz w:val="28"/>
          <w:szCs w:val="28"/>
        </w:rPr>
        <w:t>Рост показателей общей ФРа в абсолютных значениях  КГ1 составил  -12,1%, снижение в относительных величинах составило – 9,2%</w:t>
      </w:r>
    </w:p>
    <w:p w:rsidR="00022BBC" w:rsidRDefault="008E65E4" w:rsidP="00022BBC">
      <w:pPr>
        <w:ind w:firstLine="567"/>
        <w:jc w:val="both"/>
        <w:rPr>
          <w:sz w:val="28"/>
          <w:szCs w:val="28"/>
        </w:rPr>
      </w:pPr>
      <w:r w:rsidRPr="00A972F3">
        <w:rPr>
          <w:sz w:val="28"/>
          <w:szCs w:val="28"/>
        </w:rPr>
        <w:t>Занятия по ФК в школе и физическую подготовку юношей на уровне самостоятельных занятий рекомендуется планировать и проводить с учетом темпов биологического развития и антропометрических данных. В одну группу объединять юношей с различными темпами биологического развития организма не рекомендуется.</w:t>
      </w:r>
    </w:p>
    <w:p w:rsidR="00022BBC" w:rsidRPr="00022BBC" w:rsidRDefault="00E524ED" w:rsidP="00022BBC">
      <w:pPr>
        <w:ind w:firstLine="567"/>
        <w:jc w:val="both"/>
        <w:rPr>
          <w:b/>
          <w:sz w:val="28"/>
          <w:szCs w:val="28"/>
        </w:rPr>
      </w:pPr>
      <w:r>
        <w:rPr>
          <w:b/>
          <w:sz w:val="28"/>
          <w:szCs w:val="28"/>
        </w:rPr>
        <w:lastRenderedPageBreak/>
        <w:t xml:space="preserve">3.2 </w:t>
      </w:r>
      <w:r w:rsidR="00E2770E" w:rsidRPr="00E2770E">
        <w:rPr>
          <w:b/>
          <w:sz w:val="28"/>
          <w:szCs w:val="28"/>
        </w:rPr>
        <w:t>Динамика силовых показателей, морфофункциональных данных и спортивной результативности пауэрлифтеров</w:t>
      </w:r>
    </w:p>
    <w:p w:rsidR="00022BBC" w:rsidRPr="0072283D" w:rsidRDefault="00022BBC" w:rsidP="00022BBC">
      <w:pPr>
        <w:ind w:firstLine="567"/>
        <w:jc w:val="both"/>
        <w:rPr>
          <w:sz w:val="28"/>
          <w:szCs w:val="28"/>
        </w:rPr>
      </w:pPr>
      <w:r w:rsidRPr="00A972F3">
        <w:rPr>
          <w:sz w:val="28"/>
          <w:szCs w:val="28"/>
        </w:rPr>
        <w:t>В результате эксперимента, методом опроса тренеров были определены факторы, оказывающие влияние на уровень силов</w:t>
      </w:r>
      <w:r w:rsidR="00621541">
        <w:rPr>
          <w:sz w:val="28"/>
          <w:szCs w:val="28"/>
        </w:rPr>
        <w:t>ых</w:t>
      </w:r>
      <w:r w:rsidRPr="00A972F3">
        <w:rPr>
          <w:sz w:val="28"/>
          <w:szCs w:val="28"/>
        </w:rPr>
        <w:t xml:space="preserve"> по</w:t>
      </w:r>
      <w:r w:rsidR="00621541">
        <w:rPr>
          <w:sz w:val="28"/>
          <w:szCs w:val="28"/>
        </w:rPr>
        <w:t>казателей</w:t>
      </w:r>
      <w:r w:rsidRPr="00A972F3">
        <w:rPr>
          <w:sz w:val="28"/>
          <w:szCs w:val="28"/>
        </w:rPr>
        <w:t xml:space="preserve"> пауэрлифтеров. Были опрошены 37 тренеров. Результаты опроса представлены в таблице </w:t>
      </w:r>
      <w:r>
        <w:rPr>
          <w:sz w:val="28"/>
          <w:szCs w:val="28"/>
        </w:rPr>
        <w:t>10</w:t>
      </w:r>
      <w:r w:rsidRPr="0072283D">
        <w:rPr>
          <w:sz w:val="28"/>
          <w:szCs w:val="28"/>
        </w:rPr>
        <w:t xml:space="preserve"> [201].</w:t>
      </w:r>
    </w:p>
    <w:p w:rsidR="00022BBC" w:rsidRPr="00281A35" w:rsidRDefault="00022BBC" w:rsidP="00022BBC">
      <w:pPr>
        <w:ind w:firstLine="567"/>
        <w:jc w:val="both"/>
        <w:rPr>
          <w:sz w:val="28"/>
          <w:szCs w:val="28"/>
          <w:highlight w:val="red"/>
        </w:rPr>
      </w:pPr>
    </w:p>
    <w:p w:rsidR="00022BBC" w:rsidRPr="00A972F3" w:rsidRDefault="00022BBC" w:rsidP="00022BBC">
      <w:pPr>
        <w:jc w:val="both"/>
        <w:rPr>
          <w:bCs/>
          <w:sz w:val="28"/>
          <w:szCs w:val="28"/>
        </w:rPr>
      </w:pPr>
      <w:r>
        <w:rPr>
          <w:bCs/>
          <w:sz w:val="28"/>
          <w:szCs w:val="28"/>
        </w:rPr>
        <w:t>Таблица 10</w:t>
      </w:r>
      <w:r w:rsidRPr="00A972F3">
        <w:rPr>
          <w:bCs/>
          <w:sz w:val="28"/>
          <w:szCs w:val="28"/>
        </w:rPr>
        <w:t xml:space="preserve"> - Факторы, влияющие на уровень силов</w:t>
      </w:r>
      <w:r w:rsidR="00A17F9F">
        <w:rPr>
          <w:bCs/>
          <w:sz w:val="28"/>
          <w:szCs w:val="28"/>
        </w:rPr>
        <w:t xml:space="preserve">ых показателей </w:t>
      </w:r>
      <w:r w:rsidRPr="00A972F3">
        <w:rPr>
          <w:bCs/>
          <w:sz w:val="28"/>
          <w:szCs w:val="28"/>
        </w:rPr>
        <w:t>спортсменов в пауэрлифтинге (n=37)</w:t>
      </w:r>
    </w:p>
    <w:p w:rsidR="00022BBC" w:rsidRPr="00A972F3" w:rsidRDefault="00022BBC" w:rsidP="00022BBC">
      <w:pPr>
        <w:ind w:firstLine="709"/>
        <w:jc w:val="both"/>
        <w:rPr>
          <w:bCs/>
          <w:sz w:val="28"/>
          <w:szCs w:val="28"/>
        </w:rPr>
      </w:pPr>
    </w:p>
    <w:tbl>
      <w:tblPr>
        <w:tblW w:w="0" w:type="auto"/>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7"/>
        <w:gridCol w:w="4320"/>
        <w:gridCol w:w="2447"/>
      </w:tblGrid>
      <w:tr w:rsidR="00022BBC" w:rsidRPr="00A972F3" w:rsidTr="00286696">
        <w:trPr>
          <w:jc w:val="center"/>
        </w:trPr>
        <w:tc>
          <w:tcPr>
            <w:tcW w:w="2767" w:type="dxa"/>
            <w:vAlign w:val="center"/>
          </w:tcPr>
          <w:p w:rsidR="00022BBC" w:rsidRPr="00A972F3" w:rsidRDefault="00022BBC" w:rsidP="00286696">
            <w:pPr>
              <w:pStyle w:val="a9"/>
              <w:spacing w:before="0" w:beforeAutospacing="0" w:after="0" w:afterAutospacing="0"/>
              <w:jc w:val="center"/>
              <w:rPr>
                <w:rStyle w:val="af2"/>
                <w:b w:val="0"/>
                <w:sz w:val="28"/>
                <w:szCs w:val="28"/>
              </w:rPr>
            </w:pPr>
            <w:r w:rsidRPr="00A972F3">
              <w:rPr>
                <w:rStyle w:val="af2"/>
                <w:b w:val="0"/>
                <w:sz w:val="28"/>
                <w:szCs w:val="28"/>
              </w:rPr>
              <w:t>Уровень значимости</w:t>
            </w:r>
          </w:p>
          <w:p w:rsidR="00022BBC" w:rsidRPr="00A972F3" w:rsidRDefault="00022BBC" w:rsidP="00286696">
            <w:pPr>
              <w:pStyle w:val="a9"/>
              <w:spacing w:before="0" w:beforeAutospacing="0" w:after="0" w:afterAutospacing="0"/>
              <w:jc w:val="center"/>
              <w:rPr>
                <w:b/>
                <w:sz w:val="28"/>
                <w:szCs w:val="28"/>
              </w:rPr>
            </w:pPr>
          </w:p>
        </w:tc>
        <w:tc>
          <w:tcPr>
            <w:tcW w:w="4320" w:type="dxa"/>
            <w:vAlign w:val="center"/>
          </w:tcPr>
          <w:p w:rsidR="00022BBC" w:rsidRPr="00A972F3" w:rsidRDefault="00022BBC" w:rsidP="00286696">
            <w:pPr>
              <w:pStyle w:val="a9"/>
              <w:spacing w:before="0" w:beforeAutospacing="0" w:after="0" w:afterAutospacing="0"/>
              <w:jc w:val="center"/>
              <w:rPr>
                <w:sz w:val="28"/>
                <w:szCs w:val="28"/>
              </w:rPr>
            </w:pPr>
            <w:r w:rsidRPr="00A972F3">
              <w:rPr>
                <w:sz w:val="28"/>
                <w:szCs w:val="28"/>
              </w:rPr>
              <w:t>Факторы</w:t>
            </w:r>
          </w:p>
        </w:tc>
        <w:tc>
          <w:tcPr>
            <w:tcW w:w="2447" w:type="dxa"/>
            <w:vAlign w:val="center"/>
          </w:tcPr>
          <w:p w:rsidR="00022BBC" w:rsidRPr="00A972F3" w:rsidRDefault="00022BBC" w:rsidP="007E4F89">
            <w:pPr>
              <w:pStyle w:val="a9"/>
              <w:spacing w:before="0" w:beforeAutospacing="0" w:after="0" w:afterAutospacing="0"/>
              <w:jc w:val="center"/>
              <w:rPr>
                <w:b/>
                <w:sz w:val="28"/>
                <w:szCs w:val="28"/>
              </w:rPr>
            </w:pPr>
            <w:r>
              <w:rPr>
                <w:rStyle w:val="af2"/>
                <w:b w:val="0"/>
                <w:sz w:val="28"/>
                <w:szCs w:val="28"/>
              </w:rPr>
              <w:t>С</w:t>
            </w:r>
            <w:r w:rsidRPr="00A972F3">
              <w:rPr>
                <w:rStyle w:val="af2"/>
                <w:b w:val="0"/>
                <w:sz w:val="28"/>
                <w:szCs w:val="28"/>
              </w:rPr>
              <w:t>оотношение (%)</w:t>
            </w:r>
          </w:p>
        </w:tc>
      </w:tr>
      <w:tr w:rsidR="00022BBC" w:rsidRPr="00A972F3" w:rsidTr="00286696">
        <w:trPr>
          <w:jc w:val="center"/>
        </w:trPr>
        <w:tc>
          <w:tcPr>
            <w:tcW w:w="2767" w:type="dxa"/>
            <w:vAlign w:val="center"/>
          </w:tcPr>
          <w:p w:rsidR="00022BBC" w:rsidRPr="00A972F3" w:rsidRDefault="00022BBC" w:rsidP="00286696">
            <w:pPr>
              <w:pStyle w:val="a9"/>
              <w:spacing w:before="0" w:beforeAutospacing="0" w:after="0" w:afterAutospacing="0"/>
              <w:jc w:val="both"/>
              <w:rPr>
                <w:sz w:val="28"/>
                <w:szCs w:val="28"/>
              </w:rPr>
            </w:pPr>
            <w:r w:rsidRPr="00A972F3">
              <w:rPr>
                <w:sz w:val="28"/>
                <w:szCs w:val="28"/>
              </w:rPr>
              <w:t>1</w:t>
            </w:r>
          </w:p>
        </w:tc>
        <w:tc>
          <w:tcPr>
            <w:tcW w:w="4320" w:type="dxa"/>
          </w:tcPr>
          <w:p w:rsidR="00022BBC" w:rsidRPr="00A972F3" w:rsidRDefault="00022BBC" w:rsidP="00286696">
            <w:pPr>
              <w:pStyle w:val="a9"/>
              <w:spacing w:before="0" w:beforeAutospacing="0" w:after="0" w:afterAutospacing="0"/>
              <w:jc w:val="both"/>
              <w:rPr>
                <w:b/>
                <w:sz w:val="28"/>
                <w:szCs w:val="28"/>
              </w:rPr>
            </w:pPr>
            <w:r w:rsidRPr="00A972F3">
              <w:rPr>
                <w:sz w:val="28"/>
                <w:szCs w:val="28"/>
              </w:rPr>
              <w:t>Физиологические, биохимические и медико-биологические аспекты организма, биологический возраст</w:t>
            </w:r>
          </w:p>
        </w:tc>
        <w:tc>
          <w:tcPr>
            <w:tcW w:w="2447" w:type="dxa"/>
            <w:vAlign w:val="center"/>
          </w:tcPr>
          <w:p w:rsidR="00022BBC" w:rsidRPr="00A972F3" w:rsidRDefault="00022BBC" w:rsidP="00286696">
            <w:pPr>
              <w:jc w:val="center"/>
              <w:rPr>
                <w:sz w:val="28"/>
                <w:szCs w:val="28"/>
              </w:rPr>
            </w:pPr>
            <w:r w:rsidRPr="00A972F3">
              <w:rPr>
                <w:sz w:val="28"/>
                <w:szCs w:val="28"/>
              </w:rPr>
              <w:t>53</w:t>
            </w:r>
          </w:p>
        </w:tc>
      </w:tr>
      <w:tr w:rsidR="00022BBC" w:rsidRPr="00A972F3" w:rsidTr="00286696">
        <w:trPr>
          <w:jc w:val="center"/>
        </w:trPr>
        <w:tc>
          <w:tcPr>
            <w:tcW w:w="2767" w:type="dxa"/>
            <w:vAlign w:val="center"/>
          </w:tcPr>
          <w:p w:rsidR="00022BBC" w:rsidRPr="00A972F3" w:rsidRDefault="00022BBC" w:rsidP="00286696">
            <w:pPr>
              <w:pStyle w:val="a9"/>
              <w:spacing w:before="0" w:beforeAutospacing="0" w:after="0" w:afterAutospacing="0"/>
              <w:jc w:val="both"/>
              <w:rPr>
                <w:sz w:val="28"/>
                <w:szCs w:val="28"/>
              </w:rPr>
            </w:pPr>
            <w:r w:rsidRPr="00A972F3">
              <w:rPr>
                <w:sz w:val="28"/>
                <w:szCs w:val="28"/>
              </w:rPr>
              <w:t>2</w:t>
            </w:r>
          </w:p>
        </w:tc>
        <w:tc>
          <w:tcPr>
            <w:tcW w:w="4320" w:type="dxa"/>
          </w:tcPr>
          <w:p w:rsidR="00022BBC" w:rsidRPr="00A972F3" w:rsidRDefault="00022BBC" w:rsidP="00286696">
            <w:pPr>
              <w:pStyle w:val="a9"/>
              <w:spacing w:before="0" w:beforeAutospacing="0" w:after="0" w:afterAutospacing="0"/>
              <w:jc w:val="both"/>
              <w:rPr>
                <w:b/>
                <w:sz w:val="28"/>
                <w:szCs w:val="28"/>
              </w:rPr>
            </w:pPr>
            <w:r w:rsidRPr="00A972F3">
              <w:rPr>
                <w:sz w:val="28"/>
                <w:szCs w:val="28"/>
              </w:rPr>
              <w:t>Мотивация</w:t>
            </w:r>
          </w:p>
        </w:tc>
        <w:tc>
          <w:tcPr>
            <w:tcW w:w="2447" w:type="dxa"/>
            <w:vAlign w:val="center"/>
          </w:tcPr>
          <w:p w:rsidR="00022BBC" w:rsidRPr="00A972F3" w:rsidRDefault="00022BBC" w:rsidP="00286696">
            <w:pPr>
              <w:jc w:val="center"/>
              <w:rPr>
                <w:sz w:val="28"/>
                <w:szCs w:val="28"/>
              </w:rPr>
            </w:pPr>
            <w:r w:rsidRPr="00A972F3">
              <w:rPr>
                <w:sz w:val="28"/>
                <w:szCs w:val="28"/>
              </w:rPr>
              <w:t>48</w:t>
            </w:r>
          </w:p>
        </w:tc>
      </w:tr>
      <w:tr w:rsidR="00022BBC" w:rsidRPr="00A972F3" w:rsidTr="00286696">
        <w:trPr>
          <w:jc w:val="center"/>
        </w:trPr>
        <w:tc>
          <w:tcPr>
            <w:tcW w:w="2767" w:type="dxa"/>
            <w:vAlign w:val="center"/>
          </w:tcPr>
          <w:p w:rsidR="00022BBC" w:rsidRPr="00A972F3" w:rsidRDefault="00022BBC" w:rsidP="00286696">
            <w:pPr>
              <w:pStyle w:val="a9"/>
              <w:spacing w:before="0" w:beforeAutospacing="0" w:after="0" w:afterAutospacing="0"/>
              <w:jc w:val="both"/>
              <w:rPr>
                <w:sz w:val="28"/>
                <w:szCs w:val="28"/>
              </w:rPr>
            </w:pPr>
            <w:r w:rsidRPr="00A972F3">
              <w:rPr>
                <w:sz w:val="28"/>
                <w:szCs w:val="28"/>
              </w:rPr>
              <w:t>3</w:t>
            </w:r>
          </w:p>
        </w:tc>
        <w:tc>
          <w:tcPr>
            <w:tcW w:w="4320" w:type="dxa"/>
            <w:vAlign w:val="center"/>
          </w:tcPr>
          <w:p w:rsidR="00022BBC" w:rsidRPr="00A972F3" w:rsidRDefault="00022BBC" w:rsidP="00286696">
            <w:pPr>
              <w:jc w:val="both"/>
              <w:rPr>
                <w:sz w:val="28"/>
                <w:szCs w:val="28"/>
              </w:rPr>
            </w:pPr>
            <w:r w:rsidRPr="00A972F3">
              <w:rPr>
                <w:sz w:val="28"/>
                <w:szCs w:val="28"/>
              </w:rPr>
              <w:t>Психологическая готовность</w:t>
            </w:r>
          </w:p>
        </w:tc>
        <w:tc>
          <w:tcPr>
            <w:tcW w:w="2447" w:type="dxa"/>
            <w:vAlign w:val="center"/>
          </w:tcPr>
          <w:p w:rsidR="00022BBC" w:rsidRPr="00A972F3" w:rsidRDefault="00022BBC" w:rsidP="00286696">
            <w:pPr>
              <w:jc w:val="center"/>
              <w:rPr>
                <w:sz w:val="28"/>
                <w:szCs w:val="28"/>
              </w:rPr>
            </w:pPr>
            <w:r w:rsidRPr="00A972F3">
              <w:rPr>
                <w:sz w:val="28"/>
                <w:szCs w:val="28"/>
              </w:rPr>
              <w:t>41</w:t>
            </w:r>
          </w:p>
        </w:tc>
      </w:tr>
      <w:tr w:rsidR="00022BBC" w:rsidRPr="00A972F3" w:rsidTr="00286696">
        <w:tblPrEx>
          <w:tblLook w:val="0000"/>
        </w:tblPrEx>
        <w:trPr>
          <w:trHeight w:val="300"/>
          <w:jc w:val="center"/>
        </w:trPr>
        <w:tc>
          <w:tcPr>
            <w:tcW w:w="2767" w:type="dxa"/>
            <w:vAlign w:val="center"/>
          </w:tcPr>
          <w:p w:rsidR="00022BBC" w:rsidRPr="00A972F3" w:rsidRDefault="00022BBC" w:rsidP="00286696">
            <w:pPr>
              <w:pStyle w:val="a9"/>
              <w:shd w:val="clear" w:color="auto" w:fill="FFFFFF"/>
              <w:spacing w:before="0" w:beforeAutospacing="0" w:after="0" w:afterAutospacing="0"/>
              <w:jc w:val="both"/>
              <w:rPr>
                <w:sz w:val="28"/>
                <w:szCs w:val="28"/>
              </w:rPr>
            </w:pPr>
            <w:r w:rsidRPr="00A972F3">
              <w:rPr>
                <w:sz w:val="28"/>
                <w:szCs w:val="28"/>
              </w:rPr>
              <w:t>4</w:t>
            </w:r>
          </w:p>
        </w:tc>
        <w:tc>
          <w:tcPr>
            <w:tcW w:w="4320" w:type="dxa"/>
            <w:shd w:val="clear" w:color="auto" w:fill="auto"/>
          </w:tcPr>
          <w:p w:rsidR="00022BBC" w:rsidRPr="00A972F3" w:rsidRDefault="00022BBC" w:rsidP="00286696">
            <w:pPr>
              <w:jc w:val="both"/>
              <w:rPr>
                <w:b/>
                <w:sz w:val="28"/>
                <w:szCs w:val="28"/>
              </w:rPr>
            </w:pPr>
            <w:r w:rsidRPr="00A972F3">
              <w:rPr>
                <w:sz w:val="28"/>
                <w:szCs w:val="28"/>
              </w:rPr>
              <w:t>Морально-волевые качества</w:t>
            </w:r>
          </w:p>
        </w:tc>
        <w:tc>
          <w:tcPr>
            <w:tcW w:w="2447" w:type="dxa"/>
            <w:shd w:val="clear" w:color="auto" w:fill="auto"/>
            <w:vAlign w:val="center"/>
          </w:tcPr>
          <w:p w:rsidR="00022BBC" w:rsidRPr="00A972F3" w:rsidRDefault="00022BBC" w:rsidP="00286696">
            <w:pPr>
              <w:jc w:val="center"/>
              <w:rPr>
                <w:sz w:val="28"/>
                <w:szCs w:val="28"/>
              </w:rPr>
            </w:pPr>
            <w:r w:rsidRPr="00A972F3">
              <w:rPr>
                <w:sz w:val="28"/>
                <w:szCs w:val="28"/>
              </w:rPr>
              <w:t>38</w:t>
            </w:r>
          </w:p>
        </w:tc>
      </w:tr>
      <w:tr w:rsidR="00022BBC" w:rsidRPr="00A972F3" w:rsidTr="00286696">
        <w:tblPrEx>
          <w:tblLook w:val="0000"/>
        </w:tblPrEx>
        <w:trPr>
          <w:trHeight w:val="540"/>
          <w:jc w:val="center"/>
        </w:trPr>
        <w:tc>
          <w:tcPr>
            <w:tcW w:w="2767" w:type="dxa"/>
            <w:vAlign w:val="center"/>
          </w:tcPr>
          <w:p w:rsidR="00022BBC" w:rsidRPr="00A972F3" w:rsidRDefault="00022BBC" w:rsidP="00286696">
            <w:pPr>
              <w:shd w:val="clear" w:color="auto" w:fill="FFFFFF"/>
              <w:jc w:val="both"/>
              <w:rPr>
                <w:sz w:val="28"/>
                <w:szCs w:val="28"/>
              </w:rPr>
            </w:pPr>
            <w:r w:rsidRPr="00A972F3">
              <w:rPr>
                <w:sz w:val="28"/>
                <w:szCs w:val="28"/>
              </w:rPr>
              <w:t>5</w:t>
            </w:r>
          </w:p>
        </w:tc>
        <w:tc>
          <w:tcPr>
            <w:tcW w:w="4320" w:type="dxa"/>
            <w:shd w:val="clear" w:color="auto" w:fill="auto"/>
            <w:vAlign w:val="center"/>
          </w:tcPr>
          <w:p w:rsidR="00022BBC" w:rsidRPr="00A972F3" w:rsidRDefault="00022BBC" w:rsidP="00286696">
            <w:pPr>
              <w:jc w:val="both"/>
              <w:rPr>
                <w:sz w:val="28"/>
                <w:szCs w:val="28"/>
              </w:rPr>
            </w:pPr>
            <w:r w:rsidRPr="00A972F3">
              <w:rPr>
                <w:sz w:val="28"/>
                <w:szCs w:val="28"/>
              </w:rPr>
              <w:t>Соответствие тренировочной нагрузки возможностям  ОДА спортсмена</w:t>
            </w:r>
          </w:p>
        </w:tc>
        <w:tc>
          <w:tcPr>
            <w:tcW w:w="2447" w:type="dxa"/>
            <w:shd w:val="clear" w:color="auto" w:fill="auto"/>
            <w:vAlign w:val="center"/>
          </w:tcPr>
          <w:p w:rsidR="00022BBC" w:rsidRPr="00A972F3" w:rsidRDefault="00022BBC" w:rsidP="00286696">
            <w:pPr>
              <w:jc w:val="center"/>
              <w:rPr>
                <w:sz w:val="28"/>
                <w:szCs w:val="28"/>
              </w:rPr>
            </w:pPr>
            <w:r w:rsidRPr="00A972F3">
              <w:rPr>
                <w:sz w:val="28"/>
                <w:szCs w:val="28"/>
              </w:rPr>
              <w:t>29</w:t>
            </w:r>
          </w:p>
        </w:tc>
      </w:tr>
      <w:tr w:rsidR="00022BBC" w:rsidRPr="00A972F3" w:rsidTr="00286696">
        <w:tblPrEx>
          <w:tblLook w:val="0000"/>
        </w:tblPrEx>
        <w:trPr>
          <w:trHeight w:val="669"/>
          <w:jc w:val="center"/>
        </w:trPr>
        <w:tc>
          <w:tcPr>
            <w:tcW w:w="2767" w:type="dxa"/>
            <w:vAlign w:val="center"/>
          </w:tcPr>
          <w:p w:rsidR="00022BBC" w:rsidRPr="00A972F3" w:rsidRDefault="00022BBC" w:rsidP="00286696">
            <w:pPr>
              <w:jc w:val="both"/>
              <w:outlineLvl w:val="1"/>
              <w:rPr>
                <w:bCs/>
                <w:caps/>
                <w:kern w:val="36"/>
                <w:sz w:val="28"/>
                <w:szCs w:val="28"/>
              </w:rPr>
            </w:pPr>
            <w:r w:rsidRPr="00A972F3">
              <w:rPr>
                <w:bCs/>
                <w:caps/>
                <w:kern w:val="36"/>
                <w:sz w:val="28"/>
                <w:szCs w:val="28"/>
              </w:rPr>
              <w:t>6</w:t>
            </w:r>
          </w:p>
        </w:tc>
        <w:tc>
          <w:tcPr>
            <w:tcW w:w="4320" w:type="dxa"/>
            <w:shd w:val="clear" w:color="auto" w:fill="auto"/>
            <w:vAlign w:val="center"/>
          </w:tcPr>
          <w:p w:rsidR="00022BBC" w:rsidRPr="00A972F3" w:rsidRDefault="00022BBC" w:rsidP="00286696">
            <w:pPr>
              <w:jc w:val="both"/>
              <w:rPr>
                <w:sz w:val="28"/>
                <w:szCs w:val="28"/>
              </w:rPr>
            </w:pPr>
            <w:r w:rsidRPr="00A972F3">
              <w:rPr>
                <w:sz w:val="28"/>
                <w:szCs w:val="28"/>
              </w:rPr>
              <w:t>Техническая подготовка</w:t>
            </w:r>
          </w:p>
        </w:tc>
        <w:tc>
          <w:tcPr>
            <w:tcW w:w="2447" w:type="dxa"/>
            <w:shd w:val="clear" w:color="auto" w:fill="auto"/>
            <w:vAlign w:val="center"/>
          </w:tcPr>
          <w:p w:rsidR="00022BBC" w:rsidRPr="00A972F3" w:rsidRDefault="00022BBC" w:rsidP="00286696">
            <w:pPr>
              <w:jc w:val="center"/>
              <w:rPr>
                <w:sz w:val="28"/>
                <w:szCs w:val="28"/>
              </w:rPr>
            </w:pPr>
            <w:r w:rsidRPr="00A972F3">
              <w:rPr>
                <w:sz w:val="28"/>
                <w:szCs w:val="28"/>
              </w:rPr>
              <w:t>25</w:t>
            </w:r>
          </w:p>
        </w:tc>
      </w:tr>
      <w:tr w:rsidR="00022BBC" w:rsidRPr="00A972F3" w:rsidTr="00286696">
        <w:tblPrEx>
          <w:tblLook w:val="0000"/>
        </w:tblPrEx>
        <w:trPr>
          <w:trHeight w:val="390"/>
          <w:jc w:val="center"/>
        </w:trPr>
        <w:tc>
          <w:tcPr>
            <w:tcW w:w="2767" w:type="dxa"/>
            <w:vAlign w:val="center"/>
          </w:tcPr>
          <w:p w:rsidR="00022BBC" w:rsidRPr="00A972F3" w:rsidRDefault="00022BBC" w:rsidP="00286696">
            <w:pPr>
              <w:jc w:val="both"/>
              <w:outlineLvl w:val="1"/>
              <w:rPr>
                <w:bCs/>
                <w:caps/>
                <w:kern w:val="36"/>
                <w:sz w:val="28"/>
                <w:szCs w:val="28"/>
              </w:rPr>
            </w:pPr>
            <w:r w:rsidRPr="00A972F3">
              <w:rPr>
                <w:bCs/>
                <w:caps/>
                <w:kern w:val="36"/>
                <w:sz w:val="28"/>
                <w:szCs w:val="28"/>
              </w:rPr>
              <w:t>7</w:t>
            </w:r>
          </w:p>
        </w:tc>
        <w:tc>
          <w:tcPr>
            <w:tcW w:w="4320" w:type="dxa"/>
            <w:shd w:val="clear" w:color="auto" w:fill="auto"/>
            <w:vAlign w:val="center"/>
          </w:tcPr>
          <w:p w:rsidR="00022BBC" w:rsidRPr="00A972F3" w:rsidRDefault="00022BBC" w:rsidP="00286696">
            <w:pPr>
              <w:jc w:val="both"/>
              <w:rPr>
                <w:sz w:val="28"/>
                <w:szCs w:val="28"/>
              </w:rPr>
            </w:pPr>
            <w:r w:rsidRPr="00A972F3">
              <w:rPr>
                <w:sz w:val="28"/>
                <w:szCs w:val="28"/>
              </w:rPr>
              <w:t xml:space="preserve">Правильное распределение тренировочной нагрузки между соревновательными упражнениями </w:t>
            </w:r>
          </w:p>
        </w:tc>
        <w:tc>
          <w:tcPr>
            <w:tcW w:w="2447" w:type="dxa"/>
            <w:shd w:val="clear" w:color="auto" w:fill="auto"/>
            <w:vAlign w:val="center"/>
          </w:tcPr>
          <w:p w:rsidR="00022BBC" w:rsidRPr="00A972F3" w:rsidRDefault="00022BBC" w:rsidP="00286696">
            <w:pPr>
              <w:jc w:val="center"/>
              <w:rPr>
                <w:sz w:val="28"/>
                <w:szCs w:val="28"/>
              </w:rPr>
            </w:pPr>
            <w:r w:rsidRPr="00A972F3">
              <w:rPr>
                <w:sz w:val="28"/>
                <w:szCs w:val="28"/>
              </w:rPr>
              <w:t>19</w:t>
            </w:r>
          </w:p>
        </w:tc>
      </w:tr>
      <w:tr w:rsidR="00022BBC" w:rsidRPr="00A972F3" w:rsidTr="00286696">
        <w:tblPrEx>
          <w:tblLook w:val="0000"/>
        </w:tblPrEx>
        <w:trPr>
          <w:trHeight w:val="435"/>
          <w:jc w:val="center"/>
        </w:trPr>
        <w:tc>
          <w:tcPr>
            <w:tcW w:w="2767" w:type="dxa"/>
            <w:vAlign w:val="center"/>
          </w:tcPr>
          <w:p w:rsidR="00022BBC" w:rsidRPr="00A972F3" w:rsidRDefault="00022BBC" w:rsidP="00286696">
            <w:pPr>
              <w:jc w:val="both"/>
              <w:outlineLvl w:val="1"/>
              <w:rPr>
                <w:bCs/>
                <w:caps/>
                <w:kern w:val="36"/>
                <w:sz w:val="28"/>
                <w:szCs w:val="28"/>
              </w:rPr>
            </w:pPr>
            <w:r w:rsidRPr="00A972F3">
              <w:rPr>
                <w:bCs/>
                <w:caps/>
                <w:kern w:val="36"/>
                <w:sz w:val="28"/>
                <w:szCs w:val="28"/>
              </w:rPr>
              <w:t>8</w:t>
            </w:r>
          </w:p>
        </w:tc>
        <w:tc>
          <w:tcPr>
            <w:tcW w:w="4320" w:type="dxa"/>
            <w:shd w:val="clear" w:color="auto" w:fill="auto"/>
            <w:vAlign w:val="center"/>
          </w:tcPr>
          <w:p w:rsidR="00022BBC" w:rsidRDefault="00022BBC" w:rsidP="00286696">
            <w:pPr>
              <w:jc w:val="both"/>
              <w:rPr>
                <w:sz w:val="28"/>
                <w:szCs w:val="28"/>
              </w:rPr>
            </w:pPr>
          </w:p>
          <w:p w:rsidR="00022BBC" w:rsidRPr="00A972F3" w:rsidRDefault="00022BBC" w:rsidP="00286696">
            <w:pPr>
              <w:jc w:val="both"/>
              <w:rPr>
                <w:sz w:val="28"/>
                <w:szCs w:val="28"/>
              </w:rPr>
            </w:pPr>
            <w:r w:rsidRPr="00A972F3">
              <w:rPr>
                <w:sz w:val="28"/>
                <w:szCs w:val="28"/>
              </w:rPr>
              <w:t>Способность организма к быстрому восстановлению</w:t>
            </w:r>
          </w:p>
          <w:p w:rsidR="00022BBC" w:rsidRPr="00A972F3" w:rsidRDefault="00022BBC" w:rsidP="00286696">
            <w:pPr>
              <w:jc w:val="both"/>
              <w:rPr>
                <w:sz w:val="28"/>
                <w:szCs w:val="28"/>
              </w:rPr>
            </w:pPr>
          </w:p>
        </w:tc>
        <w:tc>
          <w:tcPr>
            <w:tcW w:w="2447" w:type="dxa"/>
            <w:shd w:val="clear" w:color="auto" w:fill="auto"/>
            <w:vAlign w:val="center"/>
          </w:tcPr>
          <w:p w:rsidR="00022BBC" w:rsidRPr="00A972F3" w:rsidRDefault="00022BBC" w:rsidP="00286696">
            <w:pPr>
              <w:jc w:val="center"/>
              <w:rPr>
                <w:sz w:val="28"/>
                <w:szCs w:val="28"/>
              </w:rPr>
            </w:pPr>
            <w:r w:rsidRPr="00A972F3">
              <w:rPr>
                <w:sz w:val="28"/>
                <w:szCs w:val="28"/>
              </w:rPr>
              <w:t>14</w:t>
            </w:r>
          </w:p>
        </w:tc>
      </w:tr>
    </w:tbl>
    <w:p w:rsidR="00022BBC" w:rsidRPr="00A972F3" w:rsidRDefault="00022BBC" w:rsidP="00022BBC">
      <w:pPr>
        <w:ind w:firstLine="709"/>
        <w:jc w:val="both"/>
        <w:rPr>
          <w:sz w:val="28"/>
          <w:szCs w:val="28"/>
        </w:rPr>
      </w:pPr>
    </w:p>
    <w:p w:rsidR="00022BBC" w:rsidRPr="00A972F3" w:rsidRDefault="00022BBC" w:rsidP="00022BBC">
      <w:pPr>
        <w:ind w:firstLine="567"/>
        <w:jc w:val="both"/>
        <w:rPr>
          <w:sz w:val="28"/>
          <w:szCs w:val="28"/>
        </w:rPr>
      </w:pPr>
      <w:r w:rsidRPr="00A972F3">
        <w:rPr>
          <w:sz w:val="28"/>
          <w:szCs w:val="28"/>
        </w:rPr>
        <w:t>Определено что, важнейшими факторами, оказывающими влияние на эффективность тренировочного процесса у пауэрлифтеров, являются: физиологические, биохимические и медико-биологические аспекты организма, а также биологический возраст.</w:t>
      </w:r>
    </w:p>
    <w:p w:rsidR="008E65E4" w:rsidRPr="00B02D01" w:rsidRDefault="008E65E4" w:rsidP="008E65E4">
      <w:pPr>
        <w:ind w:firstLine="567"/>
        <w:jc w:val="both"/>
        <w:rPr>
          <w:sz w:val="28"/>
          <w:szCs w:val="28"/>
        </w:rPr>
      </w:pPr>
      <w:r w:rsidRPr="00A972F3">
        <w:rPr>
          <w:sz w:val="28"/>
          <w:szCs w:val="28"/>
        </w:rPr>
        <w:t xml:space="preserve"> При определении темпов биологического развития </w:t>
      </w:r>
      <w:r w:rsidR="008B42E0">
        <w:rPr>
          <w:sz w:val="28"/>
          <w:szCs w:val="28"/>
        </w:rPr>
        <w:t xml:space="preserve">в начале эксперимента </w:t>
      </w:r>
      <w:r w:rsidRPr="00A972F3">
        <w:rPr>
          <w:sz w:val="28"/>
          <w:szCs w:val="28"/>
        </w:rPr>
        <w:t xml:space="preserve">среди испытуемых КГ2  и ЭГ получены </w:t>
      </w:r>
      <w:r w:rsidR="009D217C">
        <w:rPr>
          <w:sz w:val="28"/>
          <w:szCs w:val="28"/>
        </w:rPr>
        <w:t>результаты</w:t>
      </w:r>
      <w:r w:rsidRPr="00A972F3">
        <w:rPr>
          <w:sz w:val="28"/>
          <w:szCs w:val="28"/>
        </w:rPr>
        <w:t xml:space="preserve"> представленны</w:t>
      </w:r>
      <w:r w:rsidR="00603048">
        <w:rPr>
          <w:sz w:val="28"/>
          <w:szCs w:val="28"/>
        </w:rPr>
        <w:t>е в таблице 11</w:t>
      </w:r>
      <w:r w:rsidRPr="00A972F3">
        <w:rPr>
          <w:sz w:val="28"/>
          <w:szCs w:val="28"/>
        </w:rPr>
        <w:t>. В результате проведенных исследований получены следующие данные в группе юных спортсменов: из 48 человек - 14,5% юношей определены как акселераты, 68,8% - как медианты и 16,7% - как ретарданты</w:t>
      </w:r>
      <w:r w:rsidR="00B02D01">
        <w:rPr>
          <w:sz w:val="28"/>
          <w:szCs w:val="28"/>
        </w:rPr>
        <w:t>.</w:t>
      </w:r>
      <w:r w:rsidR="00DB7182">
        <w:rPr>
          <w:sz w:val="28"/>
          <w:szCs w:val="28"/>
        </w:rPr>
        <w:t xml:space="preserve"> Общее </w:t>
      </w:r>
      <w:r w:rsidR="00DB7182">
        <w:rPr>
          <w:sz w:val="28"/>
          <w:szCs w:val="28"/>
        </w:rPr>
        <w:lastRenderedPageBreak/>
        <w:t>соотношение выявленной акселерации и ретардации находится в близких математических значениях.</w:t>
      </w:r>
    </w:p>
    <w:p w:rsidR="008E65E4" w:rsidRPr="00A972F3" w:rsidRDefault="008E65E4" w:rsidP="008E65E4">
      <w:pPr>
        <w:ind w:firstLine="567"/>
        <w:rPr>
          <w:sz w:val="28"/>
          <w:szCs w:val="28"/>
        </w:rPr>
      </w:pPr>
    </w:p>
    <w:p w:rsidR="008E65E4" w:rsidRPr="00545567" w:rsidRDefault="00603048" w:rsidP="0062707E">
      <w:pPr>
        <w:shd w:val="clear" w:color="auto" w:fill="FFFFFF"/>
        <w:jc w:val="both"/>
        <w:rPr>
          <w:sz w:val="28"/>
          <w:szCs w:val="28"/>
        </w:rPr>
      </w:pPr>
      <w:r>
        <w:rPr>
          <w:sz w:val="28"/>
          <w:szCs w:val="28"/>
        </w:rPr>
        <w:t>Таблица 11</w:t>
      </w:r>
      <w:r w:rsidR="008E65E4" w:rsidRPr="00A972F3">
        <w:rPr>
          <w:sz w:val="28"/>
          <w:szCs w:val="28"/>
        </w:rPr>
        <w:t xml:space="preserve"> - Уровень биологического </w:t>
      </w:r>
      <w:r w:rsidR="00C93B0A">
        <w:rPr>
          <w:sz w:val="28"/>
          <w:szCs w:val="28"/>
        </w:rPr>
        <w:t>развития</w:t>
      </w:r>
      <w:r w:rsidR="008E65E4" w:rsidRPr="00A972F3">
        <w:rPr>
          <w:sz w:val="28"/>
          <w:szCs w:val="28"/>
        </w:rPr>
        <w:t xml:space="preserve"> юношей, занимающихся пауэрлифтингом в КГ 2 и ЭГ (</w:t>
      </w:r>
      <w:r w:rsidR="008E65E4" w:rsidRPr="00A972F3">
        <w:rPr>
          <w:sz w:val="28"/>
          <w:szCs w:val="28"/>
          <w:lang w:val="en-US"/>
        </w:rPr>
        <w:t>n</w:t>
      </w:r>
      <w:r w:rsidR="008E65E4" w:rsidRPr="00A972F3">
        <w:rPr>
          <w:sz w:val="28"/>
          <w:szCs w:val="28"/>
        </w:rPr>
        <w:t>=48)</w:t>
      </w:r>
    </w:p>
    <w:p w:rsidR="00152BBD" w:rsidRPr="00545567" w:rsidRDefault="00152BBD" w:rsidP="008E65E4">
      <w:pPr>
        <w:shd w:val="clear" w:color="auto" w:fill="FFFFFF"/>
        <w:ind w:firstLine="567"/>
        <w:jc w:val="both"/>
        <w:rPr>
          <w:sz w:val="28"/>
          <w:szCs w:val="28"/>
        </w:rPr>
      </w:pPr>
    </w:p>
    <w:tbl>
      <w:tblPr>
        <w:tblStyle w:val="af7"/>
        <w:tblW w:w="0" w:type="auto"/>
        <w:tblInd w:w="250" w:type="dxa"/>
        <w:tblLook w:val="04A0"/>
      </w:tblPr>
      <w:tblGrid>
        <w:gridCol w:w="2213"/>
        <w:gridCol w:w="2463"/>
        <w:gridCol w:w="2464"/>
        <w:gridCol w:w="2216"/>
      </w:tblGrid>
      <w:tr w:rsidR="00152BBD" w:rsidTr="00152BBD">
        <w:tc>
          <w:tcPr>
            <w:tcW w:w="2213" w:type="dxa"/>
          </w:tcPr>
          <w:p w:rsidR="00152BBD" w:rsidRPr="00AD6CE6" w:rsidRDefault="007113E6" w:rsidP="00AD6CE6">
            <w:pPr>
              <w:jc w:val="center"/>
              <w:rPr>
                <w:sz w:val="28"/>
                <w:szCs w:val="28"/>
                <w:lang w:val="en-US"/>
              </w:rPr>
            </w:pPr>
            <w:r>
              <w:rPr>
                <w:sz w:val="28"/>
                <w:szCs w:val="28"/>
              </w:rPr>
              <w:t>Количество испытуемых</w:t>
            </w:r>
            <w:r w:rsidR="00AD6CE6">
              <w:rPr>
                <w:sz w:val="28"/>
                <w:szCs w:val="28"/>
              </w:rPr>
              <w:t xml:space="preserve"> (</w:t>
            </w:r>
            <w:r w:rsidR="00AD6CE6">
              <w:rPr>
                <w:sz w:val="28"/>
                <w:szCs w:val="28"/>
                <w:lang w:val="en-US"/>
              </w:rPr>
              <w:t>n)</w:t>
            </w:r>
          </w:p>
        </w:tc>
        <w:tc>
          <w:tcPr>
            <w:tcW w:w="2463" w:type="dxa"/>
          </w:tcPr>
          <w:p w:rsidR="00152BBD" w:rsidRPr="00AD6CE6" w:rsidRDefault="007113E6" w:rsidP="00AD6CE6">
            <w:pPr>
              <w:jc w:val="center"/>
              <w:rPr>
                <w:sz w:val="28"/>
                <w:szCs w:val="28"/>
                <w:lang w:val="en-US"/>
              </w:rPr>
            </w:pPr>
            <w:r>
              <w:rPr>
                <w:sz w:val="28"/>
                <w:szCs w:val="28"/>
              </w:rPr>
              <w:t>ТФР</w:t>
            </w:r>
            <w:r w:rsidR="00AD6CE6">
              <w:rPr>
                <w:sz w:val="28"/>
                <w:szCs w:val="28"/>
                <w:lang w:val="en-US"/>
              </w:rPr>
              <w:t xml:space="preserve"> (</w:t>
            </w:r>
            <w:r w:rsidR="00AD6CE6">
              <w:rPr>
                <w:sz w:val="28"/>
                <w:szCs w:val="28"/>
              </w:rPr>
              <w:t>баллов</w:t>
            </w:r>
            <w:r w:rsidR="00AD6CE6">
              <w:rPr>
                <w:sz w:val="28"/>
                <w:szCs w:val="28"/>
                <w:lang w:val="en-US"/>
              </w:rPr>
              <w:t>)</w:t>
            </w:r>
          </w:p>
        </w:tc>
        <w:tc>
          <w:tcPr>
            <w:tcW w:w="2464" w:type="dxa"/>
          </w:tcPr>
          <w:p w:rsidR="00152BBD" w:rsidRPr="007113E6" w:rsidRDefault="007113E6" w:rsidP="00AD6CE6">
            <w:pPr>
              <w:jc w:val="center"/>
              <w:rPr>
                <w:sz w:val="28"/>
                <w:szCs w:val="28"/>
              </w:rPr>
            </w:pPr>
            <w:r>
              <w:rPr>
                <w:sz w:val="28"/>
                <w:szCs w:val="28"/>
              </w:rPr>
              <w:t>БВ</w:t>
            </w:r>
            <w:r w:rsidR="00AD6CE6">
              <w:rPr>
                <w:sz w:val="28"/>
                <w:szCs w:val="28"/>
              </w:rPr>
              <w:t xml:space="preserve"> (баллов)</w:t>
            </w:r>
          </w:p>
        </w:tc>
        <w:tc>
          <w:tcPr>
            <w:tcW w:w="2216" w:type="dxa"/>
          </w:tcPr>
          <w:p w:rsidR="00152BBD" w:rsidRPr="007113E6" w:rsidRDefault="007113E6" w:rsidP="00AD6CE6">
            <w:pPr>
              <w:jc w:val="center"/>
              <w:rPr>
                <w:sz w:val="28"/>
                <w:szCs w:val="28"/>
              </w:rPr>
            </w:pPr>
            <w:r>
              <w:rPr>
                <w:sz w:val="28"/>
                <w:szCs w:val="28"/>
              </w:rPr>
              <w:t>Классификация биологического развития</w:t>
            </w:r>
          </w:p>
        </w:tc>
      </w:tr>
      <w:tr w:rsidR="00152BBD" w:rsidTr="00AD6CE6">
        <w:tc>
          <w:tcPr>
            <w:tcW w:w="2213" w:type="dxa"/>
            <w:vAlign w:val="center"/>
          </w:tcPr>
          <w:p w:rsidR="00152BBD" w:rsidRPr="00AD6CE6" w:rsidRDefault="00AD6CE6" w:rsidP="00AD6CE6">
            <w:pPr>
              <w:jc w:val="center"/>
              <w:rPr>
                <w:sz w:val="28"/>
                <w:szCs w:val="28"/>
              </w:rPr>
            </w:pPr>
            <w:r>
              <w:rPr>
                <w:sz w:val="28"/>
                <w:szCs w:val="28"/>
              </w:rPr>
              <w:t>7</w:t>
            </w:r>
          </w:p>
        </w:tc>
        <w:tc>
          <w:tcPr>
            <w:tcW w:w="2463" w:type="dxa"/>
            <w:vAlign w:val="center"/>
          </w:tcPr>
          <w:p w:rsidR="00152BBD" w:rsidRPr="00AD6CE6" w:rsidRDefault="00AD6CE6" w:rsidP="00AD6CE6">
            <w:pPr>
              <w:jc w:val="center"/>
              <w:rPr>
                <w:sz w:val="28"/>
                <w:szCs w:val="28"/>
              </w:rPr>
            </w:pPr>
            <w:r>
              <w:rPr>
                <w:sz w:val="28"/>
                <w:szCs w:val="28"/>
              </w:rPr>
              <w:t>1,3-1,6</w:t>
            </w:r>
          </w:p>
        </w:tc>
        <w:tc>
          <w:tcPr>
            <w:tcW w:w="2464" w:type="dxa"/>
            <w:vAlign w:val="center"/>
          </w:tcPr>
          <w:p w:rsidR="00152BBD" w:rsidRPr="00E924B8" w:rsidRDefault="00E924B8" w:rsidP="00AD6CE6">
            <w:pPr>
              <w:jc w:val="center"/>
              <w:rPr>
                <w:sz w:val="28"/>
                <w:szCs w:val="28"/>
              </w:rPr>
            </w:pPr>
            <w:r>
              <w:rPr>
                <w:sz w:val="28"/>
                <w:szCs w:val="28"/>
              </w:rPr>
              <w:t>3-4</w:t>
            </w:r>
          </w:p>
        </w:tc>
        <w:tc>
          <w:tcPr>
            <w:tcW w:w="2216" w:type="dxa"/>
            <w:vAlign w:val="center"/>
          </w:tcPr>
          <w:p w:rsidR="00152BBD" w:rsidRPr="00AD6CE6" w:rsidRDefault="00AD6CE6" w:rsidP="00AD6CE6">
            <w:pPr>
              <w:jc w:val="center"/>
              <w:rPr>
                <w:sz w:val="28"/>
                <w:szCs w:val="28"/>
              </w:rPr>
            </w:pPr>
            <w:r>
              <w:rPr>
                <w:sz w:val="28"/>
                <w:szCs w:val="28"/>
              </w:rPr>
              <w:t>акселерация</w:t>
            </w:r>
          </w:p>
        </w:tc>
      </w:tr>
      <w:tr w:rsidR="00152BBD" w:rsidTr="00AD6CE6">
        <w:tc>
          <w:tcPr>
            <w:tcW w:w="2213" w:type="dxa"/>
            <w:vAlign w:val="center"/>
          </w:tcPr>
          <w:p w:rsidR="00152BBD" w:rsidRPr="00AD6CE6" w:rsidRDefault="00AD6CE6" w:rsidP="00AD6CE6">
            <w:pPr>
              <w:jc w:val="center"/>
              <w:rPr>
                <w:sz w:val="28"/>
                <w:szCs w:val="28"/>
              </w:rPr>
            </w:pPr>
            <w:r>
              <w:rPr>
                <w:sz w:val="28"/>
                <w:szCs w:val="28"/>
              </w:rPr>
              <w:t>33</w:t>
            </w:r>
          </w:p>
        </w:tc>
        <w:tc>
          <w:tcPr>
            <w:tcW w:w="2463" w:type="dxa"/>
            <w:vAlign w:val="center"/>
          </w:tcPr>
          <w:p w:rsidR="00152BBD" w:rsidRPr="00AD6CE6" w:rsidRDefault="00AD6CE6" w:rsidP="00AD6CE6">
            <w:pPr>
              <w:jc w:val="center"/>
              <w:rPr>
                <w:sz w:val="28"/>
                <w:szCs w:val="28"/>
              </w:rPr>
            </w:pPr>
            <w:r>
              <w:rPr>
                <w:sz w:val="28"/>
                <w:szCs w:val="28"/>
              </w:rPr>
              <w:t>1,0 -1,1</w:t>
            </w:r>
          </w:p>
        </w:tc>
        <w:tc>
          <w:tcPr>
            <w:tcW w:w="2464" w:type="dxa"/>
            <w:vAlign w:val="center"/>
          </w:tcPr>
          <w:p w:rsidR="00152BBD" w:rsidRPr="00E924B8" w:rsidRDefault="00E924B8" w:rsidP="00AD6CE6">
            <w:pPr>
              <w:jc w:val="center"/>
              <w:rPr>
                <w:sz w:val="28"/>
                <w:szCs w:val="28"/>
              </w:rPr>
            </w:pPr>
            <w:r>
              <w:rPr>
                <w:sz w:val="28"/>
                <w:szCs w:val="28"/>
              </w:rPr>
              <w:t>5-6</w:t>
            </w:r>
          </w:p>
        </w:tc>
        <w:tc>
          <w:tcPr>
            <w:tcW w:w="2216" w:type="dxa"/>
            <w:vAlign w:val="center"/>
          </w:tcPr>
          <w:p w:rsidR="00152BBD" w:rsidRPr="00AD6CE6" w:rsidRDefault="00AD6CE6" w:rsidP="00AD6CE6">
            <w:pPr>
              <w:jc w:val="center"/>
              <w:rPr>
                <w:sz w:val="28"/>
                <w:szCs w:val="28"/>
              </w:rPr>
            </w:pPr>
            <w:r>
              <w:rPr>
                <w:sz w:val="28"/>
                <w:szCs w:val="28"/>
              </w:rPr>
              <w:t>норма</w:t>
            </w:r>
          </w:p>
        </w:tc>
      </w:tr>
      <w:tr w:rsidR="00152BBD" w:rsidTr="00AD6CE6">
        <w:tc>
          <w:tcPr>
            <w:tcW w:w="2213" w:type="dxa"/>
            <w:vAlign w:val="center"/>
          </w:tcPr>
          <w:p w:rsidR="00152BBD" w:rsidRPr="00AD6CE6" w:rsidRDefault="00C26FFC" w:rsidP="00AD6CE6">
            <w:pPr>
              <w:jc w:val="center"/>
              <w:rPr>
                <w:sz w:val="28"/>
                <w:szCs w:val="28"/>
              </w:rPr>
            </w:pPr>
            <w:r>
              <w:rPr>
                <w:sz w:val="28"/>
                <w:szCs w:val="28"/>
              </w:rPr>
              <w:t>8</w:t>
            </w:r>
          </w:p>
        </w:tc>
        <w:tc>
          <w:tcPr>
            <w:tcW w:w="2463" w:type="dxa"/>
            <w:vAlign w:val="center"/>
          </w:tcPr>
          <w:p w:rsidR="00152BBD" w:rsidRPr="00AD6CE6" w:rsidRDefault="00AD6CE6" w:rsidP="00AD6CE6">
            <w:pPr>
              <w:jc w:val="center"/>
              <w:rPr>
                <w:sz w:val="28"/>
                <w:szCs w:val="28"/>
              </w:rPr>
            </w:pPr>
            <w:r>
              <w:rPr>
                <w:sz w:val="28"/>
                <w:szCs w:val="28"/>
              </w:rPr>
              <w:t>0,7 – 0,9</w:t>
            </w:r>
          </w:p>
        </w:tc>
        <w:tc>
          <w:tcPr>
            <w:tcW w:w="2464" w:type="dxa"/>
            <w:vAlign w:val="center"/>
          </w:tcPr>
          <w:p w:rsidR="00152BBD" w:rsidRPr="00E924B8" w:rsidRDefault="00E924B8" w:rsidP="00AD6CE6">
            <w:pPr>
              <w:jc w:val="center"/>
              <w:rPr>
                <w:sz w:val="28"/>
                <w:szCs w:val="28"/>
              </w:rPr>
            </w:pPr>
            <w:r>
              <w:rPr>
                <w:sz w:val="28"/>
                <w:szCs w:val="28"/>
              </w:rPr>
              <w:t>7-8</w:t>
            </w:r>
          </w:p>
        </w:tc>
        <w:tc>
          <w:tcPr>
            <w:tcW w:w="2216" w:type="dxa"/>
            <w:vAlign w:val="center"/>
          </w:tcPr>
          <w:p w:rsidR="00152BBD" w:rsidRPr="00AD6CE6" w:rsidRDefault="00AD6CE6" w:rsidP="00AD6CE6">
            <w:pPr>
              <w:jc w:val="center"/>
              <w:rPr>
                <w:sz w:val="28"/>
                <w:szCs w:val="28"/>
              </w:rPr>
            </w:pPr>
            <w:r>
              <w:rPr>
                <w:sz w:val="28"/>
                <w:szCs w:val="28"/>
              </w:rPr>
              <w:t>ретардация</w:t>
            </w:r>
          </w:p>
        </w:tc>
      </w:tr>
    </w:tbl>
    <w:p w:rsidR="00152BBD" w:rsidRDefault="00152BBD" w:rsidP="008E65E4">
      <w:pPr>
        <w:shd w:val="clear" w:color="auto" w:fill="FFFFFF"/>
        <w:ind w:firstLine="567"/>
        <w:jc w:val="both"/>
        <w:rPr>
          <w:sz w:val="28"/>
          <w:szCs w:val="28"/>
        </w:rPr>
      </w:pPr>
    </w:p>
    <w:p w:rsidR="00C94A72" w:rsidRPr="00A972F3" w:rsidRDefault="00C94A72" w:rsidP="00C94A72">
      <w:pPr>
        <w:ind w:firstLine="567"/>
        <w:jc w:val="both"/>
      </w:pPr>
      <w:r>
        <w:rPr>
          <w:color w:val="000000"/>
          <w:spacing w:val="4"/>
          <w:sz w:val="28"/>
          <w:szCs w:val="28"/>
        </w:rPr>
        <w:t>Определена взаимосвязь (корреляция) между биологическим возрастом и ТФР (</w:t>
      </w:r>
      <w:r>
        <w:rPr>
          <w:color w:val="000000"/>
          <w:spacing w:val="4"/>
          <w:sz w:val="28"/>
          <w:szCs w:val="28"/>
          <w:lang w:val="en-US"/>
        </w:rPr>
        <w:t>r</w:t>
      </w:r>
      <w:r w:rsidR="003B392C">
        <w:rPr>
          <w:color w:val="000000"/>
          <w:spacing w:val="4"/>
          <w:sz w:val="28"/>
          <w:szCs w:val="28"/>
        </w:rPr>
        <w:t>=0,89</w:t>
      </w:r>
      <w:r>
        <w:rPr>
          <w:color w:val="000000"/>
          <w:spacing w:val="4"/>
          <w:sz w:val="28"/>
          <w:szCs w:val="28"/>
        </w:rPr>
        <w:t xml:space="preserve">). Результат корреляционной связи свидетельствует о </w:t>
      </w:r>
      <w:r>
        <w:rPr>
          <w:sz w:val="28"/>
          <w:szCs w:val="28"/>
        </w:rPr>
        <w:t>тесной положительной взаимосвязи между указанными характеристиками.</w:t>
      </w:r>
    </w:p>
    <w:p w:rsidR="008E65E4" w:rsidRDefault="00EC378B" w:rsidP="008E65E4">
      <w:pPr>
        <w:ind w:firstLine="567"/>
        <w:jc w:val="both"/>
        <w:rPr>
          <w:color w:val="000000"/>
          <w:spacing w:val="4"/>
          <w:sz w:val="28"/>
          <w:szCs w:val="28"/>
        </w:rPr>
      </w:pPr>
      <w:r>
        <w:rPr>
          <w:color w:val="000000"/>
          <w:spacing w:val="4"/>
          <w:sz w:val="28"/>
          <w:szCs w:val="28"/>
        </w:rPr>
        <w:t xml:space="preserve">Во время эксперимента </w:t>
      </w:r>
      <w:r w:rsidR="008E65E4" w:rsidRPr="00A972F3">
        <w:rPr>
          <w:color w:val="000000"/>
          <w:spacing w:val="4"/>
          <w:sz w:val="28"/>
          <w:szCs w:val="28"/>
        </w:rPr>
        <w:t>ЭГ состояла из 3 спортсменов акселератов, 20 спортсменов медиантов и  4 спортсменов ретардантов.  В состав КГ2  вошли 4 акселерата, 13 медиантов и 4 ретарданта. В дальнейшей динамике биологический возраст в КГ2 не учитывался.</w:t>
      </w:r>
    </w:p>
    <w:p w:rsidR="008E65E4" w:rsidRDefault="008E65E4" w:rsidP="008E65E4">
      <w:pPr>
        <w:shd w:val="clear" w:color="auto" w:fill="FFFFFF"/>
        <w:tabs>
          <w:tab w:val="left" w:pos="1134"/>
          <w:tab w:val="left" w:pos="1276"/>
          <w:tab w:val="left" w:pos="5040"/>
        </w:tabs>
        <w:ind w:firstLine="567"/>
        <w:jc w:val="both"/>
        <w:rPr>
          <w:sz w:val="28"/>
          <w:szCs w:val="28"/>
        </w:rPr>
      </w:pPr>
      <w:r w:rsidRPr="00A972F3">
        <w:rPr>
          <w:sz w:val="28"/>
          <w:szCs w:val="28"/>
        </w:rPr>
        <w:t xml:space="preserve">Результаты  эксперимента </w:t>
      </w:r>
      <w:r w:rsidR="00BC0EBD">
        <w:rPr>
          <w:sz w:val="28"/>
          <w:szCs w:val="28"/>
        </w:rPr>
        <w:t xml:space="preserve">по определению ФР </w:t>
      </w:r>
      <w:r w:rsidR="007408FB">
        <w:rPr>
          <w:sz w:val="28"/>
          <w:szCs w:val="28"/>
        </w:rPr>
        <w:t>приведены в таблицах 12-14</w:t>
      </w:r>
      <w:r w:rsidRPr="00A972F3">
        <w:rPr>
          <w:sz w:val="28"/>
          <w:szCs w:val="28"/>
        </w:rPr>
        <w:t>.</w:t>
      </w:r>
    </w:p>
    <w:p w:rsidR="005E69F2" w:rsidRPr="00777CB1" w:rsidRDefault="005E69F2" w:rsidP="005E69F2">
      <w:pPr>
        <w:ind w:firstLine="567"/>
        <w:jc w:val="both"/>
        <w:rPr>
          <w:sz w:val="28"/>
          <w:szCs w:val="28"/>
        </w:rPr>
      </w:pPr>
      <w:r w:rsidRPr="00777CB1">
        <w:rPr>
          <w:sz w:val="28"/>
          <w:szCs w:val="28"/>
        </w:rPr>
        <w:t>За время эксперимента рост основных показателей физического развития в КГ2 составил: в росте – 7,5%, в массе тела - 39,8%, в МВЛ – 2,0%, в ЖЕЛ - 27,8%, в СОК - 16,8%, в МОК – 13,6%, в МПК – 27,4%, в окружности грудной клетки – 12,8%, в экскурсии грудной клетки – 13,5%, в кистевой динамометрии: левая кисть – 40,9%, правая кисть – 35,3%. Снижение ЧСС в покое у КГ2 составило – 1%.</w:t>
      </w:r>
    </w:p>
    <w:p w:rsidR="005E69F2" w:rsidRPr="00777CB1" w:rsidRDefault="005E69F2" w:rsidP="005E69F2">
      <w:pPr>
        <w:ind w:firstLine="567"/>
        <w:jc w:val="both"/>
        <w:rPr>
          <w:sz w:val="28"/>
          <w:szCs w:val="28"/>
        </w:rPr>
      </w:pPr>
      <w:r w:rsidRPr="00777CB1">
        <w:rPr>
          <w:sz w:val="28"/>
          <w:szCs w:val="28"/>
        </w:rPr>
        <w:t>Рост основных показателей физического развития в ЭГ составил: в росте – 8,5%, в массе тела - 38,7%, в МВЛ – 8,1%, в ЖЕЛ – 34,6%, в СОК – 23,9%, в МОК – 18,6%, в МПК – 52,3%, в окружности грудной клетки – 14,4%, в экскурсии грудной клетки – 44,4%, в кистевой динамометрии: левая кисть – 55,7%, правая кисть – 55,4%. Снижение ЧСС в покое у ЭГ составило – 2,6%.</w:t>
      </w:r>
    </w:p>
    <w:p w:rsidR="005E69F2" w:rsidRDefault="005E69F2" w:rsidP="005E69F2">
      <w:pPr>
        <w:ind w:firstLine="567"/>
        <w:jc w:val="both"/>
        <w:rPr>
          <w:sz w:val="28"/>
          <w:szCs w:val="28"/>
        </w:rPr>
      </w:pPr>
      <w:r w:rsidRPr="00777CB1">
        <w:rPr>
          <w:sz w:val="28"/>
          <w:szCs w:val="28"/>
        </w:rPr>
        <w:t>Значительных различий в показателях ФР антропометрического характера (в росте, массе тела, ИМТ и окружности грудной клетки) между КГ2 и ЭГ не выявлено. Значительных различий в ЭГ и КГ2 по показателю ЧСС в покое не зафиксировано.</w:t>
      </w:r>
    </w:p>
    <w:p w:rsidR="005E69F2" w:rsidRDefault="005E69F2" w:rsidP="005E69F2">
      <w:pPr>
        <w:ind w:firstLine="567"/>
        <w:jc w:val="both"/>
        <w:rPr>
          <w:sz w:val="28"/>
          <w:szCs w:val="28"/>
        </w:rPr>
      </w:pPr>
      <w:r>
        <w:rPr>
          <w:sz w:val="28"/>
          <w:szCs w:val="28"/>
        </w:rPr>
        <w:t>При этом отмечается превосходство ЭГ в таких показателях как ЖЕЛ на 6,8%, МОК на 5,0%, СОК на 7,1%, МВЛ на 6,1%, и значительное превосходство в МПК на 24,9%, в экскурсии грудной клетки на 23,8%, что свидетельствует о положительном влиянии разработанной методики на основные физиологические характеристики организма юных спортсменов. Также в значительной степени отмечается превосходство ЭГ над КГ2 в силе кисти: - левая кисть на 14,8%, - правая кисть на 20,1%.</w:t>
      </w:r>
    </w:p>
    <w:p w:rsidR="008E65E4" w:rsidRDefault="008E65E4" w:rsidP="0062707E">
      <w:pPr>
        <w:rPr>
          <w:sz w:val="28"/>
          <w:szCs w:val="28"/>
        </w:rPr>
      </w:pPr>
      <w:r>
        <w:rPr>
          <w:sz w:val="28"/>
          <w:szCs w:val="28"/>
        </w:rPr>
        <w:lastRenderedPageBreak/>
        <w:t xml:space="preserve">Таблица </w:t>
      </w:r>
      <w:r w:rsidRPr="00733D63">
        <w:rPr>
          <w:sz w:val="28"/>
          <w:szCs w:val="28"/>
        </w:rPr>
        <w:t>1</w:t>
      </w:r>
      <w:r w:rsidR="007408FB">
        <w:rPr>
          <w:sz w:val="28"/>
          <w:szCs w:val="28"/>
        </w:rPr>
        <w:t>2</w:t>
      </w:r>
      <w:r w:rsidRPr="00733D63">
        <w:rPr>
          <w:sz w:val="28"/>
          <w:szCs w:val="28"/>
        </w:rPr>
        <w:t xml:space="preserve"> - Показатели ФР испытуемых КГ2 и ЭГ в начале эксперимента</w:t>
      </w:r>
    </w:p>
    <w:p w:rsidR="00286696" w:rsidRPr="00C93457" w:rsidRDefault="00286696" w:rsidP="0062707E">
      <w:pP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1134"/>
        <w:gridCol w:w="1275"/>
        <w:gridCol w:w="1276"/>
        <w:gridCol w:w="1283"/>
        <w:gridCol w:w="1127"/>
        <w:gridCol w:w="1417"/>
      </w:tblGrid>
      <w:tr w:rsidR="008E65E4" w:rsidRPr="00F22A64" w:rsidTr="00B35C1E">
        <w:trPr>
          <w:trHeight w:val="533"/>
        </w:trPr>
        <w:tc>
          <w:tcPr>
            <w:tcW w:w="2127" w:type="dxa"/>
            <w:vMerge w:val="restart"/>
            <w:vAlign w:val="center"/>
          </w:tcPr>
          <w:p w:rsidR="008E65E4" w:rsidRPr="005E69F2" w:rsidRDefault="008E65E4" w:rsidP="00A3788E">
            <w:pPr>
              <w:jc w:val="center"/>
              <w:rPr>
                <w:sz w:val="28"/>
                <w:szCs w:val="28"/>
              </w:rPr>
            </w:pPr>
            <w:r w:rsidRPr="005E69F2">
              <w:rPr>
                <w:sz w:val="28"/>
                <w:szCs w:val="28"/>
              </w:rPr>
              <w:t>Показатель</w:t>
            </w:r>
          </w:p>
        </w:tc>
        <w:tc>
          <w:tcPr>
            <w:tcW w:w="2409" w:type="dxa"/>
            <w:gridSpan w:val="2"/>
            <w:vAlign w:val="center"/>
          </w:tcPr>
          <w:p w:rsidR="008E65E4" w:rsidRPr="005E69F2" w:rsidRDefault="008E65E4" w:rsidP="00A3788E">
            <w:pPr>
              <w:jc w:val="center"/>
              <w:rPr>
                <w:sz w:val="28"/>
                <w:szCs w:val="28"/>
              </w:rPr>
            </w:pPr>
            <w:r w:rsidRPr="005E69F2">
              <w:rPr>
                <w:sz w:val="28"/>
                <w:szCs w:val="28"/>
              </w:rPr>
              <w:t>КГ2</w:t>
            </w:r>
          </w:p>
        </w:tc>
        <w:tc>
          <w:tcPr>
            <w:tcW w:w="2559" w:type="dxa"/>
            <w:gridSpan w:val="2"/>
            <w:vAlign w:val="center"/>
          </w:tcPr>
          <w:p w:rsidR="008E65E4" w:rsidRPr="005E69F2" w:rsidRDefault="008E65E4" w:rsidP="00A3788E">
            <w:pPr>
              <w:jc w:val="center"/>
              <w:rPr>
                <w:sz w:val="28"/>
                <w:szCs w:val="28"/>
              </w:rPr>
            </w:pPr>
            <w:r w:rsidRPr="005E69F2">
              <w:rPr>
                <w:sz w:val="28"/>
                <w:szCs w:val="28"/>
              </w:rPr>
              <w:t>ЭГ</w:t>
            </w:r>
          </w:p>
        </w:tc>
        <w:tc>
          <w:tcPr>
            <w:tcW w:w="1127" w:type="dxa"/>
            <w:vMerge w:val="restart"/>
            <w:vAlign w:val="center"/>
          </w:tcPr>
          <w:p w:rsidR="008E65E4" w:rsidRPr="005E69F2" w:rsidRDefault="008E65E4" w:rsidP="00A3788E">
            <w:pPr>
              <w:jc w:val="center"/>
              <w:rPr>
                <w:sz w:val="28"/>
                <w:szCs w:val="28"/>
                <w:lang w:val="en-US"/>
              </w:rPr>
            </w:pPr>
            <w:r w:rsidRPr="005E69F2">
              <w:rPr>
                <w:sz w:val="28"/>
                <w:szCs w:val="28"/>
                <w:lang w:val="en-US"/>
              </w:rPr>
              <w:t>t</w:t>
            </w:r>
          </w:p>
        </w:tc>
        <w:tc>
          <w:tcPr>
            <w:tcW w:w="1417" w:type="dxa"/>
            <w:vMerge w:val="restart"/>
            <w:vAlign w:val="center"/>
          </w:tcPr>
          <w:p w:rsidR="008E65E4" w:rsidRPr="005E69F2" w:rsidRDefault="008E65E4" w:rsidP="00A3788E">
            <w:pPr>
              <w:jc w:val="center"/>
              <w:rPr>
                <w:sz w:val="28"/>
                <w:szCs w:val="28"/>
                <w:lang w:val="en-US"/>
              </w:rPr>
            </w:pPr>
            <w:r w:rsidRPr="005E69F2">
              <w:rPr>
                <w:sz w:val="28"/>
                <w:szCs w:val="28"/>
                <w:lang w:val="en-US"/>
              </w:rPr>
              <w:t>P</w:t>
            </w:r>
          </w:p>
        </w:tc>
      </w:tr>
      <w:tr w:rsidR="008E65E4" w:rsidRPr="00F22A64" w:rsidTr="00B35C1E">
        <w:trPr>
          <w:trHeight w:val="533"/>
        </w:trPr>
        <w:tc>
          <w:tcPr>
            <w:tcW w:w="2127" w:type="dxa"/>
            <w:vMerge/>
          </w:tcPr>
          <w:p w:rsidR="008E65E4" w:rsidRPr="005E69F2" w:rsidRDefault="008E65E4" w:rsidP="00A3788E">
            <w:pPr>
              <w:rPr>
                <w:sz w:val="28"/>
                <w:szCs w:val="28"/>
              </w:rPr>
            </w:pPr>
          </w:p>
        </w:tc>
        <w:tc>
          <w:tcPr>
            <w:tcW w:w="1134" w:type="dxa"/>
            <w:vAlign w:val="center"/>
          </w:tcPr>
          <w:p w:rsidR="008E65E4" w:rsidRPr="005E69F2"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75" w:type="dxa"/>
            <w:vAlign w:val="center"/>
          </w:tcPr>
          <w:p w:rsidR="008E65E4" w:rsidRPr="005E69F2" w:rsidRDefault="008E65E4" w:rsidP="00A3788E">
            <w:pPr>
              <w:jc w:val="center"/>
              <w:rPr>
                <w:sz w:val="28"/>
                <w:szCs w:val="28"/>
              </w:rPr>
            </w:pPr>
            <w:r w:rsidRPr="005E69F2">
              <w:rPr>
                <w:sz w:val="28"/>
                <w:szCs w:val="28"/>
                <w:lang w:val="en-US"/>
              </w:rPr>
              <w:t>S</w:t>
            </w:r>
          </w:p>
        </w:tc>
        <w:tc>
          <w:tcPr>
            <w:tcW w:w="1276" w:type="dxa"/>
            <w:vAlign w:val="center"/>
          </w:tcPr>
          <w:p w:rsidR="008E65E4" w:rsidRPr="005E69F2"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83" w:type="dxa"/>
            <w:vAlign w:val="center"/>
          </w:tcPr>
          <w:p w:rsidR="008E65E4" w:rsidRPr="005E69F2" w:rsidRDefault="008E65E4" w:rsidP="00A3788E">
            <w:pPr>
              <w:jc w:val="center"/>
              <w:rPr>
                <w:sz w:val="28"/>
                <w:szCs w:val="28"/>
              </w:rPr>
            </w:pPr>
            <w:r w:rsidRPr="005E69F2">
              <w:rPr>
                <w:sz w:val="28"/>
                <w:szCs w:val="28"/>
                <w:lang w:val="en-US"/>
              </w:rPr>
              <w:t>S</w:t>
            </w:r>
          </w:p>
        </w:tc>
        <w:tc>
          <w:tcPr>
            <w:tcW w:w="1127" w:type="dxa"/>
            <w:vMerge/>
          </w:tcPr>
          <w:p w:rsidR="008E65E4" w:rsidRPr="005E69F2" w:rsidRDefault="008E65E4" w:rsidP="00A3788E">
            <w:pPr>
              <w:rPr>
                <w:sz w:val="28"/>
                <w:szCs w:val="28"/>
              </w:rPr>
            </w:pPr>
          </w:p>
        </w:tc>
        <w:tc>
          <w:tcPr>
            <w:tcW w:w="1417" w:type="dxa"/>
            <w:vMerge/>
          </w:tcPr>
          <w:p w:rsidR="008E65E4" w:rsidRPr="005E69F2" w:rsidRDefault="008E65E4" w:rsidP="00A3788E">
            <w:pPr>
              <w:rPr>
                <w:sz w:val="28"/>
                <w:szCs w:val="28"/>
              </w:rPr>
            </w:pPr>
          </w:p>
        </w:tc>
      </w:tr>
      <w:tr w:rsidR="00F55A7A" w:rsidRPr="00F22A64" w:rsidTr="00B35C1E">
        <w:trPr>
          <w:trHeight w:val="625"/>
        </w:trPr>
        <w:tc>
          <w:tcPr>
            <w:tcW w:w="2127" w:type="dxa"/>
            <w:tcBorders>
              <w:bottom w:val="single" w:sz="4" w:space="0" w:color="auto"/>
            </w:tcBorders>
          </w:tcPr>
          <w:p w:rsidR="00F55A7A" w:rsidRPr="005E69F2" w:rsidRDefault="00F55A7A" w:rsidP="007E4F89">
            <w:pPr>
              <w:rPr>
                <w:sz w:val="28"/>
                <w:szCs w:val="28"/>
              </w:rPr>
            </w:pPr>
            <w:r w:rsidRPr="005E69F2">
              <w:rPr>
                <w:sz w:val="28"/>
                <w:szCs w:val="28"/>
              </w:rPr>
              <w:t>Рост (см)</w:t>
            </w:r>
          </w:p>
        </w:tc>
        <w:tc>
          <w:tcPr>
            <w:tcW w:w="1134" w:type="dxa"/>
            <w:tcBorders>
              <w:bottom w:val="single" w:sz="4" w:space="0" w:color="auto"/>
            </w:tcBorders>
            <w:vAlign w:val="center"/>
          </w:tcPr>
          <w:p w:rsidR="00F55A7A" w:rsidRPr="005E69F2" w:rsidRDefault="00286696" w:rsidP="00286696">
            <w:pPr>
              <w:rPr>
                <w:sz w:val="28"/>
                <w:szCs w:val="28"/>
              </w:rPr>
            </w:pPr>
            <w:r>
              <w:rPr>
                <w:sz w:val="28"/>
                <w:szCs w:val="28"/>
              </w:rPr>
              <w:t xml:space="preserve"> </w:t>
            </w:r>
            <w:r w:rsidR="00F55A7A" w:rsidRPr="005E69F2">
              <w:rPr>
                <w:sz w:val="28"/>
                <w:szCs w:val="28"/>
              </w:rPr>
              <w:t>159,4</w:t>
            </w:r>
          </w:p>
        </w:tc>
        <w:tc>
          <w:tcPr>
            <w:tcW w:w="1275" w:type="dxa"/>
            <w:tcBorders>
              <w:bottom w:val="single" w:sz="4" w:space="0" w:color="auto"/>
            </w:tcBorders>
            <w:vAlign w:val="center"/>
          </w:tcPr>
          <w:p w:rsidR="00F55A7A" w:rsidRPr="005E69F2" w:rsidRDefault="00F55A7A" w:rsidP="00A3788E">
            <w:pPr>
              <w:jc w:val="center"/>
              <w:rPr>
                <w:sz w:val="28"/>
                <w:szCs w:val="28"/>
              </w:rPr>
            </w:pPr>
            <w:r w:rsidRPr="005E69F2">
              <w:rPr>
                <w:sz w:val="28"/>
                <w:szCs w:val="28"/>
              </w:rPr>
              <w:t>2,6</w:t>
            </w:r>
          </w:p>
        </w:tc>
        <w:tc>
          <w:tcPr>
            <w:tcW w:w="1276" w:type="dxa"/>
            <w:tcBorders>
              <w:bottom w:val="single" w:sz="4" w:space="0" w:color="auto"/>
            </w:tcBorders>
            <w:vAlign w:val="center"/>
          </w:tcPr>
          <w:p w:rsidR="00F55A7A" w:rsidRPr="005E69F2" w:rsidRDefault="00F55A7A" w:rsidP="00A3788E">
            <w:pPr>
              <w:jc w:val="center"/>
              <w:rPr>
                <w:sz w:val="28"/>
                <w:szCs w:val="28"/>
              </w:rPr>
            </w:pPr>
            <w:r w:rsidRPr="005E69F2">
              <w:rPr>
                <w:sz w:val="28"/>
                <w:szCs w:val="28"/>
              </w:rPr>
              <w:t>160,2</w:t>
            </w:r>
          </w:p>
        </w:tc>
        <w:tc>
          <w:tcPr>
            <w:tcW w:w="1283" w:type="dxa"/>
            <w:tcBorders>
              <w:bottom w:val="single" w:sz="4" w:space="0" w:color="auto"/>
            </w:tcBorders>
            <w:vAlign w:val="center"/>
          </w:tcPr>
          <w:p w:rsidR="00F55A7A" w:rsidRPr="005E69F2" w:rsidRDefault="00F55A7A" w:rsidP="00A3788E">
            <w:pPr>
              <w:jc w:val="center"/>
              <w:rPr>
                <w:sz w:val="28"/>
                <w:szCs w:val="28"/>
                <w:lang w:val="en-US"/>
              </w:rPr>
            </w:pPr>
            <w:r w:rsidRPr="005E69F2">
              <w:rPr>
                <w:sz w:val="28"/>
                <w:szCs w:val="28"/>
              </w:rPr>
              <w:t>2,5</w:t>
            </w:r>
          </w:p>
        </w:tc>
        <w:tc>
          <w:tcPr>
            <w:tcW w:w="1127" w:type="dxa"/>
            <w:tcBorders>
              <w:bottom w:val="single" w:sz="4" w:space="0" w:color="auto"/>
            </w:tcBorders>
            <w:vAlign w:val="center"/>
          </w:tcPr>
          <w:p w:rsidR="00F55A7A" w:rsidRPr="005E69F2" w:rsidRDefault="00F55A7A" w:rsidP="00A3788E">
            <w:pPr>
              <w:jc w:val="center"/>
              <w:rPr>
                <w:sz w:val="28"/>
                <w:szCs w:val="28"/>
              </w:rPr>
            </w:pPr>
            <w:r w:rsidRPr="005E69F2">
              <w:rPr>
                <w:sz w:val="28"/>
                <w:szCs w:val="28"/>
              </w:rPr>
              <w:t>2,9</w:t>
            </w:r>
          </w:p>
        </w:tc>
        <w:tc>
          <w:tcPr>
            <w:tcW w:w="1417" w:type="dxa"/>
            <w:tcBorders>
              <w:bottom w:val="single" w:sz="4" w:space="0" w:color="auto"/>
            </w:tcBorders>
            <w:vAlign w:val="center"/>
          </w:tcPr>
          <w:p w:rsidR="00F55A7A" w:rsidRPr="005E69F2" w:rsidRDefault="002C3E1D" w:rsidP="00A3788E">
            <w:pPr>
              <w:jc w:val="center"/>
              <w:rPr>
                <w:sz w:val="28"/>
                <w:szCs w:val="28"/>
              </w:rPr>
            </w:pPr>
            <w:r w:rsidRPr="005E69F2">
              <w:rPr>
                <w:sz w:val="28"/>
                <w:szCs w:val="28"/>
                <w:lang w:val="en-US"/>
              </w:rPr>
              <w:sym w:font="Symbol" w:char="F03C"/>
            </w:r>
            <w:r w:rsidR="00103EE8">
              <w:rPr>
                <w:sz w:val="28"/>
                <w:szCs w:val="28"/>
              </w:rPr>
              <w:t xml:space="preserve"> </w:t>
            </w:r>
            <w:r w:rsidR="00F55A7A" w:rsidRPr="005E69F2">
              <w:rPr>
                <w:sz w:val="28"/>
                <w:szCs w:val="28"/>
                <w:lang w:val="en-US"/>
              </w:rPr>
              <w:t>0,05</w:t>
            </w:r>
          </w:p>
        </w:tc>
      </w:tr>
      <w:tr w:rsidR="00F55A7A" w:rsidRPr="00F22A64" w:rsidTr="00B35C1E">
        <w:trPr>
          <w:trHeight w:val="543"/>
        </w:trPr>
        <w:tc>
          <w:tcPr>
            <w:tcW w:w="2127" w:type="dxa"/>
          </w:tcPr>
          <w:p w:rsidR="00F55A7A" w:rsidRPr="005E69F2" w:rsidRDefault="00F55A7A" w:rsidP="007E4F89">
            <w:pPr>
              <w:rPr>
                <w:sz w:val="28"/>
                <w:szCs w:val="28"/>
              </w:rPr>
            </w:pPr>
            <w:r w:rsidRPr="005E69F2">
              <w:rPr>
                <w:sz w:val="28"/>
                <w:szCs w:val="28"/>
              </w:rPr>
              <w:t>Масса тела (кг)</w:t>
            </w:r>
          </w:p>
        </w:tc>
        <w:tc>
          <w:tcPr>
            <w:tcW w:w="1134" w:type="dxa"/>
            <w:vAlign w:val="center"/>
          </w:tcPr>
          <w:p w:rsidR="00F55A7A" w:rsidRPr="005E69F2" w:rsidRDefault="00F55A7A" w:rsidP="00A3788E">
            <w:pPr>
              <w:jc w:val="center"/>
              <w:rPr>
                <w:sz w:val="28"/>
                <w:szCs w:val="28"/>
              </w:rPr>
            </w:pPr>
            <w:r w:rsidRPr="005E69F2">
              <w:rPr>
                <w:sz w:val="28"/>
                <w:szCs w:val="28"/>
              </w:rPr>
              <w:t>48,7</w:t>
            </w:r>
          </w:p>
        </w:tc>
        <w:tc>
          <w:tcPr>
            <w:tcW w:w="1275" w:type="dxa"/>
            <w:vAlign w:val="center"/>
          </w:tcPr>
          <w:p w:rsidR="00F55A7A" w:rsidRPr="005E69F2" w:rsidRDefault="00F55A7A" w:rsidP="00A3788E">
            <w:pPr>
              <w:jc w:val="center"/>
              <w:rPr>
                <w:sz w:val="28"/>
                <w:szCs w:val="28"/>
              </w:rPr>
            </w:pPr>
            <w:r w:rsidRPr="005E69F2">
              <w:rPr>
                <w:sz w:val="28"/>
                <w:szCs w:val="28"/>
              </w:rPr>
              <w:t>2,8</w:t>
            </w:r>
          </w:p>
        </w:tc>
        <w:tc>
          <w:tcPr>
            <w:tcW w:w="1276" w:type="dxa"/>
            <w:vAlign w:val="center"/>
          </w:tcPr>
          <w:p w:rsidR="00F55A7A" w:rsidRPr="005E69F2" w:rsidRDefault="00F55A7A" w:rsidP="00A3788E">
            <w:pPr>
              <w:jc w:val="center"/>
              <w:rPr>
                <w:sz w:val="28"/>
                <w:szCs w:val="28"/>
              </w:rPr>
            </w:pPr>
            <w:r w:rsidRPr="005E69F2">
              <w:rPr>
                <w:sz w:val="28"/>
                <w:szCs w:val="28"/>
              </w:rPr>
              <w:t>48,6</w:t>
            </w:r>
          </w:p>
        </w:tc>
        <w:tc>
          <w:tcPr>
            <w:tcW w:w="1283" w:type="dxa"/>
            <w:vAlign w:val="center"/>
          </w:tcPr>
          <w:p w:rsidR="00F55A7A" w:rsidRPr="005E69F2" w:rsidRDefault="00F55A7A" w:rsidP="00A3788E">
            <w:pPr>
              <w:jc w:val="center"/>
              <w:rPr>
                <w:sz w:val="28"/>
                <w:szCs w:val="28"/>
                <w:lang w:val="en-US"/>
              </w:rPr>
            </w:pPr>
            <w:r w:rsidRPr="005E69F2">
              <w:rPr>
                <w:sz w:val="28"/>
                <w:szCs w:val="28"/>
              </w:rPr>
              <w:t>2,9</w:t>
            </w:r>
          </w:p>
        </w:tc>
        <w:tc>
          <w:tcPr>
            <w:tcW w:w="1127" w:type="dxa"/>
            <w:vAlign w:val="center"/>
          </w:tcPr>
          <w:p w:rsidR="00F55A7A" w:rsidRPr="005E69F2" w:rsidRDefault="00F55A7A" w:rsidP="00A3788E">
            <w:pPr>
              <w:jc w:val="center"/>
              <w:rPr>
                <w:sz w:val="28"/>
                <w:szCs w:val="28"/>
              </w:rPr>
            </w:pPr>
            <w:r w:rsidRPr="005E69F2">
              <w:rPr>
                <w:sz w:val="28"/>
                <w:szCs w:val="28"/>
              </w:rPr>
              <w:t>0,5</w:t>
            </w:r>
          </w:p>
        </w:tc>
        <w:tc>
          <w:tcPr>
            <w:tcW w:w="1417" w:type="dxa"/>
            <w:vAlign w:val="center"/>
          </w:tcPr>
          <w:p w:rsidR="00F55A7A" w:rsidRPr="005E69F2" w:rsidRDefault="00F55A7A" w:rsidP="00A3788E">
            <w:pPr>
              <w:jc w:val="center"/>
              <w:rPr>
                <w:sz w:val="28"/>
                <w:szCs w:val="28"/>
              </w:rPr>
            </w:pPr>
            <w:r w:rsidRPr="005E69F2">
              <w:rPr>
                <w:sz w:val="28"/>
                <w:szCs w:val="28"/>
                <w:lang w:val="en-US"/>
              </w:rPr>
              <w:t>&gt;</w:t>
            </w:r>
            <w:r w:rsidR="00103EE8">
              <w:rPr>
                <w:sz w:val="28"/>
                <w:szCs w:val="28"/>
              </w:rPr>
              <w:t xml:space="preserve"> </w:t>
            </w:r>
            <w:r w:rsidRPr="005E69F2">
              <w:rPr>
                <w:sz w:val="28"/>
                <w:szCs w:val="28"/>
                <w:lang w:val="en-US"/>
              </w:rPr>
              <w:t>0,05</w:t>
            </w:r>
          </w:p>
        </w:tc>
      </w:tr>
      <w:tr w:rsidR="00F55A7A" w:rsidRPr="00F22A64" w:rsidTr="00B35C1E">
        <w:trPr>
          <w:trHeight w:val="420"/>
        </w:trPr>
        <w:tc>
          <w:tcPr>
            <w:tcW w:w="2127" w:type="dxa"/>
          </w:tcPr>
          <w:p w:rsidR="00F55A7A" w:rsidRPr="005E69F2" w:rsidRDefault="00F55A7A" w:rsidP="002951DD">
            <w:pPr>
              <w:rPr>
                <w:sz w:val="28"/>
                <w:szCs w:val="28"/>
              </w:rPr>
            </w:pPr>
            <w:r w:rsidRPr="005E69F2">
              <w:rPr>
                <w:sz w:val="28"/>
                <w:szCs w:val="28"/>
              </w:rPr>
              <w:t>Индекс массы тела</w:t>
            </w:r>
          </w:p>
        </w:tc>
        <w:tc>
          <w:tcPr>
            <w:tcW w:w="1134" w:type="dxa"/>
            <w:vAlign w:val="center"/>
          </w:tcPr>
          <w:p w:rsidR="00F55A7A" w:rsidRPr="005E69F2" w:rsidRDefault="00F55A7A" w:rsidP="00A3788E">
            <w:pPr>
              <w:jc w:val="center"/>
              <w:rPr>
                <w:sz w:val="28"/>
                <w:szCs w:val="28"/>
              </w:rPr>
            </w:pPr>
            <w:r w:rsidRPr="005E69F2">
              <w:rPr>
                <w:sz w:val="28"/>
                <w:szCs w:val="28"/>
              </w:rPr>
              <w:t>19,1</w:t>
            </w:r>
          </w:p>
        </w:tc>
        <w:tc>
          <w:tcPr>
            <w:tcW w:w="1275" w:type="dxa"/>
            <w:vAlign w:val="center"/>
          </w:tcPr>
          <w:p w:rsidR="00F55A7A" w:rsidRPr="005E69F2" w:rsidRDefault="00F55A7A" w:rsidP="00A3788E">
            <w:pPr>
              <w:jc w:val="center"/>
              <w:rPr>
                <w:sz w:val="28"/>
                <w:szCs w:val="28"/>
              </w:rPr>
            </w:pPr>
            <w:r w:rsidRPr="005E69F2">
              <w:rPr>
                <w:sz w:val="28"/>
                <w:szCs w:val="28"/>
              </w:rPr>
              <w:t>1,5</w:t>
            </w:r>
          </w:p>
        </w:tc>
        <w:tc>
          <w:tcPr>
            <w:tcW w:w="1276" w:type="dxa"/>
            <w:vAlign w:val="center"/>
          </w:tcPr>
          <w:p w:rsidR="00F55A7A" w:rsidRPr="005E69F2" w:rsidRDefault="00F55A7A" w:rsidP="00A3788E">
            <w:pPr>
              <w:jc w:val="center"/>
              <w:rPr>
                <w:sz w:val="28"/>
                <w:szCs w:val="28"/>
              </w:rPr>
            </w:pPr>
            <w:r w:rsidRPr="005E69F2">
              <w:rPr>
                <w:sz w:val="28"/>
                <w:szCs w:val="28"/>
              </w:rPr>
              <w:t>18,9</w:t>
            </w:r>
          </w:p>
        </w:tc>
        <w:tc>
          <w:tcPr>
            <w:tcW w:w="1283" w:type="dxa"/>
            <w:vAlign w:val="center"/>
          </w:tcPr>
          <w:p w:rsidR="00F55A7A" w:rsidRPr="005E69F2" w:rsidRDefault="00F55A7A" w:rsidP="00A3788E">
            <w:pPr>
              <w:jc w:val="center"/>
              <w:rPr>
                <w:sz w:val="28"/>
                <w:szCs w:val="28"/>
                <w:lang w:val="en-US"/>
              </w:rPr>
            </w:pPr>
            <w:r w:rsidRPr="005E69F2">
              <w:rPr>
                <w:sz w:val="28"/>
                <w:szCs w:val="28"/>
              </w:rPr>
              <w:t>1,2</w:t>
            </w:r>
          </w:p>
        </w:tc>
        <w:tc>
          <w:tcPr>
            <w:tcW w:w="1127" w:type="dxa"/>
            <w:vAlign w:val="center"/>
          </w:tcPr>
          <w:p w:rsidR="00F55A7A" w:rsidRPr="005E69F2" w:rsidRDefault="00F55A7A" w:rsidP="00A3788E">
            <w:pPr>
              <w:jc w:val="center"/>
              <w:rPr>
                <w:sz w:val="28"/>
                <w:szCs w:val="28"/>
              </w:rPr>
            </w:pPr>
            <w:r w:rsidRPr="005E69F2">
              <w:rPr>
                <w:sz w:val="28"/>
                <w:szCs w:val="28"/>
              </w:rPr>
              <w:t>2,3</w:t>
            </w:r>
          </w:p>
        </w:tc>
        <w:tc>
          <w:tcPr>
            <w:tcW w:w="1417" w:type="dxa"/>
            <w:vAlign w:val="center"/>
          </w:tcPr>
          <w:p w:rsidR="00F55A7A" w:rsidRPr="005E69F2" w:rsidRDefault="002C3E1D" w:rsidP="00A3788E">
            <w:pPr>
              <w:jc w:val="center"/>
              <w:rPr>
                <w:sz w:val="28"/>
                <w:szCs w:val="28"/>
              </w:rPr>
            </w:pPr>
            <w:r w:rsidRPr="005E69F2">
              <w:rPr>
                <w:sz w:val="28"/>
                <w:szCs w:val="28"/>
                <w:lang w:val="en-US"/>
              </w:rPr>
              <w:sym w:font="Symbol" w:char="F03C"/>
            </w:r>
            <w:r w:rsidR="00103EE8">
              <w:rPr>
                <w:sz w:val="28"/>
                <w:szCs w:val="28"/>
              </w:rPr>
              <w:t xml:space="preserve"> </w:t>
            </w:r>
            <w:r w:rsidRPr="005E69F2">
              <w:rPr>
                <w:sz w:val="28"/>
                <w:szCs w:val="28"/>
                <w:lang w:val="en-US"/>
              </w:rPr>
              <w:t>0,05</w:t>
            </w:r>
          </w:p>
        </w:tc>
      </w:tr>
      <w:tr w:rsidR="00F55A7A" w:rsidRPr="00F22A64" w:rsidTr="00B35C1E">
        <w:trPr>
          <w:trHeight w:val="495"/>
        </w:trPr>
        <w:tc>
          <w:tcPr>
            <w:tcW w:w="2127" w:type="dxa"/>
          </w:tcPr>
          <w:p w:rsidR="00F55A7A" w:rsidRPr="005E69F2" w:rsidRDefault="00F55A7A" w:rsidP="007E4F89">
            <w:pPr>
              <w:rPr>
                <w:sz w:val="28"/>
                <w:szCs w:val="28"/>
              </w:rPr>
            </w:pPr>
            <w:r w:rsidRPr="005E69F2">
              <w:rPr>
                <w:sz w:val="28"/>
                <w:szCs w:val="28"/>
              </w:rPr>
              <w:t>Жизненная емкость легких  (л)</w:t>
            </w:r>
          </w:p>
        </w:tc>
        <w:tc>
          <w:tcPr>
            <w:tcW w:w="1134" w:type="dxa"/>
            <w:vAlign w:val="center"/>
          </w:tcPr>
          <w:p w:rsidR="00F55A7A" w:rsidRPr="005E69F2" w:rsidRDefault="00F55A7A" w:rsidP="00A3788E">
            <w:pPr>
              <w:jc w:val="center"/>
              <w:rPr>
                <w:sz w:val="28"/>
                <w:szCs w:val="28"/>
              </w:rPr>
            </w:pPr>
            <w:r w:rsidRPr="005E69F2">
              <w:rPr>
                <w:sz w:val="28"/>
                <w:szCs w:val="28"/>
              </w:rPr>
              <w:t>2,2</w:t>
            </w:r>
          </w:p>
        </w:tc>
        <w:tc>
          <w:tcPr>
            <w:tcW w:w="1275" w:type="dxa"/>
            <w:vAlign w:val="center"/>
          </w:tcPr>
          <w:p w:rsidR="00F55A7A" w:rsidRPr="005E69F2" w:rsidRDefault="00F55A7A" w:rsidP="00A3788E">
            <w:pPr>
              <w:jc w:val="center"/>
              <w:rPr>
                <w:sz w:val="28"/>
                <w:szCs w:val="28"/>
              </w:rPr>
            </w:pPr>
            <w:r w:rsidRPr="005E69F2">
              <w:rPr>
                <w:sz w:val="28"/>
                <w:szCs w:val="28"/>
              </w:rPr>
              <w:t>0,3</w:t>
            </w:r>
          </w:p>
        </w:tc>
        <w:tc>
          <w:tcPr>
            <w:tcW w:w="1276" w:type="dxa"/>
            <w:vAlign w:val="center"/>
          </w:tcPr>
          <w:p w:rsidR="00F55A7A" w:rsidRPr="005E69F2" w:rsidRDefault="00F55A7A" w:rsidP="00A3788E">
            <w:pPr>
              <w:jc w:val="center"/>
              <w:rPr>
                <w:sz w:val="28"/>
                <w:szCs w:val="28"/>
              </w:rPr>
            </w:pPr>
            <w:r w:rsidRPr="005E69F2">
              <w:rPr>
                <w:sz w:val="28"/>
                <w:szCs w:val="28"/>
              </w:rPr>
              <w:t>2,4</w:t>
            </w:r>
          </w:p>
        </w:tc>
        <w:tc>
          <w:tcPr>
            <w:tcW w:w="1283" w:type="dxa"/>
            <w:vAlign w:val="center"/>
          </w:tcPr>
          <w:p w:rsidR="00F55A7A" w:rsidRPr="005E69F2" w:rsidRDefault="00F55A7A" w:rsidP="00A3788E">
            <w:pPr>
              <w:jc w:val="center"/>
              <w:rPr>
                <w:sz w:val="28"/>
                <w:szCs w:val="28"/>
                <w:lang w:val="en-US"/>
              </w:rPr>
            </w:pPr>
            <w:r w:rsidRPr="005E69F2">
              <w:rPr>
                <w:sz w:val="28"/>
                <w:szCs w:val="28"/>
              </w:rPr>
              <w:t>0,4</w:t>
            </w:r>
          </w:p>
        </w:tc>
        <w:tc>
          <w:tcPr>
            <w:tcW w:w="1127" w:type="dxa"/>
            <w:vAlign w:val="center"/>
          </w:tcPr>
          <w:p w:rsidR="00F55A7A" w:rsidRPr="005E69F2" w:rsidRDefault="00F55A7A" w:rsidP="00A3788E">
            <w:pPr>
              <w:jc w:val="center"/>
              <w:rPr>
                <w:sz w:val="28"/>
                <w:szCs w:val="28"/>
              </w:rPr>
            </w:pPr>
            <w:r w:rsidRPr="005E69F2">
              <w:rPr>
                <w:sz w:val="28"/>
                <w:szCs w:val="28"/>
              </w:rPr>
              <w:t>1,8</w:t>
            </w:r>
          </w:p>
        </w:tc>
        <w:tc>
          <w:tcPr>
            <w:tcW w:w="1417" w:type="dxa"/>
            <w:vAlign w:val="center"/>
          </w:tcPr>
          <w:p w:rsidR="00F55A7A" w:rsidRPr="005E69F2" w:rsidRDefault="00F55A7A" w:rsidP="00A3788E">
            <w:pPr>
              <w:jc w:val="center"/>
              <w:rPr>
                <w:sz w:val="28"/>
                <w:szCs w:val="28"/>
              </w:rPr>
            </w:pPr>
            <w:r w:rsidRPr="005E69F2">
              <w:rPr>
                <w:sz w:val="28"/>
                <w:szCs w:val="28"/>
                <w:lang w:val="en-US"/>
              </w:rPr>
              <w:t>&gt;</w:t>
            </w:r>
            <w:r w:rsidR="00103EE8">
              <w:rPr>
                <w:sz w:val="28"/>
                <w:szCs w:val="28"/>
              </w:rPr>
              <w:t xml:space="preserve"> </w:t>
            </w:r>
            <w:r w:rsidRPr="005E69F2">
              <w:rPr>
                <w:sz w:val="28"/>
                <w:szCs w:val="28"/>
                <w:lang w:val="en-US"/>
              </w:rPr>
              <w:t>0,05</w:t>
            </w:r>
          </w:p>
        </w:tc>
      </w:tr>
      <w:tr w:rsidR="00F55A7A" w:rsidRPr="00F22A64" w:rsidTr="00B35C1E">
        <w:trPr>
          <w:trHeight w:val="495"/>
        </w:trPr>
        <w:tc>
          <w:tcPr>
            <w:tcW w:w="2127" w:type="dxa"/>
          </w:tcPr>
          <w:p w:rsidR="00F55A7A" w:rsidRPr="005E69F2" w:rsidRDefault="00F55A7A" w:rsidP="007E4F89">
            <w:pPr>
              <w:rPr>
                <w:sz w:val="28"/>
                <w:szCs w:val="28"/>
              </w:rPr>
            </w:pPr>
            <w:r w:rsidRPr="005E69F2">
              <w:rPr>
                <w:sz w:val="28"/>
                <w:szCs w:val="28"/>
              </w:rPr>
              <w:t>Окружность грудной клетки (см)</w:t>
            </w:r>
          </w:p>
        </w:tc>
        <w:tc>
          <w:tcPr>
            <w:tcW w:w="1134" w:type="dxa"/>
            <w:vAlign w:val="center"/>
          </w:tcPr>
          <w:p w:rsidR="00F55A7A" w:rsidRPr="005E69F2" w:rsidRDefault="00F55A7A" w:rsidP="00A3788E">
            <w:pPr>
              <w:jc w:val="center"/>
              <w:rPr>
                <w:sz w:val="28"/>
                <w:szCs w:val="28"/>
              </w:rPr>
            </w:pPr>
            <w:r w:rsidRPr="005E69F2">
              <w:rPr>
                <w:sz w:val="28"/>
                <w:szCs w:val="28"/>
              </w:rPr>
              <w:t>85,2</w:t>
            </w:r>
          </w:p>
        </w:tc>
        <w:tc>
          <w:tcPr>
            <w:tcW w:w="1275" w:type="dxa"/>
            <w:vAlign w:val="center"/>
          </w:tcPr>
          <w:p w:rsidR="00F55A7A" w:rsidRPr="005E69F2" w:rsidRDefault="00F55A7A" w:rsidP="00A3788E">
            <w:pPr>
              <w:jc w:val="center"/>
              <w:rPr>
                <w:sz w:val="28"/>
                <w:szCs w:val="28"/>
              </w:rPr>
            </w:pPr>
            <w:r w:rsidRPr="005E69F2">
              <w:rPr>
                <w:sz w:val="28"/>
                <w:szCs w:val="28"/>
              </w:rPr>
              <w:t>2,3</w:t>
            </w:r>
          </w:p>
        </w:tc>
        <w:tc>
          <w:tcPr>
            <w:tcW w:w="1276" w:type="dxa"/>
            <w:vAlign w:val="center"/>
          </w:tcPr>
          <w:p w:rsidR="00F55A7A" w:rsidRPr="005E69F2" w:rsidRDefault="00F55A7A" w:rsidP="00A3788E">
            <w:pPr>
              <w:jc w:val="center"/>
              <w:rPr>
                <w:sz w:val="28"/>
                <w:szCs w:val="28"/>
              </w:rPr>
            </w:pPr>
            <w:r w:rsidRPr="005E69F2">
              <w:rPr>
                <w:sz w:val="28"/>
                <w:szCs w:val="28"/>
              </w:rPr>
              <w:t>85,5</w:t>
            </w:r>
          </w:p>
        </w:tc>
        <w:tc>
          <w:tcPr>
            <w:tcW w:w="1283" w:type="dxa"/>
            <w:vAlign w:val="center"/>
          </w:tcPr>
          <w:p w:rsidR="00F55A7A" w:rsidRPr="005E69F2" w:rsidRDefault="00F55A7A" w:rsidP="00A3788E">
            <w:pPr>
              <w:jc w:val="center"/>
              <w:rPr>
                <w:sz w:val="28"/>
                <w:szCs w:val="28"/>
                <w:lang w:val="en-US"/>
              </w:rPr>
            </w:pPr>
            <w:r w:rsidRPr="005E69F2">
              <w:rPr>
                <w:sz w:val="28"/>
                <w:szCs w:val="28"/>
              </w:rPr>
              <w:t>2,7</w:t>
            </w:r>
          </w:p>
        </w:tc>
        <w:tc>
          <w:tcPr>
            <w:tcW w:w="1127" w:type="dxa"/>
            <w:vAlign w:val="center"/>
          </w:tcPr>
          <w:p w:rsidR="00F55A7A" w:rsidRPr="005E69F2" w:rsidRDefault="00F55A7A" w:rsidP="00A3788E">
            <w:pPr>
              <w:jc w:val="center"/>
              <w:rPr>
                <w:sz w:val="28"/>
                <w:szCs w:val="28"/>
              </w:rPr>
            </w:pPr>
            <w:r w:rsidRPr="005E69F2">
              <w:rPr>
                <w:sz w:val="28"/>
                <w:szCs w:val="28"/>
              </w:rPr>
              <w:t>2,0</w:t>
            </w:r>
          </w:p>
        </w:tc>
        <w:tc>
          <w:tcPr>
            <w:tcW w:w="1417" w:type="dxa"/>
            <w:vAlign w:val="center"/>
          </w:tcPr>
          <w:p w:rsidR="00F55A7A" w:rsidRPr="005E69F2" w:rsidRDefault="00F55A7A" w:rsidP="00A3788E">
            <w:pPr>
              <w:jc w:val="center"/>
              <w:rPr>
                <w:sz w:val="28"/>
                <w:szCs w:val="28"/>
              </w:rPr>
            </w:pPr>
            <w:r w:rsidRPr="005E69F2">
              <w:rPr>
                <w:sz w:val="28"/>
                <w:szCs w:val="28"/>
                <w:lang w:val="en-US"/>
              </w:rPr>
              <w:t>&gt;</w:t>
            </w:r>
            <w:r w:rsidR="00103EE8">
              <w:rPr>
                <w:sz w:val="28"/>
                <w:szCs w:val="28"/>
              </w:rPr>
              <w:t xml:space="preserve"> </w:t>
            </w:r>
            <w:r w:rsidRPr="005E69F2">
              <w:rPr>
                <w:sz w:val="28"/>
                <w:szCs w:val="28"/>
                <w:lang w:val="en-US"/>
              </w:rPr>
              <w:t>0,05</w:t>
            </w:r>
          </w:p>
        </w:tc>
      </w:tr>
      <w:tr w:rsidR="00F55A7A" w:rsidRPr="00F22A64" w:rsidTr="00B35C1E">
        <w:trPr>
          <w:trHeight w:val="507"/>
        </w:trPr>
        <w:tc>
          <w:tcPr>
            <w:tcW w:w="2127" w:type="dxa"/>
          </w:tcPr>
          <w:p w:rsidR="00F55A7A" w:rsidRPr="005E69F2" w:rsidRDefault="00F55A7A" w:rsidP="007E4F89">
            <w:pPr>
              <w:rPr>
                <w:sz w:val="28"/>
                <w:szCs w:val="28"/>
              </w:rPr>
            </w:pPr>
            <w:r w:rsidRPr="005E69F2">
              <w:rPr>
                <w:sz w:val="28"/>
                <w:szCs w:val="28"/>
              </w:rPr>
              <w:t>Экскурсия грудной клетки (см)</w:t>
            </w:r>
          </w:p>
        </w:tc>
        <w:tc>
          <w:tcPr>
            <w:tcW w:w="1134" w:type="dxa"/>
            <w:vAlign w:val="center"/>
          </w:tcPr>
          <w:p w:rsidR="00F55A7A" w:rsidRPr="005E69F2" w:rsidRDefault="00F55A7A" w:rsidP="00A3788E">
            <w:pPr>
              <w:jc w:val="center"/>
              <w:rPr>
                <w:sz w:val="28"/>
                <w:szCs w:val="28"/>
              </w:rPr>
            </w:pPr>
            <w:r w:rsidRPr="005E69F2">
              <w:rPr>
                <w:sz w:val="28"/>
                <w:szCs w:val="28"/>
              </w:rPr>
              <w:t>3,7</w:t>
            </w:r>
          </w:p>
        </w:tc>
        <w:tc>
          <w:tcPr>
            <w:tcW w:w="1275" w:type="dxa"/>
            <w:vAlign w:val="center"/>
          </w:tcPr>
          <w:p w:rsidR="00F55A7A" w:rsidRPr="005E69F2" w:rsidRDefault="00F55A7A" w:rsidP="00A3788E">
            <w:pPr>
              <w:jc w:val="center"/>
              <w:rPr>
                <w:sz w:val="28"/>
                <w:szCs w:val="28"/>
              </w:rPr>
            </w:pPr>
            <w:r w:rsidRPr="005E69F2">
              <w:rPr>
                <w:sz w:val="28"/>
                <w:szCs w:val="28"/>
              </w:rPr>
              <w:t>0,3</w:t>
            </w:r>
          </w:p>
        </w:tc>
        <w:tc>
          <w:tcPr>
            <w:tcW w:w="1276" w:type="dxa"/>
            <w:vAlign w:val="center"/>
          </w:tcPr>
          <w:p w:rsidR="00F55A7A" w:rsidRPr="005E69F2" w:rsidRDefault="00F55A7A" w:rsidP="00A3788E">
            <w:pPr>
              <w:jc w:val="center"/>
              <w:rPr>
                <w:sz w:val="28"/>
                <w:szCs w:val="28"/>
              </w:rPr>
            </w:pPr>
            <w:r w:rsidRPr="005E69F2">
              <w:rPr>
                <w:sz w:val="28"/>
                <w:szCs w:val="28"/>
              </w:rPr>
              <w:t>3,6</w:t>
            </w:r>
          </w:p>
        </w:tc>
        <w:tc>
          <w:tcPr>
            <w:tcW w:w="1283" w:type="dxa"/>
            <w:vAlign w:val="center"/>
          </w:tcPr>
          <w:p w:rsidR="00F55A7A" w:rsidRPr="005E69F2" w:rsidRDefault="00F55A7A" w:rsidP="00A3788E">
            <w:pPr>
              <w:jc w:val="center"/>
              <w:rPr>
                <w:sz w:val="28"/>
                <w:szCs w:val="28"/>
                <w:lang w:val="en-US"/>
              </w:rPr>
            </w:pPr>
            <w:r w:rsidRPr="005E69F2">
              <w:rPr>
                <w:sz w:val="28"/>
                <w:szCs w:val="28"/>
              </w:rPr>
              <w:t>0,2</w:t>
            </w:r>
          </w:p>
        </w:tc>
        <w:tc>
          <w:tcPr>
            <w:tcW w:w="1127" w:type="dxa"/>
            <w:vAlign w:val="center"/>
          </w:tcPr>
          <w:p w:rsidR="00F55A7A" w:rsidRPr="005E69F2" w:rsidRDefault="00F55A7A" w:rsidP="00A3788E">
            <w:pPr>
              <w:jc w:val="center"/>
              <w:rPr>
                <w:sz w:val="28"/>
                <w:szCs w:val="28"/>
              </w:rPr>
            </w:pPr>
            <w:r w:rsidRPr="005E69F2">
              <w:rPr>
                <w:sz w:val="28"/>
                <w:szCs w:val="28"/>
              </w:rPr>
              <w:t>1,8</w:t>
            </w:r>
          </w:p>
        </w:tc>
        <w:tc>
          <w:tcPr>
            <w:tcW w:w="1417" w:type="dxa"/>
            <w:vAlign w:val="center"/>
          </w:tcPr>
          <w:p w:rsidR="00F55A7A" w:rsidRPr="005E69F2" w:rsidRDefault="00F55A7A" w:rsidP="00A3788E">
            <w:pPr>
              <w:jc w:val="center"/>
              <w:rPr>
                <w:sz w:val="28"/>
                <w:szCs w:val="28"/>
              </w:rPr>
            </w:pPr>
            <w:r w:rsidRPr="005E69F2">
              <w:rPr>
                <w:sz w:val="28"/>
                <w:szCs w:val="28"/>
                <w:lang w:val="en-US"/>
              </w:rPr>
              <w:t>&gt;</w:t>
            </w:r>
            <w:r w:rsidR="00103EE8">
              <w:rPr>
                <w:sz w:val="28"/>
                <w:szCs w:val="28"/>
              </w:rPr>
              <w:t xml:space="preserve"> </w:t>
            </w:r>
            <w:r w:rsidRPr="005E69F2">
              <w:rPr>
                <w:sz w:val="28"/>
                <w:szCs w:val="28"/>
                <w:lang w:val="en-US"/>
              </w:rPr>
              <w:t>0,05</w:t>
            </w:r>
          </w:p>
        </w:tc>
      </w:tr>
      <w:tr w:rsidR="00F55A7A" w:rsidRPr="00F22A64" w:rsidTr="00B35C1E">
        <w:trPr>
          <w:trHeight w:val="468"/>
        </w:trPr>
        <w:tc>
          <w:tcPr>
            <w:tcW w:w="2127" w:type="dxa"/>
            <w:vAlign w:val="center"/>
          </w:tcPr>
          <w:p w:rsidR="00F55A7A" w:rsidRPr="005E69F2" w:rsidRDefault="00F55A7A" w:rsidP="007E4F89">
            <w:pPr>
              <w:jc w:val="both"/>
              <w:rPr>
                <w:sz w:val="28"/>
                <w:szCs w:val="28"/>
              </w:rPr>
            </w:pPr>
            <w:r w:rsidRPr="005E69F2">
              <w:rPr>
                <w:sz w:val="28"/>
                <w:szCs w:val="28"/>
              </w:rPr>
              <w:t>Максимальная вентиляция легких (л/мин)</w:t>
            </w:r>
          </w:p>
        </w:tc>
        <w:tc>
          <w:tcPr>
            <w:tcW w:w="1134" w:type="dxa"/>
            <w:vAlign w:val="center"/>
          </w:tcPr>
          <w:p w:rsidR="00F55A7A" w:rsidRPr="005E69F2" w:rsidRDefault="00F55A7A" w:rsidP="00A3788E">
            <w:pPr>
              <w:jc w:val="center"/>
              <w:rPr>
                <w:sz w:val="28"/>
                <w:szCs w:val="28"/>
              </w:rPr>
            </w:pPr>
            <w:r w:rsidRPr="005E69F2">
              <w:rPr>
                <w:sz w:val="28"/>
                <w:szCs w:val="28"/>
              </w:rPr>
              <w:t>147,99</w:t>
            </w:r>
          </w:p>
        </w:tc>
        <w:tc>
          <w:tcPr>
            <w:tcW w:w="1275" w:type="dxa"/>
            <w:vAlign w:val="center"/>
          </w:tcPr>
          <w:p w:rsidR="00F55A7A" w:rsidRPr="005E69F2" w:rsidRDefault="00F55A7A" w:rsidP="00A3788E">
            <w:pPr>
              <w:jc w:val="center"/>
              <w:rPr>
                <w:sz w:val="28"/>
                <w:szCs w:val="28"/>
              </w:rPr>
            </w:pPr>
            <w:r w:rsidRPr="005E69F2">
              <w:rPr>
                <w:sz w:val="28"/>
                <w:szCs w:val="28"/>
              </w:rPr>
              <w:t>3,91</w:t>
            </w:r>
          </w:p>
        </w:tc>
        <w:tc>
          <w:tcPr>
            <w:tcW w:w="1276" w:type="dxa"/>
            <w:vAlign w:val="center"/>
          </w:tcPr>
          <w:p w:rsidR="00F55A7A" w:rsidRPr="005E69F2" w:rsidRDefault="00F55A7A" w:rsidP="00A3788E">
            <w:pPr>
              <w:jc w:val="center"/>
              <w:rPr>
                <w:sz w:val="28"/>
                <w:szCs w:val="28"/>
              </w:rPr>
            </w:pPr>
            <w:r w:rsidRPr="005E69F2">
              <w:rPr>
                <w:sz w:val="28"/>
                <w:szCs w:val="28"/>
              </w:rPr>
              <w:t>146,09</w:t>
            </w:r>
          </w:p>
        </w:tc>
        <w:tc>
          <w:tcPr>
            <w:tcW w:w="1283" w:type="dxa"/>
            <w:vAlign w:val="center"/>
          </w:tcPr>
          <w:p w:rsidR="00F55A7A" w:rsidRPr="005E69F2" w:rsidRDefault="00F55A7A" w:rsidP="00A3788E">
            <w:pPr>
              <w:jc w:val="center"/>
              <w:rPr>
                <w:sz w:val="28"/>
                <w:szCs w:val="28"/>
              </w:rPr>
            </w:pPr>
            <w:r w:rsidRPr="005E69F2">
              <w:rPr>
                <w:sz w:val="28"/>
                <w:szCs w:val="28"/>
              </w:rPr>
              <w:t>2,72</w:t>
            </w:r>
          </w:p>
        </w:tc>
        <w:tc>
          <w:tcPr>
            <w:tcW w:w="1127" w:type="dxa"/>
            <w:vAlign w:val="center"/>
          </w:tcPr>
          <w:p w:rsidR="00F55A7A" w:rsidRPr="005E69F2" w:rsidRDefault="00F55A7A" w:rsidP="00A3788E">
            <w:pPr>
              <w:jc w:val="center"/>
              <w:rPr>
                <w:sz w:val="28"/>
                <w:szCs w:val="28"/>
              </w:rPr>
            </w:pPr>
            <w:r w:rsidRPr="005E69F2">
              <w:rPr>
                <w:sz w:val="28"/>
                <w:szCs w:val="28"/>
              </w:rPr>
              <w:t>2,5</w:t>
            </w:r>
          </w:p>
        </w:tc>
        <w:tc>
          <w:tcPr>
            <w:tcW w:w="1417" w:type="dxa"/>
            <w:vAlign w:val="center"/>
          </w:tcPr>
          <w:p w:rsidR="00F55A7A" w:rsidRPr="005E69F2" w:rsidRDefault="002C3E1D" w:rsidP="00A3788E">
            <w:pPr>
              <w:jc w:val="center"/>
              <w:rPr>
                <w:sz w:val="28"/>
                <w:szCs w:val="28"/>
              </w:rPr>
            </w:pPr>
            <w:r w:rsidRPr="005E69F2">
              <w:rPr>
                <w:sz w:val="28"/>
                <w:szCs w:val="28"/>
                <w:lang w:val="en-US"/>
              </w:rPr>
              <w:sym w:font="Symbol" w:char="F03C"/>
            </w:r>
            <w:r w:rsidR="00103EE8">
              <w:rPr>
                <w:sz w:val="28"/>
                <w:szCs w:val="28"/>
              </w:rPr>
              <w:t xml:space="preserve"> </w:t>
            </w:r>
            <w:r w:rsidRPr="005E69F2">
              <w:rPr>
                <w:sz w:val="28"/>
                <w:szCs w:val="28"/>
                <w:lang w:val="en-US"/>
              </w:rPr>
              <w:t>0,05</w:t>
            </w:r>
          </w:p>
        </w:tc>
      </w:tr>
      <w:tr w:rsidR="00F55A7A" w:rsidRPr="00F22A64" w:rsidTr="00B35C1E">
        <w:trPr>
          <w:trHeight w:val="540"/>
        </w:trPr>
        <w:tc>
          <w:tcPr>
            <w:tcW w:w="2127" w:type="dxa"/>
            <w:vAlign w:val="center"/>
          </w:tcPr>
          <w:p w:rsidR="00F55A7A" w:rsidRPr="005E69F2" w:rsidRDefault="00F55A7A" w:rsidP="007E4F89">
            <w:pPr>
              <w:jc w:val="both"/>
              <w:rPr>
                <w:sz w:val="28"/>
                <w:szCs w:val="28"/>
              </w:rPr>
            </w:pPr>
            <w:r w:rsidRPr="005E69F2">
              <w:rPr>
                <w:sz w:val="28"/>
                <w:szCs w:val="28"/>
              </w:rPr>
              <w:t>Частота сердечных сокращений (уд/мин)</w:t>
            </w:r>
          </w:p>
        </w:tc>
        <w:tc>
          <w:tcPr>
            <w:tcW w:w="1134" w:type="dxa"/>
            <w:vAlign w:val="center"/>
          </w:tcPr>
          <w:p w:rsidR="00F55A7A" w:rsidRPr="005E69F2" w:rsidRDefault="00F55A7A" w:rsidP="00A3788E">
            <w:pPr>
              <w:jc w:val="center"/>
              <w:rPr>
                <w:sz w:val="28"/>
                <w:szCs w:val="28"/>
              </w:rPr>
            </w:pPr>
            <w:r w:rsidRPr="005E69F2">
              <w:rPr>
                <w:sz w:val="28"/>
                <w:szCs w:val="28"/>
              </w:rPr>
              <w:t>78,1</w:t>
            </w:r>
          </w:p>
        </w:tc>
        <w:tc>
          <w:tcPr>
            <w:tcW w:w="1275" w:type="dxa"/>
            <w:vAlign w:val="center"/>
          </w:tcPr>
          <w:p w:rsidR="00F55A7A" w:rsidRPr="005E69F2" w:rsidRDefault="00F55A7A" w:rsidP="00A3788E">
            <w:pPr>
              <w:jc w:val="center"/>
              <w:rPr>
                <w:sz w:val="28"/>
                <w:szCs w:val="28"/>
              </w:rPr>
            </w:pPr>
            <w:r w:rsidRPr="005E69F2">
              <w:rPr>
                <w:sz w:val="28"/>
                <w:szCs w:val="28"/>
              </w:rPr>
              <w:t>2,9</w:t>
            </w:r>
          </w:p>
        </w:tc>
        <w:tc>
          <w:tcPr>
            <w:tcW w:w="1276" w:type="dxa"/>
            <w:vAlign w:val="center"/>
          </w:tcPr>
          <w:p w:rsidR="00F55A7A" w:rsidRPr="005E69F2" w:rsidRDefault="00F55A7A" w:rsidP="00A3788E">
            <w:pPr>
              <w:jc w:val="center"/>
              <w:rPr>
                <w:sz w:val="28"/>
                <w:szCs w:val="28"/>
              </w:rPr>
            </w:pPr>
            <w:r w:rsidRPr="005E69F2">
              <w:rPr>
                <w:sz w:val="28"/>
                <w:szCs w:val="28"/>
              </w:rPr>
              <w:t>77,3</w:t>
            </w:r>
          </w:p>
        </w:tc>
        <w:tc>
          <w:tcPr>
            <w:tcW w:w="1283" w:type="dxa"/>
            <w:vAlign w:val="center"/>
          </w:tcPr>
          <w:p w:rsidR="00F55A7A" w:rsidRPr="005E69F2" w:rsidRDefault="00F55A7A" w:rsidP="00A3788E">
            <w:pPr>
              <w:jc w:val="center"/>
              <w:rPr>
                <w:sz w:val="28"/>
                <w:szCs w:val="28"/>
              </w:rPr>
            </w:pPr>
            <w:r w:rsidRPr="005E69F2">
              <w:rPr>
                <w:sz w:val="28"/>
                <w:szCs w:val="28"/>
              </w:rPr>
              <w:t>2,0</w:t>
            </w:r>
          </w:p>
        </w:tc>
        <w:tc>
          <w:tcPr>
            <w:tcW w:w="1127" w:type="dxa"/>
            <w:vAlign w:val="center"/>
          </w:tcPr>
          <w:p w:rsidR="00F55A7A" w:rsidRPr="005E69F2" w:rsidRDefault="00F55A7A" w:rsidP="00A3788E">
            <w:pPr>
              <w:jc w:val="center"/>
              <w:rPr>
                <w:sz w:val="28"/>
                <w:szCs w:val="28"/>
              </w:rPr>
            </w:pPr>
            <w:r w:rsidRPr="005E69F2">
              <w:rPr>
                <w:sz w:val="28"/>
                <w:szCs w:val="28"/>
              </w:rPr>
              <w:t>4,8</w:t>
            </w:r>
          </w:p>
        </w:tc>
        <w:tc>
          <w:tcPr>
            <w:tcW w:w="1417" w:type="dxa"/>
            <w:vAlign w:val="center"/>
          </w:tcPr>
          <w:p w:rsidR="00F55A7A" w:rsidRPr="005E69F2" w:rsidRDefault="002C3E1D" w:rsidP="00A3788E">
            <w:pPr>
              <w:jc w:val="center"/>
              <w:rPr>
                <w:sz w:val="28"/>
                <w:szCs w:val="28"/>
              </w:rPr>
            </w:pPr>
            <w:r w:rsidRPr="005E69F2">
              <w:rPr>
                <w:sz w:val="28"/>
                <w:szCs w:val="28"/>
                <w:lang w:val="en-US"/>
              </w:rPr>
              <w:sym w:font="Symbol" w:char="F03C"/>
            </w:r>
            <w:r w:rsidR="00103EE8">
              <w:rPr>
                <w:sz w:val="28"/>
                <w:szCs w:val="28"/>
              </w:rPr>
              <w:t xml:space="preserve"> </w:t>
            </w:r>
            <w:r w:rsidRPr="005E69F2">
              <w:rPr>
                <w:sz w:val="28"/>
                <w:szCs w:val="28"/>
                <w:lang w:val="en-US"/>
              </w:rPr>
              <w:t>0,01</w:t>
            </w:r>
          </w:p>
        </w:tc>
      </w:tr>
      <w:tr w:rsidR="00F55A7A" w:rsidRPr="00F22A64" w:rsidTr="00B35C1E">
        <w:trPr>
          <w:trHeight w:val="432"/>
        </w:trPr>
        <w:tc>
          <w:tcPr>
            <w:tcW w:w="2127" w:type="dxa"/>
            <w:vAlign w:val="center"/>
          </w:tcPr>
          <w:p w:rsidR="00F55A7A" w:rsidRPr="005E69F2" w:rsidRDefault="00F55A7A" w:rsidP="007E4F89">
            <w:pPr>
              <w:jc w:val="both"/>
              <w:rPr>
                <w:sz w:val="28"/>
                <w:szCs w:val="28"/>
              </w:rPr>
            </w:pPr>
            <w:r w:rsidRPr="005E69F2">
              <w:rPr>
                <w:sz w:val="28"/>
                <w:szCs w:val="28"/>
              </w:rPr>
              <w:t>Систолический объем крови (мл)</w:t>
            </w:r>
          </w:p>
        </w:tc>
        <w:tc>
          <w:tcPr>
            <w:tcW w:w="1134" w:type="dxa"/>
            <w:vAlign w:val="center"/>
          </w:tcPr>
          <w:p w:rsidR="00F55A7A" w:rsidRPr="005E69F2" w:rsidRDefault="00F55A7A" w:rsidP="00A3788E">
            <w:pPr>
              <w:jc w:val="center"/>
              <w:rPr>
                <w:sz w:val="28"/>
                <w:szCs w:val="28"/>
              </w:rPr>
            </w:pPr>
            <w:r w:rsidRPr="005E69F2">
              <w:rPr>
                <w:sz w:val="28"/>
                <w:szCs w:val="28"/>
              </w:rPr>
              <w:t>55,9</w:t>
            </w:r>
          </w:p>
        </w:tc>
        <w:tc>
          <w:tcPr>
            <w:tcW w:w="1275" w:type="dxa"/>
            <w:vAlign w:val="center"/>
          </w:tcPr>
          <w:p w:rsidR="00F55A7A" w:rsidRPr="005E69F2" w:rsidRDefault="00F55A7A" w:rsidP="00A3788E">
            <w:pPr>
              <w:jc w:val="center"/>
              <w:rPr>
                <w:sz w:val="28"/>
                <w:szCs w:val="28"/>
              </w:rPr>
            </w:pPr>
            <w:r w:rsidRPr="005E69F2">
              <w:rPr>
                <w:sz w:val="28"/>
                <w:szCs w:val="28"/>
              </w:rPr>
              <w:t>1,9</w:t>
            </w:r>
          </w:p>
        </w:tc>
        <w:tc>
          <w:tcPr>
            <w:tcW w:w="1276" w:type="dxa"/>
            <w:vAlign w:val="center"/>
          </w:tcPr>
          <w:p w:rsidR="00F55A7A" w:rsidRPr="005E69F2" w:rsidRDefault="00F55A7A" w:rsidP="00A3788E">
            <w:pPr>
              <w:jc w:val="center"/>
              <w:rPr>
                <w:sz w:val="28"/>
                <w:szCs w:val="28"/>
              </w:rPr>
            </w:pPr>
            <w:r w:rsidRPr="005E69F2">
              <w:rPr>
                <w:sz w:val="28"/>
                <w:szCs w:val="28"/>
              </w:rPr>
              <w:t>55,1</w:t>
            </w:r>
          </w:p>
        </w:tc>
        <w:tc>
          <w:tcPr>
            <w:tcW w:w="1283" w:type="dxa"/>
            <w:vAlign w:val="center"/>
          </w:tcPr>
          <w:p w:rsidR="00F55A7A" w:rsidRPr="005E69F2" w:rsidRDefault="00F55A7A" w:rsidP="00A3788E">
            <w:pPr>
              <w:jc w:val="center"/>
              <w:rPr>
                <w:sz w:val="28"/>
                <w:szCs w:val="28"/>
              </w:rPr>
            </w:pPr>
            <w:r w:rsidRPr="005E69F2">
              <w:rPr>
                <w:sz w:val="28"/>
                <w:szCs w:val="28"/>
              </w:rPr>
              <w:t>2,3</w:t>
            </w:r>
          </w:p>
        </w:tc>
        <w:tc>
          <w:tcPr>
            <w:tcW w:w="1127" w:type="dxa"/>
            <w:vAlign w:val="center"/>
          </w:tcPr>
          <w:p w:rsidR="00F55A7A" w:rsidRPr="005E69F2" w:rsidRDefault="00F55A7A" w:rsidP="00A3788E">
            <w:pPr>
              <w:jc w:val="center"/>
              <w:rPr>
                <w:sz w:val="28"/>
                <w:szCs w:val="28"/>
              </w:rPr>
            </w:pPr>
            <w:r w:rsidRPr="005E69F2">
              <w:rPr>
                <w:sz w:val="28"/>
                <w:szCs w:val="28"/>
              </w:rPr>
              <w:t>1,3</w:t>
            </w:r>
          </w:p>
        </w:tc>
        <w:tc>
          <w:tcPr>
            <w:tcW w:w="1417" w:type="dxa"/>
            <w:vAlign w:val="center"/>
          </w:tcPr>
          <w:p w:rsidR="00F55A7A" w:rsidRPr="005E69F2" w:rsidRDefault="00F55A7A" w:rsidP="00A3788E">
            <w:pPr>
              <w:jc w:val="center"/>
              <w:rPr>
                <w:sz w:val="28"/>
                <w:szCs w:val="28"/>
              </w:rPr>
            </w:pPr>
            <w:r w:rsidRPr="005E69F2">
              <w:rPr>
                <w:sz w:val="28"/>
                <w:szCs w:val="28"/>
                <w:lang w:val="en-US"/>
              </w:rPr>
              <w:t>&gt;</w:t>
            </w:r>
            <w:r w:rsidR="00103EE8">
              <w:rPr>
                <w:sz w:val="28"/>
                <w:szCs w:val="28"/>
              </w:rPr>
              <w:t xml:space="preserve"> </w:t>
            </w:r>
            <w:r w:rsidRPr="005E69F2">
              <w:rPr>
                <w:sz w:val="28"/>
                <w:szCs w:val="28"/>
                <w:lang w:val="en-US"/>
              </w:rPr>
              <w:t>0,05</w:t>
            </w:r>
          </w:p>
        </w:tc>
      </w:tr>
      <w:tr w:rsidR="00F55A7A" w:rsidRPr="00F22A64" w:rsidTr="00B35C1E">
        <w:trPr>
          <w:trHeight w:val="495"/>
        </w:trPr>
        <w:tc>
          <w:tcPr>
            <w:tcW w:w="2127" w:type="dxa"/>
            <w:vAlign w:val="center"/>
          </w:tcPr>
          <w:p w:rsidR="00F55A7A" w:rsidRPr="005E69F2" w:rsidRDefault="00F55A7A" w:rsidP="007E4F89">
            <w:pPr>
              <w:jc w:val="both"/>
              <w:rPr>
                <w:sz w:val="28"/>
                <w:szCs w:val="28"/>
              </w:rPr>
            </w:pPr>
            <w:r w:rsidRPr="005E69F2">
              <w:rPr>
                <w:sz w:val="28"/>
                <w:szCs w:val="28"/>
              </w:rPr>
              <w:t>Минутный объем крови</w:t>
            </w:r>
            <w:r w:rsidR="007E4F89">
              <w:rPr>
                <w:sz w:val="28"/>
                <w:szCs w:val="28"/>
              </w:rPr>
              <w:t xml:space="preserve"> </w:t>
            </w:r>
            <w:r w:rsidRPr="005E69F2">
              <w:rPr>
                <w:sz w:val="28"/>
                <w:szCs w:val="28"/>
              </w:rPr>
              <w:t xml:space="preserve"> (л)</w:t>
            </w:r>
          </w:p>
        </w:tc>
        <w:tc>
          <w:tcPr>
            <w:tcW w:w="1134" w:type="dxa"/>
            <w:vAlign w:val="center"/>
          </w:tcPr>
          <w:p w:rsidR="00F55A7A" w:rsidRPr="005E69F2" w:rsidRDefault="00F55A7A" w:rsidP="00A3788E">
            <w:pPr>
              <w:jc w:val="center"/>
              <w:rPr>
                <w:sz w:val="28"/>
                <w:szCs w:val="28"/>
              </w:rPr>
            </w:pPr>
            <w:r w:rsidRPr="005E69F2">
              <w:rPr>
                <w:sz w:val="28"/>
                <w:szCs w:val="28"/>
              </w:rPr>
              <w:t>4,4</w:t>
            </w:r>
          </w:p>
        </w:tc>
        <w:tc>
          <w:tcPr>
            <w:tcW w:w="1275" w:type="dxa"/>
            <w:vAlign w:val="center"/>
          </w:tcPr>
          <w:p w:rsidR="00F55A7A" w:rsidRPr="005E69F2" w:rsidRDefault="00F55A7A" w:rsidP="00A3788E">
            <w:pPr>
              <w:jc w:val="center"/>
              <w:rPr>
                <w:sz w:val="28"/>
                <w:szCs w:val="28"/>
              </w:rPr>
            </w:pPr>
            <w:r w:rsidRPr="005E69F2">
              <w:rPr>
                <w:sz w:val="28"/>
                <w:szCs w:val="28"/>
              </w:rPr>
              <w:t>0,49</w:t>
            </w:r>
          </w:p>
        </w:tc>
        <w:tc>
          <w:tcPr>
            <w:tcW w:w="1276" w:type="dxa"/>
            <w:vAlign w:val="center"/>
          </w:tcPr>
          <w:p w:rsidR="00F55A7A" w:rsidRPr="005E69F2" w:rsidRDefault="00F55A7A" w:rsidP="00A3788E">
            <w:pPr>
              <w:jc w:val="center"/>
              <w:rPr>
                <w:sz w:val="28"/>
                <w:szCs w:val="28"/>
              </w:rPr>
            </w:pPr>
            <w:r w:rsidRPr="005E69F2">
              <w:rPr>
                <w:sz w:val="28"/>
                <w:szCs w:val="28"/>
              </w:rPr>
              <w:t>4,3</w:t>
            </w:r>
          </w:p>
        </w:tc>
        <w:tc>
          <w:tcPr>
            <w:tcW w:w="1283" w:type="dxa"/>
            <w:vAlign w:val="center"/>
          </w:tcPr>
          <w:p w:rsidR="00F55A7A" w:rsidRPr="005E69F2" w:rsidRDefault="00F55A7A" w:rsidP="00A3788E">
            <w:pPr>
              <w:jc w:val="center"/>
              <w:rPr>
                <w:sz w:val="28"/>
                <w:szCs w:val="28"/>
              </w:rPr>
            </w:pPr>
            <w:r w:rsidRPr="005E69F2">
              <w:rPr>
                <w:sz w:val="28"/>
                <w:szCs w:val="28"/>
              </w:rPr>
              <w:t>0,51</w:t>
            </w:r>
          </w:p>
        </w:tc>
        <w:tc>
          <w:tcPr>
            <w:tcW w:w="1127" w:type="dxa"/>
            <w:vAlign w:val="center"/>
          </w:tcPr>
          <w:p w:rsidR="00F55A7A" w:rsidRPr="005E69F2" w:rsidRDefault="00F55A7A" w:rsidP="00A3788E">
            <w:pPr>
              <w:jc w:val="center"/>
              <w:rPr>
                <w:sz w:val="28"/>
                <w:szCs w:val="28"/>
              </w:rPr>
            </w:pPr>
            <w:r w:rsidRPr="005E69F2">
              <w:rPr>
                <w:sz w:val="28"/>
                <w:szCs w:val="28"/>
              </w:rPr>
              <w:t>1,9</w:t>
            </w:r>
          </w:p>
        </w:tc>
        <w:tc>
          <w:tcPr>
            <w:tcW w:w="1417" w:type="dxa"/>
            <w:vAlign w:val="center"/>
          </w:tcPr>
          <w:p w:rsidR="00F55A7A" w:rsidRPr="005E69F2" w:rsidRDefault="00F55A7A" w:rsidP="00A3788E">
            <w:pPr>
              <w:jc w:val="center"/>
              <w:rPr>
                <w:sz w:val="28"/>
                <w:szCs w:val="28"/>
              </w:rPr>
            </w:pPr>
            <w:r w:rsidRPr="005E69F2">
              <w:rPr>
                <w:sz w:val="28"/>
                <w:szCs w:val="28"/>
                <w:lang w:val="en-US"/>
              </w:rPr>
              <w:t>&gt;</w:t>
            </w:r>
            <w:r w:rsidR="006357EF">
              <w:rPr>
                <w:sz w:val="28"/>
                <w:szCs w:val="28"/>
                <w:lang w:val="en-US"/>
              </w:rPr>
              <w:t xml:space="preserve"> </w:t>
            </w:r>
            <w:r w:rsidRPr="005E69F2">
              <w:rPr>
                <w:sz w:val="28"/>
                <w:szCs w:val="28"/>
                <w:lang w:val="en-US"/>
              </w:rPr>
              <w:t>0,05</w:t>
            </w:r>
          </w:p>
        </w:tc>
      </w:tr>
      <w:tr w:rsidR="00F55A7A" w:rsidRPr="00F22A64" w:rsidTr="00B35C1E">
        <w:trPr>
          <w:trHeight w:val="240"/>
        </w:trPr>
        <w:tc>
          <w:tcPr>
            <w:tcW w:w="2127" w:type="dxa"/>
            <w:vAlign w:val="center"/>
          </w:tcPr>
          <w:p w:rsidR="00F55A7A" w:rsidRDefault="00F55A7A" w:rsidP="002951DD">
            <w:pPr>
              <w:jc w:val="both"/>
              <w:rPr>
                <w:sz w:val="28"/>
                <w:szCs w:val="28"/>
              </w:rPr>
            </w:pPr>
            <w:r w:rsidRPr="005E69F2">
              <w:rPr>
                <w:sz w:val="28"/>
                <w:szCs w:val="28"/>
              </w:rPr>
              <w:t>Максимальное потребление кислорода (мл/мин/кг)</w:t>
            </w:r>
          </w:p>
          <w:p w:rsidR="00621541" w:rsidRPr="005E69F2" w:rsidRDefault="00621541" w:rsidP="002951DD">
            <w:pPr>
              <w:jc w:val="both"/>
              <w:rPr>
                <w:sz w:val="28"/>
                <w:szCs w:val="28"/>
              </w:rPr>
            </w:pPr>
          </w:p>
        </w:tc>
        <w:tc>
          <w:tcPr>
            <w:tcW w:w="1134" w:type="dxa"/>
            <w:vAlign w:val="center"/>
          </w:tcPr>
          <w:p w:rsidR="00F55A7A" w:rsidRPr="005E69F2" w:rsidRDefault="00F55A7A" w:rsidP="00263EBE">
            <w:pPr>
              <w:jc w:val="center"/>
              <w:rPr>
                <w:sz w:val="28"/>
                <w:szCs w:val="28"/>
              </w:rPr>
            </w:pPr>
            <w:r w:rsidRPr="005E69F2">
              <w:rPr>
                <w:sz w:val="28"/>
                <w:szCs w:val="28"/>
              </w:rPr>
              <w:t>32,1</w:t>
            </w:r>
          </w:p>
        </w:tc>
        <w:tc>
          <w:tcPr>
            <w:tcW w:w="1275" w:type="dxa"/>
            <w:vAlign w:val="center"/>
          </w:tcPr>
          <w:p w:rsidR="00F55A7A" w:rsidRPr="005E69F2" w:rsidRDefault="00F55A7A" w:rsidP="00263EBE">
            <w:pPr>
              <w:jc w:val="center"/>
              <w:rPr>
                <w:sz w:val="28"/>
                <w:szCs w:val="28"/>
              </w:rPr>
            </w:pPr>
            <w:r w:rsidRPr="005E69F2">
              <w:rPr>
                <w:sz w:val="28"/>
                <w:szCs w:val="28"/>
              </w:rPr>
              <w:t>2,7</w:t>
            </w:r>
          </w:p>
        </w:tc>
        <w:tc>
          <w:tcPr>
            <w:tcW w:w="1276" w:type="dxa"/>
            <w:vAlign w:val="center"/>
          </w:tcPr>
          <w:p w:rsidR="00F55A7A" w:rsidRPr="005E69F2" w:rsidRDefault="00F55A7A" w:rsidP="00263EBE">
            <w:pPr>
              <w:jc w:val="center"/>
              <w:rPr>
                <w:sz w:val="28"/>
                <w:szCs w:val="28"/>
              </w:rPr>
            </w:pPr>
            <w:r w:rsidRPr="005E69F2">
              <w:rPr>
                <w:sz w:val="28"/>
                <w:szCs w:val="28"/>
              </w:rPr>
              <w:t>32,5</w:t>
            </w:r>
          </w:p>
        </w:tc>
        <w:tc>
          <w:tcPr>
            <w:tcW w:w="1283" w:type="dxa"/>
            <w:vAlign w:val="center"/>
          </w:tcPr>
          <w:p w:rsidR="00F55A7A" w:rsidRPr="005E69F2" w:rsidRDefault="00F55A7A" w:rsidP="00263EBE">
            <w:pPr>
              <w:jc w:val="center"/>
              <w:rPr>
                <w:sz w:val="28"/>
                <w:szCs w:val="28"/>
              </w:rPr>
            </w:pPr>
            <w:r w:rsidRPr="005E69F2">
              <w:rPr>
                <w:sz w:val="28"/>
                <w:szCs w:val="28"/>
              </w:rPr>
              <w:t>2,9</w:t>
            </w:r>
          </w:p>
        </w:tc>
        <w:tc>
          <w:tcPr>
            <w:tcW w:w="1127" w:type="dxa"/>
            <w:vAlign w:val="center"/>
          </w:tcPr>
          <w:p w:rsidR="00F55A7A" w:rsidRPr="005E69F2" w:rsidRDefault="00F55A7A" w:rsidP="00263EBE">
            <w:pPr>
              <w:jc w:val="center"/>
              <w:rPr>
                <w:sz w:val="28"/>
                <w:szCs w:val="28"/>
              </w:rPr>
            </w:pPr>
            <w:r w:rsidRPr="005E69F2">
              <w:rPr>
                <w:sz w:val="28"/>
                <w:szCs w:val="28"/>
              </w:rPr>
              <w:t>1,3</w:t>
            </w:r>
          </w:p>
        </w:tc>
        <w:tc>
          <w:tcPr>
            <w:tcW w:w="1417" w:type="dxa"/>
            <w:vAlign w:val="center"/>
          </w:tcPr>
          <w:p w:rsidR="00F55A7A" w:rsidRPr="005E69F2" w:rsidRDefault="00F55A7A" w:rsidP="00263EBE">
            <w:pPr>
              <w:jc w:val="center"/>
              <w:rPr>
                <w:sz w:val="28"/>
                <w:szCs w:val="28"/>
              </w:rPr>
            </w:pPr>
            <w:r w:rsidRPr="005E69F2">
              <w:rPr>
                <w:sz w:val="28"/>
                <w:szCs w:val="28"/>
                <w:lang w:val="en-US"/>
              </w:rPr>
              <w:t>&gt;</w:t>
            </w:r>
            <w:r w:rsidR="006357EF">
              <w:rPr>
                <w:sz w:val="28"/>
                <w:szCs w:val="28"/>
                <w:lang w:val="en-US"/>
              </w:rPr>
              <w:t xml:space="preserve"> </w:t>
            </w:r>
            <w:r w:rsidRPr="005E69F2">
              <w:rPr>
                <w:sz w:val="28"/>
                <w:szCs w:val="28"/>
                <w:lang w:val="en-US"/>
              </w:rPr>
              <w:t>0,05</w:t>
            </w:r>
          </w:p>
        </w:tc>
      </w:tr>
      <w:tr w:rsidR="00F55A7A" w:rsidRPr="00F22A64" w:rsidTr="00B35C1E">
        <w:trPr>
          <w:trHeight w:val="1360"/>
        </w:trPr>
        <w:tc>
          <w:tcPr>
            <w:tcW w:w="2127" w:type="dxa"/>
            <w:vAlign w:val="center"/>
          </w:tcPr>
          <w:p w:rsidR="00F55A7A" w:rsidRPr="005E69F2" w:rsidRDefault="00F55A7A" w:rsidP="002951DD">
            <w:pPr>
              <w:jc w:val="both"/>
              <w:rPr>
                <w:sz w:val="28"/>
                <w:szCs w:val="28"/>
              </w:rPr>
            </w:pPr>
            <w:r w:rsidRPr="005E69F2">
              <w:rPr>
                <w:sz w:val="28"/>
                <w:szCs w:val="28"/>
              </w:rPr>
              <w:t>Динамометрия:</w:t>
            </w:r>
          </w:p>
          <w:p w:rsidR="00F55A7A" w:rsidRPr="005E69F2" w:rsidRDefault="00F55A7A" w:rsidP="002951DD">
            <w:pPr>
              <w:jc w:val="both"/>
              <w:rPr>
                <w:sz w:val="28"/>
                <w:szCs w:val="28"/>
              </w:rPr>
            </w:pPr>
            <w:r w:rsidRPr="005E69F2">
              <w:rPr>
                <w:sz w:val="28"/>
                <w:szCs w:val="28"/>
              </w:rPr>
              <w:t>левая кисть</w:t>
            </w:r>
          </w:p>
          <w:p w:rsidR="009B684B" w:rsidRDefault="00F55A7A" w:rsidP="00286696">
            <w:pPr>
              <w:jc w:val="both"/>
              <w:rPr>
                <w:sz w:val="28"/>
                <w:szCs w:val="28"/>
              </w:rPr>
            </w:pPr>
            <w:r w:rsidRPr="005E69F2">
              <w:rPr>
                <w:sz w:val="28"/>
                <w:szCs w:val="28"/>
              </w:rPr>
              <w:t>правая кисть (кг)</w:t>
            </w:r>
            <w:r w:rsidR="00286696" w:rsidRPr="005E69F2">
              <w:rPr>
                <w:sz w:val="28"/>
                <w:szCs w:val="28"/>
              </w:rPr>
              <w:t xml:space="preserve"> </w:t>
            </w:r>
          </w:p>
          <w:p w:rsidR="00621541" w:rsidRPr="005E69F2" w:rsidRDefault="00621541" w:rsidP="00286696">
            <w:pPr>
              <w:jc w:val="both"/>
              <w:rPr>
                <w:sz w:val="28"/>
                <w:szCs w:val="28"/>
              </w:rPr>
            </w:pPr>
          </w:p>
        </w:tc>
        <w:tc>
          <w:tcPr>
            <w:tcW w:w="1134" w:type="dxa"/>
            <w:vAlign w:val="center"/>
          </w:tcPr>
          <w:p w:rsidR="00F55A7A" w:rsidRPr="005E69F2" w:rsidRDefault="00F55A7A" w:rsidP="00A3788E">
            <w:pPr>
              <w:jc w:val="center"/>
              <w:rPr>
                <w:sz w:val="28"/>
                <w:szCs w:val="28"/>
              </w:rPr>
            </w:pPr>
            <w:r w:rsidRPr="005E69F2">
              <w:rPr>
                <w:sz w:val="28"/>
                <w:szCs w:val="28"/>
              </w:rPr>
              <w:t>24,40</w:t>
            </w:r>
          </w:p>
          <w:p w:rsidR="00F55A7A" w:rsidRPr="005E69F2" w:rsidRDefault="00F55A7A" w:rsidP="00A3788E">
            <w:pPr>
              <w:jc w:val="center"/>
              <w:rPr>
                <w:sz w:val="28"/>
                <w:szCs w:val="28"/>
              </w:rPr>
            </w:pPr>
            <w:r w:rsidRPr="005E69F2">
              <w:rPr>
                <w:sz w:val="28"/>
                <w:szCs w:val="28"/>
              </w:rPr>
              <w:t>25,99</w:t>
            </w:r>
          </w:p>
        </w:tc>
        <w:tc>
          <w:tcPr>
            <w:tcW w:w="1275" w:type="dxa"/>
            <w:vAlign w:val="center"/>
          </w:tcPr>
          <w:p w:rsidR="00F55A7A" w:rsidRPr="005E69F2" w:rsidRDefault="00F55A7A" w:rsidP="00A3788E">
            <w:pPr>
              <w:jc w:val="center"/>
              <w:rPr>
                <w:sz w:val="28"/>
                <w:szCs w:val="28"/>
              </w:rPr>
            </w:pPr>
            <w:r w:rsidRPr="005E69F2">
              <w:rPr>
                <w:sz w:val="28"/>
                <w:szCs w:val="28"/>
              </w:rPr>
              <w:t>1,77</w:t>
            </w:r>
          </w:p>
          <w:p w:rsidR="00F55A7A" w:rsidRPr="005E69F2" w:rsidRDefault="00F55A7A" w:rsidP="00A3788E">
            <w:pPr>
              <w:jc w:val="center"/>
              <w:rPr>
                <w:sz w:val="28"/>
                <w:szCs w:val="28"/>
              </w:rPr>
            </w:pPr>
            <w:r w:rsidRPr="005E69F2">
              <w:rPr>
                <w:sz w:val="28"/>
                <w:szCs w:val="28"/>
              </w:rPr>
              <w:t>1,89</w:t>
            </w:r>
          </w:p>
        </w:tc>
        <w:tc>
          <w:tcPr>
            <w:tcW w:w="1276" w:type="dxa"/>
            <w:vAlign w:val="center"/>
          </w:tcPr>
          <w:p w:rsidR="00F55A7A" w:rsidRPr="005E69F2" w:rsidRDefault="00F55A7A" w:rsidP="00A3788E">
            <w:pPr>
              <w:jc w:val="center"/>
              <w:rPr>
                <w:sz w:val="28"/>
                <w:szCs w:val="28"/>
              </w:rPr>
            </w:pPr>
            <w:r w:rsidRPr="005E69F2">
              <w:rPr>
                <w:sz w:val="28"/>
                <w:szCs w:val="28"/>
              </w:rPr>
              <w:t>24,60</w:t>
            </w:r>
          </w:p>
          <w:p w:rsidR="00F55A7A" w:rsidRPr="005E69F2" w:rsidRDefault="00F55A7A" w:rsidP="00A3788E">
            <w:pPr>
              <w:jc w:val="center"/>
              <w:rPr>
                <w:sz w:val="28"/>
                <w:szCs w:val="28"/>
              </w:rPr>
            </w:pPr>
            <w:r w:rsidRPr="005E69F2">
              <w:rPr>
                <w:sz w:val="28"/>
                <w:szCs w:val="28"/>
              </w:rPr>
              <w:t>25,27</w:t>
            </w:r>
          </w:p>
        </w:tc>
        <w:tc>
          <w:tcPr>
            <w:tcW w:w="1283" w:type="dxa"/>
            <w:vAlign w:val="center"/>
          </w:tcPr>
          <w:p w:rsidR="00F55A7A" w:rsidRPr="005E69F2" w:rsidRDefault="00F55A7A" w:rsidP="00A3788E">
            <w:pPr>
              <w:jc w:val="center"/>
              <w:rPr>
                <w:sz w:val="28"/>
                <w:szCs w:val="28"/>
              </w:rPr>
            </w:pPr>
            <w:r w:rsidRPr="005E69F2">
              <w:rPr>
                <w:sz w:val="28"/>
                <w:szCs w:val="28"/>
              </w:rPr>
              <w:t>2,05</w:t>
            </w:r>
          </w:p>
          <w:p w:rsidR="00F55A7A" w:rsidRPr="005E69F2" w:rsidRDefault="00F55A7A" w:rsidP="00A3788E">
            <w:pPr>
              <w:jc w:val="center"/>
              <w:rPr>
                <w:b/>
                <w:i/>
                <w:sz w:val="28"/>
                <w:szCs w:val="28"/>
                <w:lang w:val="en-US"/>
              </w:rPr>
            </w:pPr>
            <w:r w:rsidRPr="005E69F2">
              <w:rPr>
                <w:sz w:val="28"/>
                <w:szCs w:val="28"/>
              </w:rPr>
              <w:t>0,99</w:t>
            </w:r>
          </w:p>
        </w:tc>
        <w:tc>
          <w:tcPr>
            <w:tcW w:w="1127" w:type="dxa"/>
            <w:vAlign w:val="center"/>
          </w:tcPr>
          <w:p w:rsidR="009B684B" w:rsidRDefault="00F55A7A" w:rsidP="009B684B">
            <w:pPr>
              <w:jc w:val="center"/>
              <w:rPr>
                <w:sz w:val="28"/>
                <w:szCs w:val="28"/>
              </w:rPr>
            </w:pPr>
            <w:r w:rsidRPr="005E69F2">
              <w:rPr>
                <w:sz w:val="28"/>
                <w:szCs w:val="28"/>
              </w:rPr>
              <w:t>2,9</w:t>
            </w:r>
          </w:p>
          <w:p w:rsidR="00F55A7A" w:rsidRPr="009B684B" w:rsidRDefault="009B684B" w:rsidP="009B684B">
            <w:pPr>
              <w:jc w:val="center"/>
              <w:rPr>
                <w:sz w:val="28"/>
                <w:szCs w:val="28"/>
              </w:rPr>
            </w:pPr>
            <w:r>
              <w:rPr>
                <w:sz w:val="28"/>
                <w:szCs w:val="28"/>
              </w:rPr>
              <w:t>2,1</w:t>
            </w:r>
          </w:p>
        </w:tc>
        <w:tc>
          <w:tcPr>
            <w:tcW w:w="1417" w:type="dxa"/>
          </w:tcPr>
          <w:p w:rsidR="00F55A7A" w:rsidRPr="005E69F2" w:rsidRDefault="00F55A7A" w:rsidP="00A3788E">
            <w:pPr>
              <w:rPr>
                <w:sz w:val="28"/>
                <w:szCs w:val="28"/>
                <w:lang w:val="en-US"/>
              </w:rPr>
            </w:pPr>
          </w:p>
          <w:p w:rsidR="009B684B" w:rsidRDefault="009B684B" w:rsidP="00A3788E">
            <w:pPr>
              <w:rPr>
                <w:sz w:val="28"/>
                <w:szCs w:val="28"/>
              </w:rPr>
            </w:pPr>
            <w:r>
              <w:rPr>
                <w:sz w:val="28"/>
                <w:szCs w:val="28"/>
                <w:lang w:val="en-US"/>
              </w:rPr>
              <w:t xml:space="preserve">   </w:t>
            </w:r>
          </w:p>
          <w:p w:rsidR="00F55A7A" w:rsidRPr="005E69F2" w:rsidRDefault="001347B4" w:rsidP="00A3788E">
            <w:pPr>
              <w:rPr>
                <w:sz w:val="28"/>
                <w:szCs w:val="28"/>
                <w:lang w:val="en-US"/>
              </w:rPr>
            </w:pPr>
            <w:r>
              <w:rPr>
                <w:sz w:val="28"/>
                <w:szCs w:val="28"/>
              </w:rPr>
              <w:t xml:space="preserve">  </w:t>
            </w:r>
            <w:r w:rsidR="00103EE8">
              <w:rPr>
                <w:sz w:val="28"/>
                <w:szCs w:val="28"/>
              </w:rPr>
              <w:t xml:space="preserve"> </w:t>
            </w:r>
            <w:r w:rsidR="00952CEB" w:rsidRPr="005E69F2">
              <w:rPr>
                <w:sz w:val="28"/>
                <w:szCs w:val="28"/>
                <w:lang w:val="en-US"/>
              </w:rPr>
              <w:sym w:font="Symbol" w:char="F03C"/>
            </w:r>
            <w:r w:rsidR="00103EE8">
              <w:rPr>
                <w:sz w:val="28"/>
                <w:szCs w:val="28"/>
              </w:rPr>
              <w:t xml:space="preserve"> </w:t>
            </w:r>
            <w:r w:rsidR="00952CEB" w:rsidRPr="005E69F2">
              <w:rPr>
                <w:sz w:val="28"/>
                <w:szCs w:val="28"/>
                <w:lang w:val="en-US"/>
              </w:rPr>
              <w:t>0,05</w:t>
            </w:r>
          </w:p>
        </w:tc>
      </w:tr>
    </w:tbl>
    <w:p w:rsidR="00621541" w:rsidRDefault="00621541" w:rsidP="00277C44">
      <w:pPr>
        <w:rPr>
          <w:sz w:val="28"/>
          <w:szCs w:val="28"/>
        </w:rPr>
      </w:pPr>
    </w:p>
    <w:p w:rsidR="008E65E4" w:rsidRPr="00AD6F3C" w:rsidRDefault="008E65E4" w:rsidP="00277C44">
      <w:pPr>
        <w:rPr>
          <w:sz w:val="28"/>
          <w:szCs w:val="28"/>
        </w:rPr>
      </w:pPr>
      <w:r w:rsidRPr="00FB71A9">
        <w:rPr>
          <w:sz w:val="28"/>
          <w:szCs w:val="28"/>
        </w:rPr>
        <w:lastRenderedPageBreak/>
        <w:t xml:space="preserve">Таблица </w:t>
      </w:r>
      <w:r w:rsidR="007408FB">
        <w:rPr>
          <w:sz w:val="28"/>
          <w:szCs w:val="28"/>
        </w:rPr>
        <w:t>13</w:t>
      </w:r>
      <w:r w:rsidRPr="00FB71A9">
        <w:rPr>
          <w:sz w:val="28"/>
          <w:szCs w:val="28"/>
        </w:rPr>
        <w:t xml:space="preserve"> - Показатели ФР испытуемых КГ2 и ЭГ </w:t>
      </w:r>
      <w:r w:rsidR="00160652">
        <w:rPr>
          <w:sz w:val="28"/>
          <w:szCs w:val="28"/>
        </w:rPr>
        <w:t xml:space="preserve">по завершению первого года </w:t>
      </w:r>
      <w:r w:rsidRPr="00FB71A9">
        <w:rPr>
          <w:sz w:val="28"/>
          <w:szCs w:val="28"/>
        </w:rPr>
        <w:t xml:space="preserve"> эксперимента </w:t>
      </w:r>
    </w:p>
    <w:p w:rsidR="008E65E4" w:rsidRDefault="008E65E4" w:rsidP="008E65E4">
      <w:pPr>
        <w:ind w:firstLine="567"/>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1333"/>
        <w:gridCol w:w="1276"/>
        <w:gridCol w:w="1434"/>
        <w:gridCol w:w="1287"/>
        <w:gridCol w:w="1063"/>
        <w:gridCol w:w="1284"/>
      </w:tblGrid>
      <w:tr w:rsidR="008E65E4" w:rsidRPr="00BB216C" w:rsidTr="00B35C1E">
        <w:trPr>
          <w:trHeight w:val="533"/>
        </w:trPr>
        <w:tc>
          <w:tcPr>
            <w:tcW w:w="2069" w:type="dxa"/>
            <w:vMerge w:val="restart"/>
          </w:tcPr>
          <w:p w:rsidR="008E65E4" w:rsidRPr="00BB216C" w:rsidRDefault="008E65E4" w:rsidP="00A3788E">
            <w:pPr>
              <w:jc w:val="center"/>
              <w:rPr>
                <w:sz w:val="28"/>
                <w:szCs w:val="28"/>
              </w:rPr>
            </w:pPr>
            <w:r w:rsidRPr="00BB216C">
              <w:rPr>
                <w:sz w:val="28"/>
                <w:szCs w:val="28"/>
              </w:rPr>
              <w:t>Показатель</w:t>
            </w:r>
          </w:p>
        </w:tc>
        <w:tc>
          <w:tcPr>
            <w:tcW w:w="2609" w:type="dxa"/>
            <w:gridSpan w:val="2"/>
          </w:tcPr>
          <w:p w:rsidR="008E65E4" w:rsidRPr="00BB216C" w:rsidRDefault="008E65E4" w:rsidP="00A3788E">
            <w:pPr>
              <w:jc w:val="center"/>
              <w:rPr>
                <w:sz w:val="28"/>
                <w:szCs w:val="28"/>
              </w:rPr>
            </w:pPr>
            <w:r w:rsidRPr="00BB216C">
              <w:rPr>
                <w:sz w:val="28"/>
                <w:szCs w:val="28"/>
              </w:rPr>
              <w:t>КГ2</w:t>
            </w:r>
          </w:p>
        </w:tc>
        <w:tc>
          <w:tcPr>
            <w:tcW w:w="2721" w:type="dxa"/>
            <w:gridSpan w:val="2"/>
          </w:tcPr>
          <w:p w:rsidR="008E65E4" w:rsidRPr="00BB216C" w:rsidRDefault="008E65E4" w:rsidP="00A3788E">
            <w:pPr>
              <w:jc w:val="center"/>
              <w:rPr>
                <w:sz w:val="28"/>
                <w:szCs w:val="28"/>
              </w:rPr>
            </w:pPr>
            <w:r w:rsidRPr="00BB216C">
              <w:rPr>
                <w:sz w:val="28"/>
                <w:szCs w:val="28"/>
              </w:rPr>
              <w:t>ЭГ</w:t>
            </w:r>
          </w:p>
        </w:tc>
        <w:tc>
          <w:tcPr>
            <w:tcW w:w="1063" w:type="dxa"/>
            <w:vMerge w:val="restart"/>
            <w:vAlign w:val="center"/>
          </w:tcPr>
          <w:p w:rsidR="008E65E4" w:rsidRPr="00BB216C" w:rsidRDefault="008E65E4" w:rsidP="00A3788E">
            <w:pPr>
              <w:jc w:val="center"/>
              <w:rPr>
                <w:sz w:val="28"/>
                <w:szCs w:val="28"/>
                <w:lang w:val="en-US"/>
              </w:rPr>
            </w:pPr>
            <w:r w:rsidRPr="00BB216C">
              <w:rPr>
                <w:sz w:val="28"/>
                <w:szCs w:val="28"/>
                <w:lang w:val="en-US"/>
              </w:rPr>
              <w:t>t</w:t>
            </w:r>
          </w:p>
        </w:tc>
        <w:tc>
          <w:tcPr>
            <w:tcW w:w="1284" w:type="dxa"/>
            <w:vMerge w:val="restart"/>
            <w:vAlign w:val="center"/>
          </w:tcPr>
          <w:p w:rsidR="008E65E4" w:rsidRPr="00BB216C" w:rsidRDefault="008E65E4" w:rsidP="00A3788E">
            <w:pPr>
              <w:jc w:val="center"/>
              <w:rPr>
                <w:sz w:val="28"/>
                <w:szCs w:val="28"/>
                <w:lang w:val="en-US"/>
              </w:rPr>
            </w:pPr>
            <w:r w:rsidRPr="00BB216C">
              <w:rPr>
                <w:sz w:val="28"/>
                <w:szCs w:val="28"/>
                <w:lang w:val="en-US"/>
              </w:rPr>
              <w:t>P</w:t>
            </w:r>
          </w:p>
        </w:tc>
      </w:tr>
      <w:tr w:rsidR="008E65E4" w:rsidRPr="00BB216C" w:rsidTr="00B35C1E">
        <w:trPr>
          <w:trHeight w:val="533"/>
        </w:trPr>
        <w:tc>
          <w:tcPr>
            <w:tcW w:w="2069" w:type="dxa"/>
            <w:vMerge/>
          </w:tcPr>
          <w:p w:rsidR="008E65E4" w:rsidRPr="00BB216C" w:rsidRDefault="008E65E4" w:rsidP="00A3788E">
            <w:pPr>
              <w:rPr>
                <w:sz w:val="28"/>
                <w:szCs w:val="28"/>
              </w:rPr>
            </w:pPr>
          </w:p>
        </w:tc>
        <w:tc>
          <w:tcPr>
            <w:tcW w:w="1333" w:type="dxa"/>
          </w:tcPr>
          <w:p w:rsidR="008E65E4" w:rsidRPr="00BB216C"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76" w:type="dxa"/>
          </w:tcPr>
          <w:p w:rsidR="008E65E4" w:rsidRPr="00BB216C" w:rsidRDefault="008E65E4" w:rsidP="00A3788E">
            <w:pPr>
              <w:jc w:val="center"/>
              <w:rPr>
                <w:sz w:val="28"/>
                <w:szCs w:val="28"/>
              </w:rPr>
            </w:pPr>
            <w:r w:rsidRPr="00BB216C">
              <w:rPr>
                <w:sz w:val="28"/>
                <w:szCs w:val="28"/>
                <w:lang w:val="en-US"/>
              </w:rPr>
              <w:t>S</w:t>
            </w:r>
          </w:p>
        </w:tc>
        <w:tc>
          <w:tcPr>
            <w:tcW w:w="1434" w:type="dxa"/>
          </w:tcPr>
          <w:p w:rsidR="008E65E4" w:rsidRPr="00BB216C"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87" w:type="dxa"/>
          </w:tcPr>
          <w:p w:rsidR="008E65E4" w:rsidRPr="00BB216C" w:rsidRDefault="008E65E4" w:rsidP="00A3788E">
            <w:pPr>
              <w:jc w:val="center"/>
              <w:rPr>
                <w:sz w:val="28"/>
                <w:szCs w:val="28"/>
              </w:rPr>
            </w:pPr>
            <w:r w:rsidRPr="00BB216C">
              <w:rPr>
                <w:sz w:val="28"/>
                <w:szCs w:val="28"/>
                <w:lang w:val="en-US"/>
              </w:rPr>
              <w:t>S</w:t>
            </w:r>
          </w:p>
        </w:tc>
        <w:tc>
          <w:tcPr>
            <w:tcW w:w="1063" w:type="dxa"/>
            <w:vMerge/>
          </w:tcPr>
          <w:p w:rsidR="008E65E4" w:rsidRPr="00BB216C" w:rsidRDefault="008E65E4" w:rsidP="00A3788E">
            <w:pPr>
              <w:rPr>
                <w:sz w:val="28"/>
                <w:szCs w:val="28"/>
              </w:rPr>
            </w:pPr>
          </w:p>
        </w:tc>
        <w:tc>
          <w:tcPr>
            <w:tcW w:w="1284" w:type="dxa"/>
            <w:vMerge/>
          </w:tcPr>
          <w:p w:rsidR="008E65E4" w:rsidRPr="00BB216C" w:rsidRDefault="008E65E4" w:rsidP="00A3788E">
            <w:pPr>
              <w:rPr>
                <w:sz w:val="28"/>
                <w:szCs w:val="28"/>
              </w:rPr>
            </w:pPr>
          </w:p>
        </w:tc>
      </w:tr>
      <w:tr w:rsidR="009B3758" w:rsidRPr="00BB216C" w:rsidTr="00B35C1E">
        <w:trPr>
          <w:trHeight w:val="625"/>
        </w:trPr>
        <w:tc>
          <w:tcPr>
            <w:tcW w:w="2069" w:type="dxa"/>
            <w:tcBorders>
              <w:bottom w:val="single" w:sz="4" w:space="0" w:color="auto"/>
            </w:tcBorders>
          </w:tcPr>
          <w:p w:rsidR="009B3758" w:rsidRPr="00BB216C" w:rsidRDefault="009B3758" w:rsidP="007E4F89">
            <w:pPr>
              <w:rPr>
                <w:sz w:val="28"/>
                <w:szCs w:val="28"/>
              </w:rPr>
            </w:pPr>
            <w:r w:rsidRPr="00BB216C">
              <w:rPr>
                <w:sz w:val="28"/>
                <w:szCs w:val="28"/>
              </w:rPr>
              <w:t>Рост (см)</w:t>
            </w:r>
          </w:p>
        </w:tc>
        <w:tc>
          <w:tcPr>
            <w:tcW w:w="1333" w:type="dxa"/>
            <w:tcBorders>
              <w:bottom w:val="single" w:sz="4" w:space="0" w:color="auto"/>
            </w:tcBorders>
          </w:tcPr>
          <w:p w:rsidR="009B3758" w:rsidRPr="00BB216C" w:rsidRDefault="009B3758" w:rsidP="00A3788E">
            <w:pPr>
              <w:jc w:val="center"/>
              <w:rPr>
                <w:sz w:val="28"/>
                <w:szCs w:val="28"/>
                <w:lang w:val="en-US"/>
              </w:rPr>
            </w:pPr>
            <w:r w:rsidRPr="00BB216C">
              <w:rPr>
                <w:sz w:val="28"/>
                <w:szCs w:val="28"/>
              </w:rPr>
              <w:t>16</w:t>
            </w:r>
            <w:r w:rsidRPr="00BB216C">
              <w:rPr>
                <w:sz w:val="28"/>
                <w:szCs w:val="28"/>
                <w:lang w:val="en-US"/>
              </w:rPr>
              <w:t>5</w:t>
            </w:r>
            <w:r w:rsidRPr="00BB216C">
              <w:rPr>
                <w:sz w:val="28"/>
                <w:szCs w:val="28"/>
              </w:rPr>
              <w:t>,</w:t>
            </w:r>
            <w:r w:rsidRPr="00BB216C">
              <w:rPr>
                <w:sz w:val="28"/>
                <w:szCs w:val="28"/>
                <w:lang w:val="en-US"/>
              </w:rPr>
              <w:t>4</w:t>
            </w:r>
          </w:p>
        </w:tc>
        <w:tc>
          <w:tcPr>
            <w:tcW w:w="1276" w:type="dxa"/>
            <w:tcBorders>
              <w:bottom w:val="single" w:sz="4" w:space="0" w:color="auto"/>
            </w:tcBorders>
          </w:tcPr>
          <w:p w:rsidR="009B3758" w:rsidRPr="00BB216C" w:rsidRDefault="009B3758" w:rsidP="00A3788E">
            <w:pPr>
              <w:jc w:val="center"/>
              <w:rPr>
                <w:sz w:val="28"/>
                <w:szCs w:val="28"/>
              </w:rPr>
            </w:pPr>
            <w:r w:rsidRPr="00BB216C">
              <w:rPr>
                <w:sz w:val="28"/>
                <w:szCs w:val="28"/>
              </w:rPr>
              <w:t>2,6</w:t>
            </w:r>
          </w:p>
        </w:tc>
        <w:tc>
          <w:tcPr>
            <w:tcW w:w="1434" w:type="dxa"/>
            <w:tcBorders>
              <w:bottom w:val="single" w:sz="4" w:space="0" w:color="auto"/>
            </w:tcBorders>
          </w:tcPr>
          <w:p w:rsidR="009B3758" w:rsidRPr="00BB216C" w:rsidRDefault="009B3758" w:rsidP="00A3788E">
            <w:pPr>
              <w:jc w:val="center"/>
              <w:rPr>
                <w:sz w:val="28"/>
                <w:szCs w:val="28"/>
                <w:lang w:val="en-US"/>
              </w:rPr>
            </w:pPr>
            <w:r w:rsidRPr="00BB216C">
              <w:rPr>
                <w:sz w:val="28"/>
                <w:szCs w:val="28"/>
              </w:rPr>
              <w:t>16</w:t>
            </w:r>
            <w:r w:rsidRPr="00BB216C">
              <w:rPr>
                <w:sz w:val="28"/>
                <w:szCs w:val="28"/>
                <w:lang w:val="en-US"/>
              </w:rPr>
              <w:t>7</w:t>
            </w:r>
            <w:r w:rsidRPr="00BB216C">
              <w:rPr>
                <w:sz w:val="28"/>
                <w:szCs w:val="28"/>
              </w:rPr>
              <w:t>,</w:t>
            </w:r>
            <w:r w:rsidRPr="00BB216C">
              <w:rPr>
                <w:sz w:val="28"/>
                <w:szCs w:val="28"/>
                <w:lang w:val="en-US"/>
              </w:rPr>
              <w:t>6</w:t>
            </w:r>
          </w:p>
        </w:tc>
        <w:tc>
          <w:tcPr>
            <w:tcW w:w="1287" w:type="dxa"/>
            <w:tcBorders>
              <w:bottom w:val="single" w:sz="4" w:space="0" w:color="auto"/>
            </w:tcBorders>
          </w:tcPr>
          <w:p w:rsidR="009B3758" w:rsidRPr="00BB216C" w:rsidRDefault="009B3758" w:rsidP="00A3788E">
            <w:pPr>
              <w:jc w:val="center"/>
              <w:rPr>
                <w:sz w:val="28"/>
                <w:szCs w:val="28"/>
                <w:lang w:val="en-US"/>
              </w:rPr>
            </w:pPr>
            <w:r w:rsidRPr="00BB216C">
              <w:rPr>
                <w:sz w:val="28"/>
                <w:szCs w:val="28"/>
              </w:rPr>
              <w:t>3,5</w:t>
            </w:r>
          </w:p>
        </w:tc>
        <w:tc>
          <w:tcPr>
            <w:tcW w:w="1063" w:type="dxa"/>
            <w:tcBorders>
              <w:bottom w:val="single" w:sz="4" w:space="0" w:color="auto"/>
            </w:tcBorders>
            <w:vAlign w:val="center"/>
          </w:tcPr>
          <w:p w:rsidR="009B3758" w:rsidRPr="00BB216C" w:rsidRDefault="009B3758" w:rsidP="00A3788E">
            <w:pPr>
              <w:jc w:val="center"/>
              <w:rPr>
                <w:sz w:val="28"/>
                <w:szCs w:val="28"/>
                <w:lang w:val="en-US"/>
              </w:rPr>
            </w:pPr>
            <w:r w:rsidRPr="00BB216C">
              <w:rPr>
                <w:sz w:val="28"/>
                <w:szCs w:val="28"/>
              </w:rPr>
              <w:t>2,</w:t>
            </w:r>
            <w:r w:rsidRPr="00BB216C">
              <w:rPr>
                <w:sz w:val="28"/>
                <w:szCs w:val="28"/>
                <w:lang w:val="en-US"/>
              </w:rPr>
              <w:t>8</w:t>
            </w:r>
          </w:p>
        </w:tc>
        <w:tc>
          <w:tcPr>
            <w:tcW w:w="1284" w:type="dxa"/>
            <w:tcBorders>
              <w:bottom w:val="single" w:sz="4" w:space="0" w:color="auto"/>
            </w:tcBorders>
            <w:vAlign w:val="center"/>
          </w:tcPr>
          <w:p w:rsidR="009B3758" w:rsidRPr="00BB216C" w:rsidRDefault="006740DC" w:rsidP="00F7088A">
            <w:pPr>
              <w:ind w:left="162"/>
              <w:rPr>
                <w:sz w:val="28"/>
                <w:szCs w:val="28"/>
              </w:rPr>
            </w:pPr>
            <w:r w:rsidRPr="00BB216C">
              <w:rPr>
                <w:sz w:val="28"/>
                <w:szCs w:val="28"/>
                <w:lang w:val="en-US"/>
              </w:rPr>
              <w:sym w:font="Symbol" w:char="F03C"/>
            </w:r>
            <w:r w:rsidR="00103EE8">
              <w:rPr>
                <w:sz w:val="28"/>
                <w:szCs w:val="28"/>
              </w:rPr>
              <w:t xml:space="preserve"> </w:t>
            </w:r>
            <w:r w:rsidRPr="00BB216C">
              <w:rPr>
                <w:sz w:val="28"/>
                <w:szCs w:val="28"/>
                <w:lang w:val="en-US"/>
              </w:rPr>
              <w:t>0,05</w:t>
            </w:r>
          </w:p>
        </w:tc>
      </w:tr>
      <w:tr w:rsidR="009B3758" w:rsidRPr="00BB216C" w:rsidTr="00B35C1E">
        <w:trPr>
          <w:trHeight w:val="543"/>
        </w:trPr>
        <w:tc>
          <w:tcPr>
            <w:tcW w:w="2069" w:type="dxa"/>
          </w:tcPr>
          <w:p w:rsidR="007E4F89" w:rsidRDefault="009B3758" w:rsidP="007E4F89">
            <w:pPr>
              <w:rPr>
                <w:sz w:val="28"/>
                <w:szCs w:val="28"/>
              </w:rPr>
            </w:pPr>
            <w:r w:rsidRPr="00BB216C">
              <w:rPr>
                <w:sz w:val="28"/>
                <w:szCs w:val="28"/>
              </w:rPr>
              <w:t>Масса тела</w:t>
            </w:r>
          </w:p>
          <w:p w:rsidR="009B3758" w:rsidRPr="00BB216C" w:rsidRDefault="009B3758" w:rsidP="007E4F89">
            <w:pPr>
              <w:rPr>
                <w:sz w:val="28"/>
                <w:szCs w:val="28"/>
              </w:rPr>
            </w:pPr>
            <w:r w:rsidRPr="00BB216C">
              <w:rPr>
                <w:sz w:val="28"/>
                <w:szCs w:val="28"/>
              </w:rPr>
              <w:t xml:space="preserve"> (кг)</w:t>
            </w:r>
          </w:p>
        </w:tc>
        <w:tc>
          <w:tcPr>
            <w:tcW w:w="1333" w:type="dxa"/>
          </w:tcPr>
          <w:p w:rsidR="009B3758" w:rsidRPr="00BB216C" w:rsidRDefault="009B3758" w:rsidP="00A3788E">
            <w:pPr>
              <w:jc w:val="center"/>
              <w:rPr>
                <w:sz w:val="28"/>
                <w:szCs w:val="28"/>
                <w:lang w:val="en-US"/>
              </w:rPr>
            </w:pPr>
            <w:r w:rsidRPr="00BB216C">
              <w:rPr>
                <w:sz w:val="28"/>
                <w:szCs w:val="28"/>
                <w:lang w:val="en-US"/>
              </w:rPr>
              <w:t>59</w:t>
            </w:r>
            <w:r w:rsidRPr="00BB216C">
              <w:rPr>
                <w:sz w:val="28"/>
                <w:szCs w:val="28"/>
              </w:rPr>
              <w:t>,</w:t>
            </w:r>
            <w:r w:rsidRPr="00BB216C">
              <w:rPr>
                <w:sz w:val="28"/>
                <w:szCs w:val="28"/>
                <w:lang w:val="en-US"/>
              </w:rPr>
              <w:t>5</w:t>
            </w:r>
          </w:p>
        </w:tc>
        <w:tc>
          <w:tcPr>
            <w:tcW w:w="1276" w:type="dxa"/>
          </w:tcPr>
          <w:p w:rsidR="009B3758" w:rsidRPr="00BB216C" w:rsidRDefault="009B3758" w:rsidP="00A3788E">
            <w:pPr>
              <w:jc w:val="center"/>
              <w:rPr>
                <w:sz w:val="28"/>
                <w:szCs w:val="28"/>
              </w:rPr>
            </w:pPr>
            <w:r w:rsidRPr="00BB216C">
              <w:rPr>
                <w:sz w:val="28"/>
                <w:szCs w:val="28"/>
              </w:rPr>
              <w:t>2,4</w:t>
            </w:r>
          </w:p>
        </w:tc>
        <w:tc>
          <w:tcPr>
            <w:tcW w:w="1434" w:type="dxa"/>
          </w:tcPr>
          <w:p w:rsidR="009B3758" w:rsidRPr="00BB216C" w:rsidRDefault="009B3758" w:rsidP="00A3788E">
            <w:pPr>
              <w:jc w:val="center"/>
              <w:rPr>
                <w:sz w:val="28"/>
                <w:szCs w:val="28"/>
                <w:lang w:val="en-US"/>
              </w:rPr>
            </w:pPr>
            <w:r w:rsidRPr="00BB216C">
              <w:rPr>
                <w:sz w:val="28"/>
                <w:szCs w:val="28"/>
              </w:rPr>
              <w:t>59,</w:t>
            </w:r>
            <w:r w:rsidRPr="00BB216C">
              <w:rPr>
                <w:sz w:val="28"/>
                <w:szCs w:val="28"/>
                <w:lang w:val="en-US"/>
              </w:rPr>
              <w:t>2</w:t>
            </w:r>
          </w:p>
        </w:tc>
        <w:tc>
          <w:tcPr>
            <w:tcW w:w="1287" w:type="dxa"/>
          </w:tcPr>
          <w:p w:rsidR="009B3758" w:rsidRPr="00BB216C" w:rsidRDefault="009B3758" w:rsidP="00A3788E">
            <w:pPr>
              <w:jc w:val="center"/>
              <w:rPr>
                <w:sz w:val="28"/>
                <w:szCs w:val="28"/>
                <w:lang w:val="en-US"/>
              </w:rPr>
            </w:pPr>
            <w:r w:rsidRPr="00BB216C">
              <w:rPr>
                <w:sz w:val="28"/>
                <w:szCs w:val="28"/>
              </w:rPr>
              <w:t>1,9</w:t>
            </w:r>
          </w:p>
        </w:tc>
        <w:tc>
          <w:tcPr>
            <w:tcW w:w="1063" w:type="dxa"/>
            <w:vAlign w:val="center"/>
          </w:tcPr>
          <w:p w:rsidR="009B3758" w:rsidRPr="00BB216C" w:rsidRDefault="009B3758" w:rsidP="00A3788E">
            <w:pPr>
              <w:jc w:val="center"/>
              <w:rPr>
                <w:sz w:val="28"/>
                <w:szCs w:val="28"/>
              </w:rPr>
            </w:pPr>
            <w:r w:rsidRPr="00BB216C">
              <w:rPr>
                <w:sz w:val="28"/>
                <w:szCs w:val="28"/>
              </w:rPr>
              <w:t>0,5</w:t>
            </w:r>
          </w:p>
        </w:tc>
        <w:tc>
          <w:tcPr>
            <w:tcW w:w="1284" w:type="dxa"/>
            <w:vAlign w:val="center"/>
          </w:tcPr>
          <w:p w:rsidR="009B3758" w:rsidRPr="00BB216C" w:rsidRDefault="009B3758" w:rsidP="00F7088A">
            <w:pPr>
              <w:ind w:left="222"/>
              <w:rPr>
                <w:sz w:val="28"/>
                <w:szCs w:val="28"/>
              </w:rPr>
            </w:pPr>
            <w:r w:rsidRPr="00BB216C">
              <w:rPr>
                <w:sz w:val="28"/>
                <w:szCs w:val="28"/>
                <w:lang w:val="en-US"/>
              </w:rPr>
              <w:t>&gt;</w:t>
            </w:r>
            <w:r w:rsidR="00103EE8">
              <w:rPr>
                <w:sz w:val="28"/>
                <w:szCs w:val="28"/>
              </w:rPr>
              <w:t xml:space="preserve"> </w:t>
            </w:r>
            <w:r w:rsidRPr="00BB216C">
              <w:rPr>
                <w:sz w:val="28"/>
                <w:szCs w:val="28"/>
                <w:lang w:val="en-US"/>
              </w:rPr>
              <w:t>0,05</w:t>
            </w:r>
          </w:p>
        </w:tc>
      </w:tr>
      <w:tr w:rsidR="009B3758" w:rsidRPr="00BB216C" w:rsidTr="00B35C1E">
        <w:trPr>
          <w:trHeight w:val="420"/>
        </w:trPr>
        <w:tc>
          <w:tcPr>
            <w:tcW w:w="2069" w:type="dxa"/>
          </w:tcPr>
          <w:p w:rsidR="009B3758" w:rsidRPr="00BB216C" w:rsidRDefault="009B3758" w:rsidP="002951DD">
            <w:pPr>
              <w:rPr>
                <w:sz w:val="28"/>
                <w:szCs w:val="28"/>
              </w:rPr>
            </w:pPr>
            <w:r w:rsidRPr="00BB216C">
              <w:rPr>
                <w:sz w:val="28"/>
                <w:szCs w:val="28"/>
              </w:rPr>
              <w:t>Индекс массы тела</w:t>
            </w:r>
          </w:p>
        </w:tc>
        <w:tc>
          <w:tcPr>
            <w:tcW w:w="1333" w:type="dxa"/>
          </w:tcPr>
          <w:p w:rsidR="009B3758" w:rsidRPr="00BB216C" w:rsidRDefault="009B3758" w:rsidP="00A3788E">
            <w:pPr>
              <w:jc w:val="center"/>
              <w:rPr>
                <w:sz w:val="28"/>
                <w:szCs w:val="28"/>
              </w:rPr>
            </w:pPr>
            <w:r w:rsidRPr="00BB216C">
              <w:rPr>
                <w:sz w:val="28"/>
                <w:szCs w:val="28"/>
              </w:rPr>
              <w:t>21,6</w:t>
            </w:r>
          </w:p>
        </w:tc>
        <w:tc>
          <w:tcPr>
            <w:tcW w:w="1276" w:type="dxa"/>
          </w:tcPr>
          <w:p w:rsidR="009B3758" w:rsidRPr="00BB216C" w:rsidRDefault="009B3758" w:rsidP="00A3788E">
            <w:pPr>
              <w:jc w:val="center"/>
              <w:rPr>
                <w:sz w:val="28"/>
                <w:szCs w:val="28"/>
              </w:rPr>
            </w:pPr>
            <w:r w:rsidRPr="00BB216C">
              <w:rPr>
                <w:sz w:val="28"/>
                <w:szCs w:val="28"/>
              </w:rPr>
              <w:t>0,5</w:t>
            </w:r>
          </w:p>
        </w:tc>
        <w:tc>
          <w:tcPr>
            <w:tcW w:w="1434" w:type="dxa"/>
          </w:tcPr>
          <w:p w:rsidR="009B3758" w:rsidRPr="00BB216C" w:rsidRDefault="009B3758" w:rsidP="00A3788E">
            <w:pPr>
              <w:jc w:val="center"/>
              <w:rPr>
                <w:sz w:val="28"/>
                <w:szCs w:val="28"/>
              </w:rPr>
            </w:pPr>
            <w:r w:rsidRPr="00BB216C">
              <w:rPr>
                <w:sz w:val="28"/>
                <w:szCs w:val="28"/>
              </w:rPr>
              <w:t>21,0</w:t>
            </w:r>
          </w:p>
        </w:tc>
        <w:tc>
          <w:tcPr>
            <w:tcW w:w="1287" w:type="dxa"/>
          </w:tcPr>
          <w:p w:rsidR="009B3758" w:rsidRPr="00BB216C" w:rsidRDefault="009B3758" w:rsidP="00A3788E">
            <w:pPr>
              <w:jc w:val="center"/>
              <w:rPr>
                <w:sz w:val="28"/>
                <w:szCs w:val="28"/>
                <w:lang w:val="en-US"/>
              </w:rPr>
            </w:pPr>
            <w:r w:rsidRPr="00BB216C">
              <w:rPr>
                <w:sz w:val="28"/>
                <w:szCs w:val="28"/>
              </w:rPr>
              <w:t>0,8</w:t>
            </w:r>
          </w:p>
        </w:tc>
        <w:tc>
          <w:tcPr>
            <w:tcW w:w="1063" w:type="dxa"/>
            <w:vAlign w:val="center"/>
          </w:tcPr>
          <w:p w:rsidR="009B3758" w:rsidRPr="00BB216C" w:rsidRDefault="009B3758" w:rsidP="00A3788E">
            <w:pPr>
              <w:jc w:val="center"/>
              <w:rPr>
                <w:sz w:val="28"/>
                <w:szCs w:val="28"/>
              </w:rPr>
            </w:pPr>
            <w:r w:rsidRPr="00BB216C">
              <w:rPr>
                <w:sz w:val="28"/>
                <w:szCs w:val="28"/>
              </w:rPr>
              <w:t>2,3</w:t>
            </w:r>
          </w:p>
        </w:tc>
        <w:tc>
          <w:tcPr>
            <w:tcW w:w="1284" w:type="dxa"/>
            <w:vAlign w:val="center"/>
          </w:tcPr>
          <w:p w:rsidR="009B3758" w:rsidRPr="00BB216C" w:rsidRDefault="00F7088A" w:rsidP="00F7088A">
            <w:pPr>
              <w:ind w:left="102"/>
              <w:rPr>
                <w:sz w:val="28"/>
                <w:szCs w:val="28"/>
              </w:rPr>
            </w:pPr>
            <w:r>
              <w:rPr>
                <w:sz w:val="28"/>
                <w:szCs w:val="28"/>
              </w:rPr>
              <w:t xml:space="preserve"> </w:t>
            </w:r>
            <w:r w:rsidR="006740DC" w:rsidRPr="00BB216C">
              <w:rPr>
                <w:sz w:val="28"/>
                <w:szCs w:val="28"/>
                <w:lang w:val="en-US"/>
              </w:rPr>
              <w:sym w:font="Symbol" w:char="F03C"/>
            </w:r>
            <w:r w:rsidR="00103EE8">
              <w:rPr>
                <w:sz w:val="28"/>
                <w:szCs w:val="28"/>
              </w:rPr>
              <w:t xml:space="preserve"> </w:t>
            </w:r>
            <w:r w:rsidR="006740DC" w:rsidRPr="00BB216C">
              <w:rPr>
                <w:sz w:val="28"/>
                <w:szCs w:val="28"/>
                <w:lang w:val="en-US"/>
              </w:rPr>
              <w:t>0,05</w:t>
            </w:r>
          </w:p>
        </w:tc>
      </w:tr>
      <w:tr w:rsidR="009B3758" w:rsidRPr="00BB216C" w:rsidTr="00B35C1E">
        <w:trPr>
          <w:trHeight w:val="495"/>
        </w:trPr>
        <w:tc>
          <w:tcPr>
            <w:tcW w:w="2069" w:type="dxa"/>
          </w:tcPr>
          <w:p w:rsidR="009B3758" w:rsidRPr="00BB216C" w:rsidRDefault="009B3758" w:rsidP="007E4F89">
            <w:pPr>
              <w:rPr>
                <w:sz w:val="28"/>
                <w:szCs w:val="28"/>
              </w:rPr>
            </w:pPr>
            <w:r w:rsidRPr="00BB216C">
              <w:rPr>
                <w:sz w:val="28"/>
                <w:szCs w:val="28"/>
              </w:rPr>
              <w:t>Жизненная емкость легких  (л)</w:t>
            </w:r>
          </w:p>
        </w:tc>
        <w:tc>
          <w:tcPr>
            <w:tcW w:w="1333" w:type="dxa"/>
          </w:tcPr>
          <w:p w:rsidR="009B3758" w:rsidRPr="00BB216C" w:rsidRDefault="009B3758" w:rsidP="00A3788E">
            <w:pPr>
              <w:jc w:val="center"/>
              <w:rPr>
                <w:sz w:val="28"/>
                <w:szCs w:val="28"/>
                <w:lang w:val="en-US"/>
              </w:rPr>
            </w:pPr>
            <w:r w:rsidRPr="00BB216C">
              <w:rPr>
                <w:sz w:val="28"/>
                <w:szCs w:val="28"/>
              </w:rPr>
              <w:t>2,</w:t>
            </w:r>
            <w:r w:rsidRPr="00BB216C">
              <w:rPr>
                <w:sz w:val="28"/>
                <w:szCs w:val="28"/>
                <w:lang w:val="en-US"/>
              </w:rPr>
              <w:t>6</w:t>
            </w:r>
          </w:p>
        </w:tc>
        <w:tc>
          <w:tcPr>
            <w:tcW w:w="1276" w:type="dxa"/>
          </w:tcPr>
          <w:p w:rsidR="009B3758" w:rsidRPr="00BB216C" w:rsidRDefault="009B3758" w:rsidP="00A3788E">
            <w:pPr>
              <w:jc w:val="center"/>
              <w:rPr>
                <w:sz w:val="28"/>
                <w:szCs w:val="28"/>
              </w:rPr>
            </w:pPr>
            <w:r w:rsidRPr="00BB216C">
              <w:rPr>
                <w:sz w:val="28"/>
                <w:szCs w:val="28"/>
              </w:rPr>
              <w:t>0,1</w:t>
            </w:r>
          </w:p>
        </w:tc>
        <w:tc>
          <w:tcPr>
            <w:tcW w:w="1434" w:type="dxa"/>
          </w:tcPr>
          <w:p w:rsidR="009B3758" w:rsidRPr="00BB216C" w:rsidRDefault="009B3758" w:rsidP="00A3788E">
            <w:pPr>
              <w:jc w:val="center"/>
              <w:rPr>
                <w:sz w:val="28"/>
                <w:szCs w:val="28"/>
                <w:lang w:val="en-US"/>
              </w:rPr>
            </w:pPr>
            <w:r w:rsidRPr="00BB216C">
              <w:rPr>
                <w:sz w:val="28"/>
                <w:szCs w:val="28"/>
                <w:lang w:val="en-US"/>
              </w:rPr>
              <w:t>2</w:t>
            </w:r>
            <w:r w:rsidRPr="00BB216C">
              <w:rPr>
                <w:sz w:val="28"/>
                <w:szCs w:val="28"/>
              </w:rPr>
              <w:t>,</w:t>
            </w:r>
            <w:r w:rsidRPr="00BB216C">
              <w:rPr>
                <w:sz w:val="28"/>
                <w:szCs w:val="28"/>
                <w:lang w:val="en-US"/>
              </w:rPr>
              <w:t>8</w:t>
            </w:r>
          </w:p>
        </w:tc>
        <w:tc>
          <w:tcPr>
            <w:tcW w:w="1287" w:type="dxa"/>
          </w:tcPr>
          <w:p w:rsidR="009B3758" w:rsidRPr="00BB216C" w:rsidRDefault="009B3758" w:rsidP="00A3788E">
            <w:pPr>
              <w:jc w:val="center"/>
              <w:rPr>
                <w:sz w:val="28"/>
                <w:szCs w:val="28"/>
                <w:lang w:val="en-US"/>
              </w:rPr>
            </w:pPr>
            <w:r w:rsidRPr="00BB216C">
              <w:rPr>
                <w:sz w:val="28"/>
                <w:szCs w:val="28"/>
              </w:rPr>
              <w:t>0,1</w:t>
            </w:r>
          </w:p>
        </w:tc>
        <w:tc>
          <w:tcPr>
            <w:tcW w:w="1063" w:type="dxa"/>
            <w:vAlign w:val="center"/>
          </w:tcPr>
          <w:p w:rsidR="009B3758" w:rsidRPr="00BB216C" w:rsidRDefault="009B3758" w:rsidP="00A3788E">
            <w:pPr>
              <w:jc w:val="center"/>
              <w:rPr>
                <w:sz w:val="28"/>
                <w:szCs w:val="28"/>
              </w:rPr>
            </w:pPr>
            <w:r w:rsidRPr="00BB216C">
              <w:rPr>
                <w:sz w:val="28"/>
                <w:szCs w:val="28"/>
              </w:rPr>
              <w:t>1,8</w:t>
            </w:r>
          </w:p>
        </w:tc>
        <w:tc>
          <w:tcPr>
            <w:tcW w:w="1284" w:type="dxa"/>
            <w:vAlign w:val="center"/>
          </w:tcPr>
          <w:p w:rsidR="009B3758" w:rsidRPr="00BB216C" w:rsidRDefault="009B3758" w:rsidP="00D035F7">
            <w:pPr>
              <w:ind w:left="42"/>
              <w:jc w:val="center"/>
              <w:rPr>
                <w:sz w:val="28"/>
                <w:szCs w:val="28"/>
              </w:rPr>
            </w:pPr>
            <w:r w:rsidRPr="00BB216C">
              <w:rPr>
                <w:sz w:val="28"/>
                <w:szCs w:val="28"/>
                <w:lang w:val="en-US"/>
              </w:rPr>
              <w:t>&gt;</w:t>
            </w:r>
            <w:r w:rsidR="00103EE8">
              <w:rPr>
                <w:sz w:val="28"/>
                <w:szCs w:val="28"/>
              </w:rPr>
              <w:t xml:space="preserve"> </w:t>
            </w:r>
            <w:r w:rsidRPr="00BB216C">
              <w:rPr>
                <w:sz w:val="28"/>
                <w:szCs w:val="28"/>
                <w:lang w:val="en-US"/>
              </w:rPr>
              <w:t>0,05</w:t>
            </w:r>
          </w:p>
        </w:tc>
      </w:tr>
      <w:tr w:rsidR="009B3758" w:rsidRPr="00BB216C" w:rsidTr="00B35C1E">
        <w:trPr>
          <w:trHeight w:val="495"/>
        </w:trPr>
        <w:tc>
          <w:tcPr>
            <w:tcW w:w="2069" w:type="dxa"/>
          </w:tcPr>
          <w:p w:rsidR="009B3758" w:rsidRPr="00BB216C" w:rsidRDefault="009B3758" w:rsidP="007E4F89">
            <w:pPr>
              <w:rPr>
                <w:sz w:val="28"/>
                <w:szCs w:val="28"/>
              </w:rPr>
            </w:pPr>
            <w:r w:rsidRPr="00BB216C">
              <w:rPr>
                <w:sz w:val="28"/>
                <w:szCs w:val="28"/>
              </w:rPr>
              <w:t>Окружность грудной клетки (см)</w:t>
            </w:r>
          </w:p>
        </w:tc>
        <w:tc>
          <w:tcPr>
            <w:tcW w:w="1333" w:type="dxa"/>
          </w:tcPr>
          <w:p w:rsidR="009B3758" w:rsidRPr="00BB216C" w:rsidRDefault="009B3758" w:rsidP="00A3788E">
            <w:pPr>
              <w:jc w:val="center"/>
              <w:rPr>
                <w:sz w:val="28"/>
                <w:szCs w:val="28"/>
                <w:lang w:val="en-US"/>
              </w:rPr>
            </w:pPr>
            <w:r w:rsidRPr="00BB216C">
              <w:rPr>
                <w:sz w:val="28"/>
                <w:szCs w:val="28"/>
              </w:rPr>
              <w:t>9</w:t>
            </w:r>
            <w:r w:rsidRPr="00BB216C">
              <w:rPr>
                <w:sz w:val="28"/>
                <w:szCs w:val="28"/>
                <w:lang w:val="en-US"/>
              </w:rPr>
              <w:t>0</w:t>
            </w:r>
            <w:r w:rsidRPr="00BB216C">
              <w:rPr>
                <w:sz w:val="28"/>
                <w:szCs w:val="28"/>
              </w:rPr>
              <w:t>,</w:t>
            </w:r>
            <w:r w:rsidRPr="00BB216C">
              <w:rPr>
                <w:sz w:val="28"/>
                <w:szCs w:val="28"/>
                <w:lang w:val="en-US"/>
              </w:rPr>
              <w:t>3</w:t>
            </w:r>
          </w:p>
        </w:tc>
        <w:tc>
          <w:tcPr>
            <w:tcW w:w="1276" w:type="dxa"/>
          </w:tcPr>
          <w:p w:rsidR="009B3758" w:rsidRPr="00BB216C" w:rsidRDefault="009B3758" w:rsidP="00A3788E">
            <w:pPr>
              <w:jc w:val="center"/>
              <w:rPr>
                <w:sz w:val="28"/>
                <w:szCs w:val="28"/>
              </w:rPr>
            </w:pPr>
            <w:r w:rsidRPr="00BB216C">
              <w:rPr>
                <w:sz w:val="28"/>
                <w:szCs w:val="28"/>
              </w:rPr>
              <w:t>0,4</w:t>
            </w:r>
          </w:p>
        </w:tc>
        <w:tc>
          <w:tcPr>
            <w:tcW w:w="1434" w:type="dxa"/>
          </w:tcPr>
          <w:p w:rsidR="009B3758" w:rsidRPr="00BB216C" w:rsidRDefault="009B3758" w:rsidP="00A3788E">
            <w:pPr>
              <w:jc w:val="center"/>
              <w:rPr>
                <w:sz w:val="28"/>
                <w:szCs w:val="28"/>
                <w:lang w:val="en-US"/>
              </w:rPr>
            </w:pPr>
            <w:r w:rsidRPr="00BB216C">
              <w:rPr>
                <w:sz w:val="28"/>
                <w:szCs w:val="28"/>
              </w:rPr>
              <w:t>9</w:t>
            </w:r>
            <w:r w:rsidRPr="00BB216C">
              <w:rPr>
                <w:sz w:val="28"/>
                <w:szCs w:val="28"/>
                <w:lang w:val="en-US"/>
              </w:rPr>
              <w:t>1</w:t>
            </w:r>
            <w:r w:rsidRPr="00BB216C">
              <w:rPr>
                <w:sz w:val="28"/>
                <w:szCs w:val="28"/>
              </w:rPr>
              <w:t>,</w:t>
            </w:r>
            <w:r w:rsidRPr="00BB216C">
              <w:rPr>
                <w:sz w:val="28"/>
                <w:szCs w:val="28"/>
                <w:lang w:val="en-US"/>
              </w:rPr>
              <w:t>1</w:t>
            </w:r>
          </w:p>
        </w:tc>
        <w:tc>
          <w:tcPr>
            <w:tcW w:w="1287" w:type="dxa"/>
          </w:tcPr>
          <w:p w:rsidR="009B3758" w:rsidRPr="00BB216C" w:rsidRDefault="009B3758" w:rsidP="00A3788E">
            <w:pPr>
              <w:jc w:val="center"/>
              <w:rPr>
                <w:sz w:val="28"/>
                <w:szCs w:val="28"/>
                <w:lang w:val="en-US"/>
              </w:rPr>
            </w:pPr>
            <w:r w:rsidRPr="00BB216C">
              <w:rPr>
                <w:sz w:val="28"/>
                <w:szCs w:val="28"/>
              </w:rPr>
              <w:t>0,3</w:t>
            </w:r>
          </w:p>
        </w:tc>
        <w:tc>
          <w:tcPr>
            <w:tcW w:w="1063" w:type="dxa"/>
            <w:vAlign w:val="center"/>
          </w:tcPr>
          <w:p w:rsidR="009B3758" w:rsidRPr="00BB216C" w:rsidRDefault="009B3758" w:rsidP="00A3788E">
            <w:pPr>
              <w:jc w:val="center"/>
              <w:rPr>
                <w:sz w:val="28"/>
                <w:szCs w:val="28"/>
              </w:rPr>
            </w:pPr>
            <w:r w:rsidRPr="00BB216C">
              <w:rPr>
                <w:sz w:val="28"/>
                <w:szCs w:val="28"/>
              </w:rPr>
              <w:t>2,0</w:t>
            </w:r>
          </w:p>
        </w:tc>
        <w:tc>
          <w:tcPr>
            <w:tcW w:w="1284" w:type="dxa"/>
            <w:vAlign w:val="center"/>
          </w:tcPr>
          <w:p w:rsidR="009B3758" w:rsidRPr="00BB216C" w:rsidRDefault="009B3758" w:rsidP="00F7088A">
            <w:pPr>
              <w:ind w:left="222"/>
              <w:rPr>
                <w:sz w:val="28"/>
                <w:szCs w:val="28"/>
              </w:rPr>
            </w:pPr>
            <w:r w:rsidRPr="00BB216C">
              <w:rPr>
                <w:sz w:val="28"/>
                <w:szCs w:val="28"/>
                <w:lang w:val="en-US"/>
              </w:rPr>
              <w:t>&gt;</w:t>
            </w:r>
            <w:r w:rsidR="00103EE8">
              <w:rPr>
                <w:sz w:val="28"/>
                <w:szCs w:val="28"/>
              </w:rPr>
              <w:t xml:space="preserve"> </w:t>
            </w:r>
            <w:r w:rsidRPr="00BB216C">
              <w:rPr>
                <w:sz w:val="28"/>
                <w:szCs w:val="28"/>
                <w:lang w:val="en-US"/>
              </w:rPr>
              <w:t>0,05</w:t>
            </w:r>
          </w:p>
        </w:tc>
      </w:tr>
      <w:tr w:rsidR="009B3758" w:rsidRPr="00BB216C" w:rsidTr="00B35C1E">
        <w:trPr>
          <w:trHeight w:val="507"/>
        </w:trPr>
        <w:tc>
          <w:tcPr>
            <w:tcW w:w="2069" w:type="dxa"/>
          </w:tcPr>
          <w:p w:rsidR="009B3758" w:rsidRPr="00BB216C" w:rsidRDefault="009B3758" w:rsidP="007E4F89">
            <w:pPr>
              <w:rPr>
                <w:sz w:val="28"/>
                <w:szCs w:val="28"/>
              </w:rPr>
            </w:pPr>
            <w:r w:rsidRPr="00BB216C">
              <w:rPr>
                <w:sz w:val="28"/>
                <w:szCs w:val="28"/>
              </w:rPr>
              <w:t>Экскурсия грудной клетки (см)</w:t>
            </w:r>
          </w:p>
        </w:tc>
        <w:tc>
          <w:tcPr>
            <w:tcW w:w="1333" w:type="dxa"/>
          </w:tcPr>
          <w:p w:rsidR="009B3758" w:rsidRPr="00BB216C" w:rsidRDefault="009B3758" w:rsidP="00A3788E">
            <w:pPr>
              <w:jc w:val="center"/>
              <w:rPr>
                <w:sz w:val="28"/>
                <w:szCs w:val="28"/>
              </w:rPr>
            </w:pPr>
            <w:r w:rsidRPr="00BB216C">
              <w:rPr>
                <w:sz w:val="28"/>
                <w:szCs w:val="28"/>
              </w:rPr>
              <w:t>4,0</w:t>
            </w:r>
          </w:p>
        </w:tc>
        <w:tc>
          <w:tcPr>
            <w:tcW w:w="1276" w:type="dxa"/>
          </w:tcPr>
          <w:p w:rsidR="009B3758" w:rsidRPr="00BB216C" w:rsidRDefault="009B3758" w:rsidP="00A3788E">
            <w:pPr>
              <w:jc w:val="center"/>
              <w:rPr>
                <w:sz w:val="28"/>
                <w:szCs w:val="28"/>
              </w:rPr>
            </w:pPr>
            <w:r w:rsidRPr="00BB216C">
              <w:rPr>
                <w:sz w:val="28"/>
                <w:szCs w:val="28"/>
              </w:rPr>
              <w:t>0,1</w:t>
            </w:r>
          </w:p>
        </w:tc>
        <w:tc>
          <w:tcPr>
            <w:tcW w:w="1434" w:type="dxa"/>
          </w:tcPr>
          <w:p w:rsidR="009B3758" w:rsidRPr="00BB216C" w:rsidRDefault="009B3758" w:rsidP="00A3788E">
            <w:pPr>
              <w:jc w:val="center"/>
              <w:rPr>
                <w:sz w:val="28"/>
                <w:szCs w:val="28"/>
              </w:rPr>
            </w:pPr>
            <w:r w:rsidRPr="00BB216C">
              <w:rPr>
                <w:sz w:val="28"/>
                <w:szCs w:val="28"/>
              </w:rPr>
              <w:t>4,5</w:t>
            </w:r>
          </w:p>
        </w:tc>
        <w:tc>
          <w:tcPr>
            <w:tcW w:w="1287" w:type="dxa"/>
          </w:tcPr>
          <w:p w:rsidR="009B3758" w:rsidRPr="00BB216C" w:rsidRDefault="009B3758" w:rsidP="00A3788E">
            <w:pPr>
              <w:jc w:val="center"/>
              <w:rPr>
                <w:sz w:val="28"/>
                <w:szCs w:val="28"/>
                <w:lang w:val="en-US"/>
              </w:rPr>
            </w:pPr>
            <w:r w:rsidRPr="00BB216C">
              <w:rPr>
                <w:sz w:val="28"/>
                <w:szCs w:val="28"/>
              </w:rPr>
              <w:t>0,2</w:t>
            </w:r>
          </w:p>
        </w:tc>
        <w:tc>
          <w:tcPr>
            <w:tcW w:w="1063" w:type="dxa"/>
            <w:vAlign w:val="center"/>
          </w:tcPr>
          <w:p w:rsidR="009B3758" w:rsidRPr="00BB216C" w:rsidRDefault="009B3758" w:rsidP="00A3788E">
            <w:pPr>
              <w:jc w:val="center"/>
              <w:rPr>
                <w:sz w:val="28"/>
                <w:szCs w:val="28"/>
              </w:rPr>
            </w:pPr>
            <w:r w:rsidRPr="00BB216C">
              <w:rPr>
                <w:sz w:val="28"/>
                <w:szCs w:val="28"/>
              </w:rPr>
              <w:t>1,8</w:t>
            </w:r>
          </w:p>
        </w:tc>
        <w:tc>
          <w:tcPr>
            <w:tcW w:w="1284" w:type="dxa"/>
            <w:vAlign w:val="center"/>
          </w:tcPr>
          <w:p w:rsidR="009B3758" w:rsidRPr="00BB216C" w:rsidRDefault="009B3758" w:rsidP="00F7088A">
            <w:pPr>
              <w:ind w:left="162"/>
              <w:rPr>
                <w:sz w:val="28"/>
                <w:szCs w:val="28"/>
              </w:rPr>
            </w:pPr>
            <w:r w:rsidRPr="00BB216C">
              <w:rPr>
                <w:sz w:val="28"/>
                <w:szCs w:val="28"/>
                <w:lang w:val="en-US"/>
              </w:rPr>
              <w:t>&gt;</w:t>
            </w:r>
            <w:r w:rsidR="00103EE8">
              <w:rPr>
                <w:sz w:val="28"/>
                <w:szCs w:val="28"/>
              </w:rPr>
              <w:t xml:space="preserve"> </w:t>
            </w:r>
            <w:r w:rsidRPr="00BB216C">
              <w:rPr>
                <w:sz w:val="28"/>
                <w:szCs w:val="28"/>
                <w:lang w:val="en-US"/>
              </w:rPr>
              <w:t>0,05</w:t>
            </w:r>
          </w:p>
        </w:tc>
      </w:tr>
      <w:tr w:rsidR="009B3758" w:rsidRPr="00BB216C" w:rsidTr="00B35C1E">
        <w:trPr>
          <w:trHeight w:val="468"/>
        </w:trPr>
        <w:tc>
          <w:tcPr>
            <w:tcW w:w="2069" w:type="dxa"/>
            <w:vAlign w:val="center"/>
          </w:tcPr>
          <w:p w:rsidR="009B3758" w:rsidRPr="00BB216C" w:rsidRDefault="009B3758" w:rsidP="007E4F89">
            <w:pPr>
              <w:jc w:val="both"/>
              <w:rPr>
                <w:sz w:val="28"/>
                <w:szCs w:val="28"/>
              </w:rPr>
            </w:pPr>
            <w:r w:rsidRPr="00BB216C">
              <w:rPr>
                <w:sz w:val="28"/>
                <w:szCs w:val="28"/>
              </w:rPr>
              <w:t>Максимальная вентиляция легких (л/мин)</w:t>
            </w:r>
          </w:p>
        </w:tc>
        <w:tc>
          <w:tcPr>
            <w:tcW w:w="1333" w:type="dxa"/>
            <w:vAlign w:val="center"/>
          </w:tcPr>
          <w:p w:rsidR="009B3758" w:rsidRPr="00BB216C" w:rsidRDefault="009B3758" w:rsidP="00A3788E">
            <w:pPr>
              <w:jc w:val="center"/>
              <w:rPr>
                <w:sz w:val="28"/>
                <w:szCs w:val="28"/>
              </w:rPr>
            </w:pPr>
            <w:r w:rsidRPr="00BB216C">
              <w:rPr>
                <w:sz w:val="28"/>
                <w:szCs w:val="28"/>
              </w:rPr>
              <w:t>145,92</w:t>
            </w:r>
          </w:p>
        </w:tc>
        <w:tc>
          <w:tcPr>
            <w:tcW w:w="1276" w:type="dxa"/>
            <w:vAlign w:val="center"/>
          </w:tcPr>
          <w:p w:rsidR="009B3758" w:rsidRPr="00BB216C" w:rsidRDefault="009B3758" w:rsidP="00A3788E">
            <w:pPr>
              <w:jc w:val="center"/>
              <w:rPr>
                <w:sz w:val="28"/>
                <w:szCs w:val="28"/>
              </w:rPr>
            </w:pPr>
            <w:r w:rsidRPr="00BB216C">
              <w:rPr>
                <w:sz w:val="28"/>
                <w:szCs w:val="28"/>
              </w:rPr>
              <w:t>2,92</w:t>
            </w:r>
          </w:p>
        </w:tc>
        <w:tc>
          <w:tcPr>
            <w:tcW w:w="1434" w:type="dxa"/>
            <w:vAlign w:val="center"/>
          </w:tcPr>
          <w:p w:rsidR="009B3758" w:rsidRPr="00BB216C" w:rsidRDefault="009B3758" w:rsidP="00A3788E">
            <w:pPr>
              <w:jc w:val="center"/>
              <w:rPr>
                <w:sz w:val="28"/>
                <w:szCs w:val="28"/>
              </w:rPr>
            </w:pPr>
            <w:r w:rsidRPr="00BB216C">
              <w:rPr>
                <w:sz w:val="28"/>
                <w:szCs w:val="28"/>
              </w:rPr>
              <w:t>153,07</w:t>
            </w:r>
          </w:p>
        </w:tc>
        <w:tc>
          <w:tcPr>
            <w:tcW w:w="1287" w:type="dxa"/>
            <w:vAlign w:val="center"/>
          </w:tcPr>
          <w:p w:rsidR="009B3758" w:rsidRPr="00BB216C" w:rsidRDefault="009B3758" w:rsidP="00A3788E">
            <w:pPr>
              <w:jc w:val="center"/>
              <w:rPr>
                <w:sz w:val="28"/>
                <w:szCs w:val="28"/>
              </w:rPr>
            </w:pPr>
            <w:r w:rsidRPr="00BB216C">
              <w:rPr>
                <w:sz w:val="28"/>
                <w:szCs w:val="28"/>
              </w:rPr>
              <w:t>1,72</w:t>
            </w:r>
          </w:p>
        </w:tc>
        <w:tc>
          <w:tcPr>
            <w:tcW w:w="1063" w:type="dxa"/>
            <w:vAlign w:val="center"/>
          </w:tcPr>
          <w:p w:rsidR="009B3758" w:rsidRPr="00BB216C" w:rsidRDefault="009B3758" w:rsidP="00A3788E">
            <w:pPr>
              <w:jc w:val="center"/>
              <w:rPr>
                <w:sz w:val="28"/>
                <w:szCs w:val="28"/>
              </w:rPr>
            </w:pPr>
            <w:r w:rsidRPr="00BB216C">
              <w:rPr>
                <w:sz w:val="28"/>
                <w:szCs w:val="28"/>
              </w:rPr>
              <w:t>2,1</w:t>
            </w:r>
          </w:p>
        </w:tc>
        <w:tc>
          <w:tcPr>
            <w:tcW w:w="1284" w:type="dxa"/>
            <w:vAlign w:val="center"/>
          </w:tcPr>
          <w:p w:rsidR="009B3758" w:rsidRPr="00BB216C" w:rsidRDefault="006740DC" w:rsidP="00F7088A">
            <w:pPr>
              <w:ind w:left="162"/>
              <w:rPr>
                <w:sz w:val="28"/>
                <w:szCs w:val="28"/>
              </w:rPr>
            </w:pPr>
            <w:r w:rsidRPr="00BB216C">
              <w:rPr>
                <w:sz w:val="28"/>
                <w:szCs w:val="28"/>
                <w:lang w:val="en-US"/>
              </w:rPr>
              <w:sym w:font="Symbol" w:char="F03C"/>
            </w:r>
            <w:r w:rsidR="00103EE8">
              <w:rPr>
                <w:sz w:val="28"/>
                <w:szCs w:val="28"/>
              </w:rPr>
              <w:t xml:space="preserve"> </w:t>
            </w:r>
            <w:r w:rsidRPr="00BB216C">
              <w:rPr>
                <w:sz w:val="28"/>
                <w:szCs w:val="28"/>
                <w:lang w:val="en-US"/>
              </w:rPr>
              <w:t>0,05</w:t>
            </w:r>
          </w:p>
        </w:tc>
      </w:tr>
      <w:tr w:rsidR="009B3758" w:rsidRPr="00BB216C" w:rsidTr="00B35C1E">
        <w:trPr>
          <w:trHeight w:val="540"/>
        </w:trPr>
        <w:tc>
          <w:tcPr>
            <w:tcW w:w="2069" w:type="dxa"/>
            <w:vAlign w:val="center"/>
          </w:tcPr>
          <w:p w:rsidR="009B3758" w:rsidRPr="00BB216C" w:rsidRDefault="009B3758" w:rsidP="007E4F89">
            <w:pPr>
              <w:jc w:val="both"/>
              <w:rPr>
                <w:sz w:val="28"/>
                <w:szCs w:val="28"/>
              </w:rPr>
            </w:pPr>
            <w:r w:rsidRPr="00BB216C">
              <w:rPr>
                <w:sz w:val="28"/>
                <w:szCs w:val="28"/>
              </w:rPr>
              <w:t>Частота сердечных сокращений (уд/мин)</w:t>
            </w:r>
          </w:p>
        </w:tc>
        <w:tc>
          <w:tcPr>
            <w:tcW w:w="1333" w:type="dxa"/>
            <w:vAlign w:val="center"/>
          </w:tcPr>
          <w:p w:rsidR="009B3758" w:rsidRPr="00BB216C" w:rsidRDefault="009B3758" w:rsidP="00A3788E">
            <w:pPr>
              <w:jc w:val="center"/>
              <w:rPr>
                <w:sz w:val="28"/>
                <w:szCs w:val="28"/>
              </w:rPr>
            </w:pPr>
            <w:r w:rsidRPr="00BB216C">
              <w:rPr>
                <w:sz w:val="28"/>
                <w:szCs w:val="28"/>
              </w:rPr>
              <w:t>72,3</w:t>
            </w:r>
          </w:p>
        </w:tc>
        <w:tc>
          <w:tcPr>
            <w:tcW w:w="1276" w:type="dxa"/>
            <w:vAlign w:val="center"/>
          </w:tcPr>
          <w:p w:rsidR="009B3758" w:rsidRPr="00BB216C" w:rsidRDefault="009B3758" w:rsidP="00A3788E">
            <w:pPr>
              <w:jc w:val="center"/>
              <w:rPr>
                <w:sz w:val="28"/>
                <w:szCs w:val="28"/>
              </w:rPr>
            </w:pPr>
            <w:r w:rsidRPr="00BB216C">
              <w:rPr>
                <w:sz w:val="28"/>
                <w:szCs w:val="28"/>
              </w:rPr>
              <w:t>2,0</w:t>
            </w:r>
          </w:p>
        </w:tc>
        <w:tc>
          <w:tcPr>
            <w:tcW w:w="1434" w:type="dxa"/>
            <w:vAlign w:val="center"/>
          </w:tcPr>
          <w:p w:rsidR="009B3758" w:rsidRPr="00BB216C" w:rsidRDefault="009B3758" w:rsidP="00A3788E">
            <w:pPr>
              <w:jc w:val="center"/>
              <w:rPr>
                <w:sz w:val="28"/>
                <w:szCs w:val="28"/>
              </w:rPr>
            </w:pPr>
            <w:r w:rsidRPr="00BB216C">
              <w:rPr>
                <w:sz w:val="28"/>
                <w:szCs w:val="28"/>
              </w:rPr>
              <w:t>70,3</w:t>
            </w:r>
          </w:p>
        </w:tc>
        <w:tc>
          <w:tcPr>
            <w:tcW w:w="1287" w:type="dxa"/>
            <w:vAlign w:val="center"/>
          </w:tcPr>
          <w:p w:rsidR="009B3758" w:rsidRPr="00BB216C" w:rsidRDefault="009B3758" w:rsidP="00A3788E">
            <w:pPr>
              <w:jc w:val="center"/>
              <w:rPr>
                <w:sz w:val="28"/>
                <w:szCs w:val="28"/>
              </w:rPr>
            </w:pPr>
            <w:r w:rsidRPr="00BB216C">
              <w:rPr>
                <w:sz w:val="28"/>
                <w:szCs w:val="28"/>
              </w:rPr>
              <w:t>2,0</w:t>
            </w:r>
          </w:p>
        </w:tc>
        <w:tc>
          <w:tcPr>
            <w:tcW w:w="1063" w:type="dxa"/>
            <w:vAlign w:val="center"/>
          </w:tcPr>
          <w:p w:rsidR="009B3758" w:rsidRPr="00BB216C" w:rsidRDefault="009B3758" w:rsidP="00A3788E">
            <w:pPr>
              <w:jc w:val="center"/>
              <w:rPr>
                <w:sz w:val="28"/>
                <w:szCs w:val="28"/>
              </w:rPr>
            </w:pPr>
            <w:r w:rsidRPr="00BB216C">
              <w:rPr>
                <w:sz w:val="28"/>
                <w:szCs w:val="28"/>
              </w:rPr>
              <w:t>4,6</w:t>
            </w:r>
          </w:p>
        </w:tc>
        <w:tc>
          <w:tcPr>
            <w:tcW w:w="1284" w:type="dxa"/>
            <w:vAlign w:val="center"/>
          </w:tcPr>
          <w:p w:rsidR="009B3758" w:rsidRPr="00BB216C" w:rsidRDefault="009B3758" w:rsidP="00F7088A">
            <w:pPr>
              <w:ind w:left="162"/>
              <w:rPr>
                <w:sz w:val="28"/>
                <w:szCs w:val="28"/>
              </w:rPr>
            </w:pPr>
            <w:r w:rsidRPr="00BB216C">
              <w:rPr>
                <w:sz w:val="28"/>
                <w:szCs w:val="28"/>
                <w:lang w:val="en-US"/>
              </w:rPr>
              <w:t>&lt;</w:t>
            </w:r>
            <w:r w:rsidR="00103EE8">
              <w:rPr>
                <w:sz w:val="28"/>
                <w:szCs w:val="28"/>
              </w:rPr>
              <w:t xml:space="preserve"> </w:t>
            </w:r>
            <w:r w:rsidRPr="00BB216C">
              <w:rPr>
                <w:sz w:val="28"/>
                <w:szCs w:val="28"/>
                <w:lang w:val="en-US"/>
              </w:rPr>
              <w:t>0,0</w:t>
            </w:r>
            <w:r w:rsidRPr="00BB216C">
              <w:rPr>
                <w:sz w:val="28"/>
                <w:szCs w:val="28"/>
              </w:rPr>
              <w:t>1</w:t>
            </w:r>
          </w:p>
        </w:tc>
      </w:tr>
      <w:tr w:rsidR="009B3758" w:rsidRPr="00BB216C" w:rsidTr="00B35C1E">
        <w:trPr>
          <w:trHeight w:val="432"/>
        </w:trPr>
        <w:tc>
          <w:tcPr>
            <w:tcW w:w="2069" w:type="dxa"/>
            <w:vAlign w:val="center"/>
          </w:tcPr>
          <w:p w:rsidR="009B3758" w:rsidRPr="00BB216C" w:rsidRDefault="009B3758" w:rsidP="007E4F89">
            <w:pPr>
              <w:jc w:val="both"/>
              <w:rPr>
                <w:sz w:val="28"/>
                <w:szCs w:val="28"/>
              </w:rPr>
            </w:pPr>
            <w:r w:rsidRPr="00BB216C">
              <w:rPr>
                <w:sz w:val="28"/>
                <w:szCs w:val="28"/>
              </w:rPr>
              <w:t>Систолический объем крови (мл)</w:t>
            </w:r>
          </w:p>
        </w:tc>
        <w:tc>
          <w:tcPr>
            <w:tcW w:w="1333" w:type="dxa"/>
            <w:vAlign w:val="center"/>
          </w:tcPr>
          <w:p w:rsidR="009B3758" w:rsidRPr="00BB216C" w:rsidRDefault="009B3758" w:rsidP="00A3788E">
            <w:pPr>
              <w:jc w:val="center"/>
              <w:rPr>
                <w:sz w:val="28"/>
                <w:szCs w:val="28"/>
              </w:rPr>
            </w:pPr>
            <w:r w:rsidRPr="00BB216C">
              <w:rPr>
                <w:sz w:val="28"/>
                <w:szCs w:val="28"/>
              </w:rPr>
              <w:t>60,5</w:t>
            </w:r>
          </w:p>
        </w:tc>
        <w:tc>
          <w:tcPr>
            <w:tcW w:w="1276" w:type="dxa"/>
            <w:vAlign w:val="center"/>
          </w:tcPr>
          <w:p w:rsidR="009B3758" w:rsidRPr="00BB216C" w:rsidRDefault="009B3758" w:rsidP="00A3788E">
            <w:pPr>
              <w:jc w:val="center"/>
              <w:rPr>
                <w:sz w:val="28"/>
                <w:szCs w:val="28"/>
              </w:rPr>
            </w:pPr>
            <w:r w:rsidRPr="00BB216C">
              <w:rPr>
                <w:sz w:val="28"/>
                <w:szCs w:val="28"/>
              </w:rPr>
              <w:t>1,7</w:t>
            </w:r>
          </w:p>
        </w:tc>
        <w:tc>
          <w:tcPr>
            <w:tcW w:w="1434" w:type="dxa"/>
            <w:vAlign w:val="center"/>
          </w:tcPr>
          <w:p w:rsidR="009B3758" w:rsidRPr="00BB216C" w:rsidRDefault="009B3758" w:rsidP="00A3788E">
            <w:pPr>
              <w:jc w:val="center"/>
              <w:rPr>
                <w:sz w:val="28"/>
                <w:szCs w:val="28"/>
              </w:rPr>
            </w:pPr>
            <w:r w:rsidRPr="00BB216C">
              <w:rPr>
                <w:sz w:val="28"/>
                <w:szCs w:val="28"/>
              </w:rPr>
              <w:t>63,1</w:t>
            </w:r>
          </w:p>
        </w:tc>
        <w:tc>
          <w:tcPr>
            <w:tcW w:w="1287" w:type="dxa"/>
            <w:vAlign w:val="center"/>
          </w:tcPr>
          <w:p w:rsidR="009B3758" w:rsidRPr="00BB216C" w:rsidRDefault="009B3758" w:rsidP="00A3788E">
            <w:pPr>
              <w:jc w:val="center"/>
              <w:rPr>
                <w:sz w:val="28"/>
                <w:szCs w:val="28"/>
              </w:rPr>
            </w:pPr>
            <w:r w:rsidRPr="00BB216C">
              <w:rPr>
                <w:sz w:val="28"/>
                <w:szCs w:val="28"/>
              </w:rPr>
              <w:t>1,3</w:t>
            </w:r>
          </w:p>
        </w:tc>
        <w:tc>
          <w:tcPr>
            <w:tcW w:w="1063" w:type="dxa"/>
            <w:vAlign w:val="center"/>
          </w:tcPr>
          <w:p w:rsidR="009B3758" w:rsidRPr="00BB216C" w:rsidRDefault="009B3758" w:rsidP="00A3788E">
            <w:pPr>
              <w:jc w:val="center"/>
              <w:rPr>
                <w:sz w:val="28"/>
                <w:szCs w:val="28"/>
              </w:rPr>
            </w:pPr>
            <w:r w:rsidRPr="00BB216C">
              <w:rPr>
                <w:sz w:val="28"/>
                <w:szCs w:val="28"/>
              </w:rPr>
              <w:t>0,3</w:t>
            </w:r>
          </w:p>
        </w:tc>
        <w:tc>
          <w:tcPr>
            <w:tcW w:w="1284" w:type="dxa"/>
            <w:vAlign w:val="center"/>
          </w:tcPr>
          <w:p w:rsidR="009B3758" w:rsidRPr="00BB216C" w:rsidRDefault="00F7088A" w:rsidP="00F7088A">
            <w:pPr>
              <w:ind w:left="102"/>
              <w:rPr>
                <w:sz w:val="28"/>
                <w:szCs w:val="28"/>
              </w:rPr>
            </w:pPr>
            <w:r>
              <w:rPr>
                <w:sz w:val="28"/>
                <w:szCs w:val="28"/>
              </w:rPr>
              <w:t xml:space="preserve"> </w:t>
            </w:r>
            <w:r w:rsidR="009B3758" w:rsidRPr="00BB216C">
              <w:rPr>
                <w:sz w:val="28"/>
                <w:szCs w:val="28"/>
                <w:lang w:val="en-US"/>
              </w:rPr>
              <w:t>&gt;</w:t>
            </w:r>
            <w:r w:rsidR="00103EE8">
              <w:rPr>
                <w:sz w:val="28"/>
                <w:szCs w:val="28"/>
              </w:rPr>
              <w:t xml:space="preserve"> </w:t>
            </w:r>
            <w:r w:rsidR="009B3758" w:rsidRPr="00BB216C">
              <w:rPr>
                <w:sz w:val="28"/>
                <w:szCs w:val="28"/>
                <w:lang w:val="en-US"/>
              </w:rPr>
              <w:t>0,05</w:t>
            </w:r>
          </w:p>
        </w:tc>
      </w:tr>
      <w:tr w:rsidR="009B3758" w:rsidRPr="00BB216C" w:rsidTr="00B35C1E">
        <w:trPr>
          <w:trHeight w:val="945"/>
        </w:trPr>
        <w:tc>
          <w:tcPr>
            <w:tcW w:w="2069" w:type="dxa"/>
            <w:vAlign w:val="center"/>
          </w:tcPr>
          <w:p w:rsidR="009B3758" w:rsidRPr="00BB216C" w:rsidRDefault="009B3758" w:rsidP="007E4F89">
            <w:pPr>
              <w:jc w:val="both"/>
              <w:rPr>
                <w:sz w:val="28"/>
                <w:szCs w:val="28"/>
              </w:rPr>
            </w:pPr>
            <w:r w:rsidRPr="00BB216C">
              <w:rPr>
                <w:sz w:val="28"/>
                <w:szCs w:val="28"/>
              </w:rPr>
              <w:t>Минутный объем крови (л)</w:t>
            </w:r>
          </w:p>
        </w:tc>
        <w:tc>
          <w:tcPr>
            <w:tcW w:w="1333" w:type="dxa"/>
            <w:vAlign w:val="center"/>
          </w:tcPr>
          <w:p w:rsidR="009B3758" w:rsidRPr="00BB216C" w:rsidRDefault="009B3758" w:rsidP="00A3788E">
            <w:pPr>
              <w:jc w:val="center"/>
              <w:rPr>
                <w:sz w:val="28"/>
                <w:szCs w:val="28"/>
              </w:rPr>
            </w:pPr>
            <w:r w:rsidRPr="00BB216C">
              <w:rPr>
                <w:sz w:val="28"/>
                <w:szCs w:val="28"/>
              </w:rPr>
              <w:t>4,4</w:t>
            </w:r>
          </w:p>
        </w:tc>
        <w:tc>
          <w:tcPr>
            <w:tcW w:w="1276" w:type="dxa"/>
            <w:vAlign w:val="center"/>
          </w:tcPr>
          <w:p w:rsidR="009B3758" w:rsidRPr="00BB216C" w:rsidRDefault="009B3758" w:rsidP="00A3788E">
            <w:pPr>
              <w:jc w:val="center"/>
              <w:rPr>
                <w:sz w:val="28"/>
                <w:szCs w:val="28"/>
              </w:rPr>
            </w:pPr>
            <w:r w:rsidRPr="00BB216C">
              <w:rPr>
                <w:sz w:val="28"/>
                <w:szCs w:val="28"/>
              </w:rPr>
              <w:t>0,29</w:t>
            </w:r>
          </w:p>
        </w:tc>
        <w:tc>
          <w:tcPr>
            <w:tcW w:w="1434" w:type="dxa"/>
            <w:vAlign w:val="center"/>
          </w:tcPr>
          <w:p w:rsidR="009B3758" w:rsidRPr="00BB216C" w:rsidRDefault="009B3758" w:rsidP="00A3788E">
            <w:pPr>
              <w:jc w:val="center"/>
              <w:rPr>
                <w:sz w:val="28"/>
                <w:szCs w:val="28"/>
              </w:rPr>
            </w:pPr>
            <w:r w:rsidRPr="00BB216C">
              <w:rPr>
                <w:sz w:val="28"/>
                <w:szCs w:val="28"/>
              </w:rPr>
              <w:t>4,4</w:t>
            </w:r>
          </w:p>
        </w:tc>
        <w:tc>
          <w:tcPr>
            <w:tcW w:w="1287" w:type="dxa"/>
            <w:vAlign w:val="center"/>
          </w:tcPr>
          <w:p w:rsidR="009B3758" w:rsidRPr="00BB216C" w:rsidRDefault="009B3758" w:rsidP="00A3788E">
            <w:pPr>
              <w:jc w:val="center"/>
              <w:rPr>
                <w:sz w:val="28"/>
                <w:szCs w:val="28"/>
              </w:rPr>
            </w:pPr>
            <w:r w:rsidRPr="00BB216C">
              <w:rPr>
                <w:sz w:val="28"/>
                <w:szCs w:val="28"/>
              </w:rPr>
              <w:t>0,21</w:t>
            </w:r>
          </w:p>
        </w:tc>
        <w:tc>
          <w:tcPr>
            <w:tcW w:w="1063" w:type="dxa"/>
            <w:vAlign w:val="center"/>
          </w:tcPr>
          <w:p w:rsidR="009B3758" w:rsidRPr="00BB216C" w:rsidRDefault="009B3758" w:rsidP="00A3788E">
            <w:pPr>
              <w:jc w:val="center"/>
              <w:rPr>
                <w:sz w:val="28"/>
                <w:szCs w:val="28"/>
              </w:rPr>
            </w:pPr>
            <w:r w:rsidRPr="00BB216C">
              <w:rPr>
                <w:sz w:val="28"/>
                <w:szCs w:val="28"/>
              </w:rPr>
              <w:t>1,5</w:t>
            </w:r>
          </w:p>
        </w:tc>
        <w:tc>
          <w:tcPr>
            <w:tcW w:w="1284" w:type="dxa"/>
            <w:vAlign w:val="center"/>
          </w:tcPr>
          <w:p w:rsidR="009B3758" w:rsidRPr="00BB216C" w:rsidRDefault="009B3758" w:rsidP="00A3788E">
            <w:pPr>
              <w:jc w:val="center"/>
              <w:rPr>
                <w:sz w:val="28"/>
                <w:szCs w:val="28"/>
              </w:rPr>
            </w:pPr>
            <w:r w:rsidRPr="00BB216C">
              <w:rPr>
                <w:sz w:val="28"/>
                <w:szCs w:val="28"/>
                <w:lang w:val="en-US"/>
              </w:rPr>
              <w:t>&gt;</w:t>
            </w:r>
            <w:r w:rsidR="00103EE8">
              <w:rPr>
                <w:sz w:val="28"/>
                <w:szCs w:val="28"/>
              </w:rPr>
              <w:t xml:space="preserve"> </w:t>
            </w:r>
            <w:r w:rsidRPr="00BB216C">
              <w:rPr>
                <w:sz w:val="28"/>
                <w:szCs w:val="28"/>
                <w:lang w:val="en-US"/>
              </w:rPr>
              <w:t>0,05</w:t>
            </w:r>
          </w:p>
        </w:tc>
      </w:tr>
      <w:tr w:rsidR="009B3758" w:rsidRPr="00BB216C" w:rsidTr="00B35C1E">
        <w:trPr>
          <w:trHeight w:val="150"/>
        </w:trPr>
        <w:tc>
          <w:tcPr>
            <w:tcW w:w="2069" w:type="dxa"/>
            <w:vAlign w:val="center"/>
          </w:tcPr>
          <w:p w:rsidR="009B3758" w:rsidRPr="00BB216C" w:rsidRDefault="009B3758" w:rsidP="007E4F89">
            <w:pPr>
              <w:jc w:val="both"/>
              <w:rPr>
                <w:sz w:val="28"/>
                <w:szCs w:val="28"/>
              </w:rPr>
            </w:pPr>
            <w:r w:rsidRPr="00BB216C">
              <w:rPr>
                <w:sz w:val="28"/>
                <w:szCs w:val="28"/>
              </w:rPr>
              <w:t>Максимальное потребление кислорода (мл/мин/кг)</w:t>
            </w:r>
          </w:p>
        </w:tc>
        <w:tc>
          <w:tcPr>
            <w:tcW w:w="1333" w:type="dxa"/>
            <w:vAlign w:val="center"/>
          </w:tcPr>
          <w:p w:rsidR="009B3758" w:rsidRPr="00BB216C" w:rsidRDefault="009B3758" w:rsidP="005D1549">
            <w:pPr>
              <w:jc w:val="center"/>
              <w:rPr>
                <w:sz w:val="28"/>
                <w:szCs w:val="28"/>
              </w:rPr>
            </w:pPr>
            <w:r w:rsidRPr="00BB216C">
              <w:rPr>
                <w:sz w:val="28"/>
                <w:szCs w:val="28"/>
              </w:rPr>
              <w:t>35,1</w:t>
            </w:r>
          </w:p>
        </w:tc>
        <w:tc>
          <w:tcPr>
            <w:tcW w:w="1276" w:type="dxa"/>
            <w:vAlign w:val="center"/>
          </w:tcPr>
          <w:p w:rsidR="009B3758" w:rsidRPr="00BB216C" w:rsidRDefault="009B3758" w:rsidP="005D1549">
            <w:pPr>
              <w:jc w:val="center"/>
              <w:rPr>
                <w:sz w:val="28"/>
                <w:szCs w:val="28"/>
              </w:rPr>
            </w:pPr>
            <w:r w:rsidRPr="00BB216C">
              <w:rPr>
                <w:sz w:val="28"/>
                <w:szCs w:val="28"/>
              </w:rPr>
              <w:t>2,5</w:t>
            </w:r>
          </w:p>
        </w:tc>
        <w:tc>
          <w:tcPr>
            <w:tcW w:w="1434" w:type="dxa"/>
            <w:vAlign w:val="center"/>
          </w:tcPr>
          <w:p w:rsidR="009B3758" w:rsidRPr="00BB216C" w:rsidRDefault="009B3758" w:rsidP="005D1549">
            <w:pPr>
              <w:jc w:val="center"/>
              <w:rPr>
                <w:sz w:val="28"/>
                <w:szCs w:val="28"/>
              </w:rPr>
            </w:pPr>
            <w:r w:rsidRPr="00BB216C">
              <w:rPr>
                <w:sz w:val="28"/>
                <w:szCs w:val="28"/>
              </w:rPr>
              <w:t>39,5</w:t>
            </w:r>
          </w:p>
        </w:tc>
        <w:tc>
          <w:tcPr>
            <w:tcW w:w="1287" w:type="dxa"/>
            <w:vAlign w:val="center"/>
          </w:tcPr>
          <w:p w:rsidR="009B3758" w:rsidRPr="00BB216C" w:rsidRDefault="009B3758" w:rsidP="005D1549">
            <w:pPr>
              <w:jc w:val="center"/>
              <w:rPr>
                <w:sz w:val="28"/>
                <w:szCs w:val="28"/>
              </w:rPr>
            </w:pPr>
            <w:r w:rsidRPr="00BB216C">
              <w:rPr>
                <w:sz w:val="28"/>
                <w:szCs w:val="28"/>
              </w:rPr>
              <w:t>2,1</w:t>
            </w:r>
          </w:p>
        </w:tc>
        <w:tc>
          <w:tcPr>
            <w:tcW w:w="1063" w:type="dxa"/>
            <w:vAlign w:val="center"/>
          </w:tcPr>
          <w:p w:rsidR="009B3758" w:rsidRPr="00BB216C" w:rsidRDefault="009B3758" w:rsidP="005D1549">
            <w:pPr>
              <w:jc w:val="center"/>
              <w:rPr>
                <w:sz w:val="28"/>
                <w:szCs w:val="28"/>
              </w:rPr>
            </w:pPr>
            <w:r w:rsidRPr="00BB216C">
              <w:rPr>
                <w:sz w:val="28"/>
                <w:szCs w:val="28"/>
              </w:rPr>
              <w:t>1,6</w:t>
            </w:r>
          </w:p>
        </w:tc>
        <w:tc>
          <w:tcPr>
            <w:tcW w:w="1284" w:type="dxa"/>
            <w:vAlign w:val="center"/>
          </w:tcPr>
          <w:p w:rsidR="009B3758" w:rsidRPr="00BB216C" w:rsidRDefault="009B3758" w:rsidP="005D1549">
            <w:pPr>
              <w:jc w:val="center"/>
              <w:rPr>
                <w:sz w:val="28"/>
                <w:szCs w:val="28"/>
              </w:rPr>
            </w:pPr>
            <w:r w:rsidRPr="00BB216C">
              <w:rPr>
                <w:sz w:val="28"/>
                <w:szCs w:val="28"/>
                <w:lang w:val="en-US"/>
              </w:rPr>
              <w:t>&gt;</w:t>
            </w:r>
            <w:r w:rsidR="00103EE8">
              <w:rPr>
                <w:sz w:val="28"/>
                <w:szCs w:val="28"/>
              </w:rPr>
              <w:t xml:space="preserve"> </w:t>
            </w:r>
            <w:r w:rsidRPr="00BB216C">
              <w:rPr>
                <w:sz w:val="28"/>
                <w:szCs w:val="28"/>
                <w:lang w:val="en-US"/>
              </w:rPr>
              <w:t>0,05</w:t>
            </w:r>
          </w:p>
        </w:tc>
      </w:tr>
      <w:tr w:rsidR="009B3758" w:rsidRPr="00BB216C" w:rsidTr="00B35C1E">
        <w:trPr>
          <w:trHeight w:val="255"/>
        </w:trPr>
        <w:tc>
          <w:tcPr>
            <w:tcW w:w="2069" w:type="dxa"/>
            <w:vAlign w:val="center"/>
          </w:tcPr>
          <w:p w:rsidR="009B3758" w:rsidRPr="00BB216C" w:rsidRDefault="009B3758" w:rsidP="002951DD">
            <w:pPr>
              <w:jc w:val="both"/>
              <w:rPr>
                <w:sz w:val="28"/>
                <w:szCs w:val="28"/>
              </w:rPr>
            </w:pPr>
            <w:r w:rsidRPr="00BB216C">
              <w:rPr>
                <w:sz w:val="28"/>
                <w:szCs w:val="28"/>
              </w:rPr>
              <w:t>Динамометрия:</w:t>
            </w:r>
          </w:p>
          <w:p w:rsidR="009B3758" w:rsidRPr="00BB216C" w:rsidRDefault="009B3758" w:rsidP="002951DD">
            <w:pPr>
              <w:jc w:val="both"/>
              <w:rPr>
                <w:sz w:val="28"/>
                <w:szCs w:val="28"/>
              </w:rPr>
            </w:pPr>
            <w:r w:rsidRPr="00BB216C">
              <w:rPr>
                <w:sz w:val="28"/>
                <w:szCs w:val="28"/>
              </w:rPr>
              <w:t>левая кисть</w:t>
            </w:r>
          </w:p>
          <w:p w:rsidR="009B3758" w:rsidRDefault="009B3758" w:rsidP="002951DD">
            <w:pPr>
              <w:jc w:val="both"/>
              <w:rPr>
                <w:sz w:val="28"/>
                <w:szCs w:val="28"/>
              </w:rPr>
            </w:pPr>
            <w:r w:rsidRPr="00BB216C">
              <w:rPr>
                <w:sz w:val="28"/>
                <w:szCs w:val="28"/>
              </w:rPr>
              <w:t>правая кисть (кг)</w:t>
            </w:r>
          </w:p>
          <w:p w:rsidR="005D71CB" w:rsidRPr="00BB216C" w:rsidRDefault="005D71CB" w:rsidP="002951DD">
            <w:pPr>
              <w:jc w:val="both"/>
              <w:rPr>
                <w:sz w:val="28"/>
                <w:szCs w:val="28"/>
              </w:rPr>
            </w:pPr>
          </w:p>
        </w:tc>
        <w:tc>
          <w:tcPr>
            <w:tcW w:w="1333" w:type="dxa"/>
            <w:vAlign w:val="center"/>
          </w:tcPr>
          <w:p w:rsidR="009B3758" w:rsidRPr="00BB216C" w:rsidRDefault="009B3758" w:rsidP="00A3788E">
            <w:pPr>
              <w:jc w:val="center"/>
              <w:rPr>
                <w:sz w:val="28"/>
                <w:szCs w:val="28"/>
              </w:rPr>
            </w:pPr>
          </w:p>
          <w:p w:rsidR="009B3758" w:rsidRPr="00BB216C" w:rsidRDefault="009B3758" w:rsidP="00A3788E">
            <w:pPr>
              <w:jc w:val="center"/>
              <w:rPr>
                <w:sz w:val="28"/>
                <w:szCs w:val="28"/>
              </w:rPr>
            </w:pPr>
            <w:r w:rsidRPr="00BB216C">
              <w:rPr>
                <w:sz w:val="28"/>
                <w:szCs w:val="28"/>
              </w:rPr>
              <w:t>31,40</w:t>
            </w:r>
          </w:p>
          <w:p w:rsidR="009B3758" w:rsidRPr="00BB216C" w:rsidRDefault="009B3758" w:rsidP="00A3788E">
            <w:pPr>
              <w:jc w:val="center"/>
              <w:rPr>
                <w:sz w:val="28"/>
                <w:szCs w:val="28"/>
              </w:rPr>
            </w:pPr>
            <w:r w:rsidRPr="00BB216C">
              <w:rPr>
                <w:sz w:val="28"/>
                <w:szCs w:val="28"/>
              </w:rPr>
              <w:t>32,17</w:t>
            </w:r>
          </w:p>
        </w:tc>
        <w:tc>
          <w:tcPr>
            <w:tcW w:w="1276" w:type="dxa"/>
            <w:vAlign w:val="center"/>
          </w:tcPr>
          <w:p w:rsidR="009B3758" w:rsidRPr="00BB216C" w:rsidRDefault="009B3758" w:rsidP="00A3788E">
            <w:pPr>
              <w:jc w:val="center"/>
              <w:rPr>
                <w:sz w:val="28"/>
                <w:szCs w:val="28"/>
              </w:rPr>
            </w:pPr>
          </w:p>
          <w:p w:rsidR="009B3758" w:rsidRPr="00BB216C" w:rsidRDefault="009B3758" w:rsidP="00A3788E">
            <w:pPr>
              <w:jc w:val="center"/>
              <w:rPr>
                <w:sz w:val="28"/>
                <w:szCs w:val="28"/>
              </w:rPr>
            </w:pPr>
            <w:r w:rsidRPr="00BB216C">
              <w:rPr>
                <w:sz w:val="28"/>
                <w:szCs w:val="28"/>
              </w:rPr>
              <w:t>0,97</w:t>
            </w:r>
          </w:p>
          <w:p w:rsidR="009B3758" w:rsidRPr="00BB216C" w:rsidRDefault="009B3758" w:rsidP="00A3788E">
            <w:pPr>
              <w:jc w:val="center"/>
              <w:rPr>
                <w:sz w:val="28"/>
                <w:szCs w:val="28"/>
              </w:rPr>
            </w:pPr>
            <w:r w:rsidRPr="00BB216C">
              <w:rPr>
                <w:sz w:val="28"/>
                <w:szCs w:val="28"/>
              </w:rPr>
              <w:t>1,89</w:t>
            </w:r>
          </w:p>
        </w:tc>
        <w:tc>
          <w:tcPr>
            <w:tcW w:w="1434" w:type="dxa"/>
            <w:vAlign w:val="center"/>
          </w:tcPr>
          <w:p w:rsidR="009B3758" w:rsidRPr="00BB216C" w:rsidRDefault="009B3758" w:rsidP="00A3788E">
            <w:pPr>
              <w:jc w:val="center"/>
              <w:rPr>
                <w:sz w:val="28"/>
                <w:szCs w:val="28"/>
              </w:rPr>
            </w:pPr>
          </w:p>
          <w:p w:rsidR="009B3758" w:rsidRPr="00BB216C" w:rsidRDefault="009B3758" w:rsidP="00A3788E">
            <w:pPr>
              <w:jc w:val="center"/>
              <w:rPr>
                <w:sz w:val="28"/>
                <w:szCs w:val="28"/>
              </w:rPr>
            </w:pPr>
            <w:r w:rsidRPr="00BB216C">
              <w:rPr>
                <w:sz w:val="28"/>
                <w:szCs w:val="28"/>
              </w:rPr>
              <w:t>34,30</w:t>
            </w:r>
          </w:p>
          <w:p w:rsidR="009B3758" w:rsidRPr="00BB216C" w:rsidRDefault="009B3758" w:rsidP="00A3788E">
            <w:pPr>
              <w:jc w:val="center"/>
              <w:rPr>
                <w:sz w:val="28"/>
                <w:szCs w:val="28"/>
              </w:rPr>
            </w:pPr>
            <w:r w:rsidRPr="00BB216C">
              <w:rPr>
                <w:sz w:val="28"/>
                <w:szCs w:val="28"/>
              </w:rPr>
              <w:t>35,27</w:t>
            </w:r>
          </w:p>
        </w:tc>
        <w:tc>
          <w:tcPr>
            <w:tcW w:w="1287" w:type="dxa"/>
            <w:vAlign w:val="center"/>
          </w:tcPr>
          <w:p w:rsidR="009B3758" w:rsidRPr="00BB216C" w:rsidRDefault="009B3758" w:rsidP="00A3788E">
            <w:pPr>
              <w:jc w:val="center"/>
              <w:rPr>
                <w:b/>
                <w:i/>
                <w:sz w:val="28"/>
                <w:szCs w:val="28"/>
                <w:lang w:val="en-US"/>
              </w:rPr>
            </w:pPr>
          </w:p>
          <w:p w:rsidR="009B3758" w:rsidRPr="00BB216C" w:rsidRDefault="009B3758" w:rsidP="00A3788E">
            <w:pPr>
              <w:jc w:val="center"/>
              <w:rPr>
                <w:sz w:val="28"/>
                <w:szCs w:val="28"/>
              </w:rPr>
            </w:pPr>
            <w:r w:rsidRPr="00BB216C">
              <w:rPr>
                <w:sz w:val="28"/>
                <w:szCs w:val="28"/>
              </w:rPr>
              <w:t>1,55</w:t>
            </w:r>
          </w:p>
          <w:p w:rsidR="009B3758" w:rsidRPr="00BB216C" w:rsidRDefault="009B3758" w:rsidP="00A3788E">
            <w:pPr>
              <w:jc w:val="center"/>
              <w:rPr>
                <w:sz w:val="28"/>
                <w:szCs w:val="28"/>
                <w:lang w:val="en-US"/>
              </w:rPr>
            </w:pPr>
            <w:r w:rsidRPr="00BB216C">
              <w:rPr>
                <w:sz w:val="28"/>
                <w:szCs w:val="28"/>
              </w:rPr>
              <w:t>0,52</w:t>
            </w:r>
          </w:p>
        </w:tc>
        <w:tc>
          <w:tcPr>
            <w:tcW w:w="1063" w:type="dxa"/>
            <w:vAlign w:val="center"/>
          </w:tcPr>
          <w:p w:rsidR="008A77BF" w:rsidRDefault="008A77BF" w:rsidP="00A3788E">
            <w:pPr>
              <w:jc w:val="center"/>
              <w:rPr>
                <w:sz w:val="28"/>
                <w:szCs w:val="28"/>
              </w:rPr>
            </w:pPr>
          </w:p>
          <w:p w:rsidR="009B3758" w:rsidRPr="00BB216C" w:rsidRDefault="008A77BF" w:rsidP="00A3788E">
            <w:pPr>
              <w:jc w:val="center"/>
              <w:rPr>
                <w:sz w:val="28"/>
                <w:szCs w:val="28"/>
              </w:rPr>
            </w:pPr>
            <w:r>
              <w:rPr>
                <w:sz w:val="28"/>
                <w:szCs w:val="28"/>
              </w:rPr>
              <w:t>2,9</w:t>
            </w:r>
          </w:p>
          <w:p w:rsidR="009B3758" w:rsidRPr="00BB216C" w:rsidRDefault="009B3758" w:rsidP="00A3788E">
            <w:pPr>
              <w:jc w:val="center"/>
              <w:rPr>
                <w:sz w:val="28"/>
                <w:szCs w:val="28"/>
              </w:rPr>
            </w:pPr>
            <w:r w:rsidRPr="00BB216C">
              <w:rPr>
                <w:sz w:val="28"/>
                <w:szCs w:val="28"/>
              </w:rPr>
              <w:t>3,7</w:t>
            </w:r>
          </w:p>
        </w:tc>
        <w:tc>
          <w:tcPr>
            <w:tcW w:w="1284" w:type="dxa"/>
            <w:vAlign w:val="center"/>
          </w:tcPr>
          <w:p w:rsidR="009B3758" w:rsidRPr="00BB216C" w:rsidRDefault="009B3758" w:rsidP="00A3788E">
            <w:pPr>
              <w:jc w:val="center"/>
              <w:rPr>
                <w:sz w:val="28"/>
                <w:szCs w:val="28"/>
              </w:rPr>
            </w:pPr>
          </w:p>
          <w:p w:rsidR="009B3758" w:rsidRPr="00BB216C" w:rsidRDefault="009B3758" w:rsidP="00A3788E">
            <w:pPr>
              <w:jc w:val="center"/>
              <w:rPr>
                <w:sz w:val="28"/>
                <w:szCs w:val="28"/>
              </w:rPr>
            </w:pPr>
            <w:r w:rsidRPr="00BB216C">
              <w:rPr>
                <w:sz w:val="28"/>
                <w:szCs w:val="28"/>
                <w:lang w:val="en-US"/>
              </w:rPr>
              <w:t>&lt;</w:t>
            </w:r>
            <w:r w:rsidR="00103EE8">
              <w:rPr>
                <w:sz w:val="28"/>
                <w:szCs w:val="28"/>
              </w:rPr>
              <w:t xml:space="preserve"> </w:t>
            </w:r>
            <w:r w:rsidRPr="00BB216C">
              <w:rPr>
                <w:sz w:val="28"/>
                <w:szCs w:val="28"/>
                <w:lang w:val="en-US"/>
              </w:rPr>
              <w:t>0,0</w:t>
            </w:r>
            <w:r w:rsidRPr="00BB216C">
              <w:rPr>
                <w:sz w:val="28"/>
                <w:szCs w:val="28"/>
              </w:rPr>
              <w:t>1</w:t>
            </w:r>
          </w:p>
        </w:tc>
      </w:tr>
    </w:tbl>
    <w:p w:rsidR="008E65E4" w:rsidRPr="00AD6F3C" w:rsidRDefault="007408FB" w:rsidP="00277C44">
      <w:pPr>
        <w:rPr>
          <w:sz w:val="28"/>
          <w:szCs w:val="28"/>
        </w:rPr>
      </w:pPr>
      <w:r>
        <w:rPr>
          <w:sz w:val="28"/>
          <w:szCs w:val="28"/>
        </w:rPr>
        <w:lastRenderedPageBreak/>
        <w:t>Таблица 14</w:t>
      </w:r>
      <w:r w:rsidR="008E65E4" w:rsidRPr="005A1245">
        <w:rPr>
          <w:sz w:val="28"/>
          <w:szCs w:val="28"/>
        </w:rPr>
        <w:t xml:space="preserve"> - Показатели ФР испытуемых КГ2 и ЭГ в конце эксперимента </w:t>
      </w:r>
    </w:p>
    <w:p w:rsidR="008E65E4" w:rsidRPr="00AD6F3C" w:rsidRDefault="008E65E4" w:rsidP="008E65E4">
      <w:pPr>
        <w:ind w:firstLine="567"/>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69"/>
        <w:gridCol w:w="1318"/>
        <w:gridCol w:w="1205"/>
        <w:gridCol w:w="1346"/>
        <w:gridCol w:w="1425"/>
        <w:gridCol w:w="1073"/>
        <w:gridCol w:w="1294"/>
      </w:tblGrid>
      <w:tr w:rsidR="008E65E4" w:rsidRPr="00BB216C" w:rsidTr="00A3788E">
        <w:trPr>
          <w:trHeight w:val="533"/>
        </w:trPr>
        <w:tc>
          <w:tcPr>
            <w:tcW w:w="1801" w:type="dxa"/>
            <w:vMerge w:val="restart"/>
            <w:vAlign w:val="center"/>
          </w:tcPr>
          <w:p w:rsidR="008E65E4" w:rsidRPr="00BB216C" w:rsidRDefault="008E65E4" w:rsidP="00A3788E">
            <w:pPr>
              <w:jc w:val="center"/>
              <w:rPr>
                <w:sz w:val="28"/>
                <w:szCs w:val="28"/>
              </w:rPr>
            </w:pPr>
            <w:r w:rsidRPr="00BB216C">
              <w:rPr>
                <w:sz w:val="28"/>
                <w:szCs w:val="28"/>
              </w:rPr>
              <w:t>Показатель</w:t>
            </w:r>
          </w:p>
        </w:tc>
        <w:tc>
          <w:tcPr>
            <w:tcW w:w="2523" w:type="dxa"/>
            <w:gridSpan w:val="2"/>
            <w:vAlign w:val="center"/>
          </w:tcPr>
          <w:p w:rsidR="008E65E4" w:rsidRPr="00BB216C" w:rsidRDefault="008E65E4" w:rsidP="00A3788E">
            <w:pPr>
              <w:jc w:val="center"/>
              <w:rPr>
                <w:sz w:val="28"/>
                <w:szCs w:val="28"/>
              </w:rPr>
            </w:pPr>
            <w:r w:rsidRPr="00BB216C">
              <w:rPr>
                <w:sz w:val="28"/>
                <w:szCs w:val="28"/>
              </w:rPr>
              <w:t>КГ2</w:t>
            </w:r>
          </w:p>
        </w:tc>
        <w:tc>
          <w:tcPr>
            <w:tcW w:w="2771" w:type="dxa"/>
            <w:gridSpan w:val="2"/>
            <w:vAlign w:val="center"/>
          </w:tcPr>
          <w:p w:rsidR="008E65E4" w:rsidRPr="00BB216C" w:rsidRDefault="008E65E4" w:rsidP="00A3788E">
            <w:pPr>
              <w:jc w:val="center"/>
              <w:rPr>
                <w:sz w:val="28"/>
                <w:szCs w:val="28"/>
              </w:rPr>
            </w:pPr>
            <w:r w:rsidRPr="00BB216C">
              <w:rPr>
                <w:sz w:val="28"/>
                <w:szCs w:val="28"/>
              </w:rPr>
              <w:t>ЭГ</w:t>
            </w:r>
          </w:p>
        </w:tc>
        <w:tc>
          <w:tcPr>
            <w:tcW w:w="1073" w:type="dxa"/>
            <w:vMerge w:val="restart"/>
            <w:vAlign w:val="center"/>
          </w:tcPr>
          <w:p w:rsidR="008E65E4" w:rsidRPr="00BB216C" w:rsidRDefault="008E65E4" w:rsidP="00A3788E">
            <w:pPr>
              <w:jc w:val="center"/>
              <w:rPr>
                <w:sz w:val="28"/>
                <w:szCs w:val="28"/>
              </w:rPr>
            </w:pPr>
            <w:r w:rsidRPr="00BB216C">
              <w:rPr>
                <w:sz w:val="28"/>
                <w:szCs w:val="28"/>
                <w:lang w:val="en-US"/>
              </w:rPr>
              <w:t>t</w:t>
            </w:r>
          </w:p>
        </w:tc>
        <w:tc>
          <w:tcPr>
            <w:tcW w:w="1294" w:type="dxa"/>
            <w:vMerge w:val="restart"/>
            <w:vAlign w:val="center"/>
          </w:tcPr>
          <w:p w:rsidR="008E65E4" w:rsidRPr="00BB216C" w:rsidRDefault="008E65E4" w:rsidP="00A3788E">
            <w:pPr>
              <w:jc w:val="center"/>
              <w:rPr>
                <w:sz w:val="28"/>
                <w:szCs w:val="28"/>
              </w:rPr>
            </w:pPr>
            <w:r w:rsidRPr="00BB216C">
              <w:rPr>
                <w:sz w:val="28"/>
                <w:szCs w:val="28"/>
                <w:lang w:val="en-US"/>
              </w:rPr>
              <w:t>P</w:t>
            </w:r>
          </w:p>
        </w:tc>
      </w:tr>
      <w:tr w:rsidR="008E65E4" w:rsidRPr="00BB216C" w:rsidTr="00A3788E">
        <w:trPr>
          <w:trHeight w:val="533"/>
        </w:trPr>
        <w:tc>
          <w:tcPr>
            <w:tcW w:w="1801" w:type="dxa"/>
            <w:vMerge/>
          </w:tcPr>
          <w:p w:rsidR="008E65E4" w:rsidRPr="00BB216C" w:rsidRDefault="008E65E4" w:rsidP="00A3788E">
            <w:pPr>
              <w:rPr>
                <w:sz w:val="28"/>
                <w:szCs w:val="28"/>
              </w:rPr>
            </w:pPr>
          </w:p>
        </w:tc>
        <w:tc>
          <w:tcPr>
            <w:tcW w:w="1318" w:type="dxa"/>
            <w:vAlign w:val="center"/>
          </w:tcPr>
          <w:p w:rsidR="008E65E4" w:rsidRPr="00BB216C"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05" w:type="dxa"/>
            <w:vAlign w:val="center"/>
          </w:tcPr>
          <w:p w:rsidR="008E65E4" w:rsidRPr="00BB216C" w:rsidRDefault="008E65E4" w:rsidP="00A3788E">
            <w:pPr>
              <w:jc w:val="center"/>
              <w:rPr>
                <w:sz w:val="28"/>
                <w:szCs w:val="28"/>
              </w:rPr>
            </w:pPr>
            <w:r w:rsidRPr="00BB216C">
              <w:rPr>
                <w:sz w:val="28"/>
                <w:szCs w:val="28"/>
                <w:lang w:val="en-US"/>
              </w:rPr>
              <w:t>S</w:t>
            </w:r>
          </w:p>
        </w:tc>
        <w:tc>
          <w:tcPr>
            <w:tcW w:w="1346" w:type="dxa"/>
            <w:vAlign w:val="center"/>
          </w:tcPr>
          <w:p w:rsidR="008E65E4" w:rsidRPr="00BB216C"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425" w:type="dxa"/>
            <w:vAlign w:val="center"/>
          </w:tcPr>
          <w:p w:rsidR="008E65E4" w:rsidRPr="00BB216C" w:rsidRDefault="008E65E4" w:rsidP="00A3788E">
            <w:pPr>
              <w:jc w:val="center"/>
              <w:rPr>
                <w:sz w:val="28"/>
                <w:szCs w:val="28"/>
              </w:rPr>
            </w:pPr>
            <w:r w:rsidRPr="00BB216C">
              <w:rPr>
                <w:sz w:val="28"/>
                <w:szCs w:val="28"/>
                <w:lang w:val="en-US"/>
              </w:rPr>
              <w:t>S</w:t>
            </w:r>
          </w:p>
        </w:tc>
        <w:tc>
          <w:tcPr>
            <w:tcW w:w="1073" w:type="dxa"/>
            <w:vMerge/>
          </w:tcPr>
          <w:p w:rsidR="008E65E4" w:rsidRPr="00BB216C" w:rsidRDefault="008E65E4" w:rsidP="00A3788E">
            <w:pPr>
              <w:rPr>
                <w:sz w:val="28"/>
                <w:szCs w:val="28"/>
              </w:rPr>
            </w:pPr>
          </w:p>
        </w:tc>
        <w:tc>
          <w:tcPr>
            <w:tcW w:w="1294" w:type="dxa"/>
            <w:vMerge/>
          </w:tcPr>
          <w:p w:rsidR="008E65E4" w:rsidRPr="00BB216C" w:rsidRDefault="008E65E4" w:rsidP="00A3788E">
            <w:pPr>
              <w:rPr>
                <w:sz w:val="28"/>
                <w:szCs w:val="28"/>
              </w:rPr>
            </w:pPr>
          </w:p>
        </w:tc>
      </w:tr>
      <w:tr w:rsidR="00641E9F" w:rsidRPr="00BB216C" w:rsidTr="00A3788E">
        <w:trPr>
          <w:trHeight w:val="625"/>
        </w:trPr>
        <w:tc>
          <w:tcPr>
            <w:tcW w:w="1801" w:type="dxa"/>
            <w:tcBorders>
              <w:bottom w:val="single" w:sz="4" w:space="0" w:color="auto"/>
            </w:tcBorders>
          </w:tcPr>
          <w:p w:rsidR="00641E9F" w:rsidRPr="00BB216C" w:rsidRDefault="00641E9F" w:rsidP="007E4F89">
            <w:pPr>
              <w:rPr>
                <w:sz w:val="28"/>
                <w:szCs w:val="28"/>
              </w:rPr>
            </w:pPr>
            <w:r w:rsidRPr="00BB216C">
              <w:rPr>
                <w:sz w:val="28"/>
                <w:szCs w:val="28"/>
              </w:rPr>
              <w:t>Рост (см)</w:t>
            </w:r>
          </w:p>
        </w:tc>
        <w:tc>
          <w:tcPr>
            <w:tcW w:w="1318" w:type="dxa"/>
            <w:tcBorders>
              <w:bottom w:val="single" w:sz="4" w:space="0" w:color="auto"/>
            </w:tcBorders>
          </w:tcPr>
          <w:p w:rsidR="00641E9F" w:rsidRPr="00BB216C" w:rsidRDefault="00641E9F" w:rsidP="00A3788E">
            <w:pPr>
              <w:jc w:val="center"/>
              <w:rPr>
                <w:sz w:val="28"/>
                <w:szCs w:val="28"/>
              </w:rPr>
            </w:pPr>
            <w:r w:rsidRPr="00BB216C">
              <w:rPr>
                <w:sz w:val="28"/>
                <w:szCs w:val="28"/>
              </w:rPr>
              <w:t>171,5</w:t>
            </w:r>
          </w:p>
        </w:tc>
        <w:tc>
          <w:tcPr>
            <w:tcW w:w="1205" w:type="dxa"/>
            <w:tcBorders>
              <w:bottom w:val="single" w:sz="4" w:space="0" w:color="auto"/>
            </w:tcBorders>
          </w:tcPr>
          <w:p w:rsidR="00641E9F" w:rsidRPr="00BB216C" w:rsidRDefault="00641E9F" w:rsidP="00A3788E">
            <w:pPr>
              <w:jc w:val="center"/>
              <w:rPr>
                <w:sz w:val="28"/>
                <w:szCs w:val="28"/>
              </w:rPr>
            </w:pPr>
            <w:r w:rsidRPr="00BB216C">
              <w:rPr>
                <w:sz w:val="28"/>
                <w:szCs w:val="28"/>
              </w:rPr>
              <w:t>3,7</w:t>
            </w:r>
          </w:p>
        </w:tc>
        <w:tc>
          <w:tcPr>
            <w:tcW w:w="1346" w:type="dxa"/>
            <w:tcBorders>
              <w:bottom w:val="single" w:sz="4" w:space="0" w:color="auto"/>
            </w:tcBorders>
          </w:tcPr>
          <w:p w:rsidR="00641E9F" w:rsidRPr="00BB216C" w:rsidRDefault="00641E9F" w:rsidP="00A3788E">
            <w:pPr>
              <w:jc w:val="center"/>
              <w:rPr>
                <w:sz w:val="28"/>
                <w:szCs w:val="28"/>
              </w:rPr>
            </w:pPr>
            <w:r w:rsidRPr="00BB216C">
              <w:rPr>
                <w:sz w:val="28"/>
                <w:szCs w:val="28"/>
              </w:rPr>
              <w:t>174,0</w:t>
            </w:r>
          </w:p>
        </w:tc>
        <w:tc>
          <w:tcPr>
            <w:tcW w:w="1425" w:type="dxa"/>
            <w:tcBorders>
              <w:bottom w:val="single" w:sz="4" w:space="0" w:color="auto"/>
            </w:tcBorders>
          </w:tcPr>
          <w:p w:rsidR="00641E9F" w:rsidRPr="00BB216C" w:rsidRDefault="00641E9F" w:rsidP="00A3788E">
            <w:pPr>
              <w:jc w:val="center"/>
              <w:rPr>
                <w:b/>
                <w:i/>
                <w:sz w:val="28"/>
                <w:szCs w:val="28"/>
              </w:rPr>
            </w:pPr>
            <w:r w:rsidRPr="00BB216C">
              <w:rPr>
                <w:sz w:val="28"/>
                <w:szCs w:val="28"/>
              </w:rPr>
              <w:t>3,6</w:t>
            </w:r>
          </w:p>
        </w:tc>
        <w:tc>
          <w:tcPr>
            <w:tcW w:w="1073" w:type="dxa"/>
            <w:tcBorders>
              <w:bottom w:val="single" w:sz="4" w:space="0" w:color="auto"/>
            </w:tcBorders>
            <w:vAlign w:val="center"/>
          </w:tcPr>
          <w:p w:rsidR="00641E9F" w:rsidRPr="00BB216C" w:rsidRDefault="00641E9F" w:rsidP="00A3788E">
            <w:pPr>
              <w:jc w:val="center"/>
              <w:rPr>
                <w:sz w:val="28"/>
                <w:szCs w:val="28"/>
              </w:rPr>
            </w:pPr>
            <w:r w:rsidRPr="00BB216C">
              <w:rPr>
                <w:sz w:val="28"/>
                <w:szCs w:val="28"/>
              </w:rPr>
              <w:t>3,1</w:t>
            </w:r>
          </w:p>
        </w:tc>
        <w:tc>
          <w:tcPr>
            <w:tcW w:w="1294" w:type="dxa"/>
            <w:tcBorders>
              <w:bottom w:val="single" w:sz="4" w:space="0" w:color="auto"/>
            </w:tcBorders>
            <w:vAlign w:val="center"/>
          </w:tcPr>
          <w:p w:rsidR="00641E9F" w:rsidRPr="00BB216C" w:rsidRDefault="004D27B1" w:rsidP="004D27B1">
            <w:pPr>
              <w:rPr>
                <w:sz w:val="28"/>
                <w:szCs w:val="28"/>
              </w:rPr>
            </w:pPr>
            <w:r>
              <w:rPr>
                <w:sz w:val="28"/>
                <w:szCs w:val="28"/>
              </w:rPr>
              <w:t xml:space="preserve">  </w:t>
            </w:r>
            <w:r w:rsidR="00641E9F" w:rsidRPr="00BB216C">
              <w:rPr>
                <w:sz w:val="28"/>
                <w:szCs w:val="28"/>
              </w:rPr>
              <w:t>&lt;</w:t>
            </w:r>
            <w:r w:rsidR="00103EE8">
              <w:rPr>
                <w:sz w:val="28"/>
                <w:szCs w:val="28"/>
              </w:rPr>
              <w:t xml:space="preserve"> </w:t>
            </w:r>
            <w:r w:rsidR="00641E9F" w:rsidRPr="00BB216C">
              <w:rPr>
                <w:sz w:val="28"/>
                <w:szCs w:val="28"/>
              </w:rPr>
              <w:t>0,01</w:t>
            </w:r>
          </w:p>
        </w:tc>
      </w:tr>
      <w:tr w:rsidR="00641E9F" w:rsidRPr="00BB216C" w:rsidTr="00A3788E">
        <w:trPr>
          <w:trHeight w:val="543"/>
        </w:trPr>
        <w:tc>
          <w:tcPr>
            <w:tcW w:w="1801" w:type="dxa"/>
          </w:tcPr>
          <w:p w:rsidR="00641E9F" w:rsidRPr="00BB216C" w:rsidRDefault="00641E9F" w:rsidP="007E4F89">
            <w:pPr>
              <w:rPr>
                <w:sz w:val="28"/>
                <w:szCs w:val="28"/>
              </w:rPr>
            </w:pPr>
            <w:r w:rsidRPr="00BB216C">
              <w:rPr>
                <w:sz w:val="28"/>
                <w:szCs w:val="28"/>
              </w:rPr>
              <w:t>Масса тела (кг)</w:t>
            </w:r>
          </w:p>
        </w:tc>
        <w:tc>
          <w:tcPr>
            <w:tcW w:w="1318" w:type="dxa"/>
          </w:tcPr>
          <w:p w:rsidR="00641E9F" w:rsidRPr="00BB216C" w:rsidRDefault="00641E9F" w:rsidP="00A3788E">
            <w:pPr>
              <w:jc w:val="center"/>
              <w:rPr>
                <w:sz w:val="28"/>
                <w:szCs w:val="28"/>
              </w:rPr>
            </w:pPr>
            <w:r w:rsidRPr="00BB216C">
              <w:rPr>
                <w:sz w:val="28"/>
                <w:szCs w:val="28"/>
              </w:rPr>
              <w:t>68,3</w:t>
            </w:r>
          </w:p>
        </w:tc>
        <w:tc>
          <w:tcPr>
            <w:tcW w:w="1205" w:type="dxa"/>
          </w:tcPr>
          <w:p w:rsidR="00641E9F" w:rsidRPr="00BB216C" w:rsidRDefault="00641E9F" w:rsidP="00A3788E">
            <w:pPr>
              <w:jc w:val="center"/>
              <w:rPr>
                <w:sz w:val="28"/>
                <w:szCs w:val="28"/>
              </w:rPr>
            </w:pPr>
            <w:r w:rsidRPr="00BB216C">
              <w:rPr>
                <w:sz w:val="28"/>
                <w:szCs w:val="28"/>
              </w:rPr>
              <w:t>2,6</w:t>
            </w:r>
          </w:p>
        </w:tc>
        <w:tc>
          <w:tcPr>
            <w:tcW w:w="1346" w:type="dxa"/>
          </w:tcPr>
          <w:p w:rsidR="00641E9F" w:rsidRPr="00BB216C" w:rsidRDefault="00641E9F" w:rsidP="00A3788E">
            <w:pPr>
              <w:jc w:val="center"/>
              <w:rPr>
                <w:sz w:val="28"/>
                <w:szCs w:val="28"/>
              </w:rPr>
            </w:pPr>
            <w:r w:rsidRPr="00BB216C">
              <w:rPr>
                <w:sz w:val="28"/>
                <w:szCs w:val="28"/>
              </w:rPr>
              <w:t>67,6</w:t>
            </w:r>
          </w:p>
        </w:tc>
        <w:tc>
          <w:tcPr>
            <w:tcW w:w="1425" w:type="dxa"/>
          </w:tcPr>
          <w:p w:rsidR="00641E9F" w:rsidRPr="00BB216C" w:rsidRDefault="00641E9F" w:rsidP="00A3788E">
            <w:pPr>
              <w:jc w:val="center"/>
              <w:rPr>
                <w:sz w:val="28"/>
                <w:szCs w:val="28"/>
              </w:rPr>
            </w:pPr>
            <w:r w:rsidRPr="00BB216C">
              <w:rPr>
                <w:sz w:val="28"/>
                <w:szCs w:val="28"/>
              </w:rPr>
              <w:t>2,5</w:t>
            </w:r>
          </w:p>
        </w:tc>
        <w:tc>
          <w:tcPr>
            <w:tcW w:w="1073" w:type="dxa"/>
            <w:vAlign w:val="center"/>
          </w:tcPr>
          <w:p w:rsidR="00641E9F" w:rsidRPr="00BB216C" w:rsidRDefault="00641E9F" w:rsidP="00A3788E">
            <w:pPr>
              <w:jc w:val="center"/>
              <w:rPr>
                <w:sz w:val="28"/>
                <w:szCs w:val="28"/>
              </w:rPr>
            </w:pPr>
            <w:r w:rsidRPr="00BB216C">
              <w:rPr>
                <w:sz w:val="28"/>
                <w:szCs w:val="28"/>
              </w:rPr>
              <w:t>1,4</w:t>
            </w:r>
          </w:p>
        </w:tc>
        <w:tc>
          <w:tcPr>
            <w:tcW w:w="1294" w:type="dxa"/>
            <w:vAlign w:val="center"/>
          </w:tcPr>
          <w:p w:rsidR="00641E9F" w:rsidRPr="00BB216C" w:rsidRDefault="00641E9F" w:rsidP="004D27B1">
            <w:pPr>
              <w:ind w:left="162"/>
              <w:rPr>
                <w:sz w:val="28"/>
                <w:szCs w:val="28"/>
              </w:rPr>
            </w:pPr>
            <w:r w:rsidRPr="00BB216C">
              <w:rPr>
                <w:sz w:val="28"/>
                <w:szCs w:val="28"/>
              </w:rPr>
              <w:t>&gt;</w:t>
            </w:r>
            <w:r w:rsidR="00103EE8">
              <w:rPr>
                <w:sz w:val="28"/>
                <w:szCs w:val="28"/>
              </w:rPr>
              <w:t xml:space="preserve"> </w:t>
            </w:r>
            <w:r w:rsidRPr="00BB216C">
              <w:rPr>
                <w:sz w:val="28"/>
                <w:szCs w:val="28"/>
              </w:rPr>
              <w:t>0,05</w:t>
            </w:r>
          </w:p>
        </w:tc>
      </w:tr>
      <w:tr w:rsidR="00641E9F" w:rsidRPr="00BB216C" w:rsidTr="00A3788E">
        <w:trPr>
          <w:trHeight w:val="420"/>
        </w:trPr>
        <w:tc>
          <w:tcPr>
            <w:tcW w:w="1801" w:type="dxa"/>
          </w:tcPr>
          <w:p w:rsidR="00641E9F" w:rsidRPr="00BB216C" w:rsidRDefault="00641E9F" w:rsidP="002951DD">
            <w:pPr>
              <w:rPr>
                <w:sz w:val="28"/>
                <w:szCs w:val="28"/>
              </w:rPr>
            </w:pPr>
            <w:r w:rsidRPr="00BB216C">
              <w:rPr>
                <w:sz w:val="28"/>
                <w:szCs w:val="28"/>
              </w:rPr>
              <w:t>Индекс массы тела</w:t>
            </w:r>
          </w:p>
        </w:tc>
        <w:tc>
          <w:tcPr>
            <w:tcW w:w="1318" w:type="dxa"/>
          </w:tcPr>
          <w:p w:rsidR="00641E9F" w:rsidRPr="00BB216C" w:rsidRDefault="00641E9F" w:rsidP="00A3788E">
            <w:pPr>
              <w:jc w:val="center"/>
              <w:rPr>
                <w:sz w:val="28"/>
                <w:szCs w:val="28"/>
              </w:rPr>
            </w:pPr>
            <w:r w:rsidRPr="00BB216C">
              <w:rPr>
                <w:sz w:val="28"/>
                <w:szCs w:val="28"/>
              </w:rPr>
              <w:t>23,1</w:t>
            </w:r>
          </w:p>
        </w:tc>
        <w:tc>
          <w:tcPr>
            <w:tcW w:w="1205" w:type="dxa"/>
          </w:tcPr>
          <w:p w:rsidR="00641E9F" w:rsidRPr="00BB216C" w:rsidRDefault="00641E9F" w:rsidP="00A3788E">
            <w:pPr>
              <w:jc w:val="center"/>
              <w:rPr>
                <w:sz w:val="28"/>
                <w:szCs w:val="28"/>
              </w:rPr>
            </w:pPr>
            <w:r w:rsidRPr="00BB216C">
              <w:rPr>
                <w:sz w:val="28"/>
                <w:szCs w:val="28"/>
              </w:rPr>
              <w:t>0,5</w:t>
            </w:r>
          </w:p>
        </w:tc>
        <w:tc>
          <w:tcPr>
            <w:tcW w:w="1346" w:type="dxa"/>
          </w:tcPr>
          <w:p w:rsidR="00641E9F" w:rsidRPr="00BB216C" w:rsidRDefault="00641E9F" w:rsidP="00A3788E">
            <w:pPr>
              <w:jc w:val="center"/>
              <w:rPr>
                <w:sz w:val="28"/>
                <w:szCs w:val="28"/>
              </w:rPr>
            </w:pPr>
            <w:r w:rsidRPr="00BB216C">
              <w:rPr>
                <w:sz w:val="28"/>
                <w:szCs w:val="28"/>
              </w:rPr>
              <w:t>22,2</w:t>
            </w:r>
          </w:p>
        </w:tc>
        <w:tc>
          <w:tcPr>
            <w:tcW w:w="1425" w:type="dxa"/>
          </w:tcPr>
          <w:p w:rsidR="00641E9F" w:rsidRPr="00BB216C" w:rsidRDefault="00641E9F" w:rsidP="00A3788E">
            <w:pPr>
              <w:jc w:val="center"/>
              <w:rPr>
                <w:b/>
                <w:i/>
                <w:sz w:val="28"/>
                <w:szCs w:val="28"/>
                <w:lang w:val="en-US"/>
              </w:rPr>
            </w:pPr>
            <w:r w:rsidRPr="00BB216C">
              <w:rPr>
                <w:sz w:val="28"/>
                <w:szCs w:val="28"/>
              </w:rPr>
              <w:t>0,3</w:t>
            </w:r>
          </w:p>
        </w:tc>
        <w:tc>
          <w:tcPr>
            <w:tcW w:w="1073" w:type="dxa"/>
            <w:vAlign w:val="center"/>
          </w:tcPr>
          <w:p w:rsidR="00641E9F" w:rsidRPr="00BB216C" w:rsidRDefault="00641E9F" w:rsidP="00A3788E">
            <w:pPr>
              <w:jc w:val="center"/>
              <w:rPr>
                <w:sz w:val="28"/>
                <w:szCs w:val="28"/>
              </w:rPr>
            </w:pPr>
            <w:r w:rsidRPr="00BB216C">
              <w:rPr>
                <w:sz w:val="28"/>
                <w:szCs w:val="28"/>
                <w:lang w:val="en-US"/>
              </w:rPr>
              <w:t>1</w:t>
            </w:r>
            <w:r w:rsidRPr="00BB216C">
              <w:rPr>
                <w:sz w:val="28"/>
                <w:szCs w:val="28"/>
              </w:rPr>
              <w:t>,</w:t>
            </w:r>
            <w:r w:rsidRPr="00BB216C">
              <w:rPr>
                <w:sz w:val="28"/>
                <w:szCs w:val="28"/>
                <w:lang w:val="en-US"/>
              </w:rPr>
              <w:t>3</w:t>
            </w:r>
          </w:p>
        </w:tc>
        <w:tc>
          <w:tcPr>
            <w:tcW w:w="1294" w:type="dxa"/>
            <w:vAlign w:val="center"/>
          </w:tcPr>
          <w:p w:rsidR="00641E9F" w:rsidRPr="00BB216C" w:rsidRDefault="004D27B1" w:rsidP="004D27B1">
            <w:pPr>
              <w:rPr>
                <w:sz w:val="28"/>
                <w:szCs w:val="28"/>
              </w:rPr>
            </w:pPr>
            <w:r>
              <w:rPr>
                <w:sz w:val="28"/>
                <w:szCs w:val="28"/>
              </w:rPr>
              <w:t xml:space="preserve">  </w:t>
            </w:r>
            <w:r w:rsidR="007E449B" w:rsidRPr="00BB216C">
              <w:rPr>
                <w:sz w:val="28"/>
                <w:szCs w:val="28"/>
                <w:lang w:val="en-US"/>
              </w:rPr>
              <w:sym w:font="Symbol" w:char="F03E"/>
            </w:r>
            <w:r>
              <w:rPr>
                <w:sz w:val="28"/>
                <w:szCs w:val="28"/>
              </w:rPr>
              <w:t xml:space="preserve"> </w:t>
            </w:r>
            <w:r w:rsidR="00641E9F" w:rsidRPr="00BB216C">
              <w:rPr>
                <w:sz w:val="28"/>
                <w:szCs w:val="28"/>
                <w:lang w:val="en-US"/>
              </w:rPr>
              <w:t>0,0</w:t>
            </w:r>
            <w:r w:rsidR="00641E9F" w:rsidRPr="00BB216C">
              <w:rPr>
                <w:sz w:val="28"/>
                <w:szCs w:val="28"/>
              </w:rPr>
              <w:t>5</w:t>
            </w:r>
          </w:p>
        </w:tc>
      </w:tr>
      <w:tr w:rsidR="00641E9F" w:rsidRPr="00BB216C" w:rsidTr="00A3788E">
        <w:trPr>
          <w:trHeight w:val="495"/>
        </w:trPr>
        <w:tc>
          <w:tcPr>
            <w:tcW w:w="1801" w:type="dxa"/>
          </w:tcPr>
          <w:p w:rsidR="00641E9F" w:rsidRPr="00BB216C" w:rsidRDefault="00641E9F" w:rsidP="007E4F89">
            <w:pPr>
              <w:rPr>
                <w:sz w:val="28"/>
                <w:szCs w:val="28"/>
              </w:rPr>
            </w:pPr>
            <w:r w:rsidRPr="00BB216C">
              <w:rPr>
                <w:sz w:val="28"/>
                <w:szCs w:val="28"/>
              </w:rPr>
              <w:t>Жизненная емкость легких  (л)</w:t>
            </w:r>
          </w:p>
        </w:tc>
        <w:tc>
          <w:tcPr>
            <w:tcW w:w="1318" w:type="dxa"/>
          </w:tcPr>
          <w:p w:rsidR="00641E9F" w:rsidRPr="00BB216C" w:rsidRDefault="00641E9F" w:rsidP="00A3788E">
            <w:pPr>
              <w:jc w:val="center"/>
              <w:rPr>
                <w:sz w:val="28"/>
                <w:szCs w:val="28"/>
                <w:lang w:val="en-US"/>
              </w:rPr>
            </w:pPr>
            <w:r w:rsidRPr="00BB216C">
              <w:rPr>
                <w:sz w:val="28"/>
                <w:szCs w:val="28"/>
                <w:lang w:val="en-US"/>
              </w:rPr>
              <w:t>2</w:t>
            </w:r>
            <w:r w:rsidRPr="00BB216C">
              <w:rPr>
                <w:sz w:val="28"/>
                <w:szCs w:val="28"/>
              </w:rPr>
              <w:t>,</w:t>
            </w:r>
            <w:r w:rsidRPr="00BB216C">
              <w:rPr>
                <w:sz w:val="28"/>
                <w:szCs w:val="28"/>
                <w:lang w:val="en-US"/>
              </w:rPr>
              <w:t>88</w:t>
            </w:r>
          </w:p>
        </w:tc>
        <w:tc>
          <w:tcPr>
            <w:tcW w:w="1205" w:type="dxa"/>
          </w:tcPr>
          <w:p w:rsidR="00641E9F" w:rsidRPr="00BB216C" w:rsidRDefault="00641E9F" w:rsidP="00A3788E">
            <w:pPr>
              <w:jc w:val="center"/>
              <w:rPr>
                <w:sz w:val="28"/>
                <w:szCs w:val="28"/>
              </w:rPr>
            </w:pPr>
            <w:r w:rsidRPr="00BB216C">
              <w:rPr>
                <w:sz w:val="28"/>
                <w:szCs w:val="28"/>
              </w:rPr>
              <w:t>0,17</w:t>
            </w:r>
          </w:p>
        </w:tc>
        <w:tc>
          <w:tcPr>
            <w:tcW w:w="1346" w:type="dxa"/>
          </w:tcPr>
          <w:p w:rsidR="00641E9F" w:rsidRPr="00BB216C" w:rsidRDefault="00641E9F" w:rsidP="00A3788E">
            <w:pPr>
              <w:jc w:val="center"/>
              <w:rPr>
                <w:sz w:val="28"/>
                <w:szCs w:val="28"/>
                <w:lang w:val="en-US"/>
              </w:rPr>
            </w:pPr>
            <w:r w:rsidRPr="00BB216C">
              <w:rPr>
                <w:sz w:val="28"/>
                <w:szCs w:val="28"/>
              </w:rPr>
              <w:t>3,</w:t>
            </w:r>
            <w:r w:rsidRPr="00BB216C">
              <w:rPr>
                <w:sz w:val="28"/>
                <w:szCs w:val="28"/>
                <w:lang w:val="en-US"/>
              </w:rPr>
              <w:t>3</w:t>
            </w:r>
          </w:p>
        </w:tc>
        <w:tc>
          <w:tcPr>
            <w:tcW w:w="1425" w:type="dxa"/>
          </w:tcPr>
          <w:p w:rsidR="00641E9F" w:rsidRPr="00BB216C" w:rsidRDefault="00641E9F" w:rsidP="00A3788E">
            <w:pPr>
              <w:jc w:val="center"/>
              <w:rPr>
                <w:b/>
                <w:i/>
                <w:sz w:val="28"/>
                <w:szCs w:val="28"/>
                <w:lang w:val="en-US"/>
              </w:rPr>
            </w:pPr>
            <w:r w:rsidRPr="00BB216C">
              <w:rPr>
                <w:sz w:val="28"/>
                <w:szCs w:val="28"/>
              </w:rPr>
              <w:t>0,19</w:t>
            </w:r>
          </w:p>
        </w:tc>
        <w:tc>
          <w:tcPr>
            <w:tcW w:w="1073" w:type="dxa"/>
            <w:vAlign w:val="center"/>
          </w:tcPr>
          <w:p w:rsidR="00641E9F" w:rsidRPr="00BB216C" w:rsidRDefault="00641E9F" w:rsidP="00A3788E">
            <w:pPr>
              <w:jc w:val="center"/>
              <w:rPr>
                <w:sz w:val="28"/>
                <w:szCs w:val="28"/>
              </w:rPr>
            </w:pPr>
            <w:r w:rsidRPr="00BB216C">
              <w:rPr>
                <w:sz w:val="28"/>
                <w:szCs w:val="28"/>
              </w:rPr>
              <w:t>2,</w:t>
            </w:r>
            <w:r w:rsidRPr="00BB216C">
              <w:rPr>
                <w:sz w:val="28"/>
                <w:szCs w:val="28"/>
                <w:lang w:val="en-US"/>
              </w:rPr>
              <w:t>2</w:t>
            </w:r>
          </w:p>
        </w:tc>
        <w:tc>
          <w:tcPr>
            <w:tcW w:w="1294" w:type="dxa"/>
            <w:vAlign w:val="center"/>
          </w:tcPr>
          <w:p w:rsidR="00641E9F" w:rsidRPr="00BB216C" w:rsidRDefault="004D27B1" w:rsidP="004D27B1">
            <w:pPr>
              <w:rPr>
                <w:sz w:val="28"/>
                <w:szCs w:val="28"/>
              </w:rPr>
            </w:pPr>
            <w:r>
              <w:rPr>
                <w:sz w:val="28"/>
                <w:szCs w:val="28"/>
              </w:rPr>
              <w:t xml:space="preserve">  </w:t>
            </w:r>
            <w:r w:rsidR="00641E9F" w:rsidRPr="00BB216C">
              <w:rPr>
                <w:sz w:val="28"/>
                <w:szCs w:val="28"/>
                <w:lang w:val="en-US"/>
              </w:rPr>
              <w:t>&lt;</w:t>
            </w:r>
            <w:r>
              <w:rPr>
                <w:sz w:val="28"/>
                <w:szCs w:val="28"/>
              </w:rPr>
              <w:t xml:space="preserve"> </w:t>
            </w:r>
            <w:r w:rsidR="00641E9F" w:rsidRPr="00BB216C">
              <w:rPr>
                <w:sz w:val="28"/>
                <w:szCs w:val="28"/>
                <w:lang w:val="en-US"/>
              </w:rPr>
              <w:t>0,05</w:t>
            </w:r>
          </w:p>
        </w:tc>
      </w:tr>
      <w:tr w:rsidR="00641E9F" w:rsidRPr="00BB216C" w:rsidTr="00A3788E">
        <w:trPr>
          <w:trHeight w:val="495"/>
        </w:trPr>
        <w:tc>
          <w:tcPr>
            <w:tcW w:w="1801" w:type="dxa"/>
          </w:tcPr>
          <w:p w:rsidR="00641E9F" w:rsidRPr="00BB216C" w:rsidRDefault="00641E9F" w:rsidP="007E4F89">
            <w:pPr>
              <w:rPr>
                <w:sz w:val="28"/>
                <w:szCs w:val="28"/>
              </w:rPr>
            </w:pPr>
            <w:r w:rsidRPr="00BB216C">
              <w:rPr>
                <w:sz w:val="28"/>
                <w:szCs w:val="28"/>
              </w:rPr>
              <w:t>Окружность грудной клетки (см)</w:t>
            </w:r>
          </w:p>
        </w:tc>
        <w:tc>
          <w:tcPr>
            <w:tcW w:w="1318" w:type="dxa"/>
          </w:tcPr>
          <w:p w:rsidR="00641E9F" w:rsidRPr="00BB216C" w:rsidRDefault="00641E9F" w:rsidP="00A3788E">
            <w:pPr>
              <w:jc w:val="center"/>
              <w:rPr>
                <w:sz w:val="28"/>
                <w:szCs w:val="28"/>
                <w:lang w:val="en-US"/>
              </w:rPr>
            </w:pPr>
            <w:r w:rsidRPr="00BB216C">
              <w:rPr>
                <w:sz w:val="28"/>
                <w:szCs w:val="28"/>
              </w:rPr>
              <w:t>9</w:t>
            </w:r>
            <w:r w:rsidRPr="00BB216C">
              <w:rPr>
                <w:sz w:val="28"/>
                <w:szCs w:val="28"/>
                <w:lang w:val="en-US"/>
              </w:rPr>
              <w:t>6</w:t>
            </w:r>
            <w:r w:rsidRPr="00BB216C">
              <w:rPr>
                <w:sz w:val="28"/>
                <w:szCs w:val="28"/>
              </w:rPr>
              <w:t>,</w:t>
            </w:r>
            <w:r w:rsidRPr="00BB216C">
              <w:rPr>
                <w:sz w:val="28"/>
                <w:szCs w:val="28"/>
                <w:lang w:val="en-US"/>
              </w:rPr>
              <w:t>5</w:t>
            </w:r>
          </w:p>
        </w:tc>
        <w:tc>
          <w:tcPr>
            <w:tcW w:w="1205" w:type="dxa"/>
          </w:tcPr>
          <w:p w:rsidR="00641E9F" w:rsidRPr="00BB216C" w:rsidRDefault="00641E9F" w:rsidP="00A3788E">
            <w:pPr>
              <w:jc w:val="center"/>
              <w:rPr>
                <w:sz w:val="28"/>
                <w:szCs w:val="28"/>
              </w:rPr>
            </w:pPr>
            <w:r w:rsidRPr="00BB216C">
              <w:rPr>
                <w:sz w:val="28"/>
                <w:szCs w:val="28"/>
              </w:rPr>
              <w:t>2,7</w:t>
            </w:r>
          </w:p>
        </w:tc>
        <w:tc>
          <w:tcPr>
            <w:tcW w:w="1346" w:type="dxa"/>
          </w:tcPr>
          <w:p w:rsidR="00641E9F" w:rsidRPr="00BB216C" w:rsidRDefault="00641E9F" w:rsidP="00A3788E">
            <w:pPr>
              <w:jc w:val="center"/>
              <w:rPr>
                <w:sz w:val="28"/>
                <w:szCs w:val="28"/>
                <w:lang w:val="en-US"/>
              </w:rPr>
            </w:pPr>
            <w:r w:rsidRPr="00BB216C">
              <w:rPr>
                <w:sz w:val="28"/>
                <w:szCs w:val="28"/>
              </w:rPr>
              <w:t>9</w:t>
            </w:r>
            <w:r w:rsidRPr="00BB216C">
              <w:rPr>
                <w:sz w:val="28"/>
                <w:szCs w:val="28"/>
                <w:lang w:val="en-US"/>
              </w:rPr>
              <w:t>8</w:t>
            </w:r>
            <w:r w:rsidRPr="00BB216C">
              <w:rPr>
                <w:sz w:val="28"/>
                <w:szCs w:val="28"/>
              </w:rPr>
              <w:t>,</w:t>
            </w:r>
            <w:r w:rsidRPr="00BB216C">
              <w:rPr>
                <w:sz w:val="28"/>
                <w:szCs w:val="28"/>
                <w:lang w:val="en-US"/>
              </w:rPr>
              <w:t>0</w:t>
            </w:r>
          </w:p>
        </w:tc>
        <w:tc>
          <w:tcPr>
            <w:tcW w:w="1425" w:type="dxa"/>
          </w:tcPr>
          <w:p w:rsidR="00641E9F" w:rsidRPr="00BB216C" w:rsidRDefault="00641E9F" w:rsidP="00A3788E">
            <w:pPr>
              <w:jc w:val="center"/>
              <w:rPr>
                <w:b/>
                <w:i/>
                <w:sz w:val="28"/>
                <w:szCs w:val="28"/>
                <w:lang w:val="en-US"/>
              </w:rPr>
            </w:pPr>
            <w:r w:rsidRPr="00BB216C">
              <w:rPr>
                <w:sz w:val="28"/>
                <w:szCs w:val="28"/>
              </w:rPr>
              <w:t>2,4</w:t>
            </w:r>
          </w:p>
        </w:tc>
        <w:tc>
          <w:tcPr>
            <w:tcW w:w="1073" w:type="dxa"/>
            <w:vAlign w:val="center"/>
          </w:tcPr>
          <w:p w:rsidR="00641E9F" w:rsidRPr="00BB216C" w:rsidRDefault="00641E9F" w:rsidP="00A3788E">
            <w:pPr>
              <w:jc w:val="center"/>
              <w:rPr>
                <w:sz w:val="28"/>
                <w:szCs w:val="28"/>
              </w:rPr>
            </w:pPr>
            <w:r w:rsidRPr="00BB216C">
              <w:rPr>
                <w:sz w:val="28"/>
                <w:szCs w:val="28"/>
                <w:lang w:val="en-US"/>
              </w:rPr>
              <w:t>2</w:t>
            </w:r>
            <w:r w:rsidRPr="00BB216C">
              <w:rPr>
                <w:sz w:val="28"/>
                <w:szCs w:val="28"/>
              </w:rPr>
              <w:t>,1</w:t>
            </w:r>
          </w:p>
        </w:tc>
        <w:tc>
          <w:tcPr>
            <w:tcW w:w="1294" w:type="dxa"/>
            <w:vAlign w:val="center"/>
          </w:tcPr>
          <w:p w:rsidR="00641E9F" w:rsidRPr="00BB216C" w:rsidRDefault="004D27B1" w:rsidP="007852E4">
            <w:pPr>
              <w:rPr>
                <w:sz w:val="28"/>
                <w:szCs w:val="28"/>
                <w:lang w:val="en-US"/>
              </w:rPr>
            </w:pPr>
            <w:r>
              <w:rPr>
                <w:sz w:val="28"/>
                <w:szCs w:val="28"/>
                <w:lang w:val="en-US"/>
              </w:rPr>
              <w:t xml:space="preserve"> </w:t>
            </w:r>
            <w:r w:rsidR="007852E4" w:rsidRPr="00BB216C">
              <w:rPr>
                <w:sz w:val="28"/>
                <w:szCs w:val="28"/>
                <w:lang w:val="en-US"/>
              </w:rPr>
              <w:t xml:space="preserve"> </w:t>
            </w:r>
            <w:r w:rsidR="00641E9F" w:rsidRPr="00BB216C">
              <w:rPr>
                <w:sz w:val="28"/>
                <w:szCs w:val="28"/>
                <w:lang w:val="en-US"/>
              </w:rPr>
              <w:t>&lt;</w:t>
            </w:r>
            <w:r>
              <w:rPr>
                <w:sz w:val="28"/>
                <w:szCs w:val="28"/>
              </w:rPr>
              <w:t xml:space="preserve"> </w:t>
            </w:r>
            <w:r w:rsidR="00641E9F" w:rsidRPr="00BB216C">
              <w:rPr>
                <w:sz w:val="28"/>
                <w:szCs w:val="28"/>
                <w:lang w:val="en-US"/>
              </w:rPr>
              <w:t>0,0</w:t>
            </w:r>
            <w:r w:rsidR="007852E4" w:rsidRPr="00BB216C">
              <w:rPr>
                <w:sz w:val="28"/>
                <w:szCs w:val="28"/>
                <w:lang w:val="en-US"/>
              </w:rPr>
              <w:t>5</w:t>
            </w:r>
          </w:p>
        </w:tc>
      </w:tr>
      <w:tr w:rsidR="00641E9F" w:rsidRPr="00BB216C" w:rsidTr="00A3788E">
        <w:trPr>
          <w:trHeight w:val="507"/>
        </w:trPr>
        <w:tc>
          <w:tcPr>
            <w:tcW w:w="1801" w:type="dxa"/>
          </w:tcPr>
          <w:p w:rsidR="00641E9F" w:rsidRPr="00BB216C" w:rsidRDefault="00641E9F" w:rsidP="007E4F89">
            <w:pPr>
              <w:rPr>
                <w:sz w:val="28"/>
                <w:szCs w:val="28"/>
              </w:rPr>
            </w:pPr>
            <w:r w:rsidRPr="00BB216C">
              <w:rPr>
                <w:sz w:val="28"/>
                <w:szCs w:val="28"/>
              </w:rPr>
              <w:t>Экскурсия грудной клетки (см)</w:t>
            </w:r>
          </w:p>
        </w:tc>
        <w:tc>
          <w:tcPr>
            <w:tcW w:w="1318" w:type="dxa"/>
          </w:tcPr>
          <w:p w:rsidR="00641E9F" w:rsidRPr="00BB216C" w:rsidRDefault="00641E9F" w:rsidP="00A3788E">
            <w:pPr>
              <w:jc w:val="center"/>
              <w:rPr>
                <w:sz w:val="28"/>
                <w:szCs w:val="28"/>
              </w:rPr>
            </w:pPr>
            <w:r w:rsidRPr="00BB216C">
              <w:rPr>
                <w:sz w:val="28"/>
                <w:szCs w:val="28"/>
              </w:rPr>
              <w:t>4,2</w:t>
            </w:r>
          </w:p>
        </w:tc>
        <w:tc>
          <w:tcPr>
            <w:tcW w:w="1205" w:type="dxa"/>
          </w:tcPr>
          <w:p w:rsidR="00641E9F" w:rsidRPr="00BB216C" w:rsidRDefault="00641E9F" w:rsidP="00A3788E">
            <w:pPr>
              <w:jc w:val="center"/>
              <w:rPr>
                <w:sz w:val="28"/>
                <w:szCs w:val="28"/>
              </w:rPr>
            </w:pPr>
            <w:r w:rsidRPr="00BB216C">
              <w:rPr>
                <w:sz w:val="28"/>
                <w:szCs w:val="28"/>
              </w:rPr>
              <w:t>0,1</w:t>
            </w:r>
          </w:p>
        </w:tc>
        <w:tc>
          <w:tcPr>
            <w:tcW w:w="1346" w:type="dxa"/>
          </w:tcPr>
          <w:p w:rsidR="00641E9F" w:rsidRPr="00BB216C" w:rsidRDefault="00641E9F" w:rsidP="00A3788E">
            <w:pPr>
              <w:jc w:val="center"/>
              <w:rPr>
                <w:sz w:val="28"/>
                <w:szCs w:val="28"/>
              </w:rPr>
            </w:pPr>
            <w:r w:rsidRPr="00BB216C">
              <w:rPr>
                <w:sz w:val="28"/>
                <w:szCs w:val="28"/>
              </w:rPr>
              <w:t>5,2</w:t>
            </w:r>
          </w:p>
        </w:tc>
        <w:tc>
          <w:tcPr>
            <w:tcW w:w="1425" w:type="dxa"/>
          </w:tcPr>
          <w:p w:rsidR="00641E9F" w:rsidRPr="00BB216C" w:rsidRDefault="00641E9F" w:rsidP="00A3788E">
            <w:pPr>
              <w:jc w:val="center"/>
              <w:rPr>
                <w:sz w:val="28"/>
                <w:szCs w:val="28"/>
                <w:lang w:val="en-US"/>
              </w:rPr>
            </w:pPr>
            <w:r w:rsidRPr="00BB216C">
              <w:rPr>
                <w:sz w:val="28"/>
                <w:szCs w:val="28"/>
              </w:rPr>
              <w:t>0,1</w:t>
            </w:r>
          </w:p>
        </w:tc>
        <w:tc>
          <w:tcPr>
            <w:tcW w:w="1073" w:type="dxa"/>
            <w:vAlign w:val="center"/>
          </w:tcPr>
          <w:p w:rsidR="00641E9F" w:rsidRPr="00BB216C" w:rsidRDefault="00641E9F" w:rsidP="00A3788E">
            <w:pPr>
              <w:jc w:val="center"/>
              <w:rPr>
                <w:sz w:val="28"/>
                <w:szCs w:val="28"/>
              </w:rPr>
            </w:pPr>
            <w:r w:rsidRPr="00BB216C">
              <w:rPr>
                <w:sz w:val="28"/>
                <w:szCs w:val="28"/>
              </w:rPr>
              <w:t>0,3</w:t>
            </w:r>
          </w:p>
        </w:tc>
        <w:tc>
          <w:tcPr>
            <w:tcW w:w="1294" w:type="dxa"/>
            <w:vAlign w:val="center"/>
          </w:tcPr>
          <w:p w:rsidR="00641E9F" w:rsidRPr="00BB216C" w:rsidRDefault="004D27B1" w:rsidP="004D27B1">
            <w:pPr>
              <w:rPr>
                <w:sz w:val="28"/>
                <w:szCs w:val="28"/>
              </w:rPr>
            </w:pPr>
            <w:r>
              <w:rPr>
                <w:sz w:val="28"/>
                <w:szCs w:val="28"/>
              </w:rPr>
              <w:t xml:space="preserve">  </w:t>
            </w:r>
            <w:r w:rsidR="00641E9F" w:rsidRPr="00BB216C">
              <w:rPr>
                <w:sz w:val="28"/>
                <w:szCs w:val="28"/>
                <w:lang w:val="en-US"/>
              </w:rPr>
              <w:t>&gt;</w:t>
            </w:r>
            <w:r>
              <w:rPr>
                <w:sz w:val="28"/>
                <w:szCs w:val="28"/>
              </w:rPr>
              <w:t xml:space="preserve"> </w:t>
            </w:r>
            <w:r w:rsidR="00641E9F" w:rsidRPr="00BB216C">
              <w:rPr>
                <w:sz w:val="28"/>
                <w:szCs w:val="28"/>
                <w:lang w:val="en-US"/>
              </w:rPr>
              <w:t>0,05</w:t>
            </w:r>
          </w:p>
        </w:tc>
      </w:tr>
      <w:tr w:rsidR="00641E9F" w:rsidRPr="00BB216C" w:rsidTr="00A3788E">
        <w:trPr>
          <w:trHeight w:val="468"/>
        </w:trPr>
        <w:tc>
          <w:tcPr>
            <w:tcW w:w="1801" w:type="dxa"/>
            <w:vAlign w:val="center"/>
          </w:tcPr>
          <w:p w:rsidR="00641E9F" w:rsidRPr="00BB216C" w:rsidRDefault="00641E9F" w:rsidP="007E4F89">
            <w:pPr>
              <w:jc w:val="both"/>
              <w:rPr>
                <w:sz w:val="28"/>
                <w:szCs w:val="28"/>
              </w:rPr>
            </w:pPr>
            <w:r w:rsidRPr="00BB216C">
              <w:rPr>
                <w:sz w:val="28"/>
                <w:szCs w:val="28"/>
              </w:rPr>
              <w:t>Максимальная вентиляция легких (л/мин)</w:t>
            </w:r>
          </w:p>
        </w:tc>
        <w:tc>
          <w:tcPr>
            <w:tcW w:w="1318" w:type="dxa"/>
            <w:vAlign w:val="center"/>
          </w:tcPr>
          <w:p w:rsidR="00641E9F" w:rsidRPr="00BB216C" w:rsidRDefault="00641E9F" w:rsidP="00A3788E">
            <w:pPr>
              <w:jc w:val="center"/>
              <w:rPr>
                <w:sz w:val="28"/>
                <w:szCs w:val="28"/>
              </w:rPr>
            </w:pPr>
            <w:r w:rsidRPr="00BB216C">
              <w:rPr>
                <w:sz w:val="28"/>
                <w:szCs w:val="28"/>
              </w:rPr>
              <w:t>150,97</w:t>
            </w:r>
          </w:p>
        </w:tc>
        <w:tc>
          <w:tcPr>
            <w:tcW w:w="1205" w:type="dxa"/>
            <w:vAlign w:val="center"/>
          </w:tcPr>
          <w:p w:rsidR="00641E9F" w:rsidRPr="00BB216C" w:rsidRDefault="00641E9F" w:rsidP="00A3788E">
            <w:pPr>
              <w:jc w:val="center"/>
              <w:rPr>
                <w:sz w:val="28"/>
                <w:szCs w:val="28"/>
              </w:rPr>
            </w:pPr>
            <w:r w:rsidRPr="00BB216C">
              <w:rPr>
                <w:sz w:val="28"/>
                <w:szCs w:val="28"/>
              </w:rPr>
              <w:t>1,99</w:t>
            </w:r>
          </w:p>
        </w:tc>
        <w:tc>
          <w:tcPr>
            <w:tcW w:w="1346" w:type="dxa"/>
            <w:vAlign w:val="center"/>
          </w:tcPr>
          <w:p w:rsidR="00641E9F" w:rsidRPr="00BB216C" w:rsidRDefault="00641E9F" w:rsidP="00A3788E">
            <w:pPr>
              <w:jc w:val="center"/>
              <w:rPr>
                <w:sz w:val="28"/>
                <w:szCs w:val="28"/>
              </w:rPr>
            </w:pPr>
            <w:r w:rsidRPr="00BB216C">
              <w:rPr>
                <w:sz w:val="28"/>
                <w:szCs w:val="28"/>
              </w:rPr>
              <w:t>157,97</w:t>
            </w:r>
          </w:p>
        </w:tc>
        <w:tc>
          <w:tcPr>
            <w:tcW w:w="1425" w:type="dxa"/>
            <w:vAlign w:val="center"/>
          </w:tcPr>
          <w:p w:rsidR="00641E9F" w:rsidRPr="00BB216C" w:rsidRDefault="00641E9F" w:rsidP="00A3788E">
            <w:pPr>
              <w:jc w:val="center"/>
              <w:rPr>
                <w:sz w:val="28"/>
                <w:szCs w:val="28"/>
              </w:rPr>
            </w:pPr>
            <w:r w:rsidRPr="00BB216C">
              <w:rPr>
                <w:sz w:val="28"/>
                <w:szCs w:val="28"/>
              </w:rPr>
              <w:t>2,10</w:t>
            </w:r>
          </w:p>
        </w:tc>
        <w:tc>
          <w:tcPr>
            <w:tcW w:w="1073" w:type="dxa"/>
            <w:vAlign w:val="center"/>
          </w:tcPr>
          <w:p w:rsidR="00641E9F" w:rsidRPr="00BB216C" w:rsidRDefault="00641E9F" w:rsidP="00A3788E">
            <w:pPr>
              <w:jc w:val="center"/>
              <w:rPr>
                <w:sz w:val="28"/>
                <w:szCs w:val="28"/>
              </w:rPr>
            </w:pPr>
            <w:r w:rsidRPr="00BB216C">
              <w:rPr>
                <w:sz w:val="28"/>
                <w:szCs w:val="28"/>
              </w:rPr>
              <w:t>2,0</w:t>
            </w:r>
          </w:p>
        </w:tc>
        <w:tc>
          <w:tcPr>
            <w:tcW w:w="1294" w:type="dxa"/>
            <w:vAlign w:val="center"/>
          </w:tcPr>
          <w:p w:rsidR="00641E9F" w:rsidRPr="00BB216C" w:rsidRDefault="004D27B1" w:rsidP="004D27B1">
            <w:pPr>
              <w:rPr>
                <w:sz w:val="28"/>
                <w:szCs w:val="28"/>
              </w:rPr>
            </w:pPr>
            <w:r>
              <w:rPr>
                <w:sz w:val="28"/>
                <w:szCs w:val="28"/>
              </w:rPr>
              <w:t xml:space="preserve">  </w:t>
            </w:r>
            <w:r w:rsidR="00641E9F" w:rsidRPr="00BB216C">
              <w:rPr>
                <w:sz w:val="28"/>
                <w:szCs w:val="28"/>
                <w:lang w:val="en-US"/>
              </w:rPr>
              <w:t>&gt;</w:t>
            </w:r>
            <w:r>
              <w:rPr>
                <w:sz w:val="28"/>
                <w:szCs w:val="28"/>
              </w:rPr>
              <w:t xml:space="preserve"> </w:t>
            </w:r>
            <w:r w:rsidR="00641E9F" w:rsidRPr="00BB216C">
              <w:rPr>
                <w:sz w:val="28"/>
                <w:szCs w:val="28"/>
                <w:lang w:val="en-US"/>
              </w:rPr>
              <w:t>0,05</w:t>
            </w:r>
          </w:p>
        </w:tc>
      </w:tr>
      <w:tr w:rsidR="00641E9F" w:rsidRPr="00BB216C" w:rsidTr="00A3788E">
        <w:trPr>
          <w:trHeight w:val="540"/>
        </w:trPr>
        <w:tc>
          <w:tcPr>
            <w:tcW w:w="1801" w:type="dxa"/>
            <w:vAlign w:val="center"/>
          </w:tcPr>
          <w:p w:rsidR="00641E9F" w:rsidRPr="00BB216C" w:rsidRDefault="00641E9F" w:rsidP="007E4F89">
            <w:pPr>
              <w:jc w:val="both"/>
              <w:rPr>
                <w:sz w:val="28"/>
                <w:szCs w:val="28"/>
              </w:rPr>
            </w:pPr>
            <w:r w:rsidRPr="00BB216C">
              <w:rPr>
                <w:sz w:val="28"/>
                <w:szCs w:val="28"/>
              </w:rPr>
              <w:t>Частота сердечных сокращений (уд/мин)</w:t>
            </w:r>
          </w:p>
        </w:tc>
        <w:tc>
          <w:tcPr>
            <w:tcW w:w="1318" w:type="dxa"/>
            <w:vAlign w:val="center"/>
          </w:tcPr>
          <w:p w:rsidR="00641E9F" w:rsidRPr="00BB216C" w:rsidRDefault="00641E9F" w:rsidP="00A3788E">
            <w:pPr>
              <w:jc w:val="center"/>
              <w:rPr>
                <w:sz w:val="28"/>
                <w:szCs w:val="28"/>
              </w:rPr>
            </w:pPr>
            <w:r w:rsidRPr="00BB216C">
              <w:rPr>
                <w:sz w:val="28"/>
                <w:szCs w:val="28"/>
              </w:rPr>
              <w:t>77,3</w:t>
            </w:r>
          </w:p>
        </w:tc>
        <w:tc>
          <w:tcPr>
            <w:tcW w:w="1205" w:type="dxa"/>
            <w:vAlign w:val="center"/>
          </w:tcPr>
          <w:p w:rsidR="00641E9F" w:rsidRPr="00BB216C" w:rsidRDefault="00641E9F" w:rsidP="00A3788E">
            <w:pPr>
              <w:jc w:val="center"/>
              <w:rPr>
                <w:sz w:val="28"/>
                <w:szCs w:val="28"/>
              </w:rPr>
            </w:pPr>
            <w:r w:rsidRPr="00BB216C">
              <w:rPr>
                <w:sz w:val="28"/>
                <w:szCs w:val="28"/>
              </w:rPr>
              <w:t>2,0</w:t>
            </w:r>
          </w:p>
        </w:tc>
        <w:tc>
          <w:tcPr>
            <w:tcW w:w="1346" w:type="dxa"/>
            <w:vAlign w:val="center"/>
          </w:tcPr>
          <w:p w:rsidR="00641E9F" w:rsidRPr="00BB216C" w:rsidRDefault="00641E9F" w:rsidP="00A3788E">
            <w:pPr>
              <w:jc w:val="center"/>
              <w:rPr>
                <w:sz w:val="28"/>
                <w:szCs w:val="28"/>
              </w:rPr>
            </w:pPr>
            <w:r w:rsidRPr="00BB216C">
              <w:rPr>
                <w:sz w:val="28"/>
                <w:szCs w:val="28"/>
              </w:rPr>
              <w:t>75,3</w:t>
            </w:r>
          </w:p>
        </w:tc>
        <w:tc>
          <w:tcPr>
            <w:tcW w:w="1425" w:type="dxa"/>
            <w:vAlign w:val="center"/>
          </w:tcPr>
          <w:p w:rsidR="00641E9F" w:rsidRPr="00BB216C" w:rsidRDefault="00641E9F" w:rsidP="00A3788E">
            <w:pPr>
              <w:jc w:val="center"/>
              <w:rPr>
                <w:sz w:val="28"/>
                <w:szCs w:val="28"/>
              </w:rPr>
            </w:pPr>
            <w:r w:rsidRPr="00BB216C">
              <w:rPr>
                <w:sz w:val="28"/>
                <w:szCs w:val="28"/>
              </w:rPr>
              <w:t>2,0</w:t>
            </w:r>
          </w:p>
        </w:tc>
        <w:tc>
          <w:tcPr>
            <w:tcW w:w="1073" w:type="dxa"/>
            <w:vAlign w:val="center"/>
          </w:tcPr>
          <w:p w:rsidR="00641E9F" w:rsidRPr="00BB216C" w:rsidRDefault="00641E9F" w:rsidP="00A3788E">
            <w:pPr>
              <w:jc w:val="center"/>
              <w:rPr>
                <w:sz w:val="28"/>
                <w:szCs w:val="28"/>
              </w:rPr>
            </w:pPr>
            <w:r w:rsidRPr="00BB216C">
              <w:rPr>
                <w:sz w:val="28"/>
                <w:szCs w:val="28"/>
              </w:rPr>
              <w:t>4,2</w:t>
            </w:r>
          </w:p>
        </w:tc>
        <w:tc>
          <w:tcPr>
            <w:tcW w:w="1294" w:type="dxa"/>
            <w:vAlign w:val="center"/>
          </w:tcPr>
          <w:p w:rsidR="00641E9F" w:rsidRPr="00BB216C" w:rsidRDefault="004D27B1" w:rsidP="004D27B1">
            <w:pPr>
              <w:rPr>
                <w:sz w:val="28"/>
                <w:szCs w:val="28"/>
              </w:rPr>
            </w:pPr>
            <w:r>
              <w:rPr>
                <w:sz w:val="28"/>
                <w:szCs w:val="28"/>
              </w:rPr>
              <w:t xml:space="preserve">  </w:t>
            </w:r>
            <w:r w:rsidR="00641E9F" w:rsidRPr="00BB216C">
              <w:rPr>
                <w:sz w:val="28"/>
                <w:szCs w:val="28"/>
                <w:lang w:val="en-US"/>
              </w:rPr>
              <w:t>&lt;</w:t>
            </w:r>
            <w:r>
              <w:rPr>
                <w:sz w:val="28"/>
                <w:szCs w:val="28"/>
              </w:rPr>
              <w:t xml:space="preserve"> </w:t>
            </w:r>
            <w:r w:rsidR="00641E9F" w:rsidRPr="00BB216C">
              <w:rPr>
                <w:sz w:val="28"/>
                <w:szCs w:val="28"/>
                <w:lang w:val="en-US"/>
              </w:rPr>
              <w:t>0,0</w:t>
            </w:r>
            <w:r w:rsidR="00641E9F" w:rsidRPr="00BB216C">
              <w:rPr>
                <w:sz w:val="28"/>
                <w:szCs w:val="28"/>
              </w:rPr>
              <w:t>1</w:t>
            </w:r>
          </w:p>
        </w:tc>
      </w:tr>
      <w:tr w:rsidR="00641E9F" w:rsidRPr="00BB216C" w:rsidTr="00A3788E">
        <w:trPr>
          <w:trHeight w:val="432"/>
        </w:trPr>
        <w:tc>
          <w:tcPr>
            <w:tcW w:w="1801" w:type="dxa"/>
            <w:vAlign w:val="center"/>
          </w:tcPr>
          <w:p w:rsidR="00641E9F" w:rsidRPr="00BB216C" w:rsidRDefault="00641E9F" w:rsidP="007E4F89">
            <w:pPr>
              <w:jc w:val="both"/>
              <w:rPr>
                <w:sz w:val="28"/>
                <w:szCs w:val="28"/>
              </w:rPr>
            </w:pPr>
            <w:r w:rsidRPr="00BB216C">
              <w:rPr>
                <w:sz w:val="28"/>
                <w:szCs w:val="28"/>
              </w:rPr>
              <w:t>Систолический объем крови (мл)</w:t>
            </w:r>
          </w:p>
        </w:tc>
        <w:tc>
          <w:tcPr>
            <w:tcW w:w="1318" w:type="dxa"/>
            <w:vAlign w:val="center"/>
          </w:tcPr>
          <w:p w:rsidR="00641E9F" w:rsidRPr="00BB216C" w:rsidRDefault="00641E9F" w:rsidP="00A3788E">
            <w:pPr>
              <w:jc w:val="center"/>
              <w:rPr>
                <w:sz w:val="28"/>
                <w:szCs w:val="28"/>
              </w:rPr>
            </w:pPr>
            <w:r w:rsidRPr="00BB216C">
              <w:rPr>
                <w:sz w:val="28"/>
                <w:szCs w:val="28"/>
              </w:rPr>
              <w:t>65,3</w:t>
            </w:r>
          </w:p>
        </w:tc>
        <w:tc>
          <w:tcPr>
            <w:tcW w:w="1205" w:type="dxa"/>
            <w:vAlign w:val="center"/>
          </w:tcPr>
          <w:p w:rsidR="00641E9F" w:rsidRPr="00BB216C" w:rsidRDefault="00641E9F" w:rsidP="00A3788E">
            <w:pPr>
              <w:jc w:val="center"/>
              <w:rPr>
                <w:sz w:val="28"/>
                <w:szCs w:val="28"/>
              </w:rPr>
            </w:pPr>
            <w:r w:rsidRPr="00BB216C">
              <w:rPr>
                <w:sz w:val="28"/>
                <w:szCs w:val="28"/>
              </w:rPr>
              <w:t>1,6</w:t>
            </w:r>
          </w:p>
        </w:tc>
        <w:tc>
          <w:tcPr>
            <w:tcW w:w="1346" w:type="dxa"/>
            <w:vAlign w:val="center"/>
          </w:tcPr>
          <w:p w:rsidR="00641E9F" w:rsidRPr="00BB216C" w:rsidRDefault="00641E9F" w:rsidP="00A3788E">
            <w:pPr>
              <w:jc w:val="center"/>
              <w:rPr>
                <w:sz w:val="28"/>
                <w:szCs w:val="28"/>
              </w:rPr>
            </w:pPr>
            <w:r w:rsidRPr="00BB216C">
              <w:rPr>
                <w:sz w:val="28"/>
                <w:szCs w:val="28"/>
              </w:rPr>
              <w:t>68,3</w:t>
            </w:r>
          </w:p>
        </w:tc>
        <w:tc>
          <w:tcPr>
            <w:tcW w:w="1425" w:type="dxa"/>
            <w:vAlign w:val="center"/>
          </w:tcPr>
          <w:p w:rsidR="00641E9F" w:rsidRPr="00BB216C" w:rsidRDefault="00641E9F" w:rsidP="00A3788E">
            <w:pPr>
              <w:jc w:val="center"/>
              <w:rPr>
                <w:sz w:val="28"/>
                <w:szCs w:val="28"/>
              </w:rPr>
            </w:pPr>
            <w:r w:rsidRPr="00BB216C">
              <w:rPr>
                <w:sz w:val="28"/>
                <w:szCs w:val="28"/>
              </w:rPr>
              <w:t>1,6</w:t>
            </w:r>
          </w:p>
        </w:tc>
        <w:tc>
          <w:tcPr>
            <w:tcW w:w="1073" w:type="dxa"/>
            <w:vAlign w:val="center"/>
          </w:tcPr>
          <w:p w:rsidR="00641E9F" w:rsidRPr="00BB216C" w:rsidRDefault="00641E9F" w:rsidP="00A3788E">
            <w:pPr>
              <w:jc w:val="center"/>
              <w:rPr>
                <w:sz w:val="28"/>
                <w:szCs w:val="28"/>
              </w:rPr>
            </w:pPr>
            <w:r w:rsidRPr="00BB216C">
              <w:rPr>
                <w:sz w:val="28"/>
                <w:szCs w:val="28"/>
              </w:rPr>
              <w:t>0,2</w:t>
            </w:r>
          </w:p>
        </w:tc>
        <w:tc>
          <w:tcPr>
            <w:tcW w:w="1294" w:type="dxa"/>
            <w:vAlign w:val="center"/>
          </w:tcPr>
          <w:p w:rsidR="00641E9F" w:rsidRPr="00BB216C" w:rsidRDefault="004D27B1" w:rsidP="004D27B1">
            <w:pPr>
              <w:rPr>
                <w:sz w:val="28"/>
                <w:szCs w:val="28"/>
              </w:rPr>
            </w:pPr>
            <w:r>
              <w:rPr>
                <w:sz w:val="28"/>
                <w:szCs w:val="28"/>
              </w:rPr>
              <w:t xml:space="preserve">  </w:t>
            </w:r>
            <w:r w:rsidR="00641E9F" w:rsidRPr="00BB216C">
              <w:rPr>
                <w:sz w:val="28"/>
                <w:szCs w:val="28"/>
                <w:lang w:val="en-US"/>
              </w:rPr>
              <w:t>&gt;</w:t>
            </w:r>
            <w:r>
              <w:rPr>
                <w:sz w:val="28"/>
                <w:szCs w:val="28"/>
              </w:rPr>
              <w:t xml:space="preserve"> </w:t>
            </w:r>
            <w:r w:rsidR="00641E9F" w:rsidRPr="00BB216C">
              <w:rPr>
                <w:sz w:val="28"/>
                <w:szCs w:val="28"/>
                <w:lang w:val="en-US"/>
              </w:rPr>
              <w:t>0,05</w:t>
            </w:r>
          </w:p>
        </w:tc>
      </w:tr>
      <w:tr w:rsidR="00641E9F" w:rsidRPr="00BB216C" w:rsidTr="003B03BF">
        <w:trPr>
          <w:trHeight w:val="810"/>
        </w:trPr>
        <w:tc>
          <w:tcPr>
            <w:tcW w:w="1801" w:type="dxa"/>
            <w:vAlign w:val="center"/>
          </w:tcPr>
          <w:p w:rsidR="00641E9F" w:rsidRPr="00BB216C" w:rsidRDefault="00641E9F" w:rsidP="007E4F89">
            <w:pPr>
              <w:jc w:val="both"/>
              <w:rPr>
                <w:sz w:val="28"/>
                <w:szCs w:val="28"/>
              </w:rPr>
            </w:pPr>
            <w:r w:rsidRPr="00BB216C">
              <w:rPr>
                <w:sz w:val="28"/>
                <w:szCs w:val="28"/>
              </w:rPr>
              <w:t>Минутный объем крови (л)</w:t>
            </w:r>
          </w:p>
        </w:tc>
        <w:tc>
          <w:tcPr>
            <w:tcW w:w="1318" w:type="dxa"/>
            <w:vAlign w:val="center"/>
          </w:tcPr>
          <w:p w:rsidR="00641E9F" w:rsidRPr="00BB216C" w:rsidRDefault="00641E9F" w:rsidP="00A3788E">
            <w:pPr>
              <w:jc w:val="center"/>
              <w:rPr>
                <w:sz w:val="28"/>
                <w:szCs w:val="28"/>
              </w:rPr>
            </w:pPr>
            <w:r w:rsidRPr="00BB216C">
              <w:rPr>
                <w:sz w:val="28"/>
                <w:szCs w:val="28"/>
              </w:rPr>
              <w:t>5,0</w:t>
            </w:r>
          </w:p>
        </w:tc>
        <w:tc>
          <w:tcPr>
            <w:tcW w:w="1205" w:type="dxa"/>
            <w:vAlign w:val="center"/>
          </w:tcPr>
          <w:p w:rsidR="00641E9F" w:rsidRPr="00BB216C" w:rsidRDefault="00641E9F" w:rsidP="00A3788E">
            <w:pPr>
              <w:jc w:val="center"/>
              <w:rPr>
                <w:sz w:val="28"/>
                <w:szCs w:val="28"/>
              </w:rPr>
            </w:pPr>
            <w:r w:rsidRPr="00BB216C">
              <w:rPr>
                <w:sz w:val="28"/>
                <w:szCs w:val="28"/>
              </w:rPr>
              <w:t>0,22</w:t>
            </w:r>
          </w:p>
        </w:tc>
        <w:tc>
          <w:tcPr>
            <w:tcW w:w="1346" w:type="dxa"/>
            <w:vAlign w:val="center"/>
          </w:tcPr>
          <w:p w:rsidR="00641E9F" w:rsidRPr="00BB216C" w:rsidRDefault="00641E9F" w:rsidP="00A3788E">
            <w:pPr>
              <w:jc w:val="center"/>
              <w:rPr>
                <w:sz w:val="28"/>
                <w:szCs w:val="28"/>
              </w:rPr>
            </w:pPr>
            <w:r w:rsidRPr="00BB216C">
              <w:rPr>
                <w:sz w:val="28"/>
                <w:szCs w:val="28"/>
              </w:rPr>
              <w:t>5,1</w:t>
            </w:r>
          </w:p>
        </w:tc>
        <w:tc>
          <w:tcPr>
            <w:tcW w:w="1425" w:type="dxa"/>
            <w:vAlign w:val="center"/>
          </w:tcPr>
          <w:p w:rsidR="00641E9F" w:rsidRPr="00BB216C" w:rsidRDefault="00641E9F" w:rsidP="00A3788E">
            <w:pPr>
              <w:jc w:val="center"/>
              <w:rPr>
                <w:sz w:val="28"/>
                <w:szCs w:val="28"/>
              </w:rPr>
            </w:pPr>
            <w:r w:rsidRPr="00BB216C">
              <w:rPr>
                <w:sz w:val="28"/>
                <w:szCs w:val="28"/>
              </w:rPr>
              <w:t>0,22</w:t>
            </w:r>
          </w:p>
        </w:tc>
        <w:tc>
          <w:tcPr>
            <w:tcW w:w="1073" w:type="dxa"/>
            <w:vAlign w:val="center"/>
          </w:tcPr>
          <w:p w:rsidR="00641E9F" w:rsidRPr="00BB216C" w:rsidRDefault="00641E9F" w:rsidP="00A3788E">
            <w:pPr>
              <w:jc w:val="center"/>
              <w:rPr>
                <w:sz w:val="28"/>
                <w:szCs w:val="28"/>
              </w:rPr>
            </w:pPr>
            <w:r w:rsidRPr="00BB216C">
              <w:rPr>
                <w:sz w:val="28"/>
                <w:szCs w:val="28"/>
              </w:rPr>
              <w:t>1,3</w:t>
            </w:r>
          </w:p>
        </w:tc>
        <w:tc>
          <w:tcPr>
            <w:tcW w:w="1294" w:type="dxa"/>
            <w:vAlign w:val="center"/>
          </w:tcPr>
          <w:p w:rsidR="00641E9F" w:rsidRPr="00BB216C" w:rsidRDefault="004D27B1" w:rsidP="004D27B1">
            <w:pPr>
              <w:rPr>
                <w:sz w:val="28"/>
                <w:szCs w:val="28"/>
              </w:rPr>
            </w:pPr>
            <w:r>
              <w:rPr>
                <w:sz w:val="28"/>
                <w:szCs w:val="28"/>
              </w:rPr>
              <w:t xml:space="preserve">  </w:t>
            </w:r>
            <w:r w:rsidR="00641E9F" w:rsidRPr="00BB216C">
              <w:rPr>
                <w:sz w:val="28"/>
                <w:szCs w:val="28"/>
                <w:lang w:val="en-US"/>
              </w:rPr>
              <w:t>&gt;</w:t>
            </w:r>
            <w:r>
              <w:rPr>
                <w:sz w:val="28"/>
                <w:szCs w:val="28"/>
              </w:rPr>
              <w:t xml:space="preserve"> </w:t>
            </w:r>
            <w:r w:rsidR="00641E9F" w:rsidRPr="00BB216C">
              <w:rPr>
                <w:sz w:val="28"/>
                <w:szCs w:val="28"/>
                <w:lang w:val="en-US"/>
              </w:rPr>
              <w:t>0,05</w:t>
            </w:r>
          </w:p>
        </w:tc>
      </w:tr>
      <w:tr w:rsidR="00641E9F" w:rsidRPr="00BB216C" w:rsidTr="00A3788E">
        <w:trPr>
          <w:trHeight w:val="279"/>
        </w:trPr>
        <w:tc>
          <w:tcPr>
            <w:tcW w:w="1801" w:type="dxa"/>
            <w:vAlign w:val="center"/>
          </w:tcPr>
          <w:p w:rsidR="00641E9F" w:rsidRDefault="00641E9F" w:rsidP="002951DD">
            <w:pPr>
              <w:jc w:val="both"/>
              <w:rPr>
                <w:sz w:val="28"/>
                <w:szCs w:val="28"/>
              </w:rPr>
            </w:pPr>
            <w:r w:rsidRPr="00BB216C">
              <w:rPr>
                <w:sz w:val="28"/>
                <w:szCs w:val="28"/>
              </w:rPr>
              <w:t>Максимальное потребление кислорода (мл/мин/кг)</w:t>
            </w:r>
          </w:p>
          <w:p w:rsidR="00621541" w:rsidRPr="00BB216C" w:rsidRDefault="00621541" w:rsidP="002951DD">
            <w:pPr>
              <w:jc w:val="both"/>
              <w:rPr>
                <w:sz w:val="28"/>
                <w:szCs w:val="28"/>
              </w:rPr>
            </w:pPr>
          </w:p>
        </w:tc>
        <w:tc>
          <w:tcPr>
            <w:tcW w:w="1318" w:type="dxa"/>
            <w:vAlign w:val="center"/>
          </w:tcPr>
          <w:p w:rsidR="00641E9F" w:rsidRPr="00BB216C" w:rsidRDefault="00641E9F" w:rsidP="005D1549">
            <w:pPr>
              <w:jc w:val="center"/>
              <w:rPr>
                <w:sz w:val="28"/>
                <w:szCs w:val="28"/>
              </w:rPr>
            </w:pPr>
            <w:r w:rsidRPr="00BB216C">
              <w:rPr>
                <w:sz w:val="28"/>
                <w:szCs w:val="28"/>
              </w:rPr>
              <w:t>40,9</w:t>
            </w:r>
          </w:p>
        </w:tc>
        <w:tc>
          <w:tcPr>
            <w:tcW w:w="1205" w:type="dxa"/>
            <w:vAlign w:val="center"/>
          </w:tcPr>
          <w:p w:rsidR="00641E9F" w:rsidRPr="00BB216C" w:rsidRDefault="00641E9F" w:rsidP="005D1549">
            <w:pPr>
              <w:jc w:val="center"/>
              <w:rPr>
                <w:sz w:val="28"/>
                <w:szCs w:val="28"/>
              </w:rPr>
            </w:pPr>
            <w:r w:rsidRPr="00BB216C">
              <w:rPr>
                <w:sz w:val="28"/>
                <w:szCs w:val="28"/>
              </w:rPr>
              <w:t>2,2</w:t>
            </w:r>
          </w:p>
        </w:tc>
        <w:tc>
          <w:tcPr>
            <w:tcW w:w="1346" w:type="dxa"/>
            <w:vAlign w:val="center"/>
          </w:tcPr>
          <w:p w:rsidR="00641E9F" w:rsidRPr="00BB216C" w:rsidRDefault="00641E9F" w:rsidP="005D1549">
            <w:pPr>
              <w:jc w:val="center"/>
              <w:rPr>
                <w:sz w:val="28"/>
                <w:szCs w:val="28"/>
              </w:rPr>
            </w:pPr>
            <w:r w:rsidRPr="00BB216C">
              <w:rPr>
                <w:sz w:val="28"/>
                <w:szCs w:val="28"/>
              </w:rPr>
              <w:t>49,5</w:t>
            </w:r>
          </w:p>
        </w:tc>
        <w:tc>
          <w:tcPr>
            <w:tcW w:w="1425" w:type="dxa"/>
            <w:vAlign w:val="center"/>
          </w:tcPr>
          <w:p w:rsidR="00641E9F" w:rsidRPr="00BB216C" w:rsidRDefault="00641E9F" w:rsidP="005D1549">
            <w:pPr>
              <w:jc w:val="center"/>
              <w:rPr>
                <w:sz w:val="28"/>
                <w:szCs w:val="28"/>
              </w:rPr>
            </w:pPr>
            <w:r w:rsidRPr="00BB216C">
              <w:rPr>
                <w:sz w:val="28"/>
                <w:szCs w:val="28"/>
              </w:rPr>
              <w:t>2,3</w:t>
            </w:r>
          </w:p>
        </w:tc>
        <w:tc>
          <w:tcPr>
            <w:tcW w:w="1073" w:type="dxa"/>
            <w:vAlign w:val="center"/>
          </w:tcPr>
          <w:p w:rsidR="00641E9F" w:rsidRPr="00BB216C" w:rsidRDefault="00641E9F" w:rsidP="005D1549">
            <w:pPr>
              <w:jc w:val="center"/>
              <w:rPr>
                <w:sz w:val="28"/>
                <w:szCs w:val="28"/>
              </w:rPr>
            </w:pPr>
            <w:r w:rsidRPr="00BB216C">
              <w:rPr>
                <w:sz w:val="28"/>
                <w:szCs w:val="28"/>
              </w:rPr>
              <w:t>1,7</w:t>
            </w:r>
          </w:p>
        </w:tc>
        <w:tc>
          <w:tcPr>
            <w:tcW w:w="1294" w:type="dxa"/>
            <w:vAlign w:val="center"/>
          </w:tcPr>
          <w:p w:rsidR="00641E9F" w:rsidRPr="00BB216C" w:rsidRDefault="00641E9F" w:rsidP="005D1549">
            <w:pPr>
              <w:jc w:val="center"/>
              <w:rPr>
                <w:sz w:val="28"/>
                <w:szCs w:val="28"/>
              </w:rPr>
            </w:pPr>
            <w:r w:rsidRPr="00BB216C">
              <w:rPr>
                <w:sz w:val="28"/>
                <w:szCs w:val="28"/>
                <w:lang w:val="en-US"/>
              </w:rPr>
              <w:t>&gt;</w:t>
            </w:r>
            <w:r w:rsidR="004D27B1">
              <w:rPr>
                <w:sz w:val="28"/>
                <w:szCs w:val="28"/>
              </w:rPr>
              <w:t xml:space="preserve"> </w:t>
            </w:r>
            <w:r w:rsidRPr="00BB216C">
              <w:rPr>
                <w:sz w:val="28"/>
                <w:szCs w:val="28"/>
                <w:lang w:val="en-US"/>
              </w:rPr>
              <w:t>0,05</w:t>
            </w:r>
          </w:p>
        </w:tc>
      </w:tr>
      <w:tr w:rsidR="00641E9F" w:rsidRPr="00BB216C" w:rsidTr="00A3788E">
        <w:trPr>
          <w:trHeight w:val="255"/>
        </w:trPr>
        <w:tc>
          <w:tcPr>
            <w:tcW w:w="1801" w:type="dxa"/>
            <w:vAlign w:val="center"/>
          </w:tcPr>
          <w:p w:rsidR="00641E9F" w:rsidRPr="00BB216C" w:rsidRDefault="00641E9F" w:rsidP="002951DD">
            <w:pPr>
              <w:jc w:val="both"/>
              <w:rPr>
                <w:sz w:val="28"/>
                <w:szCs w:val="28"/>
              </w:rPr>
            </w:pPr>
            <w:r w:rsidRPr="00BB216C">
              <w:rPr>
                <w:sz w:val="28"/>
                <w:szCs w:val="28"/>
              </w:rPr>
              <w:t>Динамометрия:</w:t>
            </w:r>
          </w:p>
          <w:p w:rsidR="00641E9F" w:rsidRPr="00BB216C" w:rsidRDefault="00641E9F" w:rsidP="002951DD">
            <w:pPr>
              <w:jc w:val="both"/>
              <w:rPr>
                <w:sz w:val="28"/>
                <w:szCs w:val="28"/>
              </w:rPr>
            </w:pPr>
            <w:r w:rsidRPr="00BB216C">
              <w:rPr>
                <w:sz w:val="28"/>
                <w:szCs w:val="28"/>
              </w:rPr>
              <w:t>левая кисть</w:t>
            </w:r>
          </w:p>
          <w:p w:rsidR="00641E9F" w:rsidRDefault="00641E9F" w:rsidP="002951DD">
            <w:pPr>
              <w:jc w:val="both"/>
              <w:rPr>
                <w:sz w:val="28"/>
                <w:szCs w:val="28"/>
              </w:rPr>
            </w:pPr>
            <w:r w:rsidRPr="00BB216C">
              <w:rPr>
                <w:sz w:val="28"/>
                <w:szCs w:val="28"/>
              </w:rPr>
              <w:t>правая кисть (кг)</w:t>
            </w:r>
          </w:p>
          <w:p w:rsidR="00621541" w:rsidRPr="00BB216C" w:rsidRDefault="00621541" w:rsidP="002951DD">
            <w:pPr>
              <w:jc w:val="both"/>
              <w:rPr>
                <w:sz w:val="28"/>
                <w:szCs w:val="28"/>
              </w:rPr>
            </w:pPr>
          </w:p>
        </w:tc>
        <w:tc>
          <w:tcPr>
            <w:tcW w:w="1318" w:type="dxa"/>
            <w:vAlign w:val="center"/>
          </w:tcPr>
          <w:p w:rsidR="00641E9F" w:rsidRPr="00BB216C" w:rsidRDefault="00641E9F" w:rsidP="00A3788E">
            <w:pPr>
              <w:jc w:val="center"/>
              <w:rPr>
                <w:sz w:val="28"/>
                <w:szCs w:val="28"/>
              </w:rPr>
            </w:pPr>
          </w:p>
          <w:p w:rsidR="00641E9F" w:rsidRPr="00BB216C" w:rsidRDefault="00641E9F" w:rsidP="00A3788E">
            <w:pPr>
              <w:jc w:val="center"/>
              <w:rPr>
                <w:sz w:val="28"/>
                <w:szCs w:val="28"/>
              </w:rPr>
            </w:pPr>
            <w:r w:rsidRPr="00BB216C">
              <w:rPr>
                <w:sz w:val="28"/>
                <w:szCs w:val="28"/>
              </w:rPr>
              <w:t>34,40</w:t>
            </w:r>
          </w:p>
          <w:p w:rsidR="00641E9F" w:rsidRPr="00BB216C" w:rsidRDefault="00641E9F" w:rsidP="00A3788E">
            <w:pPr>
              <w:jc w:val="center"/>
              <w:rPr>
                <w:sz w:val="28"/>
                <w:szCs w:val="28"/>
              </w:rPr>
            </w:pPr>
            <w:r w:rsidRPr="00BB216C">
              <w:rPr>
                <w:sz w:val="28"/>
                <w:szCs w:val="28"/>
              </w:rPr>
              <w:t>35,17</w:t>
            </w:r>
          </w:p>
        </w:tc>
        <w:tc>
          <w:tcPr>
            <w:tcW w:w="1205" w:type="dxa"/>
            <w:vAlign w:val="center"/>
          </w:tcPr>
          <w:p w:rsidR="00641E9F" w:rsidRPr="00BB216C" w:rsidRDefault="00641E9F" w:rsidP="00A3788E">
            <w:pPr>
              <w:jc w:val="center"/>
              <w:rPr>
                <w:sz w:val="28"/>
                <w:szCs w:val="28"/>
              </w:rPr>
            </w:pPr>
          </w:p>
          <w:p w:rsidR="00641E9F" w:rsidRPr="00BB216C" w:rsidRDefault="00641E9F" w:rsidP="00A3788E">
            <w:pPr>
              <w:jc w:val="center"/>
              <w:rPr>
                <w:sz w:val="28"/>
                <w:szCs w:val="28"/>
              </w:rPr>
            </w:pPr>
            <w:r w:rsidRPr="00BB216C">
              <w:rPr>
                <w:sz w:val="28"/>
                <w:szCs w:val="28"/>
              </w:rPr>
              <w:t>0,90</w:t>
            </w:r>
          </w:p>
          <w:p w:rsidR="00641E9F" w:rsidRPr="00BB216C" w:rsidRDefault="00641E9F" w:rsidP="00A3788E">
            <w:pPr>
              <w:jc w:val="center"/>
              <w:rPr>
                <w:sz w:val="28"/>
                <w:szCs w:val="28"/>
              </w:rPr>
            </w:pPr>
            <w:r w:rsidRPr="00BB216C">
              <w:rPr>
                <w:sz w:val="28"/>
                <w:szCs w:val="28"/>
              </w:rPr>
              <w:t>0,92</w:t>
            </w:r>
          </w:p>
        </w:tc>
        <w:tc>
          <w:tcPr>
            <w:tcW w:w="1346" w:type="dxa"/>
            <w:vAlign w:val="center"/>
          </w:tcPr>
          <w:p w:rsidR="00641E9F" w:rsidRPr="00BB216C" w:rsidRDefault="00641E9F" w:rsidP="00A3788E">
            <w:pPr>
              <w:jc w:val="center"/>
              <w:rPr>
                <w:sz w:val="28"/>
                <w:szCs w:val="28"/>
              </w:rPr>
            </w:pPr>
          </w:p>
          <w:p w:rsidR="00641E9F" w:rsidRPr="00BB216C" w:rsidRDefault="00641E9F" w:rsidP="00A3788E">
            <w:pPr>
              <w:jc w:val="center"/>
              <w:rPr>
                <w:sz w:val="28"/>
                <w:szCs w:val="28"/>
              </w:rPr>
            </w:pPr>
            <w:r w:rsidRPr="00BB216C">
              <w:rPr>
                <w:sz w:val="28"/>
                <w:szCs w:val="28"/>
              </w:rPr>
              <w:t>38,30</w:t>
            </w:r>
          </w:p>
          <w:p w:rsidR="00641E9F" w:rsidRPr="00BB216C" w:rsidRDefault="00641E9F" w:rsidP="00A3788E">
            <w:pPr>
              <w:jc w:val="center"/>
              <w:rPr>
                <w:sz w:val="28"/>
                <w:szCs w:val="28"/>
              </w:rPr>
            </w:pPr>
            <w:r w:rsidRPr="00BB216C">
              <w:rPr>
                <w:sz w:val="28"/>
                <w:szCs w:val="28"/>
              </w:rPr>
              <w:t>39,27</w:t>
            </w:r>
          </w:p>
        </w:tc>
        <w:tc>
          <w:tcPr>
            <w:tcW w:w="1425" w:type="dxa"/>
            <w:vAlign w:val="center"/>
          </w:tcPr>
          <w:p w:rsidR="00641E9F" w:rsidRPr="00BB216C" w:rsidRDefault="00641E9F" w:rsidP="00A3788E">
            <w:pPr>
              <w:jc w:val="center"/>
              <w:rPr>
                <w:b/>
                <w:i/>
                <w:sz w:val="28"/>
                <w:szCs w:val="28"/>
                <w:lang w:val="en-US"/>
              </w:rPr>
            </w:pPr>
          </w:p>
          <w:p w:rsidR="00641E9F" w:rsidRPr="00BB216C" w:rsidRDefault="00641E9F" w:rsidP="00A3788E">
            <w:pPr>
              <w:jc w:val="center"/>
              <w:rPr>
                <w:sz w:val="28"/>
                <w:szCs w:val="28"/>
              </w:rPr>
            </w:pPr>
            <w:r w:rsidRPr="00BB216C">
              <w:rPr>
                <w:sz w:val="28"/>
                <w:szCs w:val="28"/>
              </w:rPr>
              <w:t>0,45</w:t>
            </w:r>
          </w:p>
          <w:p w:rsidR="00641E9F" w:rsidRPr="00BB216C" w:rsidRDefault="00641E9F" w:rsidP="00A3788E">
            <w:pPr>
              <w:jc w:val="center"/>
              <w:rPr>
                <w:sz w:val="28"/>
                <w:szCs w:val="28"/>
                <w:lang w:val="en-US"/>
              </w:rPr>
            </w:pPr>
            <w:r w:rsidRPr="00BB216C">
              <w:rPr>
                <w:sz w:val="28"/>
                <w:szCs w:val="28"/>
              </w:rPr>
              <w:t>0,42</w:t>
            </w:r>
          </w:p>
        </w:tc>
        <w:tc>
          <w:tcPr>
            <w:tcW w:w="1073" w:type="dxa"/>
            <w:vAlign w:val="center"/>
          </w:tcPr>
          <w:p w:rsidR="00641E9F" w:rsidRPr="00BB216C" w:rsidRDefault="00641E9F" w:rsidP="00A3788E">
            <w:pPr>
              <w:jc w:val="center"/>
              <w:rPr>
                <w:sz w:val="28"/>
                <w:szCs w:val="28"/>
              </w:rPr>
            </w:pPr>
          </w:p>
          <w:p w:rsidR="00641E9F" w:rsidRPr="00BB216C" w:rsidRDefault="002B4FDF" w:rsidP="00A3788E">
            <w:pPr>
              <w:jc w:val="center"/>
              <w:rPr>
                <w:sz w:val="28"/>
                <w:szCs w:val="28"/>
              </w:rPr>
            </w:pPr>
            <w:r>
              <w:rPr>
                <w:sz w:val="28"/>
                <w:szCs w:val="28"/>
              </w:rPr>
              <w:t>4,1</w:t>
            </w:r>
          </w:p>
          <w:p w:rsidR="00641E9F" w:rsidRPr="00BB216C" w:rsidRDefault="00641E9F" w:rsidP="00A3788E">
            <w:pPr>
              <w:jc w:val="center"/>
              <w:rPr>
                <w:sz w:val="28"/>
                <w:szCs w:val="28"/>
              </w:rPr>
            </w:pPr>
            <w:r w:rsidRPr="00BB216C">
              <w:rPr>
                <w:sz w:val="28"/>
                <w:szCs w:val="28"/>
              </w:rPr>
              <w:t>4,7</w:t>
            </w:r>
          </w:p>
        </w:tc>
        <w:tc>
          <w:tcPr>
            <w:tcW w:w="1294" w:type="dxa"/>
            <w:vAlign w:val="center"/>
          </w:tcPr>
          <w:p w:rsidR="00641E9F" w:rsidRPr="00BB216C" w:rsidRDefault="00641E9F" w:rsidP="00A3788E">
            <w:pPr>
              <w:spacing w:after="200" w:line="276" w:lineRule="auto"/>
              <w:jc w:val="center"/>
              <w:rPr>
                <w:sz w:val="28"/>
                <w:szCs w:val="28"/>
              </w:rPr>
            </w:pPr>
          </w:p>
          <w:p w:rsidR="00641E9F" w:rsidRPr="00BB216C" w:rsidRDefault="00641E9F" w:rsidP="00A3788E">
            <w:pPr>
              <w:jc w:val="center"/>
              <w:rPr>
                <w:sz w:val="28"/>
                <w:szCs w:val="28"/>
              </w:rPr>
            </w:pPr>
            <w:r w:rsidRPr="00BB216C">
              <w:rPr>
                <w:sz w:val="28"/>
                <w:szCs w:val="28"/>
                <w:lang w:val="en-US"/>
              </w:rPr>
              <w:t>&lt;</w:t>
            </w:r>
            <w:r w:rsidR="004D27B1">
              <w:rPr>
                <w:sz w:val="28"/>
                <w:szCs w:val="28"/>
              </w:rPr>
              <w:t xml:space="preserve"> </w:t>
            </w:r>
            <w:r w:rsidRPr="00BB216C">
              <w:rPr>
                <w:sz w:val="28"/>
                <w:szCs w:val="28"/>
                <w:lang w:val="en-US"/>
              </w:rPr>
              <w:t>0,0</w:t>
            </w:r>
            <w:r w:rsidRPr="00BB216C">
              <w:rPr>
                <w:sz w:val="28"/>
                <w:szCs w:val="28"/>
              </w:rPr>
              <w:t>1</w:t>
            </w:r>
          </w:p>
        </w:tc>
      </w:tr>
    </w:tbl>
    <w:p w:rsidR="008E65E4" w:rsidRDefault="008E65E4" w:rsidP="008E65E4">
      <w:pPr>
        <w:ind w:firstLine="567"/>
        <w:jc w:val="both"/>
        <w:rPr>
          <w:sz w:val="28"/>
          <w:szCs w:val="28"/>
        </w:rPr>
      </w:pPr>
      <w:r>
        <w:rPr>
          <w:sz w:val="28"/>
          <w:szCs w:val="28"/>
        </w:rPr>
        <w:lastRenderedPageBreak/>
        <w:t>При сравнении показателей КГ1 и КГ2, ЭГ в конце эксперимента зафиксировано значительное превосходство групп юношей</w:t>
      </w:r>
      <w:r w:rsidR="00851C60">
        <w:rPr>
          <w:sz w:val="28"/>
          <w:szCs w:val="28"/>
        </w:rPr>
        <w:t>,</w:t>
      </w:r>
      <w:r>
        <w:rPr>
          <w:sz w:val="28"/>
          <w:szCs w:val="28"/>
        </w:rPr>
        <w:t xml:space="preserve"> занимающихся пауэрлифтингом в росте таких результатов как МТ, ЖЕЛ, ОКГ, СОК, МОК</w:t>
      </w:r>
      <w:r w:rsidR="00341D24">
        <w:rPr>
          <w:sz w:val="28"/>
          <w:szCs w:val="28"/>
        </w:rPr>
        <w:t>, МПК</w:t>
      </w:r>
      <w:r w:rsidR="003D5A71">
        <w:rPr>
          <w:sz w:val="28"/>
          <w:szCs w:val="28"/>
        </w:rPr>
        <w:t xml:space="preserve"> (таблица 15</w:t>
      </w:r>
      <w:r w:rsidR="00610DEC">
        <w:rPr>
          <w:sz w:val="28"/>
          <w:szCs w:val="28"/>
        </w:rPr>
        <w:t>)</w:t>
      </w:r>
      <w:r>
        <w:rPr>
          <w:sz w:val="28"/>
          <w:szCs w:val="28"/>
        </w:rPr>
        <w:t>. Результаты указывают на то, что занятия пауэрлифтингом оказали значительное положительное влияние на указанные функциональные характеристики ФР юношей. В показателях длинны тела и снижении ЧСС в покое достоверного различия между группами юношей</w:t>
      </w:r>
      <w:r w:rsidR="00851C60">
        <w:rPr>
          <w:sz w:val="28"/>
          <w:szCs w:val="28"/>
        </w:rPr>
        <w:t>,</w:t>
      </w:r>
      <w:r>
        <w:rPr>
          <w:sz w:val="28"/>
          <w:szCs w:val="28"/>
        </w:rPr>
        <w:t xml:space="preserve"> занимающихся пауэрлифтингом и КГ1 по завершени</w:t>
      </w:r>
      <w:r w:rsidR="000A7C30">
        <w:rPr>
          <w:sz w:val="28"/>
          <w:szCs w:val="28"/>
        </w:rPr>
        <w:t>ю эксперимента не зафиксировано, при этом в КГ2 отмечается снижение уровня МВЛ по сравнению с испытуемыми КГ1.</w:t>
      </w:r>
    </w:p>
    <w:p w:rsidR="003D5A71" w:rsidRDefault="003D5A71" w:rsidP="008E65E4">
      <w:pPr>
        <w:ind w:firstLine="567"/>
        <w:jc w:val="both"/>
        <w:rPr>
          <w:sz w:val="28"/>
          <w:szCs w:val="28"/>
        </w:rPr>
      </w:pPr>
    </w:p>
    <w:p w:rsidR="003D5A71" w:rsidRPr="00AD6F3C" w:rsidRDefault="003D5A71" w:rsidP="007E4F89">
      <w:pPr>
        <w:jc w:val="both"/>
        <w:rPr>
          <w:sz w:val="28"/>
          <w:szCs w:val="28"/>
        </w:rPr>
      </w:pPr>
      <w:r>
        <w:rPr>
          <w:sz w:val="28"/>
          <w:szCs w:val="28"/>
        </w:rPr>
        <w:t>Таблица 15</w:t>
      </w:r>
      <w:r w:rsidRPr="005A1245">
        <w:rPr>
          <w:sz w:val="28"/>
          <w:szCs w:val="28"/>
        </w:rPr>
        <w:t xml:space="preserve"> </w:t>
      </w:r>
      <w:r>
        <w:rPr>
          <w:sz w:val="28"/>
          <w:szCs w:val="28"/>
        </w:rPr>
        <w:t>–</w:t>
      </w:r>
      <w:r w:rsidRPr="005A1245">
        <w:rPr>
          <w:sz w:val="28"/>
          <w:szCs w:val="28"/>
        </w:rPr>
        <w:t xml:space="preserve"> </w:t>
      </w:r>
      <w:r>
        <w:rPr>
          <w:sz w:val="28"/>
          <w:szCs w:val="28"/>
        </w:rPr>
        <w:t>Сравнительные данные</w:t>
      </w:r>
      <w:r w:rsidRPr="005A1245">
        <w:rPr>
          <w:sz w:val="28"/>
          <w:szCs w:val="28"/>
        </w:rPr>
        <w:t xml:space="preserve"> испытуемых </w:t>
      </w:r>
      <w:r>
        <w:rPr>
          <w:sz w:val="28"/>
          <w:szCs w:val="28"/>
        </w:rPr>
        <w:t>КГ1</w:t>
      </w:r>
      <w:r w:rsidR="00006591">
        <w:rPr>
          <w:sz w:val="28"/>
          <w:szCs w:val="28"/>
        </w:rPr>
        <w:t xml:space="preserve"> и </w:t>
      </w:r>
      <w:r>
        <w:rPr>
          <w:sz w:val="28"/>
          <w:szCs w:val="28"/>
        </w:rPr>
        <w:t xml:space="preserve"> </w:t>
      </w:r>
      <w:r w:rsidRPr="005A1245">
        <w:rPr>
          <w:sz w:val="28"/>
          <w:szCs w:val="28"/>
        </w:rPr>
        <w:t xml:space="preserve">КГ2 и ЭГ в конце эксперимента </w:t>
      </w:r>
      <w:r>
        <w:rPr>
          <w:sz w:val="28"/>
          <w:szCs w:val="28"/>
        </w:rPr>
        <w:t>по основным морфофункциональным показателям</w:t>
      </w:r>
    </w:p>
    <w:p w:rsidR="003D5A71" w:rsidRDefault="003D5A71" w:rsidP="008E65E4">
      <w:pPr>
        <w:ind w:firstLine="567"/>
        <w:jc w:val="both"/>
        <w:rPr>
          <w:sz w:val="28"/>
          <w:szCs w:val="28"/>
        </w:rPr>
      </w:pPr>
    </w:p>
    <w:tbl>
      <w:tblPr>
        <w:tblStyle w:val="af7"/>
        <w:tblW w:w="0" w:type="auto"/>
        <w:tblInd w:w="250" w:type="dxa"/>
        <w:tblLook w:val="04A0"/>
      </w:tblPr>
      <w:tblGrid>
        <w:gridCol w:w="3034"/>
        <w:gridCol w:w="3285"/>
        <w:gridCol w:w="3178"/>
      </w:tblGrid>
      <w:tr w:rsidR="003D5A71" w:rsidTr="007156B8">
        <w:tc>
          <w:tcPr>
            <w:tcW w:w="3034" w:type="dxa"/>
            <w:vAlign w:val="center"/>
          </w:tcPr>
          <w:p w:rsidR="003D5A71" w:rsidRPr="004A53CB" w:rsidRDefault="00006591" w:rsidP="00723FA2">
            <w:pPr>
              <w:jc w:val="center"/>
              <w:rPr>
                <w:sz w:val="28"/>
                <w:szCs w:val="28"/>
              </w:rPr>
            </w:pPr>
            <w:r w:rsidRPr="004A53CB">
              <w:rPr>
                <w:sz w:val="28"/>
                <w:szCs w:val="28"/>
              </w:rPr>
              <w:t>Показатель</w:t>
            </w:r>
          </w:p>
        </w:tc>
        <w:tc>
          <w:tcPr>
            <w:tcW w:w="3285" w:type="dxa"/>
            <w:vAlign w:val="center"/>
          </w:tcPr>
          <w:p w:rsidR="003D5A71" w:rsidRPr="004A53CB" w:rsidRDefault="00AD6A20" w:rsidP="007156B8">
            <w:pPr>
              <w:jc w:val="center"/>
              <w:rPr>
                <w:sz w:val="28"/>
                <w:szCs w:val="28"/>
              </w:rPr>
            </w:pPr>
            <w:r w:rsidRPr="004A53CB">
              <w:rPr>
                <w:sz w:val="28"/>
                <w:szCs w:val="28"/>
              </w:rPr>
              <w:t>Сравнительные данные КГ1 и КГ2</w:t>
            </w:r>
            <w:r w:rsidR="00723FA2" w:rsidRPr="004A53CB">
              <w:rPr>
                <w:sz w:val="28"/>
                <w:szCs w:val="28"/>
              </w:rPr>
              <w:t xml:space="preserve"> в процентном отношении</w:t>
            </w:r>
          </w:p>
        </w:tc>
        <w:tc>
          <w:tcPr>
            <w:tcW w:w="3178" w:type="dxa"/>
            <w:vAlign w:val="center"/>
          </w:tcPr>
          <w:p w:rsidR="003D5A71" w:rsidRPr="004A53CB" w:rsidRDefault="00AD6A20" w:rsidP="007156B8">
            <w:pPr>
              <w:jc w:val="center"/>
              <w:rPr>
                <w:sz w:val="28"/>
                <w:szCs w:val="28"/>
              </w:rPr>
            </w:pPr>
            <w:r w:rsidRPr="004A53CB">
              <w:rPr>
                <w:sz w:val="28"/>
                <w:szCs w:val="28"/>
              </w:rPr>
              <w:t>Сравнительные данные КГ1 и ЭГ</w:t>
            </w:r>
            <w:r w:rsidR="00723FA2" w:rsidRPr="004A53CB">
              <w:rPr>
                <w:sz w:val="28"/>
                <w:szCs w:val="28"/>
              </w:rPr>
              <w:t xml:space="preserve"> в процентном отношении</w:t>
            </w:r>
          </w:p>
        </w:tc>
      </w:tr>
      <w:tr w:rsidR="003D5A71" w:rsidTr="0074361B">
        <w:tc>
          <w:tcPr>
            <w:tcW w:w="3034" w:type="dxa"/>
            <w:vAlign w:val="center"/>
          </w:tcPr>
          <w:p w:rsidR="003D5A71" w:rsidRPr="004A53CB" w:rsidRDefault="00492B5E" w:rsidP="0074361B">
            <w:pPr>
              <w:rPr>
                <w:sz w:val="28"/>
                <w:szCs w:val="28"/>
              </w:rPr>
            </w:pPr>
            <w:r w:rsidRPr="004A53CB">
              <w:rPr>
                <w:sz w:val="28"/>
                <w:szCs w:val="28"/>
              </w:rPr>
              <w:t>Р</w:t>
            </w:r>
            <w:r w:rsidR="00D65DBA" w:rsidRPr="004A53CB">
              <w:rPr>
                <w:sz w:val="28"/>
                <w:szCs w:val="28"/>
              </w:rPr>
              <w:t>ост</w:t>
            </w:r>
          </w:p>
        </w:tc>
        <w:tc>
          <w:tcPr>
            <w:tcW w:w="3285" w:type="dxa"/>
            <w:vAlign w:val="center"/>
          </w:tcPr>
          <w:p w:rsidR="003D5A71" w:rsidRPr="004A53CB" w:rsidRDefault="00D65DBA" w:rsidP="00723FA2">
            <w:pPr>
              <w:jc w:val="center"/>
              <w:rPr>
                <w:sz w:val="28"/>
                <w:szCs w:val="28"/>
              </w:rPr>
            </w:pPr>
            <w:r w:rsidRPr="004A53CB">
              <w:rPr>
                <w:sz w:val="28"/>
                <w:szCs w:val="28"/>
              </w:rPr>
              <w:t>0</w:t>
            </w:r>
            <w:r w:rsidR="009E5966">
              <w:rPr>
                <w:sz w:val="28"/>
                <w:szCs w:val="28"/>
              </w:rPr>
              <w:t>%</w:t>
            </w:r>
          </w:p>
        </w:tc>
        <w:tc>
          <w:tcPr>
            <w:tcW w:w="3178" w:type="dxa"/>
            <w:vAlign w:val="center"/>
          </w:tcPr>
          <w:p w:rsidR="003D5A71" w:rsidRPr="004A53CB" w:rsidRDefault="00322248" w:rsidP="00723FA2">
            <w:pPr>
              <w:jc w:val="center"/>
              <w:rPr>
                <w:sz w:val="28"/>
                <w:szCs w:val="28"/>
              </w:rPr>
            </w:pPr>
            <w:r w:rsidRPr="004A53CB">
              <w:rPr>
                <w:sz w:val="28"/>
                <w:szCs w:val="28"/>
              </w:rPr>
              <w:t>+1,5</w:t>
            </w:r>
            <w:r w:rsidR="009E5966">
              <w:rPr>
                <w:sz w:val="28"/>
                <w:szCs w:val="28"/>
              </w:rPr>
              <w:t>%</w:t>
            </w:r>
          </w:p>
        </w:tc>
      </w:tr>
      <w:tr w:rsidR="003D5A71" w:rsidTr="0074361B">
        <w:tc>
          <w:tcPr>
            <w:tcW w:w="3034" w:type="dxa"/>
            <w:vAlign w:val="center"/>
          </w:tcPr>
          <w:p w:rsidR="003D5A71" w:rsidRPr="004A53CB" w:rsidRDefault="00492B5E" w:rsidP="0074361B">
            <w:pPr>
              <w:rPr>
                <w:sz w:val="28"/>
                <w:szCs w:val="28"/>
              </w:rPr>
            </w:pPr>
            <w:r w:rsidRPr="004A53CB">
              <w:rPr>
                <w:sz w:val="28"/>
                <w:szCs w:val="28"/>
              </w:rPr>
              <w:t>М</w:t>
            </w:r>
            <w:r w:rsidR="00D65DBA" w:rsidRPr="004A53CB">
              <w:rPr>
                <w:sz w:val="28"/>
                <w:szCs w:val="28"/>
              </w:rPr>
              <w:t>асса тела</w:t>
            </w:r>
          </w:p>
        </w:tc>
        <w:tc>
          <w:tcPr>
            <w:tcW w:w="3285" w:type="dxa"/>
            <w:vAlign w:val="center"/>
          </w:tcPr>
          <w:p w:rsidR="003D5A71" w:rsidRPr="004A53CB" w:rsidRDefault="00D65DBA" w:rsidP="00723FA2">
            <w:pPr>
              <w:jc w:val="center"/>
              <w:rPr>
                <w:sz w:val="28"/>
                <w:szCs w:val="28"/>
              </w:rPr>
            </w:pPr>
            <w:r w:rsidRPr="004A53CB">
              <w:rPr>
                <w:sz w:val="28"/>
                <w:szCs w:val="28"/>
              </w:rPr>
              <w:t>+17,2</w:t>
            </w:r>
            <w:r w:rsidR="009E5966">
              <w:rPr>
                <w:sz w:val="28"/>
                <w:szCs w:val="28"/>
              </w:rPr>
              <w:t>%</w:t>
            </w:r>
          </w:p>
        </w:tc>
        <w:tc>
          <w:tcPr>
            <w:tcW w:w="3178" w:type="dxa"/>
            <w:vAlign w:val="center"/>
          </w:tcPr>
          <w:p w:rsidR="003D5A71" w:rsidRPr="004A53CB" w:rsidRDefault="00322248" w:rsidP="00723FA2">
            <w:pPr>
              <w:jc w:val="center"/>
              <w:rPr>
                <w:sz w:val="28"/>
                <w:szCs w:val="28"/>
              </w:rPr>
            </w:pPr>
            <w:r w:rsidRPr="004A53CB">
              <w:rPr>
                <w:sz w:val="28"/>
                <w:szCs w:val="28"/>
              </w:rPr>
              <w:t>+16,1</w:t>
            </w:r>
            <w:r w:rsidR="009E5966">
              <w:rPr>
                <w:sz w:val="28"/>
                <w:szCs w:val="28"/>
              </w:rPr>
              <w:t>%</w:t>
            </w:r>
          </w:p>
        </w:tc>
      </w:tr>
      <w:tr w:rsidR="00D65DBA" w:rsidTr="0074361B">
        <w:tc>
          <w:tcPr>
            <w:tcW w:w="3034" w:type="dxa"/>
            <w:vAlign w:val="center"/>
          </w:tcPr>
          <w:p w:rsidR="00D65DBA" w:rsidRPr="004A53CB" w:rsidRDefault="00492B5E" w:rsidP="0074361B">
            <w:pPr>
              <w:rPr>
                <w:sz w:val="28"/>
                <w:szCs w:val="28"/>
              </w:rPr>
            </w:pPr>
            <w:r w:rsidRPr="004A53CB">
              <w:rPr>
                <w:sz w:val="28"/>
                <w:szCs w:val="28"/>
              </w:rPr>
              <w:t>Ж</w:t>
            </w:r>
            <w:r w:rsidR="00D65DBA" w:rsidRPr="004A53CB">
              <w:rPr>
                <w:sz w:val="28"/>
                <w:szCs w:val="28"/>
              </w:rPr>
              <w:t>изненная емкость легких</w:t>
            </w:r>
          </w:p>
        </w:tc>
        <w:tc>
          <w:tcPr>
            <w:tcW w:w="3285" w:type="dxa"/>
            <w:vAlign w:val="center"/>
          </w:tcPr>
          <w:p w:rsidR="00D65DBA" w:rsidRPr="004A53CB" w:rsidRDefault="00D65DBA" w:rsidP="00723FA2">
            <w:pPr>
              <w:jc w:val="center"/>
              <w:rPr>
                <w:sz w:val="28"/>
                <w:szCs w:val="28"/>
              </w:rPr>
            </w:pPr>
            <w:r w:rsidRPr="004A53CB">
              <w:rPr>
                <w:sz w:val="28"/>
                <w:szCs w:val="28"/>
              </w:rPr>
              <w:t>+5,1</w:t>
            </w:r>
            <w:r w:rsidR="009E5966">
              <w:rPr>
                <w:sz w:val="28"/>
                <w:szCs w:val="28"/>
              </w:rPr>
              <w:t>%</w:t>
            </w:r>
          </w:p>
        </w:tc>
        <w:tc>
          <w:tcPr>
            <w:tcW w:w="3178" w:type="dxa"/>
            <w:vAlign w:val="center"/>
          </w:tcPr>
          <w:p w:rsidR="00D65DBA" w:rsidRPr="004A53CB" w:rsidRDefault="00322248" w:rsidP="00723FA2">
            <w:pPr>
              <w:jc w:val="center"/>
              <w:rPr>
                <w:sz w:val="28"/>
                <w:szCs w:val="28"/>
              </w:rPr>
            </w:pPr>
            <w:r w:rsidRPr="004A53CB">
              <w:rPr>
                <w:sz w:val="28"/>
                <w:szCs w:val="28"/>
              </w:rPr>
              <w:t>+11,9</w:t>
            </w:r>
            <w:r w:rsidR="009E5966">
              <w:rPr>
                <w:sz w:val="28"/>
                <w:szCs w:val="28"/>
              </w:rPr>
              <w:t>%</w:t>
            </w:r>
          </w:p>
        </w:tc>
      </w:tr>
      <w:tr w:rsidR="00D65DBA" w:rsidTr="0074361B">
        <w:tc>
          <w:tcPr>
            <w:tcW w:w="3034" w:type="dxa"/>
            <w:vAlign w:val="center"/>
          </w:tcPr>
          <w:p w:rsidR="00D65DBA" w:rsidRPr="004A53CB" w:rsidRDefault="00492B5E" w:rsidP="0074361B">
            <w:pPr>
              <w:rPr>
                <w:sz w:val="28"/>
                <w:szCs w:val="28"/>
              </w:rPr>
            </w:pPr>
            <w:r w:rsidRPr="004A53CB">
              <w:rPr>
                <w:sz w:val="28"/>
                <w:szCs w:val="28"/>
              </w:rPr>
              <w:t>О</w:t>
            </w:r>
            <w:r w:rsidR="00D65DBA" w:rsidRPr="004A53CB">
              <w:rPr>
                <w:sz w:val="28"/>
                <w:szCs w:val="28"/>
              </w:rPr>
              <w:t>кружность грудной клетки</w:t>
            </w:r>
          </w:p>
        </w:tc>
        <w:tc>
          <w:tcPr>
            <w:tcW w:w="3285" w:type="dxa"/>
            <w:vAlign w:val="center"/>
          </w:tcPr>
          <w:p w:rsidR="00D65DBA" w:rsidRPr="004A53CB" w:rsidRDefault="00D65DBA" w:rsidP="00723FA2">
            <w:pPr>
              <w:jc w:val="center"/>
              <w:rPr>
                <w:sz w:val="28"/>
                <w:szCs w:val="28"/>
              </w:rPr>
            </w:pPr>
            <w:r w:rsidRPr="004A53CB">
              <w:rPr>
                <w:sz w:val="28"/>
                <w:szCs w:val="28"/>
              </w:rPr>
              <w:t>+7,8</w:t>
            </w:r>
            <w:r w:rsidR="009E5966">
              <w:rPr>
                <w:sz w:val="28"/>
                <w:szCs w:val="28"/>
              </w:rPr>
              <w:t>%</w:t>
            </w:r>
          </w:p>
        </w:tc>
        <w:tc>
          <w:tcPr>
            <w:tcW w:w="3178" w:type="dxa"/>
            <w:vAlign w:val="center"/>
          </w:tcPr>
          <w:p w:rsidR="00D65DBA" w:rsidRPr="004A53CB" w:rsidRDefault="00322248" w:rsidP="00723FA2">
            <w:pPr>
              <w:jc w:val="center"/>
              <w:rPr>
                <w:sz w:val="28"/>
                <w:szCs w:val="28"/>
              </w:rPr>
            </w:pPr>
            <w:r w:rsidRPr="004A53CB">
              <w:rPr>
                <w:sz w:val="28"/>
                <w:szCs w:val="28"/>
              </w:rPr>
              <w:t>+9,4</w:t>
            </w:r>
            <w:r w:rsidR="009E5966">
              <w:rPr>
                <w:sz w:val="28"/>
                <w:szCs w:val="28"/>
              </w:rPr>
              <w:t>%</w:t>
            </w:r>
          </w:p>
        </w:tc>
      </w:tr>
      <w:tr w:rsidR="00D65DBA" w:rsidTr="0074361B">
        <w:tc>
          <w:tcPr>
            <w:tcW w:w="3034" w:type="dxa"/>
            <w:vAlign w:val="center"/>
          </w:tcPr>
          <w:p w:rsidR="00D65DBA" w:rsidRPr="004A53CB" w:rsidRDefault="00492B5E" w:rsidP="0074361B">
            <w:pPr>
              <w:rPr>
                <w:sz w:val="28"/>
                <w:szCs w:val="28"/>
              </w:rPr>
            </w:pPr>
            <w:r w:rsidRPr="004A53CB">
              <w:rPr>
                <w:sz w:val="28"/>
                <w:szCs w:val="28"/>
              </w:rPr>
              <w:t>Э</w:t>
            </w:r>
            <w:r w:rsidR="00D65DBA" w:rsidRPr="004A53CB">
              <w:rPr>
                <w:sz w:val="28"/>
                <w:szCs w:val="28"/>
              </w:rPr>
              <w:t>кскурсия грудной клетки</w:t>
            </w:r>
          </w:p>
        </w:tc>
        <w:tc>
          <w:tcPr>
            <w:tcW w:w="3285" w:type="dxa"/>
            <w:vAlign w:val="center"/>
          </w:tcPr>
          <w:p w:rsidR="00D65DBA" w:rsidRPr="004A53CB" w:rsidRDefault="00D65DBA" w:rsidP="00723FA2">
            <w:pPr>
              <w:jc w:val="center"/>
              <w:rPr>
                <w:sz w:val="28"/>
                <w:szCs w:val="28"/>
              </w:rPr>
            </w:pPr>
            <w:r w:rsidRPr="004A53CB">
              <w:rPr>
                <w:sz w:val="28"/>
                <w:szCs w:val="28"/>
              </w:rPr>
              <w:t>+7,6</w:t>
            </w:r>
            <w:r w:rsidR="009E5966">
              <w:rPr>
                <w:sz w:val="28"/>
                <w:szCs w:val="28"/>
              </w:rPr>
              <w:t>%</w:t>
            </w:r>
          </w:p>
        </w:tc>
        <w:tc>
          <w:tcPr>
            <w:tcW w:w="3178" w:type="dxa"/>
            <w:vAlign w:val="center"/>
          </w:tcPr>
          <w:p w:rsidR="00D65DBA" w:rsidRPr="004A53CB" w:rsidRDefault="00723FA2" w:rsidP="00723FA2">
            <w:pPr>
              <w:jc w:val="center"/>
              <w:rPr>
                <w:sz w:val="28"/>
                <w:szCs w:val="28"/>
              </w:rPr>
            </w:pPr>
            <w:r w:rsidRPr="004A53CB">
              <w:rPr>
                <w:sz w:val="28"/>
                <w:szCs w:val="28"/>
              </w:rPr>
              <w:t>+38,5</w:t>
            </w:r>
            <w:r w:rsidR="009E5966">
              <w:rPr>
                <w:sz w:val="28"/>
                <w:szCs w:val="28"/>
              </w:rPr>
              <w:t>%</w:t>
            </w:r>
          </w:p>
        </w:tc>
      </w:tr>
      <w:tr w:rsidR="00D65DBA" w:rsidTr="0074361B">
        <w:tc>
          <w:tcPr>
            <w:tcW w:w="3034" w:type="dxa"/>
            <w:vAlign w:val="center"/>
          </w:tcPr>
          <w:p w:rsidR="00D65DBA" w:rsidRPr="004A53CB" w:rsidRDefault="00492B5E" w:rsidP="0074361B">
            <w:pPr>
              <w:rPr>
                <w:sz w:val="28"/>
                <w:szCs w:val="28"/>
              </w:rPr>
            </w:pPr>
            <w:r w:rsidRPr="004A53CB">
              <w:rPr>
                <w:sz w:val="28"/>
                <w:szCs w:val="28"/>
              </w:rPr>
              <w:t>М</w:t>
            </w:r>
            <w:r w:rsidR="00D65DBA" w:rsidRPr="004A53CB">
              <w:rPr>
                <w:sz w:val="28"/>
                <w:szCs w:val="28"/>
              </w:rPr>
              <w:t>аксимальная вентиляция легких</w:t>
            </w:r>
          </w:p>
        </w:tc>
        <w:tc>
          <w:tcPr>
            <w:tcW w:w="3285" w:type="dxa"/>
            <w:vAlign w:val="center"/>
          </w:tcPr>
          <w:p w:rsidR="00D65DBA" w:rsidRPr="004A53CB" w:rsidRDefault="00D65DBA" w:rsidP="00723FA2">
            <w:pPr>
              <w:jc w:val="center"/>
              <w:rPr>
                <w:sz w:val="28"/>
                <w:szCs w:val="28"/>
              </w:rPr>
            </w:pPr>
            <w:r w:rsidRPr="004A53CB">
              <w:rPr>
                <w:sz w:val="28"/>
                <w:szCs w:val="28"/>
              </w:rPr>
              <w:t>-5,5</w:t>
            </w:r>
            <w:r w:rsidR="009E5966">
              <w:rPr>
                <w:sz w:val="28"/>
                <w:szCs w:val="28"/>
              </w:rPr>
              <w:t>%</w:t>
            </w:r>
          </w:p>
        </w:tc>
        <w:tc>
          <w:tcPr>
            <w:tcW w:w="3178" w:type="dxa"/>
            <w:vAlign w:val="center"/>
          </w:tcPr>
          <w:p w:rsidR="00D65DBA" w:rsidRPr="004A53CB" w:rsidRDefault="00723FA2" w:rsidP="00723FA2">
            <w:pPr>
              <w:jc w:val="center"/>
              <w:rPr>
                <w:sz w:val="28"/>
                <w:szCs w:val="28"/>
              </w:rPr>
            </w:pPr>
            <w:r w:rsidRPr="004A53CB">
              <w:rPr>
                <w:sz w:val="28"/>
                <w:szCs w:val="28"/>
              </w:rPr>
              <w:t>+0,6</w:t>
            </w:r>
            <w:r w:rsidR="009E5966">
              <w:rPr>
                <w:sz w:val="28"/>
                <w:szCs w:val="28"/>
              </w:rPr>
              <w:t>%</w:t>
            </w:r>
          </w:p>
        </w:tc>
      </w:tr>
      <w:tr w:rsidR="00D65DBA" w:rsidTr="0074361B">
        <w:tc>
          <w:tcPr>
            <w:tcW w:w="3034" w:type="dxa"/>
            <w:vAlign w:val="center"/>
          </w:tcPr>
          <w:p w:rsidR="00D65DBA" w:rsidRPr="004A53CB" w:rsidRDefault="00492B5E" w:rsidP="0074361B">
            <w:pPr>
              <w:rPr>
                <w:sz w:val="28"/>
                <w:szCs w:val="28"/>
              </w:rPr>
            </w:pPr>
            <w:r w:rsidRPr="004A53CB">
              <w:rPr>
                <w:sz w:val="28"/>
                <w:szCs w:val="28"/>
              </w:rPr>
              <w:t>Ч</w:t>
            </w:r>
            <w:r w:rsidR="00D65DBA" w:rsidRPr="004A53CB">
              <w:rPr>
                <w:sz w:val="28"/>
                <w:szCs w:val="28"/>
              </w:rPr>
              <w:t>астота сердечных сокращений</w:t>
            </w:r>
          </w:p>
        </w:tc>
        <w:tc>
          <w:tcPr>
            <w:tcW w:w="3285" w:type="dxa"/>
            <w:vAlign w:val="center"/>
          </w:tcPr>
          <w:p w:rsidR="00D65DBA" w:rsidRPr="004A53CB" w:rsidRDefault="00D65DBA" w:rsidP="00723FA2">
            <w:pPr>
              <w:jc w:val="center"/>
              <w:rPr>
                <w:sz w:val="28"/>
                <w:szCs w:val="28"/>
              </w:rPr>
            </w:pPr>
            <w:r w:rsidRPr="004A53CB">
              <w:rPr>
                <w:sz w:val="28"/>
                <w:szCs w:val="28"/>
              </w:rPr>
              <w:t>-3,0</w:t>
            </w:r>
            <w:r w:rsidR="009E5966">
              <w:rPr>
                <w:sz w:val="28"/>
                <w:szCs w:val="28"/>
              </w:rPr>
              <w:t>%</w:t>
            </w:r>
          </w:p>
        </w:tc>
        <w:tc>
          <w:tcPr>
            <w:tcW w:w="3178" w:type="dxa"/>
            <w:vAlign w:val="center"/>
          </w:tcPr>
          <w:p w:rsidR="00D65DBA" w:rsidRPr="004A53CB" w:rsidRDefault="00723FA2" w:rsidP="00723FA2">
            <w:pPr>
              <w:jc w:val="center"/>
              <w:rPr>
                <w:sz w:val="28"/>
                <w:szCs w:val="28"/>
              </w:rPr>
            </w:pPr>
            <w:r w:rsidRPr="004A53CB">
              <w:rPr>
                <w:sz w:val="28"/>
                <w:szCs w:val="28"/>
              </w:rPr>
              <w:t>-1,4</w:t>
            </w:r>
            <w:r w:rsidR="009E5966">
              <w:rPr>
                <w:sz w:val="28"/>
                <w:szCs w:val="28"/>
              </w:rPr>
              <w:t>%</w:t>
            </w:r>
          </w:p>
        </w:tc>
      </w:tr>
      <w:tr w:rsidR="00D65DBA" w:rsidTr="0074361B">
        <w:tc>
          <w:tcPr>
            <w:tcW w:w="3034" w:type="dxa"/>
            <w:vAlign w:val="center"/>
          </w:tcPr>
          <w:p w:rsidR="00D65DBA" w:rsidRPr="004A53CB" w:rsidRDefault="00492B5E" w:rsidP="0074361B">
            <w:pPr>
              <w:rPr>
                <w:sz w:val="28"/>
                <w:szCs w:val="28"/>
              </w:rPr>
            </w:pPr>
            <w:r w:rsidRPr="004A53CB">
              <w:rPr>
                <w:sz w:val="28"/>
                <w:szCs w:val="28"/>
              </w:rPr>
              <w:t>С</w:t>
            </w:r>
            <w:r w:rsidR="00D65DBA" w:rsidRPr="004A53CB">
              <w:rPr>
                <w:sz w:val="28"/>
                <w:szCs w:val="28"/>
              </w:rPr>
              <w:t>истолический объем крови</w:t>
            </w:r>
          </w:p>
        </w:tc>
        <w:tc>
          <w:tcPr>
            <w:tcW w:w="3285" w:type="dxa"/>
            <w:vAlign w:val="center"/>
          </w:tcPr>
          <w:p w:rsidR="00D65DBA" w:rsidRPr="004A53CB" w:rsidRDefault="00D65DBA" w:rsidP="00723FA2">
            <w:pPr>
              <w:jc w:val="center"/>
              <w:rPr>
                <w:sz w:val="28"/>
                <w:szCs w:val="28"/>
              </w:rPr>
            </w:pPr>
            <w:r w:rsidRPr="004A53CB">
              <w:rPr>
                <w:sz w:val="28"/>
                <w:szCs w:val="28"/>
              </w:rPr>
              <w:t>+7,1</w:t>
            </w:r>
            <w:r w:rsidR="009E5966">
              <w:rPr>
                <w:sz w:val="28"/>
                <w:szCs w:val="28"/>
              </w:rPr>
              <w:t>%</w:t>
            </w:r>
          </w:p>
        </w:tc>
        <w:tc>
          <w:tcPr>
            <w:tcW w:w="3178" w:type="dxa"/>
            <w:vAlign w:val="center"/>
          </w:tcPr>
          <w:p w:rsidR="00D65DBA" w:rsidRPr="004A53CB" w:rsidRDefault="00723FA2" w:rsidP="00723FA2">
            <w:pPr>
              <w:jc w:val="center"/>
              <w:rPr>
                <w:sz w:val="28"/>
                <w:szCs w:val="28"/>
              </w:rPr>
            </w:pPr>
            <w:r w:rsidRPr="004A53CB">
              <w:rPr>
                <w:sz w:val="28"/>
                <w:szCs w:val="28"/>
              </w:rPr>
              <w:t>+14,2</w:t>
            </w:r>
            <w:r w:rsidR="009E5966">
              <w:rPr>
                <w:sz w:val="28"/>
                <w:szCs w:val="28"/>
              </w:rPr>
              <w:t>%</w:t>
            </w:r>
          </w:p>
        </w:tc>
      </w:tr>
      <w:tr w:rsidR="00D65DBA" w:rsidTr="0074361B">
        <w:tc>
          <w:tcPr>
            <w:tcW w:w="3034" w:type="dxa"/>
            <w:vAlign w:val="center"/>
          </w:tcPr>
          <w:p w:rsidR="00D65DBA" w:rsidRPr="004A53CB" w:rsidRDefault="00492B5E" w:rsidP="0074361B">
            <w:pPr>
              <w:rPr>
                <w:sz w:val="28"/>
                <w:szCs w:val="28"/>
              </w:rPr>
            </w:pPr>
            <w:r w:rsidRPr="004A53CB">
              <w:rPr>
                <w:sz w:val="28"/>
                <w:szCs w:val="28"/>
              </w:rPr>
              <w:t>М</w:t>
            </w:r>
            <w:r w:rsidR="00D65DBA" w:rsidRPr="004A53CB">
              <w:rPr>
                <w:sz w:val="28"/>
                <w:szCs w:val="28"/>
              </w:rPr>
              <w:t>инутный объем крови</w:t>
            </w:r>
          </w:p>
        </w:tc>
        <w:tc>
          <w:tcPr>
            <w:tcW w:w="3285" w:type="dxa"/>
            <w:vAlign w:val="center"/>
          </w:tcPr>
          <w:p w:rsidR="00D65DBA" w:rsidRPr="004A53CB" w:rsidRDefault="00D65DBA" w:rsidP="00723FA2">
            <w:pPr>
              <w:jc w:val="center"/>
              <w:rPr>
                <w:sz w:val="28"/>
                <w:szCs w:val="28"/>
              </w:rPr>
            </w:pPr>
            <w:r w:rsidRPr="004A53CB">
              <w:rPr>
                <w:sz w:val="28"/>
                <w:szCs w:val="28"/>
              </w:rPr>
              <w:t>+8,3</w:t>
            </w:r>
            <w:r w:rsidR="009E5966">
              <w:rPr>
                <w:sz w:val="28"/>
                <w:szCs w:val="28"/>
              </w:rPr>
              <w:t>%</w:t>
            </w:r>
          </w:p>
        </w:tc>
        <w:tc>
          <w:tcPr>
            <w:tcW w:w="3178" w:type="dxa"/>
            <w:vAlign w:val="center"/>
          </w:tcPr>
          <w:p w:rsidR="00D65DBA" w:rsidRPr="004A53CB" w:rsidRDefault="00723FA2" w:rsidP="00723FA2">
            <w:pPr>
              <w:jc w:val="center"/>
              <w:rPr>
                <w:sz w:val="28"/>
                <w:szCs w:val="28"/>
              </w:rPr>
            </w:pPr>
            <w:r w:rsidRPr="004A53CB">
              <w:rPr>
                <w:sz w:val="28"/>
                <w:szCs w:val="28"/>
              </w:rPr>
              <w:t>+13,3</w:t>
            </w:r>
            <w:r w:rsidR="009E5966">
              <w:rPr>
                <w:sz w:val="28"/>
                <w:szCs w:val="28"/>
              </w:rPr>
              <w:t>%</w:t>
            </w:r>
          </w:p>
        </w:tc>
      </w:tr>
      <w:tr w:rsidR="00D65DBA" w:rsidTr="0074361B">
        <w:tc>
          <w:tcPr>
            <w:tcW w:w="3034" w:type="dxa"/>
            <w:vAlign w:val="center"/>
          </w:tcPr>
          <w:p w:rsidR="00D65DBA" w:rsidRPr="004A53CB" w:rsidRDefault="00492B5E" w:rsidP="0074361B">
            <w:pPr>
              <w:rPr>
                <w:sz w:val="28"/>
                <w:szCs w:val="28"/>
              </w:rPr>
            </w:pPr>
            <w:r w:rsidRPr="004A53CB">
              <w:rPr>
                <w:sz w:val="28"/>
                <w:szCs w:val="28"/>
              </w:rPr>
              <w:t>М</w:t>
            </w:r>
            <w:r w:rsidR="00D65DBA" w:rsidRPr="004A53CB">
              <w:rPr>
                <w:sz w:val="28"/>
                <w:szCs w:val="28"/>
              </w:rPr>
              <w:t>аксимальное потребление кислорода</w:t>
            </w:r>
          </w:p>
        </w:tc>
        <w:tc>
          <w:tcPr>
            <w:tcW w:w="3285" w:type="dxa"/>
            <w:vAlign w:val="center"/>
          </w:tcPr>
          <w:p w:rsidR="00D65DBA" w:rsidRPr="004A53CB" w:rsidRDefault="00D65DBA" w:rsidP="00723FA2">
            <w:pPr>
              <w:jc w:val="center"/>
              <w:rPr>
                <w:sz w:val="28"/>
                <w:szCs w:val="28"/>
              </w:rPr>
            </w:pPr>
            <w:r w:rsidRPr="004A53CB">
              <w:rPr>
                <w:sz w:val="28"/>
                <w:szCs w:val="28"/>
              </w:rPr>
              <w:t>+9,5</w:t>
            </w:r>
            <w:r w:rsidR="009E5966">
              <w:rPr>
                <w:sz w:val="28"/>
                <w:szCs w:val="28"/>
              </w:rPr>
              <w:t>%</w:t>
            </w:r>
          </w:p>
        </w:tc>
        <w:tc>
          <w:tcPr>
            <w:tcW w:w="3178" w:type="dxa"/>
            <w:vAlign w:val="center"/>
          </w:tcPr>
          <w:p w:rsidR="00D65DBA" w:rsidRPr="004A53CB" w:rsidRDefault="00723FA2" w:rsidP="00723FA2">
            <w:pPr>
              <w:jc w:val="center"/>
              <w:rPr>
                <w:sz w:val="28"/>
                <w:szCs w:val="28"/>
              </w:rPr>
            </w:pPr>
            <w:r w:rsidRPr="004A53CB">
              <w:rPr>
                <w:sz w:val="28"/>
                <w:szCs w:val="28"/>
              </w:rPr>
              <w:t>+34,4</w:t>
            </w:r>
            <w:r w:rsidR="009E5966">
              <w:rPr>
                <w:sz w:val="28"/>
                <w:szCs w:val="28"/>
              </w:rPr>
              <w:t>%</w:t>
            </w:r>
          </w:p>
        </w:tc>
      </w:tr>
    </w:tbl>
    <w:p w:rsidR="000A7C30" w:rsidRDefault="000A7C30" w:rsidP="008E65E4">
      <w:pPr>
        <w:ind w:firstLine="567"/>
        <w:jc w:val="both"/>
        <w:rPr>
          <w:sz w:val="28"/>
          <w:szCs w:val="28"/>
        </w:rPr>
      </w:pPr>
    </w:p>
    <w:p w:rsidR="0017483D" w:rsidRDefault="0017483D" w:rsidP="008E65E4">
      <w:pPr>
        <w:ind w:firstLine="567"/>
        <w:jc w:val="both"/>
        <w:rPr>
          <w:sz w:val="28"/>
          <w:szCs w:val="28"/>
        </w:rPr>
      </w:pPr>
      <w:r>
        <w:rPr>
          <w:sz w:val="28"/>
          <w:szCs w:val="28"/>
        </w:rPr>
        <w:t xml:space="preserve">Данный сравнительный анализ позволяет сделать вывод, что </w:t>
      </w:r>
      <w:r w:rsidR="00C13889">
        <w:rPr>
          <w:sz w:val="28"/>
          <w:szCs w:val="28"/>
        </w:rPr>
        <w:t xml:space="preserve">значительное </w:t>
      </w:r>
      <w:r>
        <w:rPr>
          <w:sz w:val="28"/>
          <w:szCs w:val="28"/>
        </w:rPr>
        <w:t>изменение указанных функциональных характеристик в КГ2 и ЭГ произошло</w:t>
      </w:r>
      <w:r w:rsidR="00C13889">
        <w:rPr>
          <w:sz w:val="28"/>
          <w:szCs w:val="28"/>
        </w:rPr>
        <w:t xml:space="preserve"> в результате воздействия </w:t>
      </w:r>
      <w:r w:rsidR="00326A67">
        <w:rPr>
          <w:sz w:val="28"/>
          <w:szCs w:val="28"/>
        </w:rPr>
        <w:t xml:space="preserve">тренировочных </w:t>
      </w:r>
      <w:r w:rsidR="00C13889">
        <w:rPr>
          <w:sz w:val="28"/>
          <w:szCs w:val="28"/>
        </w:rPr>
        <w:t>заняти</w:t>
      </w:r>
      <w:r w:rsidR="00326A67">
        <w:rPr>
          <w:sz w:val="28"/>
          <w:szCs w:val="28"/>
        </w:rPr>
        <w:t xml:space="preserve">й </w:t>
      </w:r>
      <w:r w:rsidR="00C13889">
        <w:rPr>
          <w:sz w:val="28"/>
          <w:szCs w:val="28"/>
        </w:rPr>
        <w:t>пауэрлифтингом</w:t>
      </w:r>
      <w:r w:rsidR="000B0C2D">
        <w:rPr>
          <w:sz w:val="28"/>
          <w:szCs w:val="28"/>
        </w:rPr>
        <w:t>, а не только по причине возрастного развития организма юношей</w:t>
      </w:r>
      <w:r w:rsidR="00C13889">
        <w:rPr>
          <w:sz w:val="28"/>
          <w:szCs w:val="28"/>
        </w:rPr>
        <w:t>.</w:t>
      </w:r>
      <w:r>
        <w:rPr>
          <w:sz w:val="28"/>
          <w:szCs w:val="28"/>
        </w:rPr>
        <w:t xml:space="preserve"> </w:t>
      </w:r>
    </w:p>
    <w:p w:rsidR="008E65E4" w:rsidRDefault="008E65E4" w:rsidP="008E65E4">
      <w:pPr>
        <w:ind w:firstLine="567"/>
        <w:jc w:val="both"/>
        <w:rPr>
          <w:sz w:val="28"/>
          <w:szCs w:val="28"/>
        </w:rPr>
      </w:pPr>
      <w:r w:rsidRPr="00595929">
        <w:rPr>
          <w:sz w:val="28"/>
          <w:szCs w:val="28"/>
        </w:rPr>
        <w:t xml:space="preserve">Контроль указанных функциональных характеристик организма спортсменов имеет большое значение в системе управления тренировочным процессом юношей в пауэрлифтинге. На этапе отбора юношей для занятий пауэрлифтингом это позволит правильно распределить тренировочную </w:t>
      </w:r>
      <w:r w:rsidRPr="00595929">
        <w:rPr>
          <w:sz w:val="28"/>
          <w:szCs w:val="28"/>
        </w:rPr>
        <w:lastRenderedPageBreak/>
        <w:t>нагрузку, определить средства и методы повышения силовых способностей. В дальнейшем процессе тренировочных занятий систематический контроль функциональных характеристик позволяет производить: 1) корректировку нагрузок с целью оптимизации тренировочного процесса; 2) избежать перенапряжения основных функциональных систем организма (ОДА, ЦНС, ССС); 3) обеспечить высокую результативность соревновательной деятельности; 4) подобрать соответствующие методы восстановления организма после тренировоч</w:t>
      </w:r>
      <w:r>
        <w:rPr>
          <w:sz w:val="28"/>
          <w:szCs w:val="28"/>
        </w:rPr>
        <w:t xml:space="preserve">ных и соревновательных </w:t>
      </w:r>
      <w:r w:rsidRPr="0072283D">
        <w:rPr>
          <w:sz w:val="28"/>
          <w:szCs w:val="28"/>
        </w:rPr>
        <w:t>нагрузок [</w:t>
      </w:r>
      <w:r w:rsidR="007D1517" w:rsidRPr="0072283D">
        <w:rPr>
          <w:sz w:val="28"/>
          <w:szCs w:val="28"/>
        </w:rPr>
        <w:t>202</w:t>
      </w:r>
      <w:r w:rsidRPr="0072283D">
        <w:rPr>
          <w:sz w:val="28"/>
          <w:szCs w:val="28"/>
        </w:rPr>
        <w:t>].</w:t>
      </w:r>
    </w:p>
    <w:p w:rsidR="008E65E4" w:rsidRPr="004E7D1A" w:rsidRDefault="008E65E4" w:rsidP="008E65E4">
      <w:pPr>
        <w:ind w:firstLine="567"/>
        <w:jc w:val="both"/>
        <w:rPr>
          <w:sz w:val="28"/>
          <w:szCs w:val="28"/>
        </w:rPr>
      </w:pPr>
    </w:p>
    <w:p w:rsidR="008E65E4" w:rsidRDefault="008E65E4" w:rsidP="00A4554F">
      <w:pPr>
        <w:jc w:val="both"/>
        <w:rPr>
          <w:sz w:val="28"/>
          <w:szCs w:val="28"/>
        </w:rPr>
      </w:pPr>
      <w:r w:rsidRPr="00760F99">
        <w:rPr>
          <w:sz w:val="28"/>
          <w:szCs w:val="28"/>
        </w:rPr>
        <w:t xml:space="preserve">Таблица </w:t>
      </w:r>
      <w:r w:rsidR="00AE7E17">
        <w:rPr>
          <w:sz w:val="28"/>
          <w:szCs w:val="28"/>
        </w:rPr>
        <w:t>16</w:t>
      </w:r>
      <w:r>
        <w:rPr>
          <w:sz w:val="28"/>
          <w:szCs w:val="28"/>
        </w:rPr>
        <w:t xml:space="preserve"> </w:t>
      </w:r>
      <w:r w:rsidRPr="00760F99">
        <w:rPr>
          <w:sz w:val="28"/>
          <w:szCs w:val="28"/>
        </w:rPr>
        <w:t xml:space="preserve">- Показатели </w:t>
      </w:r>
      <w:r>
        <w:rPr>
          <w:sz w:val="28"/>
          <w:szCs w:val="28"/>
        </w:rPr>
        <w:t>О</w:t>
      </w:r>
      <w:r w:rsidRPr="00760F99">
        <w:rPr>
          <w:sz w:val="28"/>
          <w:szCs w:val="28"/>
        </w:rPr>
        <w:t>ФП испытуемых</w:t>
      </w:r>
      <w:r>
        <w:rPr>
          <w:sz w:val="28"/>
          <w:szCs w:val="28"/>
        </w:rPr>
        <w:t xml:space="preserve"> КГ2 и ЭГ в начале </w:t>
      </w:r>
      <w:r w:rsidRPr="00760F99">
        <w:rPr>
          <w:sz w:val="28"/>
          <w:szCs w:val="28"/>
        </w:rPr>
        <w:t xml:space="preserve">эксперимента </w:t>
      </w:r>
    </w:p>
    <w:p w:rsidR="008E65E4" w:rsidRPr="00760F99" w:rsidRDefault="008E65E4" w:rsidP="008E65E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5"/>
        <w:gridCol w:w="1230"/>
        <w:gridCol w:w="6"/>
        <w:gridCol w:w="1169"/>
        <w:gridCol w:w="1230"/>
        <w:gridCol w:w="1363"/>
        <w:gridCol w:w="874"/>
        <w:gridCol w:w="998"/>
      </w:tblGrid>
      <w:tr w:rsidR="008E65E4" w:rsidRPr="00A972F3" w:rsidTr="00A3788E">
        <w:trPr>
          <w:trHeight w:val="533"/>
        </w:trPr>
        <w:tc>
          <w:tcPr>
            <w:tcW w:w="2775" w:type="dxa"/>
            <w:vMerge w:val="restart"/>
            <w:vAlign w:val="center"/>
          </w:tcPr>
          <w:p w:rsidR="008E65E4" w:rsidRPr="0037066D" w:rsidRDefault="008E65E4" w:rsidP="00A3788E">
            <w:pPr>
              <w:jc w:val="center"/>
              <w:rPr>
                <w:sz w:val="28"/>
                <w:szCs w:val="28"/>
              </w:rPr>
            </w:pPr>
            <w:r w:rsidRPr="0037066D">
              <w:rPr>
                <w:sz w:val="28"/>
                <w:szCs w:val="28"/>
              </w:rPr>
              <w:t>Упражнение</w:t>
            </w:r>
          </w:p>
        </w:tc>
        <w:tc>
          <w:tcPr>
            <w:tcW w:w="2405" w:type="dxa"/>
            <w:gridSpan w:val="3"/>
            <w:vAlign w:val="center"/>
          </w:tcPr>
          <w:p w:rsidR="008E65E4" w:rsidRPr="0037066D" w:rsidRDefault="008E65E4" w:rsidP="00A3788E">
            <w:pPr>
              <w:jc w:val="center"/>
              <w:rPr>
                <w:sz w:val="28"/>
                <w:szCs w:val="28"/>
              </w:rPr>
            </w:pPr>
            <w:r w:rsidRPr="0037066D">
              <w:rPr>
                <w:sz w:val="28"/>
                <w:szCs w:val="28"/>
              </w:rPr>
              <w:t>КГ2</w:t>
            </w:r>
          </w:p>
        </w:tc>
        <w:tc>
          <w:tcPr>
            <w:tcW w:w="2593" w:type="dxa"/>
            <w:gridSpan w:val="2"/>
            <w:vAlign w:val="center"/>
          </w:tcPr>
          <w:p w:rsidR="008E65E4" w:rsidRPr="0037066D" w:rsidRDefault="008E65E4" w:rsidP="00A3788E">
            <w:pPr>
              <w:jc w:val="center"/>
              <w:rPr>
                <w:sz w:val="28"/>
                <w:szCs w:val="28"/>
              </w:rPr>
            </w:pPr>
            <w:r w:rsidRPr="0037066D">
              <w:rPr>
                <w:sz w:val="28"/>
                <w:szCs w:val="28"/>
              </w:rPr>
              <w:t>ЭГ</w:t>
            </w:r>
          </w:p>
        </w:tc>
        <w:tc>
          <w:tcPr>
            <w:tcW w:w="874" w:type="dxa"/>
            <w:vMerge w:val="restart"/>
            <w:vAlign w:val="center"/>
          </w:tcPr>
          <w:p w:rsidR="008E65E4" w:rsidRPr="0037066D" w:rsidRDefault="008E65E4" w:rsidP="00A3788E">
            <w:pPr>
              <w:jc w:val="center"/>
              <w:rPr>
                <w:sz w:val="28"/>
                <w:szCs w:val="28"/>
              </w:rPr>
            </w:pPr>
            <w:r w:rsidRPr="0037066D">
              <w:rPr>
                <w:sz w:val="28"/>
                <w:szCs w:val="28"/>
                <w:lang w:val="en-US"/>
              </w:rPr>
              <w:t>t</w:t>
            </w:r>
          </w:p>
        </w:tc>
        <w:tc>
          <w:tcPr>
            <w:tcW w:w="998" w:type="dxa"/>
            <w:vMerge w:val="restart"/>
            <w:vAlign w:val="center"/>
          </w:tcPr>
          <w:p w:rsidR="008E65E4" w:rsidRPr="0037066D" w:rsidRDefault="008E65E4" w:rsidP="00A3788E">
            <w:pPr>
              <w:jc w:val="center"/>
              <w:rPr>
                <w:sz w:val="28"/>
                <w:szCs w:val="28"/>
              </w:rPr>
            </w:pPr>
            <w:r w:rsidRPr="0037066D">
              <w:rPr>
                <w:sz w:val="28"/>
                <w:szCs w:val="28"/>
                <w:lang w:val="en-US"/>
              </w:rPr>
              <w:t>P</w:t>
            </w:r>
          </w:p>
        </w:tc>
      </w:tr>
      <w:tr w:rsidR="008E65E4" w:rsidRPr="00A972F3" w:rsidTr="00A3788E">
        <w:trPr>
          <w:trHeight w:val="533"/>
        </w:trPr>
        <w:tc>
          <w:tcPr>
            <w:tcW w:w="2775" w:type="dxa"/>
            <w:vMerge/>
          </w:tcPr>
          <w:p w:rsidR="008E65E4" w:rsidRPr="0037066D" w:rsidRDefault="008E65E4" w:rsidP="00A3788E">
            <w:pPr>
              <w:jc w:val="center"/>
              <w:rPr>
                <w:sz w:val="28"/>
                <w:szCs w:val="28"/>
              </w:rPr>
            </w:pPr>
          </w:p>
        </w:tc>
        <w:tc>
          <w:tcPr>
            <w:tcW w:w="1236" w:type="dxa"/>
            <w:gridSpan w:val="2"/>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69" w:type="dxa"/>
            <w:vAlign w:val="center"/>
          </w:tcPr>
          <w:p w:rsidR="008E65E4" w:rsidRPr="0037066D" w:rsidRDefault="008E65E4" w:rsidP="00A3788E">
            <w:pPr>
              <w:jc w:val="center"/>
              <w:rPr>
                <w:sz w:val="28"/>
                <w:szCs w:val="28"/>
              </w:rPr>
            </w:pPr>
            <w:r w:rsidRPr="0037066D">
              <w:rPr>
                <w:sz w:val="28"/>
                <w:szCs w:val="28"/>
                <w:lang w:val="en-US"/>
              </w:rPr>
              <w:t>S</w:t>
            </w:r>
          </w:p>
        </w:tc>
        <w:tc>
          <w:tcPr>
            <w:tcW w:w="1230" w:type="dxa"/>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363" w:type="dxa"/>
            <w:vAlign w:val="center"/>
          </w:tcPr>
          <w:p w:rsidR="008E65E4" w:rsidRPr="0037066D" w:rsidRDefault="008E65E4" w:rsidP="00A3788E">
            <w:pPr>
              <w:jc w:val="center"/>
              <w:rPr>
                <w:sz w:val="28"/>
                <w:szCs w:val="28"/>
              </w:rPr>
            </w:pPr>
            <w:r w:rsidRPr="0037066D">
              <w:rPr>
                <w:sz w:val="28"/>
                <w:szCs w:val="28"/>
                <w:lang w:val="en-US"/>
              </w:rPr>
              <w:t>S</w:t>
            </w:r>
          </w:p>
        </w:tc>
        <w:tc>
          <w:tcPr>
            <w:tcW w:w="874" w:type="dxa"/>
            <w:vMerge/>
            <w:vAlign w:val="center"/>
          </w:tcPr>
          <w:p w:rsidR="008E65E4" w:rsidRPr="0037066D" w:rsidRDefault="008E65E4" w:rsidP="00A3788E">
            <w:pPr>
              <w:jc w:val="center"/>
              <w:rPr>
                <w:sz w:val="28"/>
                <w:szCs w:val="28"/>
              </w:rPr>
            </w:pPr>
          </w:p>
        </w:tc>
        <w:tc>
          <w:tcPr>
            <w:tcW w:w="998" w:type="dxa"/>
            <w:vMerge/>
            <w:vAlign w:val="center"/>
          </w:tcPr>
          <w:p w:rsidR="008E65E4" w:rsidRPr="0037066D" w:rsidRDefault="008E65E4" w:rsidP="00A3788E">
            <w:pPr>
              <w:jc w:val="center"/>
              <w:rPr>
                <w:sz w:val="28"/>
                <w:szCs w:val="28"/>
              </w:rPr>
            </w:pPr>
          </w:p>
        </w:tc>
      </w:tr>
      <w:tr w:rsidR="008E65E4" w:rsidRPr="00A972F3" w:rsidTr="00A3788E">
        <w:trPr>
          <w:trHeight w:val="486"/>
        </w:trPr>
        <w:tc>
          <w:tcPr>
            <w:tcW w:w="2775" w:type="dxa"/>
          </w:tcPr>
          <w:p w:rsidR="008E65E4" w:rsidRPr="0037066D" w:rsidRDefault="008E65E4" w:rsidP="007E4F89">
            <w:pPr>
              <w:rPr>
                <w:sz w:val="28"/>
                <w:szCs w:val="28"/>
              </w:rPr>
            </w:pPr>
            <w:r w:rsidRPr="0037066D">
              <w:rPr>
                <w:sz w:val="28"/>
                <w:szCs w:val="28"/>
              </w:rPr>
              <w:t>Бег на 60 м (с)</w:t>
            </w:r>
          </w:p>
        </w:tc>
        <w:tc>
          <w:tcPr>
            <w:tcW w:w="1236" w:type="dxa"/>
            <w:gridSpan w:val="2"/>
            <w:vAlign w:val="center"/>
          </w:tcPr>
          <w:p w:rsidR="008E65E4" w:rsidRPr="0037066D" w:rsidRDefault="008E65E4" w:rsidP="00A3788E">
            <w:pPr>
              <w:jc w:val="center"/>
              <w:rPr>
                <w:sz w:val="28"/>
                <w:szCs w:val="28"/>
              </w:rPr>
            </w:pPr>
            <w:r w:rsidRPr="0037066D">
              <w:rPr>
                <w:sz w:val="28"/>
                <w:szCs w:val="28"/>
              </w:rPr>
              <w:t>10,54</w:t>
            </w:r>
          </w:p>
        </w:tc>
        <w:tc>
          <w:tcPr>
            <w:tcW w:w="1169" w:type="dxa"/>
            <w:vAlign w:val="center"/>
          </w:tcPr>
          <w:p w:rsidR="008E65E4" w:rsidRPr="0037066D" w:rsidRDefault="008E65E4" w:rsidP="00A3788E">
            <w:pPr>
              <w:jc w:val="center"/>
              <w:rPr>
                <w:sz w:val="28"/>
                <w:szCs w:val="28"/>
              </w:rPr>
            </w:pPr>
            <w:r w:rsidRPr="0037066D">
              <w:rPr>
                <w:sz w:val="28"/>
                <w:szCs w:val="28"/>
              </w:rPr>
              <w:t>0,40</w:t>
            </w:r>
          </w:p>
        </w:tc>
        <w:tc>
          <w:tcPr>
            <w:tcW w:w="1230" w:type="dxa"/>
            <w:vAlign w:val="center"/>
          </w:tcPr>
          <w:p w:rsidR="008E65E4" w:rsidRPr="0037066D" w:rsidRDefault="008E65E4" w:rsidP="00A3788E">
            <w:pPr>
              <w:jc w:val="center"/>
              <w:rPr>
                <w:sz w:val="28"/>
                <w:szCs w:val="28"/>
              </w:rPr>
            </w:pPr>
            <w:r w:rsidRPr="0037066D">
              <w:rPr>
                <w:sz w:val="28"/>
                <w:szCs w:val="28"/>
              </w:rPr>
              <w:t>10,53</w:t>
            </w:r>
          </w:p>
        </w:tc>
        <w:tc>
          <w:tcPr>
            <w:tcW w:w="1363" w:type="dxa"/>
            <w:vAlign w:val="center"/>
          </w:tcPr>
          <w:p w:rsidR="008E65E4" w:rsidRPr="0037066D" w:rsidRDefault="008E65E4" w:rsidP="00A3788E">
            <w:pPr>
              <w:jc w:val="center"/>
              <w:rPr>
                <w:sz w:val="28"/>
                <w:szCs w:val="28"/>
              </w:rPr>
            </w:pPr>
            <w:r w:rsidRPr="0037066D">
              <w:rPr>
                <w:sz w:val="28"/>
                <w:szCs w:val="28"/>
              </w:rPr>
              <w:t>0,45</w:t>
            </w:r>
          </w:p>
        </w:tc>
        <w:tc>
          <w:tcPr>
            <w:tcW w:w="874" w:type="dxa"/>
            <w:vAlign w:val="center"/>
          </w:tcPr>
          <w:p w:rsidR="008E65E4" w:rsidRPr="0037066D" w:rsidRDefault="008E65E4" w:rsidP="00A3788E">
            <w:pPr>
              <w:jc w:val="center"/>
              <w:rPr>
                <w:sz w:val="28"/>
                <w:szCs w:val="28"/>
              </w:rPr>
            </w:pPr>
            <w:r w:rsidRPr="0037066D">
              <w:rPr>
                <w:sz w:val="28"/>
                <w:szCs w:val="28"/>
              </w:rPr>
              <w:t>0,3</w:t>
            </w:r>
          </w:p>
        </w:tc>
        <w:tc>
          <w:tcPr>
            <w:tcW w:w="998" w:type="dxa"/>
            <w:vAlign w:val="center"/>
          </w:tcPr>
          <w:p w:rsidR="008E65E4" w:rsidRPr="0037066D" w:rsidRDefault="008E65E4" w:rsidP="00A3788E">
            <w:pPr>
              <w:ind w:left="57"/>
              <w:jc w:val="center"/>
              <w:rPr>
                <w:sz w:val="28"/>
                <w:szCs w:val="28"/>
              </w:rPr>
            </w:pPr>
            <w:r w:rsidRPr="0037066D">
              <w:rPr>
                <w:sz w:val="28"/>
                <w:szCs w:val="28"/>
              </w:rPr>
              <w:t>&gt;</w:t>
            </w:r>
            <w:r w:rsidR="006657A4">
              <w:rPr>
                <w:sz w:val="28"/>
                <w:szCs w:val="28"/>
              </w:rPr>
              <w:t xml:space="preserve"> </w:t>
            </w:r>
            <w:r w:rsidRPr="0037066D">
              <w:rPr>
                <w:sz w:val="28"/>
                <w:szCs w:val="28"/>
              </w:rPr>
              <w:t>0,05</w:t>
            </w:r>
          </w:p>
        </w:tc>
      </w:tr>
      <w:tr w:rsidR="008E65E4" w:rsidRPr="00A972F3" w:rsidTr="00A3788E">
        <w:trPr>
          <w:trHeight w:val="543"/>
        </w:trPr>
        <w:tc>
          <w:tcPr>
            <w:tcW w:w="2775" w:type="dxa"/>
          </w:tcPr>
          <w:p w:rsidR="008E65E4" w:rsidRPr="0037066D" w:rsidRDefault="008E65E4" w:rsidP="007E4F89">
            <w:pPr>
              <w:rPr>
                <w:sz w:val="28"/>
                <w:szCs w:val="28"/>
              </w:rPr>
            </w:pPr>
            <w:r w:rsidRPr="0037066D">
              <w:rPr>
                <w:sz w:val="28"/>
                <w:szCs w:val="28"/>
              </w:rPr>
              <w:t>Прыжок в длину с места (см)</w:t>
            </w:r>
          </w:p>
        </w:tc>
        <w:tc>
          <w:tcPr>
            <w:tcW w:w="1236" w:type="dxa"/>
            <w:gridSpan w:val="2"/>
            <w:vAlign w:val="center"/>
          </w:tcPr>
          <w:p w:rsidR="008E65E4" w:rsidRPr="0037066D" w:rsidRDefault="008E65E4" w:rsidP="00A3788E">
            <w:pPr>
              <w:jc w:val="center"/>
              <w:rPr>
                <w:sz w:val="28"/>
                <w:szCs w:val="28"/>
              </w:rPr>
            </w:pPr>
            <w:r w:rsidRPr="0037066D">
              <w:rPr>
                <w:sz w:val="28"/>
                <w:szCs w:val="28"/>
              </w:rPr>
              <w:t>180,5</w:t>
            </w:r>
          </w:p>
        </w:tc>
        <w:tc>
          <w:tcPr>
            <w:tcW w:w="1169" w:type="dxa"/>
            <w:vAlign w:val="center"/>
          </w:tcPr>
          <w:p w:rsidR="008E65E4" w:rsidRPr="0037066D" w:rsidRDefault="008E65E4" w:rsidP="00A3788E">
            <w:pPr>
              <w:jc w:val="center"/>
              <w:rPr>
                <w:sz w:val="28"/>
                <w:szCs w:val="28"/>
              </w:rPr>
            </w:pPr>
            <w:r w:rsidRPr="0037066D">
              <w:rPr>
                <w:sz w:val="28"/>
                <w:szCs w:val="28"/>
              </w:rPr>
              <w:t>1,6</w:t>
            </w:r>
          </w:p>
        </w:tc>
        <w:tc>
          <w:tcPr>
            <w:tcW w:w="1230" w:type="dxa"/>
            <w:vAlign w:val="center"/>
          </w:tcPr>
          <w:p w:rsidR="008E65E4" w:rsidRPr="0037066D" w:rsidRDefault="008E65E4" w:rsidP="00A3788E">
            <w:pPr>
              <w:jc w:val="center"/>
              <w:rPr>
                <w:sz w:val="28"/>
                <w:szCs w:val="28"/>
              </w:rPr>
            </w:pPr>
            <w:r w:rsidRPr="0037066D">
              <w:rPr>
                <w:sz w:val="28"/>
                <w:szCs w:val="28"/>
              </w:rPr>
              <w:t>180,8</w:t>
            </w:r>
          </w:p>
        </w:tc>
        <w:tc>
          <w:tcPr>
            <w:tcW w:w="1363" w:type="dxa"/>
            <w:vAlign w:val="center"/>
          </w:tcPr>
          <w:p w:rsidR="008E65E4" w:rsidRPr="0037066D" w:rsidRDefault="008E65E4" w:rsidP="00A3788E">
            <w:pPr>
              <w:jc w:val="center"/>
              <w:rPr>
                <w:sz w:val="28"/>
                <w:szCs w:val="28"/>
                <w:lang w:val="en-US"/>
              </w:rPr>
            </w:pPr>
            <w:r w:rsidRPr="0037066D">
              <w:rPr>
                <w:sz w:val="28"/>
                <w:szCs w:val="28"/>
              </w:rPr>
              <w:t>1,5</w:t>
            </w:r>
          </w:p>
        </w:tc>
        <w:tc>
          <w:tcPr>
            <w:tcW w:w="874" w:type="dxa"/>
            <w:vAlign w:val="center"/>
          </w:tcPr>
          <w:p w:rsidR="008E65E4" w:rsidRPr="0037066D" w:rsidRDefault="008E65E4" w:rsidP="00A3788E">
            <w:pPr>
              <w:jc w:val="center"/>
              <w:rPr>
                <w:sz w:val="28"/>
                <w:szCs w:val="28"/>
              </w:rPr>
            </w:pPr>
            <w:r w:rsidRPr="0037066D">
              <w:rPr>
                <w:sz w:val="28"/>
                <w:szCs w:val="28"/>
                <w:lang w:val="en-US"/>
              </w:rPr>
              <w:t>0,</w:t>
            </w:r>
            <w:r w:rsidRPr="0037066D">
              <w:rPr>
                <w:sz w:val="28"/>
                <w:szCs w:val="28"/>
              </w:rPr>
              <w:t>1</w:t>
            </w:r>
          </w:p>
        </w:tc>
        <w:tc>
          <w:tcPr>
            <w:tcW w:w="998" w:type="dxa"/>
            <w:vAlign w:val="center"/>
          </w:tcPr>
          <w:p w:rsidR="008E65E4" w:rsidRPr="0037066D" w:rsidRDefault="008E65E4" w:rsidP="00A3788E">
            <w:pPr>
              <w:ind w:left="57"/>
              <w:jc w:val="center"/>
              <w:rPr>
                <w:sz w:val="28"/>
                <w:szCs w:val="28"/>
              </w:rPr>
            </w:pPr>
            <w:r w:rsidRPr="0037066D">
              <w:rPr>
                <w:sz w:val="28"/>
                <w:szCs w:val="28"/>
                <w:lang w:val="en-US"/>
              </w:rPr>
              <w:t>&gt;</w:t>
            </w:r>
            <w:r w:rsidR="006657A4">
              <w:rPr>
                <w:sz w:val="28"/>
                <w:szCs w:val="28"/>
              </w:rPr>
              <w:t xml:space="preserve"> </w:t>
            </w:r>
            <w:r w:rsidRPr="0037066D">
              <w:rPr>
                <w:sz w:val="28"/>
                <w:szCs w:val="28"/>
                <w:lang w:val="en-US"/>
              </w:rPr>
              <w:t>0,05</w:t>
            </w:r>
          </w:p>
        </w:tc>
      </w:tr>
      <w:tr w:rsidR="008E65E4" w:rsidRPr="00A972F3" w:rsidTr="00A3788E">
        <w:trPr>
          <w:trHeight w:val="420"/>
        </w:trPr>
        <w:tc>
          <w:tcPr>
            <w:tcW w:w="2775" w:type="dxa"/>
          </w:tcPr>
          <w:p w:rsidR="008E65E4" w:rsidRPr="0037066D" w:rsidRDefault="008E65E4" w:rsidP="007E4F89">
            <w:pPr>
              <w:rPr>
                <w:sz w:val="28"/>
                <w:szCs w:val="28"/>
              </w:rPr>
            </w:pPr>
            <w:r w:rsidRPr="0037066D">
              <w:rPr>
                <w:sz w:val="28"/>
                <w:szCs w:val="28"/>
              </w:rPr>
              <w:t>Челночный бег 4×9 м (с)</w:t>
            </w:r>
          </w:p>
        </w:tc>
        <w:tc>
          <w:tcPr>
            <w:tcW w:w="1236" w:type="dxa"/>
            <w:gridSpan w:val="2"/>
            <w:vAlign w:val="center"/>
          </w:tcPr>
          <w:p w:rsidR="008E65E4" w:rsidRPr="0037066D" w:rsidRDefault="008E65E4" w:rsidP="00A3788E">
            <w:pPr>
              <w:jc w:val="center"/>
              <w:rPr>
                <w:sz w:val="28"/>
                <w:szCs w:val="28"/>
              </w:rPr>
            </w:pPr>
            <w:r w:rsidRPr="0037066D">
              <w:rPr>
                <w:sz w:val="28"/>
                <w:szCs w:val="28"/>
              </w:rPr>
              <w:t>13,88</w:t>
            </w:r>
          </w:p>
        </w:tc>
        <w:tc>
          <w:tcPr>
            <w:tcW w:w="1169" w:type="dxa"/>
            <w:vAlign w:val="center"/>
          </w:tcPr>
          <w:p w:rsidR="008E65E4" w:rsidRPr="0037066D" w:rsidRDefault="008E65E4" w:rsidP="00A3788E">
            <w:pPr>
              <w:jc w:val="center"/>
              <w:rPr>
                <w:sz w:val="28"/>
                <w:szCs w:val="28"/>
              </w:rPr>
            </w:pPr>
            <w:r w:rsidRPr="0037066D">
              <w:rPr>
                <w:sz w:val="28"/>
                <w:szCs w:val="28"/>
              </w:rPr>
              <w:t>0,7</w:t>
            </w:r>
          </w:p>
        </w:tc>
        <w:tc>
          <w:tcPr>
            <w:tcW w:w="1230" w:type="dxa"/>
            <w:vAlign w:val="center"/>
          </w:tcPr>
          <w:p w:rsidR="008E65E4" w:rsidRPr="0037066D" w:rsidRDefault="008E65E4" w:rsidP="00A3788E">
            <w:pPr>
              <w:jc w:val="center"/>
              <w:rPr>
                <w:sz w:val="28"/>
                <w:szCs w:val="28"/>
              </w:rPr>
            </w:pPr>
            <w:r w:rsidRPr="0037066D">
              <w:rPr>
                <w:sz w:val="28"/>
                <w:szCs w:val="28"/>
              </w:rPr>
              <w:t>13,69</w:t>
            </w:r>
          </w:p>
        </w:tc>
        <w:tc>
          <w:tcPr>
            <w:tcW w:w="1363" w:type="dxa"/>
            <w:vAlign w:val="center"/>
          </w:tcPr>
          <w:p w:rsidR="008E65E4" w:rsidRPr="0037066D" w:rsidRDefault="008E65E4" w:rsidP="00A3788E">
            <w:pPr>
              <w:jc w:val="center"/>
              <w:rPr>
                <w:b/>
                <w:i/>
                <w:sz w:val="28"/>
                <w:szCs w:val="28"/>
                <w:lang w:val="en-US"/>
              </w:rPr>
            </w:pPr>
            <w:r w:rsidRPr="0037066D">
              <w:rPr>
                <w:sz w:val="28"/>
                <w:szCs w:val="28"/>
              </w:rPr>
              <w:t>0,6</w:t>
            </w:r>
          </w:p>
        </w:tc>
        <w:tc>
          <w:tcPr>
            <w:tcW w:w="874" w:type="dxa"/>
            <w:vAlign w:val="center"/>
          </w:tcPr>
          <w:p w:rsidR="008E65E4" w:rsidRPr="0037066D" w:rsidRDefault="008E65E4" w:rsidP="00A3788E">
            <w:pPr>
              <w:jc w:val="center"/>
              <w:rPr>
                <w:sz w:val="28"/>
                <w:szCs w:val="28"/>
              </w:rPr>
            </w:pPr>
            <w:r w:rsidRPr="0037066D">
              <w:rPr>
                <w:sz w:val="28"/>
                <w:szCs w:val="28"/>
              </w:rPr>
              <w:t>0</w:t>
            </w:r>
            <w:r w:rsidRPr="0037066D">
              <w:rPr>
                <w:sz w:val="28"/>
                <w:szCs w:val="28"/>
                <w:lang w:val="en-US"/>
              </w:rPr>
              <w:t>,</w:t>
            </w:r>
            <w:r w:rsidRPr="0037066D">
              <w:rPr>
                <w:sz w:val="28"/>
                <w:szCs w:val="28"/>
              </w:rPr>
              <w:t>6</w:t>
            </w:r>
          </w:p>
        </w:tc>
        <w:tc>
          <w:tcPr>
            <w:tcW w:w="998" w:type="dxa"/>
            <w:vAlign w:val="center"/>
          </w:tcPr>
          <w:p w:rsidR="008E65E4" w:rsidRPr="0037066D" w:rsidRDefault="008E65E4" w:rsidP="00A3788E">
            <w:pPr>
              <w:ind w:left="57"/>
              <w:jc w:val="center"/>
              <w:rPr>
                <w:sz w:val="28"/>
                <w:szCs w:val="28"/>
              </w:rPr>
            </w:pPr>
            <w:r w:rsidRPr="0037066D">
              <w:rPr>
                <w:sz w:val="28"/>
                <w:szCs w:val="28"/>
                <w:lang w:val="en-US"/>
              </w:rPr>
              <w:t>&gt;</w:t>
            </w:r>
            <w:r w:rsidR="006657A4">
              <w:rPr>
                <w:sz w:val="28"/>
                <w:szCs w:val="28"/>
              </w:rPr>
              <w:t xml:space="preserve"> </w:t>
            </w:r>
            <w:r w:rsidRPr="0037066D">
              <w:rPr>
                <w:sz w:val="28"/>
                <w:szCs w:val="28"/>
                <w:lang w:val="en-US"/>
              </w:rPr>
              <w:t>0,05</w:t>
            </w:r>
          </w:p>
        </w:tc>
      </w:tr>
      <w:tr w:rsidR="008E65E4" w:rsidRPr="00A972F3" w:rsidTr="00A3788E">
        <w:trPr>
          <w:trHeight w:val="597"/>
        </w:trPr>
        <w:tc>
          <w:tcPr>
            <w:tcW w:w="2775" w:type="dxa"/>
            <w:tcBorders>
              <w:bottom w:val="single" w:sz="4" w:space="0" w:color="auto"/>
            </w:tcBorders>
          </w:tcPr>
          <w:p w:rsidR="008E65E4" w:rsidRPr="0037066D" w:rsidRDefault="008E65E4" w:rsidP="007E4F89">
            <w:pPr>
              <w:rPr>
                <w:sz w:val="28"/>
                <w:szCs w:val="28"/>
              </w:rPr>
            </w:pPr>
            <w:r w:rsidRPr="0037066D">
              <w:rPr>
                <w:sz w:val="28"/>
                <w:szCs w:val="28"/>
              </w:rPr>
              <w:t>Бег на 1000 м (с)</w:t>
            </w:r>
          </w:p>
        </w:tc>
        <w:tc>
          <w:tcPr>
            <w:tcW w:w="1236" w:type="dxa"/>
            <w:gridSpan w:val="2"/>
            <w:tcBorders>
              <w:bottom w:val="single" w:sz="4" w:space="0" w:color="auto"/>
            </w:tcBorders>
            <w:vAlign w:val="center"/>
          </w:tcPr>
          <w:p w:rsidR="008E65E4" w:rsidRPr="0037066D" w:rsidRDefault="00872CE1" w:rsidP="00A3788E">
            <w:pPr>
              <w:jc w:val="center"/>
              <w:rPr>
                <w:sz w:val="28"/>
                <w:szCs w:val="28"/>
              </w:rPr>
            </w:pPr>
            <w:r>
              <w:rPr>
                <w:sz w:val="28"/>
                <w:szCs w:val="28"/>
                <w:lang w:val="en-US"/>
              </w:rPr>
              <w:t>3</w:t>
            </w:r>
            <w:r w:rsidR="008E65E4" w:rsidRPr="0037066D">
              <w:rPr>
                <w:sz w:val="28"/>
                <w:szCs w:val="28"/>
              </w:rPr>
              <w:t>64,1</w:t>
            </w:r>
          </w:p>
        </w:tc>
        <w:tc>
          <w:tcPr>
            <w:tcW w:w="1169" w:type="dxa"/>
            <w:tcBorders>
              <w:bottom w:val="single" w:sz="4" w:space="0" w:color="auto"/>
            </w:tcBorders>
            <w:vAlign w:val="center"/>
          </w:tcPr>
          <w:p w:rsidR="008E65E4" w:rsidRPr="0037066D" w:rsidRDefault="008E65E4" w:rsidP="00A3788E">
            <w:pPr>
              <w:jc w:val="center"/>
              <w:rPr>
                <w:sz w:val="28"/>
                <w:szCs w:val="28"/>
              </w:rPr>
            </w:pPr>
            <w:r w:rsidRPr="0037066D">
              <w:rPr>
                <w:sz w:val="28"/>
                <w:szCs w:val="28"/>
              </w:rPr>
              <w:t>2,4</w:t>
            </w:r>
          </w:p>
        </w:tc>
        <w:tc>
          <w:tcPr>
            <w:tcW w:w="1230" w:type="dxa"/>
            <w:tcBorders>
              <w:bottom w:val="single" w:sz="4" w:space="0" w:color="auto"/>
            </w:tcBorders>
            <w:vAlign w:val="center"/>
          </w:tcPr>
          <w:p w:rsidR="008E65E4" w:rsidRPr="0037066D" w:rsidRDefault="00872CE1" w:rsidP="00A3788E">
            <w:pPr>
              <w:jc w:val="center"/>
              <w:rPr>
                <w:sz w:val="28"/>
                <w:szCs w:val="28"/>
              </w:rPr>
            </w:pPr>
            <w:r>
              <w:rPr>
                <w:sz w:val="28"/>
                <w:szCs w:val="28"/>
                <w:lang w:val="en-US"/>
              </w:rPr>
              <w:t>3</w:t>
            </w:r>
            <w:r w:rsidR="008E65E4" w:rsidRPr="0037066D">
              <w:rPr>
                <w:sz w:val="28"/>
                <w:szCs w:val="28"/>
              </w:rPr>
              <w:t>63,0</w:t>
            </w:r>
          </w:p>
        </w:tc>
        <w:tc>
          <w:tcPr>
            <w:tcW w:w="1363" w:type="dxa"/>
            <w:tcBorders>
              <w:bottom w:val="single" w:sz="4" w:space="0" w:color="auto"/>
            </w:tcBorders>
            <w:vAlign w:val="center"/>
          </w:tcPr>
          <w:p w:rsidR="008E65E4" w:rsidRPr="0037066D" w:rsidRDefault="008E65E4" w:rsidP="00A3788E">
            <w:pPr>
              <w:jc w:val="center"/>
              <w:rPr>
                <w:sz w:val="28"/>
                <w:szCs w:val="28"/>
                <w:lang w:val="en-US"/>
              </w:rPr>
            </w:pPr>
            <w:r w:rsidRPr="0037066D">
              <w:rPr>
                <w:sz w:val="28"/>
                <w:szCs w:val="28"/>
              </w:rPr>
              <w:t>2,1</w:t>
            </w:r>
          </w:p>
        </w:tc>
        <w:tc>
          <w:tcPr>
            <w:tcW w:w="874" w:type="dxa"/>
            <w:tcBorders>
              <w:bottom w:val="single" w:sz="4" w:space="0" w:color="auto"/>
            </w:tcBorders>
            <w:vAlign w:val="center"/>
          </w:tcPr>
          <w:p w:rsidR="008E65E4" w:rsidRPr="0037066D" w:rsidRDefault="008E65E4" w:rsidP="00A3788E">
            <w:pPr>
              <w:jc w:val="center"/>
              <w:rPr>
                <w:sz w:val="28"/>
                <w:szCs w:val="28"/>
              </w:rPr>
            </w:pPr>
            <w:r w:rsidRPr="0037066D">
              <w:rPr>
                <w:sz w:val="28"/>
                <w:szCs w:val="28"/>
              </w:rPr>
              <w:t>1</w:t>
            </w:r>
            <w:r w:rsidRPr="0037066D">
              <w:rPr>
                <w:sz w:val="28"/>
                <w:szCs w:val="28"/>
                <w:lang w:val="en-US"/>
              </w:rPr>
              <w:t>,</w:t>
            </w:r>
            <w:r w:rsidRPr="0037066D">
              <w:rPr>
                <w:sz w:val="28"/>
                <w:szCs w:val="28"/>
              </w:rPr>
              <w:t>6</w:t>
            </w:r>
          </w:p>
        </w:tc>
        <w:tc>
          <w:tcPr>
            <w:tcW w:w="998" w:type="dxa"/>
            <w:tcBorders>
              <w:bottom w:val="single" w:sz="4" w:space="0" w:color="auto"/>
            </w:tcBorders>
            <w:vAlign w:val="center"/>
          </w:tcPr>
          <w:p w:rsidR="008E65E4" w:rsidRPr="0037066D" w:rsidRDefault="008E65E4" w:rsidP="00A3788E">
            <w:pPr>
              <w:ind w:left="57"/>
              <w:jc w:val="center"/>
              <w:rPr>
                <w:sz w:val="28"/>
                <w:szCs w:val="28"/>
              </w:rPr>
            </w:pPr>
            <w:r w:rsidRPr="0037066D">
              <w:rPr>
                <w:sz w:val="28"/>
                <w:szCs w:val="28"/>
                <w:lang w:val="en-US"/>
              </w:rPr>
              <w:t>&gt;</w:t>
            </w:r>
            <w:r w:rsidR="006657A4">
              <w:rPr>
                <w:sz w:val="28"/>
                <w:szCs w:val="28"/>
              </w:rPr>
              <w:t xml:space="preserve"> </w:t>
            </w:r>
            <w:r w:rsidRPr="0037066D">
              <w:rPr>
                <w:sz w:val="28"/>
                <w:szCs w:val="28"/>
                <w:lang w:val="en-US"/>
              </w:rPr>
              <w:t>0,05</w:t>
            </w:r>
          </w:p>
        </w:tc>
      </w:tr>
      <w:tr w:rsidR="008E65E4" w:rsidRPr="00A972F3" w:rsidTr="00A3788E">
        <w:trPr>
          <w:trHeight w:val="345"/>
        </w:trPr>
        <w:tc>
          <w:tcPr>
            <w:tcW w:w="2775" w:type="dxa"/>
            <w:vAlign w:val="center"/>
          </w:tcPr>
          <w:p w:rsidR="004646B4" w:rsidRDefault="004646B4" w:rsidP="00A3788E">
            <w:pPr>
              <w:shd w:val="clear" w:color="auto" w:fill="FFFFFF"/>
              <w:tabs>
                <w:tab w:val="left" w:pos="1134"/>
                <w:tab w:val="left" w:pos="1276"/>
                <w:tab w:val="left" w:pos="5040"/>
              </w:tabs>
              <w:rPr>
                <w:sz w:val="28"/>
                <w:szCs w:val="28"/>
                <w:lang w:val="en-US"/>
              </w:rPr>
            </w:pPr>
          </w:p>
          <w:p w:rsidR="008E65E4" w:rsidRDefault="008E65E4" w:rsidP="00A3788E">
            <w:pPr>
              <w:shd w:val="clear" w:color="auto" w:fill="FFFFFF"/>
              <w:tabs>
                <w:tab w:val="left" w:pos="1134"/>
                <w:tab w:val="left" w:pos="1276"/>
                <w:tab w:val="left" w:pos="5040"/>
              </w:tabs>
              <w:rPr>
                <w:sz w:val="28"/>
                <w:szCs w:val="28"/>
                <w:lang w:val="en-US"/>
              </w:rPr>
            </w:pPr>
            <w:r w:rsidRPr="0037066D">
              <w:rPr>
                <w:sz w:val="28"/>
                <w:szCs w:val="28"/>
              </w:rPr>
              <w:t>Бег на 500 м (с)</w:t>
            </w:r>
          </w:p>
          <w:p w:rsidR="004646B4" w:rsidRPr="004646B4" w:rsidRDefault="004646B4" w:rsidP="00A3788E">
            <w:pPr>
              <w:shd w:val="clear" w:color="auto" w:fill="FFFFFF"/>
              <w:tabs>
                <w:tab w:val="left" w:pos="1134"/>
                <w:tab w:val="left" w:pos="1276"/>
                <w:tab w:val="left" w:pos="5040"/>
              </w:tabs>
              <w:rPr>
                <w:sz w:val="28"/>
                <w:szCs w:val="28"/>
                <w:lang w:val="en-US"/>
              </w:rPr>
            </w:pPr>
          </w:p>
        </w:tc>
        <w:tc>
          <w:tcPr>
            <w:tcW w:w="1230" w:type="dxa"/>
            <w:vAlign w:val="center"/>
          </w:tcPr>
          <w:p w:rsidR="008E65E4" w:rsidRPr="0037066D" w:rsidRDefault="008E65E4" w:rsidP="004646B4">
            <w:pPr>
              <w:shd w:val="clear" w:color="auto" w:fill="FFFFFF"/>
              <w:tabs>
                <w:tab w:val="left" w:pos="1134"/>
                <w:tab w:val="left" w:pos="1276"/>
                <w:tab w:val="left" w:pos="5040"/>
              </w:tabs>
              <w:rPr>
                <w:sz w:val="28"/>
                <w:szCs w:val="28"/>
              </w:rPr>
            </w:pPr>
            <w:r w:rsidRPr="0037066D">
              <w:rPr>
                <w:sz w:val="28"/>
                <w:szCs w:val="28"/>
              </w:rPr>
              <w:t>113,0</w:t>
            </w:r>
          </w:p>
        </w:tc>
        <w:tc>
          <w:tcPr>
            <w:tcW w:w="1175" w:type="dxa"/>
            <w:gridSpan w:val="2"/>
            <w:vAlign w:val="center"/>
          </w:tcPr>
          <w:p w:rsidR="008E65E4" w:rsidRPr="0037066D" w:rsidRDefault="008E65E4" w:rsidP="00A3788E">
            <w:pPr>
              <w:shd w:val="clear" w:color="auto" w:fill="FFFFFF"/>
              <w:tabs>
                <w:tab w:val="left" w:pos="1134"/>
                <w:tab w:val="left" w:pos="1276"/>
                <w:tab w:val="left" w:pos="5040"/>
              </w:tabs>
              <w:rPr>
                <w:sz w:val="28"/>
                <w:szCs w:val="28"/>
              </w:rPr>
            </w:pPr>
            <w:r w:rsidRPr="0037066D">
              <w:rPr>
                <w:sz w:val="28"/>
                <w:szCs w:val="28"/>
                <w:lang w:val="en-US"/>
              </w:rPr>
              <w:t xml:space="preserve">      </w:t>
            </w:r>
            <w:r w:rsidRPr="0037066D">
              <w:rPr>
                <w:sz w:val="28"/>
                <w:szCs w:val="28"/>
              </w:rPr>
              <w:t>3,4</w:t>
            </w:r>
          </w:p>
        </w:tc>
        <w:tc>
          <w:tcPr>
            <w:tcW w:w="1230" w:type="dxa"/>
            <w:vAlign w:val="center"/>
          </w:tcPr>
          <w:p w:rsidR="008E65E4" w:rsidRPr="0037066D" w:rsidRDefault="008E65E4" w:rsidP="00A3788E">
            <w:pPr>
              <w:shd w:val="clear" w:color="auto" w:fill="FFFFFF"/>
              <w:tabs>
                <w:tab w:val="left" w:pos="1134"/>
                <w:tab w:val="left" w:pos="1276"/>
                <w:tab w:val="left" w:pos="5040"/>
              </w:tabs>
              <w:jc w:val="center"/>
              <w:rPr>
                <w:sz w:val="28"/>
                <w:szCs w:val="28"/>
              </w:rPr>
            </w:pPr>
            <w:r w:rsidRPr="0037066D">
              <w:rPr>
                <w:sz w:val="28"/>
                <w:szCs w:val="28"/>
              </w:rPr>
              <w:t>113,1</w:t>
            </w:r>
          </w:p>
        </w:tc>
        <w:tc>
          <w:tcPr>
            <w:tcW w:w="1363" w:type="dxa"/>
            <w:vAlign w:val="center"/>
          </w:tcPr>
          <w:p w:rsidR="008E65E4" w:rsidRPr="0037066D" w:rsidRDefault="008E65E4" w:rsidP="00A3788E">
            <w:pPr>
              <w:shd w:val="clear" w:color="auto" w:fill="FFFFFF"/>
              <w:tabs>
                <w:tab w:val="left" w:pos="1134"/>
                <w:tab w:val="left" w:pos="1276"/>
                <w:tab w:val="left" w:pos="5040"/>
              </w:tabs>
              <w:jc w:val="center"/>
              <w:rPr>
                <w:sz w:val="28"/>
                <w:szCs w:val="28"/>
              </w:rPr>
            </w:pPr>
            <w:r w:rsidRPr="0037066D">
              <w:rPr>
                <w:sz w:val="28"/>
                <w:szCs w:val="28"/>
              </w:rPr>
              <w:t>3,5</w:t>
            </w:r>
          </w:p>
        </w:tc>
        <w:tc>
          <w:tcPr>
            <w:tcW w:w="874" w:type="dxa"/>
            <w:vAlign w:val="center"/>
          </w:tcPr>
          <w:p w:rsidR="008E65E4" w:rsidRPr="0037066D" w:rsidRDefault="008E65E4" w:rsidP="00A3788E">
            <w:pPr>
              <w:jc w:val="center"/>
              <w:rPr>
                <w:sz w:val="28"/>
                <w:szCs w:val="28"/>
              </w:rPr>
            </w:pPr>
            <w:r w:rsidRPr="0037066D">
              <w:rPr>
                <w:sz w:val="28"/>
                <w:szCs w:val="28"/>
              </w:rPr>
              <w:t>1</w:t>
            </w:r>
            <w:r w:rsidRPr="0037066D">
              <w:rPr>
                <w:sz w:val="28"/>
                <w:szCs w:val="28"/>
                <w:lang w:val="en-US"/>
              </w:rPr>
              <w:t>,</w:t>
            </w:r>
            <w:r w:rsidRPr="0037066D">
              <w:rPr>
                <w:sz w:val="28"/>
                <w:szCs w:val="28"/>
              </w:rPr>
              <w:t>9</w:t>
            </w:r>
          </w:p>
        </w:tc>
        <w:tc>
          <w:tcPr>
            <w:tcW w:w="998" w:type="dxa"/>
            <w:vAlign w:val="center"/>
          </w:tcPr>
          <w:p w:rsidR="008E65E4" w:rsidRPr="0037066D" w:rsidRDefault="008E65E4" w:rsidP="00A3788E">
            <w:pPr>
              <w:ind w:left="57"/>
              <w:jc w:val="center"/>
              <w:rPr>
                <w:sz w:val="28"/>
                <w:szCs w:val="28"/>
              </w:rPr>
            </w:pPr>
            <w:r w:rsidRPr="0037066D">
              <w:rPr>
                <w:sz w:val="28"/>
                <w:szCs w:val="28"/>
                <w:lang w:val="en-US"/>
              </w:rPr>
              <w:t>&gt;</w:t>
            </w:r>
            <w:r w:rsidR="006657A4">
              <w:rPr>
                <w:sz w:val="28"/>
                <w:szCs w:val="28"/>
              </w:rPr>
              <w:t xml:space="preserve"> </w:t>
            </w:r>
            <w:r w:rsidRPr="0037066D">
              <w:rPr>
                <w:sz w:val="28"/>
                <w:szCs w:val="28"/>
                <w:lang w:val="en-US"/>
              </w:rPr>
              <w:t>0,05</w:t>
            </w:r>
          </w:p>
        </w:tc>
      </w:tr>
    </w:tbl>
    <w:p w:rsidR="008E65E4" w:rsidRPr="00A972F3" w:rsidRDefault="008E65E4" w:rsidP="008E65E4">
      <w:pPr>
        <w:ind w:firstLine="567"/>
        <w:jc w:val="both"/>
        <w:rPr>
          <w:sz w:val="28"/>
          <w:szCs w:val="28"/>
        </w:rPr>
      </w:pPr>
    </w:p>
    <w:p w:rsidR="008E65E4" w:rsidRPr="00A972F3" w:rsidRDefault="00AE7E17" w:rsidP="00A4554F">
      <w:pPr>
        <w:jc w:val="both"/>
        <w:rPr>
          <w:sz w:val="28"/>
          <w:szCs w:val="28"/>
        </w:rPr>
      </w:pPr>
      <w:r>
        <w:rPr>
          <w:sz w:val="28"/>
          <w:szCs w:val="28"/>
        </w:rPr>
        <w:t>Таблица 17</w:t>
      </w:r>
      <w:r w:rsidR="008E65E4" w:rsidRPr="00A972F3">
        <w:rPr>
          <w:sz w:val="28"/>
          <w:szCs w:val="28"/>
        </w:rPr>
        <w:t xml:space="preserve"> - Показатели ОФП испытуемых КГ2 и ЭГ </w:t>
      </w:r>
      <w:r w:rsidR="00A354A9">
        <w:rPr>
          <w:sz w:val="28"/>
          <w:szCs w:val="28"/>
        </w:rPr>
        <w:t>по завершению первого года</w:t>
      </w:r>
      <w:r w:rsidR="008E65E4" w:rsidRPr="00A972F3">
        <w:rPr>
          <w:sz w:val="28"/>
          <w:szCs w:val="28"/>
        </w:rPr>
        <w:t xml:space="preserve"> эксперимента </w:t>
      </w:r>
    </w:p>
    <w:p w:rsidR="008E65E4" w:rsidRPr="00A972F3" w:rsidRDefault="008E65E4" w:rsidP="008E65E4">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1276"/>
        <w:gridCol w:w="1134"/>
        <w:gridCol w:w="1276"/>
        <w:gridCol w:w="1276"/>
        <w:gridCol w:w="850"/>
        <w:gridCol w:w="992"/>
      </w:tblGrid>
      <w:tr w:rsidR="008E65E4" w:rsidRPr="00A972F3" w:rsidTr="00D41888">
        <w:trPr>
          <w:trHeight w:val="533"/>
        </w:trPr>
        <w:tc>
          <w:tcPr>
            <w:tcW w:w="2835" w:type="dxa"/>
            <w:vMerge w:val="restart"/>
            <w:vAlign w:val="center"/>
          </w:tcPr>
          <w:p w:rsidR="008E65E4" w:rsidRPr="0037066D" w:rsidRDefault="008E65E4" w:rsidP="00A3788E">
            <w:pPr>
              <w:jc w:val="center"/>
              <w:rPr>
                <w:sz w:val="28"/>
                <w:szCs w:val="28"/>
              </w:rPr>
            </w:pPr>
            <w:r w:rsidRPr="0037066D">
              <w:rPr>
                <w:sz w:val="28"/>
                <w:szCs w:val="28"/>
              </w:rPr>
              <w:t>Упражнение</w:t>
            </w:r>
          </w:p>
        </w:tc>
        <w:tc>
          <w:tcPr>
            <w:tcW w:w="2410" w:type="dxa"/>
            <w:gridSpan w:val="2"/>
            <w:vAlign w:val="center"/>
          </w:tcPr>
          <w:p w:rsidR="008E65E4" w:rsidRPr="0037066D" w:rsidRDefault="008E65E4" w:rsidP="00A3788E">
            <w:pPr>
              <w:jc w:val="center"/>
              <w:rPr>
                <w:sz w:val="28"/>
                <w:szCs w:val="28"/>
              </w:rPr>
            </w:pPr>
            <w:r w:rsidRPr="0037066D">
              <w:rPr>
                <w:sz w:val="28"/>
                <w:szCs w:val="28"/>
              </w:rPr>
              <w:t>КГ2</w:t>
            </w:r>
          </w:p>
        </w:tc>
        <w:tc>
          <w:tcPr>
            <w:tcW w:w="2552" w:type="dxa"/>
            <w:gridSpan w:val="2"/>
            <w:vAlign w:val="center"/>
          </w:tcPr>
          <w:p w:rsidR="008E65E4" w:rsidRPr="0037066D" w:rsidRDefault="008E65E4" w:rsidP="00A3788E">
            <w:pPr>
              <w:jc w:val="center"/>
              <w:rPr>
                <w:sz w:val="28"/>
                <w:szCs w:val="28"/>
              </w:rPr>
            </w:pPr>
            <w:r w:rsidRPr="0037066D">
              <w:rPr>
                <w:sz w:val="28"/>
                <w:szCs w:val="28"/>
              </w:rPr>
              <w:t>ЭГ</w:t>
            </w:r>
          </w:p>
        </w:tc>
        <w:tc>
          <w:tcPr>
            <w:tcW w:w="850" w:type="dxa"/>
            <w:vMerge w:val="restart"/>
            <w:vAlign w:val="center"/>
          </w:tcPr>
          <w:p w:rsidR="008E65E4" w:rsidRPr="0037066D" w:rsidRDefault="008E65E4" w:rsidP="00A3788E">
            <w:pPr>
              <w:jc w:val="center"/>
              <w:rPr>
                <w:sz w:val="28"/>
                <w:szCs w:val="28"/>
                <w:lang w:val="en-US"/>
              </w:rPr>
            </w:pPr>
            <w:r w:rsidRPr="0037066D">
              <w:rPr>
                <w:sz w:val="28"/>
                <w:szCs w:val="28"/>
                <w:lang w:val="en-US"/>
              </w:rPr>
              <w:t>t</w:t>
            </w:r>
          </w:p>
        </w:tc>
        <w:tc>
          <w:tcPr>
            <w:tcW w:w="992" w:type="dxa"/>
            <w:vMerge w:val="restart"/>
            <w:vAlign w:val="center"/>
          </w:tcPr>
          <w:p w:rsidR="008E65E4" w:rsidRPr="0037066D" w:rsidRDefault="008E65E4" w:rsidP="00A3788E">
            <w:pPr>
              <w:jc w:val="center"/>
              <w:rPr>
                <w:sz w:val="28"/>
                <w:szCs w:val="28"/>
                <w:lang w:val="en-US"/>
              </w:rPr>
            </w:pPr>
            <w:r w:rsidRPr="0037066D">
              <w:rPr>
                <w:sz w:val="28"/>
                <w:szCs w:val="28"/>
                <w:lang w:val="en-US"/>
              </w:rPr>
              <w:t>P</w:t>
            </w:r>
          </w:p>
        </w:tc>
      </w:tr>
      <w:tr w:rsidR="008E65E4" w:rsidRPr="00A972F3" w:rsidTr="00D41888">
        <w:trPr>
          <w:trHeight w:val="533"/>
        </w:trPr>
        <w:tc>
          <w:tcPr>
            <w:tcW w:w="2835" w:type="dxa"/>
            <w:vMerge/>
          </w:tcPr>
          <w:p w:rsidR="008E65E4" w:rsidRPr="0037066D" w:rsidRDefault="008E65E4" w:rsidP="00A3788E">
            <w:pPr>
              <w:rPr>
                <w:sz w:val="28"/>
                <w:szCs w:val="28"/>
              </w:rPr>
            </w:pPr>
          </w:p>
        </w:tc>
        <w:tc>
          <w:tcPr>
            <w:tcW w:w="1276" w:type="dxa"/>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34" w:type="dxa"/>
            <w:vAlign w:val="center"/>
          </w:tcPr>
          <w:p w:rsidR="008E65E4" w:rsidRPr="0037066D" w:rsidRDefault="008E65E4" w:rsidP="00A3788E">
            <w:pPr>
              <w:jc w:val="center"/>
              <w:rPr>
                <w:sz w:val="28"/>
                <w:szCs w:val="28"/>
                <w:lang w:val="en-US"/>
              </w:rPr>
            </w:pPr>
            <w:r w:rsidRPr="0037066D">
              <w:rPr>
                <w:sz w:val="28"/>
                <w:szCs w:val="28"/>
                <w:lang w:val="en-US"/>
              </w:rPr>
              <w:t>S</w:t>
            </w:r>
          </w:p>
        </w:tc>
        <w:tc>
          <w:tcPr>
            <w:tcW w:w="1276" w:type="dxa"/>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76" w:type="dxa"/>
            <w:vAlign w:val="center"/>
          </w:tcPr>
          <w:p w:rsidR="008E65E4" w:rsidRPr="0037066D" w:rsidRDefault="008E65E4" w:rsidP="00A3788E">
            <w:pPr>
              <w:jc w:val="center"/>
              <w:rPr>
                <w:sz w:val="28"/>
                <w:szCs w:val="28"/>
                <w:lang w:val="en-US"/>
              </w:rPr>
            </w:pPr>
            <w:r w:rsidRPr="0037066D">
              <w:rPr>
                <w:sz w:val="28"/>
                <w:szCs w:val="28"/>
                <w:lang w:val="en-US"/>
              </w:rPr>
              <w:t>S</w:t>
            </w:r>
          </w:p>
        </w:tc>
        <w:tc>
          <w:tcPr>
            <w:tcW w:w="850" w:type="dxa"/>
            <w:vMerge/>
            <w:vAlign w:val="center"/>
          </w:tcPr>
          <w:p w:rsidR="008E65E4" w:rsidRPr="0037066D" w:rsidRDefault="008E65E4" w:rsidP="00A3788E">
            <w:pPr>
              <w:jc w:val="center"/>
              <w:rPr>
                <w:sz w:val="28"/>
                <w:szCs w:val="28"/>
              </w:rPr>
            </w:pPr>
          </w:p>
        </w:tc>
        <w:tc>
          <w:tcPr>
            <w:tcW w:w="992" w:type="dxa"/>
            <w:vMerge/>
            <w:vAlign w:val="center"/>
          </w:tcPr>
          <w:p w:rsidR="008E65E4" w:rsidRPr="0037066D" w:rsidRDefault="008E65E4" w:rsidP="00A3788E">
            <w:pPr>
              <w:jc w:val="center"/>
              <w:rPr>
                <w:sz w:val="28"/>
                <w:szCs w:val="28"/>
              </w:rPr>
            </w:pPr>
          </w:p>
        </w:tc>
      </w:tr>
      <w:tr w:rsidR="008E65E4" w:rsidRPr="00A972F3" w:rsidTr="00D41888">
        <w:trPr>
          <w:trHeight w:val="486"/>
        </w:trPr>
        <w:tc>
          <w:tcPr>
            <w:tcW w:w="2835" w:type="dxa"/>
          </w:tcPr>
          <w:p w:rsidR="008E65E4" w:rsidRPr="0037066D" w:rsidRDefault="008E65E4" w:rsidP="007E4F89">
            <w:pPr>
              <w:rPr>
                <w:sz w:val="28"/>
                <w:szCs w:val="28"/>
              </w:rPr>
            </w:pPr>
            <w:r w:rsidRPr="0037066D">
              <w:rPr>
                <w:sz w:val="28"/>
                <w:szCs w:val="28"/>
              </w:rPr>
              <w:t>Бег на 60 м (с)</w:t>
            </w:r>
          </w:p>
        </w:tc>
        <w:tc>
          <w:tcPr>
            <w:tcW w:w="1276" w:type="dxa"/>
            <w:vAlign w:val="center"/>
          </w:tcPr>
          <w:p w:rsidR="008E65E4" w:rsidRPr="0037066D" w:rsidRDefault="008E65E4" w:rsidP="00A3788E">
            <w:pPr>
              <w:jc w:val="center"/>
              <w:rPr>
                <w:sz w:val="28"/>
                <w:szCs w:val="28"/>
              </w:rPr>
            </w:pPr>
            <w:r w:rsidRPr="0037066D">
              <w:rPr>
                <w:sz w:val="28"/>
                <w:szCs w:val="28"/>
              </w:rPr>
              <w:t>9,69</w:t>
            </w:r>
          </w:p>
        </w:tc>
        <w:tc>
          <w:tcPr>
            <w:tcW w:w="1134" w:type="dxa"/>
            <w:vAlign w:val="center"/>
          </w:tcPr>
          <w:p w:rsidR="008E65E4" w:rsidRPr="0037066D" w:rsidRDefault="008E65E4" w:rsidP="00A3788E">
            <w:pPr>
              <w:jc w:val="center"/>
              <w:rPr>
                <w:sz w:val="28"/>
                <w:szCs w:val="28"/>
              </w:rPr>
            </w:pPr>
            <w:r w:rsidRPr="0037066D">
              <w:rPr>
                <w:sz w:val="28"/>
                <w:szCs w:val="28"/>
              </w:rPr>
              <w:t>0,1</w:t>
            </w:r>
          </w:p>
        </w:tc>
        <w:tc>
          <w:tcPr>
            <w:tcW w:w="1276" w:type="dxa"/>
            <w:vAlign w:val="center"/>
          </w:tcPr>
          <w:p w:rsidR="008E65E4" w:rsidRPr="0037066D" w:rsidRDefault="008E65E4" w:rsidP="00A3788E">
            <w:pPr>
              <w:jc w:val="center"/>
              <w:rPr>
                <w:sz w:val="28"/>
                <w:szCs w:val="28"/>
              </w:rPr>
            </w:pPr>
            <w:r w:rsidRPr="0037066D">
              <w:rPr>
                <w:sz w:val="28"/>
                <w:szCs w:val="28"/>
              </w:rPr>
              <w:t>9,45</w:t>
            </w:r>
          </w:p>
        </w:tc>
        <w:tc>
          <w:tcPr>
            <w:tcW w:w="1276" w:type="dxa"/>
            <w:vAlign w:val="center"/>
          </w:tcPr>
          <w:p w:rsidR="008E65E4" w:rsidRPr="0037066D" w:rsidRDefault="008E65E4" w:rsidP="00A3788E">
            <w:pPr>
              <w:jc w:val="center"/>
              <w:rPr>
                <w:sz w:val="28"/>
                <w:szCs w:val="28"/>
                <w:lang w:val="en-US"/>
              </w:rPr>
            </w:pPr>
            <w:r w:rsidRPr="0037066D">
              <w:rPr>
                <w:sz w:val="28"/>
                <w:szCs w:val="28"/>
              </w:rPr>
              <w:t>0,8</w:t>
            </w:r>
          </w:p>
        </w:tc>
        <w:tc>
          <w:tcPr>
            <w:tcW w:w="850" w:type="dxa"/>
            <w:vAlign w:val="center"/>
          </w:tcPr>
          <w:p w:rsidR="008E65E4" w:rsidRPr="0037066D" w:rsidRDefault="008E65E4" w:rsidP="00A3788E">
            <w:pPr>
              <w:jc w:val="center"/>
              <w:rPr>
                <w:sz w:val="28"/>
                <w:szCs w:val="28"/>
              </w:rPr>
            </w:pPr>
            <w:r w:rsidRPr="0037066D">
              <w:rPr>
                <w:sz w:val="28"/>
                <w:szCs w:val="28"/>
              </w:rPr>
              <w:t>2</w:t>
            </w:r>
            <w:r w:rsidRPr="0037066D">
              <w:rPr>
                <w:sz w:val="28"/>
                <w:szCs w:val="28"/>
                <w:lang w:val="en-US"/>
              </w:rPr>
              <w:t>,</w:t>
            </w:r>
            <w:r w:rsidRPr="0037066D">
              <w:rPr>
                <w:sz w:val="28"/>
                <w:szCs w:val="28"/>
              </w:rPr>
              <w:t>0</w:t>
            </w:r>
          </w:p>
        </w:tc>
        <w:tc>
          <w:tcPr>
            <w:tcW w:w="992" w:type="dxa"/>
            <w:vAlign w:val="center"/>
          </w:tcPr>
          <w:p w:rsidR="008E65E4" w:rsidRPr="0037066D" w:rsidRDefault="008E65E4" w:rsidP="00D862D2">
            <w:pPr>
              <w:rPr>
                <w:sz w:val="28"/>
                <w:szCs w:val="28"/>
              </w:rPr>
            </w:pPr>
            <w:r w:rsidRPr="0037066D">
              <w:rPr>
                <w:sz w:val="28"/>
                <w:szCs w:val="28"/>
                <w:lang w:val="en-US"/>
              </w:rPr>
              <w:t>&gt;</w:t>
            </w:r>
            <w:r w:rsidR="00C37C9F">
              <w:rPr>
                <w:sz w:val="28"/>
                <w:szCs w:val="28"/>
              </w:rPr>
              <w:t xml:space="preserve"> </w:t>
            </w:r>
            <w:r w:rsidRPr="0037066D">
              <w:rPr>
                <w:sz w:val="28"/>
                <w:szCs w:val="28"/>
                <w:lang w:val="en-US"/>
              </w:rPr>
              <w:t>0,05</w:t>
            </w:r>
          </w:p>
        </w:tc>
      </w:tr>
      <w:tr w:rsidR="008E65E4" w:rsidRPr="00A972F3" w:rsidTr="00D41888">
        <w:trPr>
          <w:trHeight w:val="543"/>
        </w:trPr>
        <w:tc>
          <w:tcPr>
            <w:tcW w:w="2835" w:type="dxa"/>
          </w:tcPr>
          <w:p w:rsidR="008E65E4" w:rsidRPr="0037066D" w:rsidRDefault="008E65E4" w:rsidP="007E4F89">
            <w:pPr>
              <w:rPr>
                <w:sz w:val="28"/>
                <w:szCs w:val="28"/>
              </w:rPr>
            </w:pPr>
            <w:r w:rsidRPr="0037066D">
              <w:rPr>
                <w:sz w:val="28"/>
                <w:szCs w:val="28"/>
              </w:rPr>
              <w:t>Прыжок в длину с места (см)</w:t>
            </w:r>
          </w:p>
        </w:tc>
        <w:tc>
          <w:tcPr>
            <w:tcW w:w="1276" w:type="dxa"/>
            <w:vAlign w:val="center"/>
          </w:tcPr>
          <w:p w:rsidR="008E65E4" w:rsidRPr="0037066D" w:rsidRDefault="008E65E4" w:rsidP="00A3788E">
            <w:pPr>
              <w:jc w:val="center"/>
              <w:rPr>
                <w:sz w:val="28"/>
                <w:szCs w:val="28"/>
              </w:rPr>
            </w:pPr>
            <w:r w:rsidRPr="0037066D">
              <w:rPr>
                <w:sz w:val="28"/>
                <w:szCs w:val="28"/>
              </w:rPr>
              <w:t>198,2</w:t>
            </w:r>
          </w:p>
        </w:tc>
        <w:tc>
          <w:tcPr>
            <w:tcW w:w="1134" w:type="dxa"/>
            <w:vAlign w:val="center"/>
          </w:tcPr>
          <w:p w:rsidR="008E65E4" w:rsidRPr="0037066D" w:rsidRDefault="008E65E4" w:rsidP="00A3788E">
            <w:pPr>
              <w:jc w:val="center"/>
              <w:rPr>
                <w:sz w:val="28"/>
                <w:szCs w:val="28"/>
              </w:rPr>
            </w:pPr>
            <w:r w:rsidRPr="0037066D">
              <w:rPr>
                <w:sz w:val="28"/>
                <w:szCs w:val="28"/>
              </w:rPr>
              <w:t>1,9</w:t>
            </w:r>
          </w:p>
        </w:tc>
        <w:tc>
          <w:tcPr>
            <w:tcW w:w="1276" w:type="dxa"/>
            <w:vAlign w:val="center"/>
          </w:tcPr>
          <w:p w:rsidR="008E65E4" w:rsidRPr="0037066D" w:rsidRDefault="008E65E4" w:rsidP="00A3788E">
            <w:pPr>
              <w:jc w:val="center"/>
              <w:rPr>
                <w:sz w:val="28"/>
                <w:szCs w:val="28"/>
              </w:rPr>
            </w:pPr>
            <w:r w:rsidRPr="0037066D">
              <w:rPr>
                <w:sz w:val="28"/>
                <w:szCs w:val="28"/>
              </w:rPr>
              <w:t>206,7</w:t>
            </w:r>
          </w:p>
        </w:tc>
        <w:tc>
          <w:tcPr>
            <w:tcW w:w="1276" w:type="dxa"/>
            <w:vAlign w:val="center"/>
          </w:tcPr>
          <w:p w:rsidR="008E65E4" w:rsidRPr="0037066D" w:rsidRDefault="008E65E4" w:rsidP="00A3788E">
            <w:pPr>
              <w:jc w:val="center"/>
              <w:rPr>
                <w:b/>
                <w:i/>
                <w:sz w:val="28"/>
                <w:szCs w:val="28"/>
                <w:lang w:val="en-US"/>
              </w:rPr>
            </w:pPr>
            <w:r w:rsidRPr="0037066D">
              <w:rPr>
                <w:sz w:val="28"/>
                <w:szCs w:val="28"/>
              </w:rPr>
              <w:t>1,8</w:t>
            </w:r>
          </w:p>
        </w:tc>
        <w:tc>
          <w:tcPr>
            <w:tcW w:w="850" w:type="dxa"/>
            <w:vAlign w:val="center"/>
          </w:tcPr>
          <w:p w:rsidR="008E65E4" w:rsidRPr="0037066D" w:rsidRDefault="008E65E4" w:rsidP="00A3788E">
            <w:pPr>
              <w:jc w:val="center"/>
              <w:rPr>
                <w:sz w:val="28"/>
                <w:szCs w:val="28"/>
              </w:rPr>
            </w:pPr>
            <w:r w:rsidRPr="0037066D">
              <w:rPr>
                <w:sz w:val="28"/>
                <w:szCs w:val="28"/>
              </w:rPr>
              <w:t>4</w:t>
            </w:r>
            <w:r w:rsidRPr="0037066D">
              <w:rPr>
                <w:sz w:val="28"/>
                <w:szCs w:val="28"/>
                <w:lang w:val="en-US"/>
              </w:rPr>
              <w:t>,</w:t>
            </w:r>
            <w:r w:rsidRPr="0037066D">
              <w:rPr>
                <w:sz w:val="28"/>
                <w:szCs w:val="28"/>
              </w:rPr>
              <w:t>0</w:t>
            </w:r>
          </w:p>
        </w:tc>
        <w:tc>
          <w:tcPr>
            <w:tcW w:w="992" w:type="dxa"/>
            <w:vAlign w:val="center"/>
          </w:tcPr>
          <w:p w:rsidR="008E65E4" w:rsidRPr="0037066D" w:rsidRDefault="008E65E4" w:rsidP="00D862D2">
            <w:pPr>
              <w:rPr>
                <w:sz w:val="28"/>
                <w:szCs w:val="28"/>
              </w:rPr>
            </w:pPr>
            <w:r w:rsidRPr="0037066D">
              <w:rPr>
                <w:sz w:val="28"/>
                <w:szCs w:val="28"/>
                <w:lang w:val="en-US"/>
              </w:rPr>
              <w:t>&lt;</w:t>
            </w:r>
            <w:r w:rsidR="00C37C9F">
              <w:rPr>
                <w:sz w:val="28"/>
                <w:szCs w:val="28"/>
              </w:rPr>
              <w:t xml:space="preserve"> </w:t>
            </w:r>
            <w:r w:rsidRPr="0037066D">
              <w:rPr>
                <w:sz w:val="28"/>
                <w:szCs w:val="28"/>
                <w:lang w:val="en-US"/>
              </w:rPr>
              <w:t>0,0</w:t>
            </w:r>
            <w:r w:rsidRPr="0037066D">
              <w:rPr>
                <w:sz w:val="28"/>
                <w:szCs w:val="28"/>
              </w:rPr>
              <w:t>1</w:t>
            </w:r>
          </w:p>
        </w:tc>
      </w:tr>
      <w:tr w:rsidR="008E65E4" w:rsidRPr="00A972F3" w:rsidTr="00D41888">
        <w:trPr>
          <w:trHeight w:val="420"/>
        </w:trPr>
        <w:tc>
          <w:tcPr>
            <w:tcW w:w="2835" w:type="dxa"/>
          </w:tcPr>
          <w:p w:rsidR="008E65E4" w:rsidRDefault="008E65E4" w:rsidP="00A3788E">
            <w:pPr>
              <w:rPr>
                <w:sz w:val="28"/>
                <w:szCs w:val="28"/>
              </w:rPr>
            </w:pPr>
            <w:r w:rsidRPr="0037066D">
              <w:rPr>
                <w:sz w:val="28"/>
                <w:szCs w:val="28"/>
              </w:rPr>
              <w:t>Челночный бег 4×9 м (с)</w:t>
            </w:r>
          </w:p>
          <w:p w:rsidR="00A4554F" w:rsidRPr="0037066D" w:rsidRDefault="00A4554F" w:rsidP="00A3788E">
            <w:pPr>
              <w:rPr>
                <w:sz w:val="28"/>
                <w:szCs w:val="28"/>
              </w:rPr>
            </w:pPr>
          </w:p>
        </w:tc>
        <w:tc>
          <w:tcPr>
            <w:tcW w:w="1276" w:type="dxa"/>
            <w:vAlign w:val="center"/>
          </w:tcPr>
          <w:p w:rsidR="008E65E4" w:rsidRPr="0037066D" w:rsidRDefault="008E65E4" w:rsidP="00A3788E">
            <w:pPr>
              <w:jc w:val="center"/>
              <w:rPr>
                <w:sz w:val="28"/>
                <w:szCs w:val="28"/>
              </w:rPr>
            </w:pPr>
            <w:r w:rsidRPr="0037066D">
              <w:rPr>
                <w:sz w:val="28"/>
                <w:szCs w:val="28"/>
              </w:rPr>
              <w:t>11,99</w:t>
            </w:r>
          </w:p>
        </w:tc>
        <w:tc>
          <w:tcPr>
            <w:tcW w:w="1134" w:type="dxa"/>
            <w:vAlign w:val="center"/>
          </w:tcPr>
          <w:p w:rsidR="008E65E4" w:rsidRPr="0037066D" w:rsidRDefault="008E65E4" w:rsidP="00A3788E">
            <w:pPr>
              <w:jc w:val="center"/>
              <w:rPr>
                <w:sz w:val="28"/>
                <w:szCs w:val="28"/>
              </w:rPr>
            </w:pPr>
            <w:r w:rsidRPr="0037066D">
              <w:rPr>
                <w:sz w:val="28"/>
                <w:szCs w:val="28"/>
              </w:rPr>
              <w:t>0,5</w:t>
            </w:r>
          </w:p>
        </w:tc>
        <w:tc>
          <w:tcPr>
            <w:tcW w:w="1276" w:type="dxa"/>
            <w:vAlign w:val="center"/>
          </w:tcPr>
          <w:p w:rsidR="008E65E4" w:rsidRPr="0037066D" w:rsidRDefault="008E65E4" w:rsidP="00A3788E">
            <w:pPr>
              <w:jc w:val="center"/>
              <w:rPr>
                <w:sz w:val="28"/>
                <w:szCs w:val="28"/>
              </w:rPr>
            </w:pPr>
            <w:r w:rsidRPr="0037066D">
              <w:rPr>
                <w:sz w:val="28"/>
                <w:szCs w:val="28"/>
              </w:rPr>
              <w:t>10,6</w:t>
            </w:r>
          </w:p>
        </w:tc>
        <w:tc>
          <w:tcPr>
            <w:tcW w:w="1276" w:type="dxa"/>
            <w:vAlign w:val="center"/>
          </w:tcPr>
          <w:p w:rsidR="008E65E4" w:rsidRPr="0037066D" w:rsidRDefault="008E65E4" w:rsidP="00A3788E">
            <w:pPr>
              <w:jc w:val="center"/>
              <w:rPr>
                <w:b/>
                <w:i/>
                <w:sz w:val="28"/>
                <w:szCs w:val="28"/>
                <w:lang w:val="en-US"/>
              </w:rPr>
            </w:pPr>
            <w:r w:rsidRPr="0037066D">
              <w:rPr>
                <w:sz w:val="28"/>
                <w:szCs w:val="28"/>
              </w:rPr>
              <w:t>0,6</w:t>
            </w:r>
          </w:p>
        </w:tc>
        <w:tc>
          <w:tcPr>
            <w:tcW w:w="850" w:type="dxa"/>
            <w:vAlign w:val="center"/>
          </w:tcPr>
          <w:p w:rsidR="008E65E4" w:rsidRPr="0037066D" w:rsidRDefault="008E65E4" w:rsidP="00A3788E">
            <w:pPr>
              <w:jc w:val="center"/>
              <w:rPr>
                <w:sz w:val="28"/>
                <w:szCs w:val="28"/>
              </w:rPr>
            </w:pPr>
            <w:r w:rsidRPr="0037066D">
              <w:rPr>
                <w:sz w:val="28"/>
                <w:szCs w:val="28"/>
                <w:lang w:val="en-US"/>
              </w:rPr>
              <w:t>2,</w:t>
            </w:r>
            <w:r w:rsidRPr="0037066D">
              <w:rPr>
                <w:sz w:val="28"/>
                <w:szCs w:val="28"/>
              </w:rPr>
              <w:t>9</w:t>
            </w:r>
          </w:p>
        </w:tc>
        <w:tc>
          <w:tcPr>
            <w:tcW w:w="992" w:type="dxa"/>
            <w:vAlign w:val="center"/>
          </w:tcPr>
          <w:p w:rsidR="008E65E4" w:rsidRPr="0037066D" w:rsidRDefault="008E65E4" w:rsidP="00D862D2">
            <w:pPr>
              <w:rPr>
                <w:sz w:val="28"/>
                <w:szCs w:val="28"/>
              </w:rPr>
            </w:pPr>
            <w:r w:rsidRPr="0037066D">
              <w:rPr>
                <w:sz w:val="28"/>
                <w:szCs w:val="28"/>
                <w:lang w:val="en-US"/>
              </w:rPr>
              <w:t>&lt;</w:t>
            </w:r>
            <w:r w:rsidR="00C37C9F">
              <w:rPr>
                <w:sz w:val="28"/>
                <w:szCs w:val="28"/>
              </w:rPr>
              <w:t xml:space="preserve"> </w:t>
            </w:r>
            <w:r w:rsidRPr="0037066D">
              <w:rPr>
                <w:sz w:val="28"/>
                <w:szCs w:val="28"/>
                <w:lang w:val="en-US"/>
              </w:rPr>
              <w:t>0,05</w:t>
            </w:r>
          </w:p>
        </w:tc>
      </w:tr>
      <w:tr w:rsidR="008E65E4" w:rsidRPr="00A972F3" w:rsidTr="00D41888">
        <w:trPr>
          <w:trHeight w:val="640"/>
        </w:trPr>
        <w:tc>
          <w:tcPr>
            <w:tcW w:w="2835" w:type="dxa"/>
            <w:tcBorders>
              <w:bottom w:val="single" w:sz="4" w:space="0" w:color="auto"/>
            </w:tcBorders>
          </w:tcPr>
          <w:p w:rsidR="008E65E4" w:rsidRDefault="008E65E4" w:rsidP="00A3788E">
            <w:pPr>
              <w:rPr>
                <w:sz w:val="28"/>
                <w:szCs w:val="28"/>
              </w:rPr>
            </w:pPr>
            <w:r w:rsidRPr="0037066D">
              <w:rPr>
                <w:sz w:val="28"/>
                <w:szCs w:val="28"/>
              </w:rPr>
              <w:t xml:space="preserve"> Бег на 1000 м (с)</w:t>
            </w:r>
          </w:p>
          <w:p w:rsidR="00A4554F" w:rsidRPr="0037066D" w:rsidRDefault="00A4554F" w:rsidP="00A3788E">
            <w:pPr>
              <w:rPr>
                <w:sz w:val="28"/>
                <w:szCs w:val="28"/>
              </w:rPr>
            </w:pPr>
          </w:p>
        </w:tc>
        <w:tc>
          <w:tcPr>
            <w:tcW w:w="1276" w:type="dxa"/>
            <w:tcBorders>
              <w:bottom w:val="single" w:sz="4" w:space="0" w:color="auto"/>
            </w:tcBorders>
            <w:vAlign w:val="center"/>
          </w:tcPr>
          <w:p w:rsidR="008E65E4" w:rsidRPr="0037066D" w:rsidRDefault="00872CE1" w:rsidP="00A3788E">
            <w:pPr>
              <w:jc w:val="center"/>
              <w:rPr>
                <w:sz w:val="28"/>
                <w:szCs w:val="28"/>
                <w:lang w:val="en-US"/>
              </w:rPr>
            </w:pPr>
            <w:r>
              <w:rPr>
                <w:sz w:val="28"/>
                <w:szCs w:val="28"/>
                <w:lang w:val="en-US"/>
              </w:rPr>
              <w:t>3</w:t>
            </w:r>
            <w:r w:rsidR="008E65E4" w:rsidRPr="0037066D">
              <w:rPr>
                <w:sz w:val="28"/>
                <w:szCs w:val="28"/>
              </w:rPr>
              <w:t>5</w:t>
            </w:r>
            <w:r w:rsidR="008E65E4" w:rsidRPr="0037066D">
              <w:rPr>
                <w:sz w:val="28"/>
                <w:szCs w:val="28"/>
                <w:lang w:val="en-US"/>
              </w:rPr>
              <w:t>6</w:t>
            </w:r>
            <w:r w:rsidR="008E65E4" w:rsidRPr="0037066D">
              <w:rPr>
                <w:sz w:val="28"/>
                <w:szCs w:val="28"/>
              </w:rPr>
              <w:t>,</w:t>
            </w:r>
            <w:r w:rsidR="008E65E4" w:rsidRPr="0037066D">
              <w:rPr>
                <w:sz w:val="28"/>
                <w:szCs w:val="28"/>
                <w:lang w:val="en-US"/>
              </w:rPr>
              <w:t>2</w:t>
            </w:r>
          </w:p>
        </w:tc>
        <w:tc>
          <w:tcPr>
            <w:tcW w:w="1134" w:type="dxa"/>
            <w:tcBorders>
              <w:bottom w:val="single" w:sz="4" w:space="0" w:color="auto"/>
            </w:tcBorders>
            <w:vAlign w:val="center"/>
          </w:tcPr>
          <w:p w:rsidR="008E65E4" w:rsidRPr="0037066D" w:rsidRDefault="008E65E4" w:rsidP="00A3788E">
            <w:pPr>
              <w:jc w:val="center"/>
              <w:rPr>
                <w:sz w:val="28"/>
                <w:szCs w:val="28"/>
              </w:rPr>
            </w:pPr>
            <w:r w:rsidRPr="0037066D">
              <w:rPr>
                <w:sz w:val="28"/>
                <w:szCs w:val="28"/>
              </w:rPr>
              <w:t>2,</w:t>
            </w:r>
            <w:r w:rsidRPr="0037066D">
              <w:rPr>
                <w:sz w:val="28"/>
                <w:szCs w:val="28"/>
                <w:lang w:val="en-US"/>
              </w:rPr>
              <w:t>2</w:t>
            </w:r>
          </w:p>
        </w:tc>
        <w:tc>
          <w:tcPr>
            <w:tcW w:w="1276" w:type="dxa"/>
            <w:tcBorders>
              <w:bottom w:val="single" w:sz="4" w:space="0" w:color="auto"/>
            </w:tcBorders>
            <w:vAlign w:val="center"/>
          </w:tcPr>
          <w:p w:rsidR="008E65E4" w:rsidRPr="0037066D" w:rsidRDefault="00872CE1" w:rsidP="00A3788E">
            <w:pPr>
              <w:jc w:val="center"/>
              <w:rPr>
                <w:sz w:val="28"/>
                <w:szCs w:val="28"/>
                <w:lang w:val="en-US"/>
              </w:rPr>
            </w:pPr>
            <w:r>
              <w:rPr>
                <w:sz w:val="28"/>
                <w:szCs w:val="28"/>
                <w:lang w:val="en-US"/>
              </w:rPr>
              <w:t>3</w:t>
            </w:r>
            <w:r w:rsidR="008E65E4" w:rsidRPr="0037066D">
              <w:rPr>
                <w:sz w:val="28"/>
                <w:szCs w:val="28"/>
              </w:rPr>
              <w:t>46,2</w:t>
            </w:r>
          </w:p>
        </w:tc>
        <w:tc>
          <w:tcPr>
            <w:tcW w:w="1276" w:type="dxa"/>
            <w:tcBorders>
              <w:bottom w:val="single" w:sz="4" w:space="0" w:color="auto"/>
            </w:tcBorders>
            <w:vAlign w:val="center"/>
          </w:tcPr>
          <w:p w:rsidR="008E65E4" w:rsidRPr="0037066D" w:rsidRDefault="008E65E4" w:rsidP="00A3788E">
            <w:pPr>
              <w:jc w:val="center"/>
              <w:rPr>
                <w:sz w:val="28"/>
                <w:szCs w:val="28"/>
              </w:rPr>
            </w:pPr>
            <w:r w:rsidRPr="0037066D">
              <w:rPr>
                <w:sz w:val="28"/>
                <w:szCs w:val="28"/>
              </w:rPr>
              <w:t>2,1</w:t>
            </w:r>
          </w:p>
        </w:tc>
        <w:tc>
          <w:tcPr>
            <w:tcW w:w="850" w:type="dxa"/>
            <w:tcBorders>
              <w:bottom w:val="single" w:sz="4" w:space="0" w:color="auto"/>
            </w:tcBorders>
            <w:vAlign w:val="center"/>
          </w:tcPr>
          <w:p w:rsidR="008E65E4" w:rsidRPr="0037066D" w:rsidRDefault="008E65E4" w:rsidP="00A3788E">
            <w:pPr>
              <w:jc w:val="center"/>
              <w:rPr>
                <w:sz w:val="28"/>
                <w:szCs w:val="28"/>
              </w:rPr>
            </w:pPr>
            <w:r w:rsidRPr="0037066D">
              <w:rPr>
                <w:sz w:val="28"/>
                <w:szCs w:val="28"/>
              </w:rPr>
              <w:t>0</w:t>
            </w:r>
            <w:r w:rsidRPr="0037066D">
              <w:rPr>
                <w:sz w:val="28"/>
                <w:szCs w:val="28"/>
                <w:lang w:val="en-US"/>
              </w:rPr>
              <w:t>,</w:t>
            </w:r>
            <w:r w:rsidRPr="0037066D">
              <w:rPr>
                <w:sz w:val="28"/>
                <w:szCs w:val="28"/>
              </w:rPr>
              <w:t>1</w:t>
            </w:r>
          </w:p>
        </w:tc>
        <w:tc>
          <w:tcPr>
            <w:tcW w:w="992" w:type="dxa"/>
            <w:tcBorders>
              <w:bottom w:val="single" w:sz="4" w:space="0" w:color="auto"/>
            </w:tcBorders>
            <w:vAlign w:val="center"/>
          </w:tcPr>
          <w:p w:rsidR="008E65E4" w:rsidRPr="0037066D" w:rsidRDefault="008E65E4" w:rsidP="00D862D2">
            <w:pPr>
              <w:rPr>
                <w:sz w:val="28"/>
                <w:szCs w:val="28"/>
              </w:rPr>
            </w:pPr>
            <w:r w:rsidRPr="0037066D">
              <w:rPr>
                <w:sz w:val="28"/>
                <w:szCs w:val="28"/>
                <w:lang w:val="en-US"/>
              </w:rPr>
              <w:t>&gt;</w:t>
            </w:r>
            <w:r w:rsidR="00C37C9F">
              <w:rPr>
                <w:sz w:val="28"/>
                <w:szCs w:val="28"/>
              </w:rPr>
              <w:t xml:space="preserve"> </w:t>
            </w:r>
            <w:r w:rsidRPr="0037066D">
              <w:rPr>
                <w:sz w:val="28"/>
                <w:szCs w:val="28"/>
                <w:lang w:val="en-US"/>
              </w:rPr>
              <w:t>0,05</w:t>
            </w:r>
          </w:p>
        </w:tc>
      </w:tr>
      <w:tr w:rsidR="008E65E4" w:rsidRPr="00A972F3" w:rsidTr="00D41888">
        <w:trPr>
          <w:trHeight w:val="330"/>
        </w:trPr>
        <w:tc>
          <w:tcPr>
            <w:tcW w:w="2835" w:type="dxa"/>
            <w:vAlign w:val="center"/>
          </w:tcPr>
          <w:p w:rsidR="00632795" w:rsidRDefault="00632795" w:rsidP="00A3788E">
            <w:pPr>
              <w:shd w:val="clear" w:color="auto" w:fill="FFFFFF"/>
              <w:tabs>
                <w:tab w:val="left" w:pos="1134"/>
                <w:tab w:val="left" w:pos="1276"/>
                <w:tab w:val="left" w:pos="5040"/>
              </w:tabs>
              <w:rPr>
                <w:sz w:val="28"/>
                <w:szCs w:val="28"/>
                <w:lang w:val="en-US"/>
              </w:rPr>
            </w:pPr>
          </w:p>
          <w:p w:rsidR="008E65E4" w:rsidRPr="003E313A" w:rsidRDefault="008E65E4" w:rsidP="00A3788E">
            <w:pPr>
              <w:shd w:val="clear" w:color="auto" w:fill="FFFFFF"/>
              <w:tabs>
                <w:tab w:val="left" w:pos="1134"/>
                <w:tab w:val="left" w:pos="1276"/>
                <w:tab w:val="left" w:pos="5040"/>
              </w:tabs>
              <w:rPr>
                <w:sz w:val="28"/>
                <w:szCs w:val="28"/>
                <w:lang w:val="en-US"/>
              </w:rPr>
            </w:pPr>
            <w:r w:rsidRPr="0037066D">
              <w:rPr>
                <w:sz w:val="28"/>
                <w:szCs w:val="28"/>
              </w:rPr>
              <w:t>Бег на 500 м (с)</w:t>
            </w:r>
          </w:p>
          <w:p w:rsidR="00A4554F" w:rsidRPr="0037066D" w:rsidRDefault="00A4554F" w:rsidP="00A3788E">
            <w:pPr>
              <w:shd w:val="clear" w:color="auto" w:fill="FFFFFF"/>
              <w:tabs>
                <w:tab w:val="left" w:pos="1134"/>
                <w:tab w:val="left" w:pos="1276"/>
                <w:tab w:val="left" w:pos="5040"/>
              </w:tabs>
              <w:rPr>
                <w:sz w:val="28"/>
                <w:szCs w:val="28"/>
              </w:rPr>
            </w:pPr>
          </w:p>
        </w:tc>
        <w:tc>
          <w:tcPr>
            <w:tcW w:w="1276" w:type="dxa"/>
            <w:vAlign w:val="center"/>
          </w:tcPr>
          <w:p w:rsidR="008E65E4" w:rsidRPr="0037066D" w:rsidRDefault="008E65E4" w:rsidP="00A3788E">
            <w:pPr>
              <w:shd w:val="clear" w:color="auto" w:fill="FFFFFF"/>
              <w:tabs>
                <w:tab w:val="left" w:pos="1134"/>
                <w:tab w:val="left" w:pos="1276"/>
                <w:tab w:val="left" w:pos="5040"/>
              </w:tabs>
              <w:jc w:val="center"/>
              <w:rPr>
                <w:sz w:val="28"/>
                <w:szCs w:val="28"/>
              </w:rPr>
            </w:pPr>
            <w:r w:rsidRPr="0037066D">
              <w:rPr>
                <w:sz w:val="28"/>
                <w:szCs w:val="28"/>
              </w:rPr>
              <w:t>112,1</w:t>
            </w:r>
          </w:p>
        </w:tc>
        <w:tc>
          <w:tcPr>
            <w:tcW w:w="1134" w:type="dxa"/>
            <w:vAlign w:val="center"/>
          </w:tcPr>
          <w:p w:rsidR="008E65E4" w:rsidRPr="0037066D" w:rsidRDefault="008E65E4" w:rsidP="00A3788E">
            <w:pPr>
              <w:shd w:val="clear" w:color="auto" w:fill="FFFFFF"/>
              <w:tabs>
                <w:tab w:val="left" w:pos="1134"/>
                <w:tab w:val="left" w:pos="1276"/>
                <w:tab w:val="left" w:pos="5040"/>
              </w:tabs>
              <w:jc w:val="center"/>
              <w:rPr>
                <w:sz w:val="28"/>
                <w:szCs w:val="28"/>
              </w:rPr>
            </w:pPr>
            <w:r w:rsidRPr="0037066D">
              <w:rPr>
                <w:sz w:val="28"/>
                <w:szCs w:val="28"/>
              </w:rPr>
              <w:t>3,4</w:t>
            </w:r>
          </w:p>
        </w:tc>
        <w:tc>
          <w:tcPr>
            <w:tcW w:w="1276" w:type="dxa"/>
            <w:vAlign w:val="center"/>
          </w:tcPr>
          <w:p w:rsidR="008E65E4" w:rsidRPr="0037066D" w:rsidRDefault="008E65E4" w:rsidP="00A3788E">
            <w:pPr>
              <w:shd w:val="clear" w:color="auto" w:fill="FFFFFF"/>
              <w:tabs>
                <w:tab w:val="left" w:pos="1134"/>
                <w:tab w:val="left" w:pos="1276"/>
                <w:tab w:val="left" w:pos="5040"/>
              </w:tabs>
              <w:jc w:val="center"/>
              <w:rPr>
                <w:sz w:val="28"/>
                <w:szCs w:val="28"/>
              </w:rPr>
            </w:pPr>
            <w:r w:rsidRPr="0037066D">
              <w:rPr>
                <w:sz w:val="28"/>
                <w:szCs w:val="28"/>
              </w:rPr>
              <w:t>108,4</w:t>
            </w:r>
          </w:p>
        </w:tc>
        <w:tc>
          <w:tcPr>
            <w:tcW w:w="1276" w:type="dxa"/>
            <w:vAlign w:val="center"/>
          </w:tcPr>
          <w:p w:rsidR="008E65E4" w:rsidRPr="0037066D" w:rsidRDefault="008E65E4" w:rsidP="00A3788E">
            <w:pPr>
              <w:shd w:val="clear" w:color="auto" w:fill="FFFFFF"/>
              <w:tabs>
                <w:tab w:val="left" w:pos="1134"/>
                <w:tab w:val="left" w:pos="1276"/>
                <w:tab w:val="left" w:pos="5040"/>
              </w:tabs>
              <w:jc w:val="center"/>
              <w:rPr>
                <w:sz w:val="28"/>
                <w:szCs w:val="28"/>
              </w:rPr>
            </w:pPr>
            <w:r w:rsidRPr="0037066D">
              <w:rPr>
                <w:sz w:val="28"/>
                <w:szCs w:val="28"/>
              </w:rPr>
              <w:t>3,6</w:t>
            </w:r>
          </w:p>
        </w:tc>
        <w:tc>
          <w:tcPr>
            <w:tcW w:w="850" w:type="dxa"/>
            <w:vAlign w:val="center"/>
          </w:tcPr>
          <w:p w:rsidR="008E65E4" w:rsidRPr="0037066D" w:rsidRDefault="008E65E4" w:rsidP="00A3788E">
            <w:pPr>
              <w:jc w:val="center"/>
              <w:rPr>
                <w:sz w:val="28"/>
                <w:szCs w:val="28"/>
              </w:rPr>
            </w:pPr>
            <w:r w:rsidRPr="0037066D">
              <w:rPr>
                <w:sz w:val="28"/>
                <w:szCs w:val="28"/>
              </w:rPr>
              <w:t>1</w:t>
            </w:r>
            <w:r w:rsidRPr="0037066D">
              <w:rPr>
                <w:sz w:val="28"/>
                <w:szCs w:val="28"/>
                <w:lang w:val="en-US"/>
              </w:rPr>
              <w:t>,</w:t>
            </w:r>
            <w:r w:rsidRPr="0037066D">
              <w:rPr>
                <w:sz w:val="28"/>
                <w:szCs w:val="28"/>
              </w:rPr>
              <w:t>6</w:t>
            </w:r>
          </w:p>
        </w:tc>
        <w:tc>
          <w:tcPr>
            <w:tcW w:w="992" w:type="dxa"/>
            <w:vAlign w:val="center"/>
          </w:tcPr>
          <w:p w:rsidR="008E65E4" w:rsidRPr="0037066D" w:rsidRDefault="008E65E4" w:rsidP="00D862D2">
            <w:pPr>
              <w:rPr>
                <w:sz w:val="28"/>
                <w:szCs w:val="28"/>
              </w:rPr>
            </w:pPr>
            <w:r w:rsidRPr="0037066D">
              <w:rPr>
                <w:sz w:val="28"/>
                <w:szCs w:val="28"/>
                <w:lang w:val="en-US"/>
              </w:rPr>
              <w:t>&gt;</w:t>
            </w:r>
            <w:r w:rsidR="00C37C9F">
              <w:rPr>
                <w:sz w:val="28"/>
                <w:szCs w:val="28"/>
              </w:rPr>
              <w:t xml:space="preserve"> </w:t>
            </w:r>
            <w:r w:rsidRPr="0037066D">
              <w:rPr>
                <w:sz w:val="28"/>
                <w:szCs w:val="28"/>
                <w:lang w:val="en-US"/>
              </w:rPr>
              <w:t>0,05</w:t>
            </w:r>
          </w:p>
        </w:tc>
      </w:tr>
    </w:tbl>
    <w:p w:rsidR="008E65E4" w:rsidRPr="00A972F3" w:rsidRDefault="00AE7E17" w:rsidP="00770376">
      <w:pPr>
        <w:tabs>
          <w:tab w:val="left" w:pos="142"/>
        </w:tabs>
        <w:jc w:val="both"/>
        <w:rPr>
          <w:sz w:val="28"/>
          <w:szCs w:val="28"/>
        </w:rPr>
      </w:pPr>
      <w:r>
        <w:rPr>
          <w:sz w:val="28"/>
          <w:szCs w:val="28"/>
        </w:rPr>
        <w:lastRenderedPageBreak/>
        <w:t>Таблица 18</w:t>
      </w:r>
      <w:r w:rsidR="008E65E4" w:rsidRPr="00A972F3">
        <w:rPr>
          <w:sz w:val="28"/>
          <w:szCs w:val="28"/>
        </w:rPr>
        <w:t xml:space="preserve"> - Показатели ОФП испытуемых КГ2 и ЭГ в конце эксперимента </w:t>
      </w:r>
    </w:p>
    <w:p w:rsidR="008E65E4" w:rsidRPr="00A972F3" w:rsidRDefault="008E65E4" w:rsidP="008E65E4">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1478"/>
        <w:gridCol w:w="7"/>
        <w:gridCol w:w="1350"/>
        <w:gridCol w:w="1377"/>
        <w:gridCol w:w="1401"/>
        <w:gridCol w:w="990"/>
        <w:gridCol w:w="1158"/>
      </w:tblGrid>
      <w:tr w:rsidR="008E65E4" w:rsidRPr="00A972F3" w:rsidTr="00A543DB">
        <w:trPr>
          <w:trHeight w:val="533"/>
        </w:trPr>
        <w:tc>
          <w:tcPr>
            <w:tcW w:w="1985" w:type="dxa"/>
            <w:vMerge w:val="restart"/>
            <w:vAlign w:val="center"/>
          </w:tcPr>
          <w:p w:rsidR="008E65E4" w:rsidRPr="0037066D" w:rsidRDefault="008E65E4" w:rsidP="00A3788E">
            <w:pPr>
              <w:jc w:val="center"/>
              <w:rPr>
                <w:sz w:val="28"/>
                <w:szCs w:val="28"/>
              </w:rPr>
            </w:pPr>
            <w:r w:rsidRPr="0037066D">
              <w:rPr>
                <w:sz w:val="28"/>
                <w:szCs w:val="28"/>
              </w:rPr>
              <w:t>Упражнение</w:t>
            </w:r>
          </w:p>
        </w:tc>
        <w:tc>
          <w:tcPr>
            <w:tcW w:w="2835" w:type="dxa"/>
            <w:gridSpan w:val="3"/>
            <w:vAlign w:val="center"/>
          </w:tcPr>
          <w:p w:rsidR="008E65E4" w:rsidRPr="0037066D" w:rsidRDefault="008E65E4" w:rsidP="00A3788E">
            <w:pPr>
              <w:jc w:val="center"/>
              <w:rPr>
                <w:sz w:val="28"/>
                <w:szCs w:val="28"/>
              </w:rPr>
            </w:pPr>
            <w:r w:rsidRPr="0037066D">
              <w:rPr>
                <w:sz w:val="28"/>
                <w:szCs w:val="28"/>
              </w:rPr>
              <w:t>КГ2</w:t>
            </w:r>
          </w:p>
        </w:tc>
        <w:tc>
          <w:tcPr>
            <w:tcW w:w="2778" w:type="dxa"/>
            <w:gridSpan w:val="2"/>
            <w:vAlign w:val="center"/>
          </w:tcPr>
          <w:p w:rsidR="008E65E4" w:rsidRPr="0037066D" w:rsidRDefault="008E65E4" w:rsidP="00A3788E">
            <w:pPr>
              <w:jc w:val="center"/>
              <w:rPr>
                <w:sz w:val="28"/>
                <w:szCs w:val="28"/>
              </w:rPr>
            </w:pPr>
            <w:r w:rsidRPr="0037066D">
              <w:rPr>
                <w:sz w:val="28"/>
                <w:szCs w:val="28"/>
              </w:rPr>
              <w:t>ЭГ</w:t>
            </w:r>
          </w:p>
        </w:tc>
        <w:tc>
          <w:tcPr>
            <w:tcW w:w="990" w:type="dxa"/>
            <w:vMerge w:val="restart"/>
            <w:vAlign w:val="center"/>
          </w:tcPr>
          <w:p w:rsidR="008E65E4" w:rsidRPr="0037066D" w:rsidRDefault="008E65E4" w:rsidP="00A3788E">
            <w:pPr>
              <w:jc w:val="center"/>
              <w:rPr>
                <w:sz w:val="28"/>
                <w:szCs w:val="28"/>
                <w:lang w:val="en-US"/>
              </w:rPr>
            </w:pPr>
            <w:r w:rsidRPr="0037066D">
              <w:rPr>
                <w:sz w:val="28"/>
                <w:szCs w:val="28"/>
                <w:lang w:val="en-US"/>
              </w:rPr>
              <w:t>t</w:t>
            </w:r>
          </w:p>
        </w:tc>
        <w:tc>
          <w:tcPr>
            <w:tcW w:w="1158" w:type="dxa"/>
            <w:vMerge w:val="restart"/>
            <w:vAlign w:val="center"/>
          </w:tcPr>
          <w:p w:rsidR="008E65E4" w:rsidRPr="0037066D" w:rsidRDefault="008E65E4" w:rsidP="00A3788E">
            <w:pPr>
              <w:jc w:val="center"/>
              <w:rPr>
                <w:sz w:val="28"/>
                <w:szCs w:val="28"/>
                <w:lang w:val="en-US"/>
              </w:rPr>
            </w:pPr>
            <w:r w:rsidRPr="0037066D">
              <w:rPr>
                <w:sz w:val="28"/>
                <w:szCs w:val="28"/>
                <w:lang w:val="en-US"/>
              </w:rPr>
              <w:t>P</w:t>
            </w:r>
          </w:p>
        </w:tc>
      </w:tr>
      <w:tr w:rsidR="008E65E4" w:rsidRPr="00A972F3" w:rsidTr="00A543DB">
        <w:trPr>
          <w:trHeight w:val="533"/>
        </w:trPr>
        <w:tc>
          <w:tcPr>
            <w:tcW w:w="1985" w:type="dxa"/>
            <w:vMerge/>
          </w:tcPr>
          <w:p w:rsidR="008E65E4" w:rsidRPr="0037066D" w:rsidRDefault="008E65E4" w:rsidP="00A3788E">
            <w:pPr>
              <w:rPr>
                <w:sz w:val="28"/>
                <w:szCs w:val="28"/>
              </w:rPr>
            </w:pPr>
          </w:p>
        </w:tc>
        <w:tc>
          <w:tcPr>
            <w:tcW w:w="1485" w:type="dxa"/>
            <w:gridSpan w:val="2"/>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350" w:type="dxa"/>
            <w:vAlign w:val="center"/>
          </w:tcPr>
          <w:p w:rsidR="008E65E4" w:rsidRPr="0037066D" w:rsidRDefault="008E65E4" w:rsidP="00A3788E">
            <w:pPr>
              <w:jc w:val="center"/>
              <w:rPr>
                <w:sz w:val="28"/>
                <w:szCs w:val="28"/>
                <w:lang w:val="en-US"/>
              </w:rPr>
            </w:pPr>
            <w:r w:rsidRPr="0037066D">
              <w:rPr>
                <w:sz w:val="28"/>
                <w:szCs w:val="28"/>
                <w:lang w:val="en-US"/>
              </w:rPr>
              <w:t>S</w:t>
            </w:r>
          </w:p>
        </w:tc>
        <w:tc>
          <w:tcPr>
            <w:tcW w:w="1377" w:type="dxa"/>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401" w:type="dxa"/>
            <w:vAlign w:val="center"/>
          </w:tcPr>
          <w:p w:rsidR="008E65E4" w:rsidRPr="0037066D" w:rsidRDefault="008E65E4" w:rsidP="00A3788E">
            <w:pPr>
              <w:jc w:val="center"/>
              <w:rPr>
                <w:sz w:val="28"/>
                <w:szCs w:val="28"/>
                <w:lang w:val="en-US"/>
              </w:rPr>
            </w:pPr>
            <w:r w:rsidRPr="0037066D">
              <w:rPr>
                <w:sz w:val="28"/>
                <w:szCs w:val="28"/>
                <w:lang w:val="en-US"/>
              </w:rPr>
              <w:t>S</w:t>
            </w:r>
          </w:p>
        </w:tc>
        <w:tc>
          <w:tcPr>
            <w:tcW w:w="990" w:type="dxa"/>
            <w:vMerge/>
            <w:vAlign w:val="center"/>
          </w:tcPr>
          <w:p w:rsidR="008E65E4" w:rsidRPr="0037066D" w:rsidRDefault="008E65E4" w:rsidP="00A3788E">
            <w:pPr>
              <w:jc w:val="center"/>
              <w:rPr>
                <w:sz w:val="28"/>
                <w:szCs w:val="28"/>
              </w:rPr>
            </w:pPr>
          </w:p>
        </w:tc>
        <w:tc>
          <w:tcPr>
            <w:tcW w:w="1158" w:type="dxa"/>
            <w:vMerge/>
            <w:vAlign w:val="center"/>
          </w:tcPr>
          <w:p w:rsidR="008E65E4" w:rsidRPr="0037066D" w:rsidRDefault="008E65E4" w:rsidP="00A3788E">
            <w:pPr>
              <w:jc w:val="center"/>
              <w:rPr>
                <w:sz w:val="28"/>
                <w:szCs w:val="28"/>
              </w:rPr>
            </w:pPr>
          </w:p>
        </w:tc>
      </w:tr>
      <w:tr w:rsidR="008E65E4" w:rsidRPr="00A972F3" w:rsidTr="00A543DB">
        <w:trPr>
          <w:trHeight w:val="486"/>
        </w:trPr>
        <w:tc>
          <w:tcPr>
            <w:tcW w:w="1985" w:type="dxa"/>
          </w:tcPr>
          <w:p w:rsidR="005325F0" w:rsidRDefault="005325F0" w:rsidP="00A3788E">
            <w:pPr>
              <w:rPr>
                <w:sz w:val="28"/>
                <w:szCs w:val="28"/>
              </w:rPr>
            </w:pPr>
          </w:p>
          <w:p w:rsidR="008E65E4" w:rsidRPr="0037066D" w:rsidRDefault="008E65E4" w:rsidP="007E4F89">
            <w:pPr>
              <w:rPr>
                <w:sz w:val="28"/>
                <w:szCs w:val="28"/>
              </w:rPr>
            </w:pPr>
            <w:r w:rsidRPr="0037066D">
              <w:rPr>
                <w:sz w:val="28"/>
                <w:szCs w:val="28"/>
              </w:rPr>
              <w:t>Бег на 60 м (с)</w:t>
            </w:r>
          </w:p>
        </w:tc>
        <w:tc>
          <w:tcPr>
            <w:tcW w:w="1485" w:type="dxa"/>
            <w:gridSpan w:val="2"/>
            <w:vAlign w:val="center"/>
          </w:tcPr>
          <w:p w:rsidR="008E65E4" w:rsidRPr="0037066D" w:rsidRDefault="008E65E4" w:rsidP="00A3788E">
            <w:pPr>
              <w:jc w:val="center"/>
              <w:rPr>
                <w:sz w:val="28"/>
                <w:szCs w:val="28"/>
              </w:rPr>
            </w:pPr>
            <w:r w:rsidRPr="0037066D">
              <w:rPr>
                <w:sz w:val="28"/>
                <w:szCs w:val="28"/>
              </w:rPr>
              <w:t>9,35</w:t>
            </w:r>
          </w:p>
        </w:tc>
        <w:tc>
          <w:tcPr>
            <w:tcW w:w="1350" w:type="dxa"/>
            <w:vAlign w:val="center"/>
          </w:tcPr>
          <w:p w:rsidR="008E65E4" w:rsidRPr="0037066D" w:rsidRDefault="008E65E4" w:rsidP="00A3788E">
            <w:pPr>
              <w:jc w:val="center"/>
              <w:rPr>
                <w:sz w:val="28"/>
                <w:szCs w:val="28"/>
              </w:rPr>
            </w:pPr>
            <w:r w:rsidRPr="0037066D">
              <w:rPr>
                <w:sz w:val="28"/>
                <w:szCs w:val="28"/>
              </w:rPr>
              <w:t>0,09</w:t>
            </w:r>
          </w:p>
        </w:tc>
        <w:tc>
          <w:tcPr>
            <w:tcW w:w="1377" w:type="dxa"/>
            <w:vAlign w:val="center"/>
          </w:tcPr>
          <w:p w:rsidR="008E65E4" w:rsidRPr="0037066D" w:rsidRDefault="008E65E4" w:rsidP="00A3788E">
            <w:pPr>
              <w:jc w:val="center"/>
              <w:rPr>
                <w:sz w:val="28"/>
                <w:szCs w:val="28"/>
              </w:rPr>
            </w:pPr>
            <w:r w:rsidRPr="0037066D">
              <w:rPr>
                <w:sz w:val="28"/>
                <w:szCs w:val="28"/>
              </w:rPr>
              <w:t>9,47</w:t>
            </w:r>
          </w:p>
        </w:tc>
        <w:tc>
          <w:tcPr>
            <w:tcW w:w="1401" w:type="dxa"/>
            <w:vAlign w:val="center"/>
          </w:tcPr>
          <w:p w:rsidR="008E65E4" w:rsidRPr="0037066D" w:rsidRDefault="008E65E4" w:rsidP="00A3788E">
            <w:pPr>
              <w:jc w:val="center"/>
              <w:rPr>
                <w:b/>
                <w:i/>
                <w:sz w:val="28"/>
                <w:szCs w:val="28"/>
                <w:lang w:val="en-US"/>
              </w:rPr>
            </w:pPr>
            <w:r w:rsidRPr="0037066D">
              <w:rPr>
                <w:sz w:val="28"/>
                <w:szCs w:val="28"/>
              </w:rPr>
              <w:t>0,09</w:t>
            </w:r>
          </w:p>
        </w:tc>
        <w:tc>
          <w:tcPr>
            <w:tcW w:w="990" w:type="dxa"/>
            <w:vAlign w:val="center"/>
          </w:tcPr>
          <w:p w:rsidR="008E65E4" w:rsidRPr="0037066D" w:rsidRDefault="008E65E4" w:rsidP="00A3788E">
            <w:pPr>
              <w:jc w:val="center"/>
              <w:rPr>
                <w:sz w:val="28"/>
                <w:szCs w:val="28"/>
              </w:rPr>
            </w:pPr>
            <w:r w:rsidRPr="0037066D">
              <w:rPr>
                <w:sz w:val="28"/>
                <w:szCs w:val="28"/>
              </w:rPr>
              <w:t>2</w:t>
            </w:r>
            <w:r w:rsidRPr="0037066D">
              <w:rPr>
                <w:sz w:val="28"/>
                <w:szCs w:val="28"/>
                <w:lang w:val="en-US"/>
              </w:rPr>
              <w:t>,</w:t>
            </w:r>
            <w:r w:rsidRPr="0037066D">
              <w:rPr>
                <w:sz w:val="28"/>
                <w:szCs w:val="28"/>
              </w:rPr>
              <w:t>1</w:t>
            </w:r>
          </w:p>
        </w:tc>
        <w:tc>
          <w:tcPr>
            <w:tcW w:w="1158" w:type="dxa"/>
            <w:vAlign w:val="center"/>
          </w:tcPr>
          <w:p w:rsidR="008E65E4" w:rsidRPr="0037066D" w:rsidRDefault="00C37C9F" w:rsidP="00C37C9F">
            <w:pPr>
              <w:rPr>
                <w:sz w:val="28"/>
                <w:szCs w:val="28"/>
              </w:rPr>
            </w:pPr>
            <w:r>
              <w:rPr>
                <w:sz w:val="28"/>
                <w:szCs w:val="28"/>
              </w:rPr>
              <w:t xml:space="preserve"> </w:t>
            </w:r>
            <w:r w:rsidR="008E65E4" w:rsidRPr="0037066D">
              <w:rPr>
                <w:sz w:val="28"/>
                <w:szCs w:val="28"/>
                <w:lang w:val="en-US"/>
              </w:rPr>
              <w:t>&lt;</w:t>
            </w:r>
            <w:r>
              <w:rPr>
                <w:sz w:val="28"/>
                <w:szCs w:val="28"/>
              </w:rPr>
              <w:t xml:space="preserve"> </w:t>
            </w:r>
            <w:r w:rsidR="008E65E4" w:rsidRPr="0037066D">
              <w:rPr>
                <w:sz w:val="28"/>
                <w:szCs w:val="28"/>
                <w:lang w:val="en-US"/>
              </w:rPr>
              <w:t>0,05</w:t>
            </w:r>
          </w:p>
        </w:tc>
      </w:tr>
      <w:tr w:rsidR="008E65E4" w:rsidRPr="00A972F3" w:rsidTr="00A543DB">
        <w:trPr>
          <w:trHeight w:val="543"/>
        </w:trPr>
        <w:tc>
          <w:tcPr>
            <w:tcW w:w="1985" w:type="dxa"/>
          </w:tcPr>
          <w:p w:rsidR="005325F0" w:rsidRDefault="005325F0" w:rsidP="00A3788E">
            <w:pPr>
              <w:rPr>
                <w:sz w:val="28"/>
                <w:szCs w:val="28"/>
              </w:rPr>
            </w:pPr>
          </w:p>
          <w:p w:rsidR="008E65E4" w:rsidRPr="0037066D" w:rsidRDefault="008E65E4" w:rsidP="007E4F89">
            <w:pPr>
              <w:rPr>
                <w:sz w:val="28"/>
                <w:szCs w:val="28"/>
              </w:rPr>
            </w:pPr>
            <w:r w:rsidRPr="0037066D">
              <w:rPr>
                <w:sz w:val="28"/>
                <w:szCs w:val="28"/>
              </w:rPr>
              <w:t>Прыжок в длину с места (см)</w:t>
            </w:r>
          </w:p>
        </w:tc>
        <w:tc>
          <w:tcPr>
            <w:tcW w:w="1485" w:type="dxa"/>
            <w:gridSpan w:val="2"/>
            <w:vAlign w:val="center"/>
          </w:tcPr>
          <w:p w:rsidR="008E65E4" w:rsidRPr="0037066D" w:rsidRDefault="008E65E4" w:rsidP="00A3788E">
            <w:pPr>
              <w:jc w:val="center"/>
              <w:rPr>
                <w:sz w:val="28"/>
                <w:szCs w:val="28"/>
              </w:rPr>
            </w:pPr>
            <w:r w:rsidRPr="0037066D">
              <w:rPr>
                <w:sz w:val="28"/>
                <w:szCs w:val="28"/>
              </w:rPr>
              <w:t>230,4</w:t>
            </w:r>
          </w:p>
        </w:tc>
        <w:tc>
          <w:tcPr>
            <w:tcW w:w="1350" w:type="dxa"/>
            <w:vAlign w:val="center"/>
          </w:tcPr>
          <w:p w:rsidR="008E65E4" w:rsidRPr="0037066D" w:rsidRDefault="008E65E4" w:rsidP="00A3788E">
            <w:pPr>
              <w:jc w:val="center"/>
              <w:rPr>
                <w:sz w:val="28"/>
                <w:szCs w:val="28"/>
              </w:rPr>
            </w:pPr>
            <w:r w:rsidRPr="0037066D">
              <w:rPr>
                <w:sz w:val="28"/>
                <w:szCs w:val="28"/>
              </w:rPr>
              <w:t>1,9</w:t>
            </w:r>
          </w:p>
        </w:tc>
        <w:tc>
          <w:tcPr>
            <w:tcW w:w="1377" w:type="dxa"/>
            <w:vAlign w:val="center"/>
          </w:tcPr>
          <w:p w:rsidR="008E65E4" w:rsidRPr="0037066D" w:rsidRDefault="008E65E4" w:rsidP="00A3788E">
            <w:pPr>
              <w:jc w:val="center"/>
              <w:rPr>
                <w:sz w:val="28"/>
                <w:szCs w:val="28"/>
              </w:rPr>
            </w:pPr>
            <w:r w:rsidRPr="0037066D">
              <w:rPr>
                <w:sz w:val="28"/>
                <w:szCs w:val="28"/>
              </w:rPr>
              <w:t>232,5</w:t>
            </w:r>
          </w:p>
        </w:tc>
        <w:tc>
          <w:tcPr>
            <w:tcW w:w="1401" w:type="dxa"/>
            <w:vAlign w:val="center"/>
          </w:tcPr>
          <w:p w:rsidR="008E65E4" w:rsidRPr="0037066D" w:rsidRDefault="008E65E4" w:rsidP="00A3788E">
            <w:pPr>
              <w:jc w:val="center"/>
              <w:rPr>
                <w:b/>
                <w:i/>
                <w:sz w:val="28"/>
                <w:szCs w:val="28"/>
                <w:lang w:val="en-US"/>
              </w:rPr>
            </w:pPr>
            <w:r w:rsidRPr="0037066D">
              <w:rPr>
                <w:sz w:val="28"/>
                <w:szCs w:val="28"/>
              </w:rPr>
              <w:t>1,6</w:t>
            </w:r>
          </w:p>
        </w:tc>
        <w:tc>
          <w:tcPr>
            <w:tcW w:w="990" w:type="dxa"/>
            <w:vAlign w:val="center"/>
          </w:tcPr>
          <w:p w:rsidR="008E65E4" w:rsidRPr="0037066D" w:rsidRDefault="008E65E4" w:rsidP="00A3788E">
            <w:pPr>
              <w:jc w:val="center"/>
              <w:rPr>
                <w:sz w:val="28"/>
                <w:szCs w:val="28"/>
              </w:rPr>
            </w:pPr>
            <w:r w:rsidRPr="0037066D">
              <w:rPr>
                <w:sz w:val="28"/>
                <w:szCs w:val="28"/>
              </w:rPr>
              <w:t>4</w:t>
            </w:r>
            <w:r w:rsidRPr="0037066D">
              <w:rPr>
                <w:sz w:val="28"/>
                <w:szCs w:val="28"/>
                <w:lang w:val="en-US"/>
              </w:rPr>
              <w:t>,</w:t>
            </w:r>
            <w:r w:rsidRPr="0037066D">
              <w:rPr>
                <w:sz w:val="28"/>
                <w:szCs w:val="28"/>
              </w:rPr>
              <w:t>7</w:t>
            </w:r>
          </w:p>
        </w:tc>
        <w:tc>
          <w:tcPr>
            <w:tcW w:w="1158" w:type="dxa"/>
            <w:vAlign w:val="center"/>
          </w:tcPr>
          <w:p w:rsidR="008E65E4" w:rsidRPr="0037066D" w:rsidRDefault="00C37C9F" w:rsidP="00C37C9F">
            <w:pPr>
              <w:rPr>
                <w:sz w:val="28"/>
                <w:szCs w:val="28"/>
              </w:rPr>
            </w:pPr>
            <w:r>
              <w:rPr>
                <w:sz w:val="28"/>
                <w:szCs w:val="28"/>
              </w:rPr>
              <w:t xml:space="preserve"> </w:t>
            </w:r>
            <w:r w:rsidR="008E65E4" w:rsidRPr="0037066D">
              <w:rPr>
                <w:sz w:val="28"/>
                <w:szCs w:val="28"/>
                <w:lang w:val="en-US"/>
              </w:rPr>
              <w:t>&lt;</w:t>
            </w:r>
            <w:r>
              <w:rPr>
                <w:sz w:val="28"/>
                <w:szCs w:val="28"/>
              </w:rPr>
              <w:t xml:space="preserve"> </w:t>
            </w:r>
            <w:r w:rsidR="008E65E4" w:rsidRPr="0037066D">
              <w:rPr>
                <w:sz w:val="28"/>
                <w:szCs w:val="28"/>
                <w:lang w:val="en-US"/>
              </w:rPr>
              <w:t>0,0</w:t>
            </w:r>
            <w:r w:rsidR="008E65E4" w:rsidRPr="0037066D">
              <w:rPr>
                <w:sz w:val="28"/>
                <w:szCs w:val="28"/>
              </w:rPr>
              <w:t>1</w:t>
            </w:r>
          </w:p>
        </w:tc>
      </w:tr>
      <w:tr w:rsidR="008E65E4" w:rsidRPr="00A972F3" w:rsidTr="00A543DB">
        <w:trPr>
          <w:trHeight w:val="420"/>
        </w:trPr>
        <w:tc>
          <w:tcPr>
            <w:tcW w:w="1985" w:type="dxa"/>
          </w:tcPr>
          <w:p w:rsidR="00770376" w:rsidRDefault="00770376" w:rsidP="00A3788E">
            <w:pPr>
              <w:rPr>
                <w:sz w:val="28"/>
                <w:szCs w:val="28"/>
              </w:rPr>
            </w:pPr>
          </w:p>
          <w:p w:rsidR="008E65E4" w:rsidRPr="0037066D" w:rsidRDefault="008E65E4" w:rsidP="007E4F89">
            <w:pPr>
              <w:rPr>
                <w:sz w:val="28"/>
                <w:szCs w:val="28"/>
              </w:rPr>
            </w:pPr>
            <w:r w:rsidRPr="0037066D">
              <w:rPr>
                <w:sz w:val="28"/>
                <w:szCs w:val="28"/>
              </w:rPr>
              <w:t>Челночный бег 4×9 м (с)</w:t>
            </w:r>
          </w:p>
        </w:tc>
        <w:tc>
          <w:tcPr>
            <w:tcW w:w="1485" w:type="dxa"/>
            <w:gridSpan w:val="2"/>
            <w:vAlign w:val="center"/>
          </w:tcPr>
          <w:p w:rsidR="008E65E4" w:rsidRPr="0037066D" w:rsidRDefault="008E65E4" w:rsidP="00A3788E">
            <w:pPr>
              <w:jc w:val="center"/>
              <w:rPr>
                <w:sz w:val="28"/>
                <w:szCs w:val="28"/>
              </w:rPr>
            </w:pPr>
            <w:r w:rsidRPr="0037066D">
              <w:rPr>
                <w:sz w:val="28"/>
                <w:szCs w:val="28"/>
              </w:rPr>
              <w:t>10,57</w:t>
            </w:r>
          </w:p>
        </w:tc>
        <w:tc>
          <w:tcPr>
            <w:tcW w:w="1350" w:type="dxa"/>
            <w:vAlign w:val="center"/>
          </w:tcPr>
          <w:p w:rsidR="008E65E4" w:rsidRPr="0037066D" w:rsidRDefault="008E65E4" w:rsidP="00A3788E">
            <w:pPr>
              <w:jc w:val="center"/>
              <w:rPr>
                <w:sz w:val="28"/>
                <w:szCs w:val="28"/>
              </w:rPr>
            </w:pPr>
            <w:r w:rsidRPr="0037066D">
              <w:rPr>
                <w:sz w:val="28"/>
                <w:szCs w:val="28"/>
              </w:rPr>
              <w:t>0,4</w:t>
            </w:r>
          </w:p>
        </w:tc>
        <w:tc>
          <w:tcPr>
            <w:tcW w:w="1377" w:type="dxa"/>
            <w:vAlign w:val="center"/>
          </w:tcPr>
          <w:p w:rsidR="008E65E4" w:rsidRPr="0037066D" w:rsidRDefault="008E65E4" w:rsidP="00A3788E">
            <w:pPr>
              <w:jc w:val="center"/>
              <w:rPr>
                <w:sz w:val="28"/>
                <w:szCs w:val="28"/>
              </w:rPr>
            </w:pPr>
            <w:r w:rsidRPr="0037066D">
              <w:rPr>
                <w:sz w:val="28"/>
                <w:szCs w:val="28"/>
              </w:rPr>
              <w:t>9,6</w:t>
            </w:r>
          </w:p>
        </w:tc>
        <w:tc>
          <w:tcPr>
            <w:tcW w:w="1401" w:type="dxa"/>
            <w:vAlign w:val="center"/>
          </w:tcPr>
          <w:p w:rsidR="008E65E4" w:rsidRPr="0037066D" w:rsidRDefault="008E65E4" w:rsidP="00A3788E">
            <w:pPr>
              <w:jc w:val="center"/>
              <w:rPr>
                <w:b/>
                <w:i/>
                <w:sz w:val="28"/>
                <w:szCs w:val="28"/>
                <w:lang w:val="en-US"/>
              </w:rPr>
            </w:pPr>
            <w:r w:rsidRPr="0037066D">
              <w:rPr>
                <w:sz w:val="28"/>
                <w:szCs w:val="28"/>
              </w:rPr>
              <w:t>0,3</w:t>
            </w:r>
          </w:p>
        </w:tc>
        <w:tc>
          <w:tcPr>
            <w:tcW w:w="990" w:type="dxa"/>
            <w:vAlign w:val="center"/>
          </w:tcPr>
          <w:p w:rsidR="008E65E4" w:rsidRPr="0037066D" w:rsidRDefault="008E65E4" w:rsidP="00A3788E">
            <w:pPr>
              <w:jc w:val="center"/>
              <w:rPr>
                <w:sz w:val="28"/>
                <w:szCs w:val="28"/>
              </w:rPr>
            </w:pPr>
            <w:r w:rsidRPr="0037066D">
              <w:rPr>
                <w:sz w:val="28"/>
                <w:szCs w:val="28"/>
                <w:lang w:val="en-US"/>
              </w:rPr>
              <w:t>2,</w:t>
            </w:r>
            <w:r w:rsidRPr="0037066D">
              <w:rPr>
                <w:sz w:val="28"/>
                <w:szCs w:val="28"/>
              </w:rPr>
              <w:t>5</w:t>
            </w:r>
          </w:p>
        </w:tc>
        <w:tc>
          <w:tcPr>
            <w:tcW w:w="1158" w:type="dxa"/>
            <w:vAlign w:val="center"/>
          </w:tcPr>
          <w:p w:rsidR="008E65E4" w:rsidRPr="0037066D" w:rsidRDefault="00C37C9F" w:rsidP="00C37C9F">
            <w:pPr>
              <w:rPr>
                <w:sz w:val="28"/>
                <w:szCs w:val="28"/>
              </w:rPr>
            </w:pPr>
            <w:r>
              <w:rPr>
                <w:sz w:val="28"/>
                <w:szCs w:val="28"/>
              </w:rPr>
              <w:t xml:space="preserve"> </w:t>
            </w:r>
            <w:r w:rsidR="008E65E4" w:rsidRPr="0037066D">
              <w:rPr>
                <w:sz w:val="28"/>
                <w:szCs w:val="28"/>
                <w:lang w:val="en-US"/>
              </w:rPr>
              <w:t>&lt;</w:t>
            </w:r>
            <w:r>
              <w:rPr>
                <w:sz w:val="28"/>
                <w:szCs w:val="28"/>
              </w:rPr>
              <w:t xml:space="preserve"> </w:t>
            </w:r>
            <w:r w:rsidR="008E65E4" w:rsidRPr="0037066D">
              <w:rPr>
                <w:sz w:val="28"/>
                <w:szCs w:val="28"/>
                <w:lang w:val="en-US"/>
              </w:rPr>
              <w:t>0,05</w:t>
            </w:r>
          </w:p>
        </w:tc>
      </w:tr>
      <w:tr w:rsidR="008E65E4" w:rsidRPr="00A972F3" w:rsidTr="00A543DB">
        <w:trPr>
          <w:trHeight w:val="597"/>
        </w:trPr>
        <w:tc>
          <w:tcPr>
            <w:tcW w:w="1985" w:type="dxa"/>
            <w:tcBorders>
              <w:bottom w:val="single" w:sz="4" w:space="0" w:color="auto"/>
            </w:tcBorders>
          </w:tcPr>
          <w:p w:rsidR="00770376" w:rsidRDefault="00770376" w:rsidP="00A3788E">
            <w:pPr>
              <w:rPr>
                <w:sz w:val="28"/>
                <w:szCs w:val="28"/>
              </w:rPr>
            </w:pPr>
          </w:p>
          <w:p w:rsidR="008E65E4" w:rsidRPr="0037066D" w:rsidRDefault="008E65E4" w:rsidP="007E4F89">
            <w:pPr>
              <w:rPr>
                <w:sz w:val="28"/>
                <w:szCs w:val="28"/>
              </w:rPr>
            </w:pPr>
            <w:r w:rsidRPr="0037066D">
              <w:rPr>
                <w:sz w:val="28"/>
                <w:szCs w:val="28"/>
              </w:rPr>
              <w:t>Бег на 1000 м (с)</w:t>
            </w:r>
          </w:p>
        </w:tc>
        <w:tc>
          <w:tcPr>
            <w:tcW w:w="1485" w:type="dxa"/>
            <w:gridSpan w:val="2"/>
            <w:tcBorders>
              <w:bottom w:val="single" w:sz="4" w:space="0" w:color="auto"/>
            </w:tcBorders>
            <w:vAlign w:val="center"/>
          </w:tcPr>
          <w:p w:rsidR="008E65E4" w:rsidRPr="0037066D" w:rsidRDefault="00872CE1" w:rsidP="00A3788E">
            <w:pPr>
              <w:jc w:val="center"/>
              <w:rPr>
                <w:sz w:val="28"/>
                <w:szCs w:val="28"/>
                <w:lang w:val="en-US"/>
              </w:rPr>
            </w:pPr>
            <w:r>
              <w:rPr>
                <w:sz w:val="28"/>
                <w:szCs w:val="28"/>
                <w:lang w:val="en-US"/>
              </w:rPr>
              <w:t>3</w:t>
            </w:r>
            <w:r w:rsidR="008E65E4" w:rsidRPr="0037066D">
              <w:rPr>
                <w:sz w:val="28"/>
                <w:szCs w:val="28"/>
              </w:rPr>
              <w:t>37,9</w:t>
            </w:r>
          </w:p>
        </w:tc>
        <w:tc>
          <w:tcPr>
            <w:tcW w:w="1350" w:type="dxa"/>
            <w:tcBorders>
              <w:bottom w:val="single" w:sz="4" w:space="0" w:color="auto"/>
            </w:tcBorders>
            <w:vAlign w:val="center"/>
          </w:tcPr>
          <w:p w:rsidR="008E65E4" w:rsidRPr="0037066D" w:rsidRDefault="008E65E4" w:rsidP="00A3788E">
            <w:pPr>
              <w:jc w:val="center"/>
              <w:rPr>
                <w:sz w:val="28"/>
                <w:szCs w:val="28"/>
              </w:rPr>
            </w:pPr>
            <w:r w:rsidRPr="0037066D">
              <w:rPr>
                <w:sz w:val="28"/>
                <w:szCs w:val="28"/>
              </w:rPr>
              <w:t>3,7</w:t>
            </w:r>
          </w:p>
        </w:tc>
        <w:tc>
          <w:tcPr>
            <w:tcW w:w="1377" w:type="dxa"/>
            <w:tcBorders>
              <w:bottom w:val="single" w:sz="4" w:space="0" w:color="auto"/>
            </w:tcBorders>
            <w:vAlign w:val="center"/>
          </w:tcPr>
          <w:p w:rsidR="008E65E4" w:rsidRPr="0037066D" w:rsidRDefault="00872CE1" w:rsidP="00A3788E">
            <w:pPr>
              <w:jc w:val="center"/>
              <w:rPr>
                <w:sz w:val="28"/>
                <w:szCs w:val="28"/>
                <w:lang w:val="en-US"/>
              </w:rPr>
            </w:pPr>
            <w:r>
              <w:rPr>
                <w:sz w:val="28"/>
                <w:szCs w:val="28"/>
                <w:lang w:val="en-US"/>
              </w:rPr>
              <w:t>3</w:t>
            </w:r>
            <w:r w:rsidR="008E65E4" w:rsidRPr="0037066D">
              <w:rPr>
                <w:sz w:val="28"/>
                <w:szCs w:val="28"/>
              </w:rPr>
              <w:t>22,0</w:t>
            </w:r>
          </w:p>
        </w:tc>
        <w:tc>
          <w:tcPr>
            <w:tcW w:w="1401" w:type="dxa"/>
            <w:tcBorders>
              <w:bottom w:val="single" w:sz="4" w:space="0" w:color="auto"/>
            </w:tcBorders>
            <w:vAlign w:val="center"/>
          </w:tcPr>
          <w:p w:rsidR="008E65E4" w:rsidRPr="0037066D" w:rsidRDefault="008E65E4" w:rsidP="00A3788E">
            <w:pPr>
              <w:jc w:val="center"/>
              <w:rPr>
                <w:sz w:val="28"/>
                <w:szCs w:val="28"/>
                <w:lang w:val="en-US"/>
              </w:rPr>
            </w:pPr>
            <w:r w:rsidRPr="0037066D">
              <w:rPr>
                <w:sz w:val="28"/>
                <w:szCs w:val="28"/>
              </w:rPr>
              <w:t>3,1</w:t>
            </w:r>
          </w:p>
        </w:tc>
        <w:tc>
          <w:tcPr>
            <w:tcW w:w="990" w:type="dxa"/>
            <w:tcBorders>
              <w:bottom w:val="single" w:sz="4" w:space="0" w:color="auto"/>
            </w:tcBorders>
            <w:vAlign w:val="center"/>
          </w:tcPr>
          <w:p w:rsidR="008E65E4" w:rsidRPr="0037066D" w:rsidRDefault="008E65E4" w:rsidP="00A3788E">
            <w:pPr>
              <w:jc w:val="center"/>
              <w:rPr>
                <w:sz w:val="28"/>
                <w:szCs w:val="28"/>
              </w:rPr>
            </w:pPr>
            <w:r w:rsidRPr="0037066D">
              <w:rPr>
                <w:sz w:val="28"/>
                <w:szCs w:val="28"/>
              </w:rPr>
              <w:t>0</w:t>
            </w:r>
            <w:r w:rsidRPr="0037066D">
              <w:rPr>
                <w:sz w:val="28"/>
                <w:szCs w:val="28"/>
                <w:lang w:val="en-US"/>
              </w:rPr>
              <w:t>,</w:t>
            </w:r>
            <w:r w:rsidRPr="0037066D">
              <w:rPr>
                <w:sz w:val="28"/>
                <w:szCs w:val="28"/>
              </w:rPr>
              <w:t>5</w:t>
            </w:r>
          </w:p>
        </w:tc>
        <w:tc>
          <w:tcPr>
            <w:tcW w:w="1158" w:type="dxa"/>
            <w:tcBorders>
              <w:bottom w:val="single" w:sz="4" w:space="0" w:color="auto"/>
            </w:tcBorders>
            <w:vAlign w:val="center"/>
          </w:tcPr>
          <w:p w:rsidR="008E65E4" w:rsidRPr="0037066D" w:rsidRDefault="00C37C9F" w:rsidP="00C37C9F">
            <w:pPr>
              <w:rPr>
                <w:sz w:val="28"/>
                <w:szCs w:val="28"/>
              </w:rPr>
            </w:pPr>
            <w:r>
              <w:rPr>
                <w:sz w:val="28"/>
                <w:szCs w:val="28"/>
              </w:rPr>
              <w:t xml:space="preserve"> </w:t>
            </w:r>
            <w:r w:rsidR="008E65E4" w:rsidRPr="0037066D">
              <w:rPr>
                <w:sz w:val="28"/>
                <w:szCs w:val="28"/>
                <w:lang w:val="en-US"/>
              </w:rPr>
              <w:t>&gt;</w:t>
            </w:r>
            <w:r>
              <w:rPr>
                <w:sz w:val="28"/>
                <w:szCs w:val="28"/>
              </w:rPr>
              <w:t xml:space="preserve"> </w:t>
            </w:r>
            <w:r w:rsidR="008E65E4" w:rsidRPr="0037066D">
              <w:rPr>
                <w:sz w:val="28"/>
                <w:szCs w:val="28"/>
                <w:lang w:val="en-US"/>
              </w:rPr>
              <w:t>0,05</w:t>
            </w:r>
          </w:p>
        </w:tc>
      </w:tr>
      <w:tr w:rsidR="008E65E4" w:rsidRPr="00A972F3" w:rsidTr="00A543DB">
        <w:trPr>
          <w:trHeight w:val="375"/>
        </w:trPr>
        <w:tc>
          <w:tcPr>
            <w:tcW w:w="1985" w:type="dxa"/>
            <w:vAlign w:val="center"/>
          </w:tcPr>
          <w:p w:rsidR="00770376" w:rsidRDefault="00770376" w:rsidP="00A3788E">
            <w:pPr>
              <w:shd w:val="clear" w:color="auto" w:fill="FFFFFF"/>
              <w:tabs>
                <w:tab w:val="left" w:pos="1134"/>
                <w:tab w:val="left" w:pos="1276"/>
                <w:tab w:val="left" w:pos="5040"/>
              </w:tabs>
              <w:rPr>
                <w:sz w:val="28"/>
                <w:szCs w:val="28"/>
              </w:rPr>
            </w:pPr>
          </w:p>
          <w:p w:rsidR="008E65E4" w:rsidRPr="0037066D" w:rsidRDefault="008E65E4" w:rsidP="007E4F89">
            <w:pPr>
              <w:shd w:val="clear" w:color="auto" w:fill="FFFFFF"/>
              <w:tabs>
                <w:tab w:val="left" w:pos="1134"/>
                <w:tab w:val="left" w:pos="1276"/>
                <w:tab w:val="left" w:pos="5040"/>
              </w:tabs>
              <w:rPr>
                <w:sz w:val="28"/>
                <w:szCs w:val="28"/>
              </w:rPr>
            </w:pPr>
            <w:r w:rsidRPr="0037066D">
              <w:rPr>
                <w:sz w:val="28"/>
                <w:szCs w:val="28"/>
              </w:rPr>
              <w:t>Бег на 500 м (с)</w:t>
            </w:r>
          </w:p>
        </w:tc>
        <w:tc>
          <w:tcPr>
            <w:tcW w:w="1478" w:type="dxa"/>
            <w:vAlign w:val="center"/>
          </w:tcPr>
          <w:p w:rsidR="008E65E4" w:rsidRPr="0037066D" w:rsidRDefault="008E65E4" w:rsidP="00A3788E">
            <w:pPr>
              <w:shd w:val="clear" w:color="auto" w:fill="FFFFFF"/>
              <w:tabs>
                <w:tab w:val="left" w:pos="1134"/>
                <w:tab w:val="left" w:pos="1276"/>
                <w:tab w:val="left" w:pos="5040"/>
              </w:tabs>
              <w:jc w:val="center"/>
              <w:rPr>
                <w:sz w:val="28"/>
                <w:szCs w:val="28"/>
              </w:rPr>
            </w:pPr>
            <w:r w:rsidRPr="0037066D">
              <w:rPr>
                <w:sz w:val="28"/>
                <w:szCs w:val="28"/>
              </w:rPr>
              <w:t>110,0</w:t>
            </w:r>
          </w:p>
        </w:tc>
        <w:tc>
          <w:tcPr>
            <w:tcW w:w="1357" w:type="dxa"/>
            <w:gridSpan w:val="2"/>
            <w:vAlign w:val="center"/>
          </w:tcPr>
          <w:p w:rsidR="008E65E4" w:rsidRPr="0037066D" w:rsidRDefault="008E65E4" w:rsidP="00A3788E">
            <w:pPr>
              <w:shd w:val="clear" w:color="auto" w:fill="FFFFFF"/>
              <w:tabs>
                <w:tab w:val="left" w:pos="1134"/>
                <w:tab w:val="left" w:pos="1276"/>
                <w:tab w:val="left" w:pos="5040"/>
              </w:tabs>
              <w:jc w:val="center"/>
              <w:rPr>
                <w:sz w:val="28"/>
                <w:szCs w:val="28"/>
              </w:rPr>
            </w:pPr>
            <w:r w:rsidRPr="0037066D">
              <w:rPr>
                <w:sz w:val="28"/>
                <w:szCs w:val="28"/>
              </w:rPr>
              <w:t>3,5</w:t>
            </w:r>
          </w:p>
        </w:tc>
        <w:tc>
          <w:tcPr>
            <w:tcW w:w="1377" w:type="dxa"/>
            <w:vAlign w:val="center"/>
          </w:tcPr>
          <w:p w:rsidR="008E65E4" w:rsidRPr="0037066D" w:rsidRDefault="008E65E4" w:rsidP="00A3788E">
            <w:pPr>
              <w:shd w:val="clear" w:color="auto" w:fill="FFFFFF"/>
              <w:tabs>
                <w:tab w:val="left" w:pos="1134"/>
                <w:tab w:val="left" w:pos="1276"/>
                <w:tab w:val="left" w:pos="5040"/>
              </w:tabs>
              <w:jc w:val="center"/>
              <w:rPr>
                <w:sz w:val="28"/>
                <w:szCs w:val="28"/>
              </w:rPr>
            </w:pPr>
            <w:r w:rsidRPr="0037066D">
              <w:rPr>
                <w:sz w:val="28"/>
                <w:szCs w:val="28"/>
              </w:rPr>
              <w:t>106,0</w:t>
            </w:r>
          </w:p>
        </w:tc>
        <w:tc>
          <w:tcPr>
            <w:tcW w:w="1401" w:type="dxa"/>
            <w:vAlign w:val="center"/>
          </w:tcPr>
          <w:p w:rsidR="008E65E4" w:rsidRPr="0037066D" w:rsidRDefault="008E65E4" w:rsidP="00A3788E">
            <w:pPr>
              <w:shd w:val="clear" w:color="auto" w:fill="FFFFFF"/>
              <w:tabs>
                <w:tab w:val="left" w:pos="1134"/>
                <w:tab w:val="left" w:pos="1276"/>
                <w:tab w:val="left" w:pos="5040"/>
              </w:tabs>
              <w:jc w:val="center"/>
              <w:rPr>
                <w:sz w:val="28"/>
                <w:szCs w:val="28"/>
              </w:rPr>
            </w:pPr>
            <w:r w:rsidRPr="0037066D">
              <w:rPr>
                <w:sz w:val="28"/>
                <w:szCs w:val="28"/>
              </w:rPr>
              <w:t>3,4</w:t>
            </w:r>
          </w:p>
        </w:tc>
        <w:tc>
          <w:tcPr>
            <w:tcW w:w="990" w:type="dxa"/>
            <w:vAlign w:val="center"/>
          </w:tcPr>
          <w:p w:rsidR="008E65E4" w:rsidRPr="0037066D" w:rsidRDefault="008E65E4" w:rsidP="00A3788E">
            <w:pPr>
              <w:jc w:val="center"/>
              <w:rPr>
                <w:sz w:val="28"/>
                <w:szCs w:val="28"/>
              </w:rPr>
            </w:pPr>
            <w:r w:rsidRPr="0037066D">
              <w:rPr>
                <w:sz w:val="28"/>
                <w:szCs w:val="28"/>
              </w:rPr>
              <w:t>1</w:t>
            </w:r>
            <w:r w:rsidRPr="0037066D">
              <w:rPr>
                <w:sz w:val="28"/>
                <w:szCs w:val="28"/>
                <w:lang w:val="en-US"/>
              </w:rPr>
              <w:t>,</w:t>
            </w:r>
            <w:r w:rsidRPr="0037066D">
              <w:rPr>
                <w:sz w:val="28"/>
                <w:szCs w:val="28"/>
              </w:rPr>
              <w:t>8</w:t>
            </w:r>
          </w:p>
        </w:tc>
        <w:tc>
          <w:tcPr>
            <w:tcW w:w="1158" w:type="dxa"/>
            <w:vAlign w:val="center"/>
          </w:tcPr>
          <w:p w:rsidR="008E65E4" w:rsidRPr="0037066D" w:rsidRDefault="00C37C9F" w:rsidP="00C37C9F">
            <w:pPr>
              <w:rPr>
                <w:sz w:val="28"/>
                <w:szCs w:val="28"/>
              </w:rPr>
            </w:pPr>
            <w:r>
              <w:rPr>
                <w:sz w:val="28"/>
                <w:szCs w:val="28"/>
              </w:rPr>
              <w:t xml:space="preserve"> </w:t>
            </w:r>
            <w:r w:rsidR="008E65E4" w:rsidRPr="0037066D">
              <w:rPr>
                <w:sz w:val="28"/>
                <w:szCs w:val="28"/>
                <w:lang w:val="en-US"/>
              </w:rPr>
              <w:t>&gt;</w:t>
            </w:r>
            <w:r>
              <w:rPr>
                <w:sz w:val="28"/>
                <w:szCs w:val="28"/>
              </w:rPr>
              <w:t xml:space="preserve"> </w:t>
            </w:r>
            <w:r w:rsidR="008E65E4" w:rsidRPr="0037066D">
              <w:rPr>
                <w:sz w:val="28"/>
                <w:szCs w:val="28"/>
                <w:lang w:val="en-US"/>
              </w:rPr>
              <w:t>0,05</w:t>
            </w:r>
          </w:p>
        </w:tc>
      </w:tr>
    </w:tbl>
    <w:p w:rsidR="008E65E4" w:rsidRPr="00A972F3" w:rsidRDefault="008E65E4" w:rsidP="008E65E4">
      <w:pPr>
        <w:ind w:firstLine="567"/>
        <w:jc w:val="both"/>
        <w:rPr>
          <w:sz w:val="28"/>
          <w:szCs w:val="28"/>
        </w:rPr>
      </w:pPr>
    </w:p>
    <w:p w:rsidR="008E65E4" w:rsidRPr="00A972F3" w:rsidRDefault="007408FB" w:rsidP="00770376">
      <w:pPr>
        <w:shd w:val="clear" w:color="auto" w:fill="FFFFFF"/>
        <w:jc w:val="both"/>
        <w:rPr>
          <w:sz w:val="28"/>
          <w:szCs w:val="28"/>
        </w:rPr>
      </w:pPr>
      <w:r>
        <w:rPr>
          <w:sz w:val="28"/>
          <w:szCs w:val="28"/>
        </w:rPr>
        <w:t>Таблица</w:t>
      </w:r>
      <w:r w:rsidR="00AE7E17">
        <w:rPr>
          <w:sz w:val="28"/>
          <w:szCs w:val="28"/>
        </w:rPr>
        <w:t xml:space="preserve"> 19</w:t>
      </w:r>
      <w:r w:rsidR="008E65E4" w:rsidRPr="00A972F3">
        <w:rPr>
          <w:sz w:val="28"/>
          <w:szCs w:val="28"/>
        </w:rPr>
        <w:t xml:space="preserve"> - Динамика результатов в упражнениях ОФП испытуемых КГ1, КГ2 и ЭГ</w:t>
      </w:r>
    </w:p>
    <w:tbl>
      <w:tblPr>
        <w:tblpPr w:leftFromText="180" w:rightFromText="180" w:vertAnchor="text" w:horzAnchor="margin" w:tblpX="144" w:tblpY="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05"/>
        <w:gridCol w:w="1008"/>
        <w:gridCol w:w="972"/>
        <w:gridCol w:w="934"/>
        <w:gridCol w:w="851"/>
        <w:gridCol w:w="850"/>
        <w:gridCol w:w="851"/>
      </w:tblGrid>
      <w:tr w:rsidR="008E65E4" w:rsidRPr="00A972F3" w:rsidTr="00022AD0">
        <w:trPr>
          <w:trHeight w:val="360"/>
        </w:trPr>
        <w:tc>
          <w:tcPr>
            <w:tcW w:w="2235" w:type="dxa"/>
            <w:vMerge w:val="restart"/>
            <w:vAlign w:val="center"/>
          </w:tcPr>
          <w:p w:rsidR="008E65E4" w:rsidRPr="0037066D" w:rsidRDefault="008E65E4" w:rsidP="00A3788E">
            <w:pPr>
              <w:jc w:val="center"/>
              <w:rPr>
                <w:sz w:val="28"/>
                <w:szCs w:val="28"/>
              </w:rPr>
            </w:pPr>
            <w:r w:rsidRPr="0037066D">
              <w:rPr>
                <w:sz w:val="28"/>
                <w:szCs w:val="28"/>
              </w:rPr>
              <w:t>Группы</w:t>
            </w:r>
          </w:p>
          <w:p w:rsidR="008E65E4" w:rsidRPr="0037066D" w:rsidRDefault="008E65E4" w:rsidP="00A3788E">
            <w:pPr>
              <w:jc w:val="center"/>
              <w:rPr>
                <w:sz w:val="28"/>
                <w:szCs w:val="28"/>
              </w:rPr>
            </w:pPr>
          </w:p>
        </w:tc>
        <w:tc>
          <w:tcPr>
            <w:tcW w:w="1905" w:type="dxa"/>
            <w:vMerge w:val="restart"/>
            <w:vAlign w:val="center"/>
          </w:tcPr>
          <w:p w:rsidR="008E65E4" w:rsidRPr="0037066D" w:rsidRDefault="008E65E4" w:rsidP="00A3788E">
            <w:pPr>
              <w:jc w:val="center"/>
              <w:rPr>
                <w:sz w:val="28"/>
                <w:szCs w:val="28"/>
              </w:rPr>
            </w:pPr>
            <w:r w:rsidRPr="0037066D">
              <w:rPr>
                <w:sz w:val="28"/>
                <w:szCs w:val="28"/>
              </w:rPr>
              <w:t>Этапы</w:t>
            </w:r>
          </w:p>
          <w:p w:rsidR="008E65E4" w:rsidRPr="0037066D" w:rsidRDefault="008E65E4" w:rsidP="00A3788E">
            <w:pPr>
              <w:jc w:val="center"/>
              <w:rPr>
                <w:sz w:val="28"/>
                <w:szCs w:val="28"/>
              </w:rPr>
            </w:pPr>
            <w:r w:rsidRPr="0037066D">
              <w:rPr>
                <w:sz w:val="28"/>
                <w:szCs w:val="28"/>
              </w:rPr>
              <w:t>исследования</w:t>
            </w:r>
          </w:p>
        </w:tc>
        <w:tc>
          <w:tcPr>
            <w:tcW w:w="1980" w:type="dxa"/>
            <w:gridSpan w:val="2"/>
          </w:tcPr>
          <w:p w:rsidR="008E65E4" w:rsidRPr="0037066D" w:rsidRDefault="008E65E4" w:rsidP="00A3788E">
            <w:pPr>
              <w:jc w:val="both"/>
              <w:rPr>
                <w:sz w:val="28"/>
                <w:szCs w:val="28"/>
              </w:rPr>
            </w:pPr>
            <w:r w:rsidRPr="0037066D">
              <w:rPr>
                <w:sz w:val="28"/>
                <w:szCs w:val="28"/>
              </w:rPr>
              <w:t>Прыжок в длину с места, см</w:t>
            </w:r>
          </w:p>
        </w:tc>
        <w:tc>
          <w:tcPr>
            <w:tcW w:w="1785" w:type="dxa"/>
            <w:gridSpan w:val="2"/>
          </w:tcPr>
          <w:p w:rsidR="008E65E4" w:rsidRPr="0037066D" w:rsidRDefault="008E65E4" w:rsidP="00A3788E">
            <w:pPr>
              <w:jc w:val="both"/>
              <w:rPr>
                <w:sz w:val="28"/>
                <w:szCs w:val="28"/>
              </w:rPr>
            </w:pPr>
            <w:r w:rsidRPr="0037066D">
              <w:rPr>
                <w:sz w:val="28"/>
                <w:szCs w:val="28"/>
              </w:rPr>
              <w:t>Бег на 60 м, сек</w:t>
            </w:r>
          </w:p>
        </w:tc>
        <w:tc>
          <w:tcPr>
            <w:tcW w:w="1701" w:type="dxa"/>
            <w:gridSpan w:val="2"/>
          </w:tcPr>
          <w:p w:rsidR="008E65E4" w:rsidRPr="0037066D" w:rsidRDefault="008E65E4" w:rsidP="00A3788E">
            <w:pPr>
              <w:jc w:val="both"/>
              <w:rPr>
                <w:sz w:val="28"/>
                <w:szCs w:val="28"/>
              </w:rPr>
            </w:pPr>
            <w:r w:rsidRPr="0037066D">
              <w:rPr>
                <w:sz w:val="28"/>
                <w:szCs w:val="28"/>
              </w:rPr>
              <w:t>Бег на 500 м, сек</w:t>
            </w:r>
          </w:p>
        </w:tc>
      </w:tr>
      <w:tr w:rsidR="008E65E4" w:rsidRPr="00A972F3" w:rsidTr="00022AD0">
        <w:trPr>
          <w:trHeight w:val="403"/>
        </w:trPr>
        <w:tc>
          <w:tcPr>
            <w:tcW w:w="2235" w:type="dxa"/>
            <w:vMerge/>
            <w:vAlign w:val="center"/>
          </w:tcPr>
          <w:p w:rsidR="008E65E4" w:rsidRPr="0037066D" w:rsidRDefault="008E65E4" w:rsidP="00A3788E">
            <w:pPr>
              <w:jc w:val="center"/>
              <w:rPr>
                <w:sz w:val="28"/>
                <w:szCs w:val="28"/>
              </w:rPr>
            </w:pPr>
          </w:p>
        </w:tc>
        <w:tc>
          <w:tcPr>
            <w:tcW w:w="1905" w:type="dxa"/>
            <w:vMerge/>
          </w:tcPr>
          <w:p w:rsidR="008E65E4" w:rsidRPr="0037066D" w:rsidRDefault="008E65E4" w:rsidP="00A3788E">
            <w:pPr>
              <w:jc w:val="both"/>
              <w:rPr>
                <w:sz w:val="28"/>
                <w:szCs w:val="28"/>
              </w:rPr>
            </w:pPr>
          </w:p>
        </w:tc>
        <w:tc>
          <w:tcPr>
            <w:tcW w:w="1008" w:type="dxa"/>
            <w:vAlign w:val="center"/>
          </w:tcPr>
          <w:p w:rsidR="008E65E4" w:rsidRPr="0037066D" w:rsidRDefault="007B52C6" w:rsidP="00A3788E">
            <w:pPr>
              <w:jc w:val="center"/>
              <w:rPr>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972" w:type="dxa"/>
            <w:vAlign w:val="center"/>
          </w:tcPr>
          <w:p w:rsidR="008E65E4" w:rsidRPr="0037066D" w:rsidRDefault="008E65E4" w:rsidP="00A3788E">
            <w:pPr>
              <w:jc w:val="center"/>
              <w:rPr>
                <w:sz w:val="28"/>
                <w:szCs w:val="28"/>
                <w:lang w:val="en-US"/>
              </w:rPr>
            </w:pPr>
            <w:r w:rsidRPr="0037066D">
              <w:rPr>
                <w:sz w:val="28"/>
                <w:szCs w:val="28"/>
                <w:lang w:val="en-US"/>
              </w:rPr>
              <w:t>S</w:t>
            </w:r>
          </w:p>
        </w:tc>
        <w:tc>
          <w:tcPr>
            <w:tcW w:w="934" w:type="dxa"/>
            <w:vAlign w:val="center"/>
          </w:tcPr>
          <w:p w:rsidR="008E65E4" w:rsidRPr="0037066D" w:rsidRDefault="007B52C6" w:rsidP="00A3788E">
            <w:pPr>
              <w:jc w:val="center"/>
              <w:rPr>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851" w:type="dxa"/>
            <w:vAlign w:val="center"/>
          </w:tcPr>
          <w:p w:rsidR="008E65E4" w:rsidRPr="0037066D" w:rsidRDefault="008E65E4" w:rsidP="00A3788E">
            <w:pPr>
              <w:jc w:val="center"/>
              <w:rPr>
                <w:sz w:val="28"/>
                <w:szCs w:val="28"/>
                <w:lang w:val="en-US"/>
              </w:rPr>
            </w:pPr>
            <w:r w:rsidRPr="0037066D">
              <w:rPr>
                <w:sz w:val="28"/>
                <w:szCs w:val="28"/>
                <w:lang w:val="en-US"/>
              </w:rPr>
              <w:t>S</w:t>
            </w:r>
          </w:p>
        </w:tc>
        <w:tc>
          <w:tcPr>
            <w:tcW w:w="850" w:type="dxa"/>
            <w:vAlign w:val="center"/>
          </w:tcPr>
          <w:p w:rsidR="008E65E4" w:rsidRPr="0037066D" w:rsidRDefault="007B52C6" w:rsidP="00A3788E">
            <w:pPr>
              <w:jc w:val="center"/>
              <w:rPr>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851" w:type="dxa"/>
            <w:vAlign w:val="center"/>
          </w:tcPr>
          <w:p w:rsidR="008E65E4" w:rsidRPr="0037066D" w:rsidRDefault="008E65E4" w:rsidP="00A3788E">
            <w:pPr>
              <w:jc w:val="center"/>
              <w:rPr>
                <w:sz w:val="28"/>
                <w:szCs w:val="28"/>
                <w:lang w:val="en-US"/>
              </w:rPr>
            </w:pPr>
            <w:r w:rsidRPr="0037066D">
              <w:rPr>
                <w:sz w:val="28"/>
                <w:szCs w:val="28"/>
                <w:lang w:val="en-US"/>
              </w:rPr>
              <w:t>S</w:t>
            </w:r>
          </w:p>
        </w:tc>
      </w:tr>
      <w:tr w:rsidR="008E65E4" w:rsidRPr="00A972F3" w:rsidTr="00022AD0">
        <w:trPr>
          <w:trHeight w:val="383"/>
        </w:trPr>
        <w:tc>
          <w:tcPr>
            <w:tcW w:w="2235" w:type="dxa"/>
            <w:vMerge w:val="restart"/>
          </w:tcPr>
          <w:p w:rsidR="008E65E4" w:rsidRPr="0037066D" w:rsidRDefault="008E65E4" w:rsidP="00A3788E">
            <w:pPr>
              <w:rPr>
                <w:sz w:val="28"/>
                <w:szCs w:val="28"/>
              </w:rPr>
            </w:pPr>
            <w:r w:rsidRPr="0037066D">
              <w:rPr>
                <w:sz w:val="28"/>
                <w:szCs w:val="28"/>
              </w:rPr>
              <w:t>КГ2</w:t>
            </w:r>
          </w:p>
        </w:tc>
        <w:tc>
          <w:tcPr>
            <w:tcW w:w="1905" w:type="dxa"/>
            <w:vAlign w:val="center"/>
          </w:tcPr>
          <w:p w:rsidR="008E65E4" w:rsidRPr="0037066D" w:rsidRDefault="008E65E4" w:rsidP="00A3788E">
            <w:pPr>
              <w:jc w:val="center"/>
              <w:rPr>
                <w:sz w:val="28"/>
                <w:szCs w:val="28"/>
              </w:rPr>
            </w:pPr>
            <w:r w:rsidRPr="0037066D">
              <w:rPr>
                <w:sz w:val="28"/>
                <w:szCs w:val="28"/>
              </w:rPr>
              <w:t>Исходные</w:t>
            </w:r>
          </w:p>
        </w:tc>
        <w:tc>
          <w:tcPr>
            <w:tcW w:w="1008" w:type="dxa"/>
            <w:vAlign w:val="center"/>
          </w:tcPr>
          <w:p w:rsidR="008E65E4" w:rsidRPr="0037066D" w:rsidRDefault="008E65E4" w:rsidP="00A3788E">
            <w:pPr>
              <w:jc w:val="center"/>
              <w:rPr>
                <w:sz w:val="28"/>
                <w:szCs w:val="28"/>
              </w:rPr>
            </w:pPr>
            <w:r w:rsidRPr="0037066D">
              <w:rPr>
                <w:sz w:val="28"/>
                <w:szCs w:val="28"/>
              </w:rPr>
              <w:t>180,5</w:t>
            </w:r>
          </w:p>
        </w:tc>
        <w:tc>
          <w:tcPr>
            <w:tcW w:w="972" w:type="dxa"/>
            <w:vAlign w:val="center"/>
          </w:tcPr>
          <w:p w:rsidR="008E65E4" w:rsidRPr="0037066D" w:rsidRDefault="008E65E4" w:rsidP="00A3788E">
            <w:pPr>
              <w:jc w:val="center"/>
              <w:rPr>
                <w:sz w:val="28"/>
                <w:szCs w:val="28"/>
              </w:rPr>
            </w:pPr>
            <w:r w:rsidRPr="0037066D">
              <w:rPr>
                <w:sz w:val="28"/>
                <w:szCs w:val="28"/>
              </w:rPr>
              <w:t>8,2</w:t>
            </w:r>
          </w:p>
        </w:tc>
        <w:tc>
          <w:tcPr>
            <w:tcW w:w="934" w:type="dxa"/>
            <w:vAlign w:val="center"/>
          </w:tcPr>
          <w:p w:rsidR="008E65E4" w:rsidRPr="0037066D" w:rsidRDefault="008E65E4" w:rsidP="00A3788E">
            <w:pPr>
              <w:jc w:val="center"/>
              <w:rPr>
                <w:sz w:val="28"/>
                <w:szCs w:val="28"/>
              </w:rPr>
            </w:pPr>
            <w:r w:rsidRPr="0037066D">
              <w:rPr>
                <w:sz w:val="28"/>
                <w:szCs w:val="28"/>
              </w:rPr>
              <w:t>10,54</w:t>
            </w:r>
          </w:p>
        </w:tc>
        <w:tc>
          <w:tcPr>
            <w:tcW w:w="851" w:type="dxa"/>
            <w:vAlign w:val="center"/>
          </w:tcPr>
          <w:p w:rsidR="008E65E4" w:rsidRPr="0037066D" w:rsidRDefault="008E65E4" w:rsidP="00A3788E">
            <w:pPr>
              <w:jc w:val="center"/>
              <w:rPr>
                <w:sz w:val="28"/>
                <w:szCs w:val="28"/>
              </w:rPr>
            </w:pPr>
            <w:r w:rsidRPr="0037066D">
              <w:rPr>
                <w:sz w:val="28"/>
                <w:szCs w:val="28"/>
              </w:rPr>
              <w:t>0,40</w:t>
            </w:r>
          </w:p>
        </w:tc>
        <w:tc>
          <w:tcPr>
            <w:tcW w:w="850" w:type="dxa"/>
            <w:vAlign w:val="center"/>
          </w:tcPr>
          <w:p w:rsidR="008E65E4" w:rsidRPr="0037066D" w:rsidRDefault="008E65E4" w:rsidP="00A3788E">
            <w:pPr>
              <w:jc w:val="center"/>
              <w:rPr>
                <w:sz w:val="28"/>
                <w:szCs w:val="28"/>
              </w:rPr>
            </w:pPr>
            <w:r w:rsidRPr="0037066D">
              <w:rPr>
                <w:sz w:val="28"/>
                <w:szCs w:val="28"/>
              </w:rPr>
              <w:t>113,0</w:t>
            </w:r>
          </w:p>
        </w:tc>
        <w:tc>
          <w:tcPr>
            <w:tcW w:w="851" w:type="dxa"/>
            <w:vAlign w:val="center"/>
          </w:tcPr>
          <w:p w:rsidR="008E65E4" w:rsidRPr="0037066D" w:rsidRDefault="008E65E4" w:rsidP="00A3788E">
            <w:pPr>
              <w:jc w:val="center"/>
              <w:rPr>
                <w:sz w:val="28"/>
                <w:szCs w:val="28"/>
              </w:rPr>
            </w:pPr>
            <w:r w:rsidRPr="0037066D">
              <w:rPr>
                <w:sz w:val="28"/>
                <w:szCs w:val="28"/>
              </w:rPr>
              <w:t>3,4</w:t>
            </w:r>
          </w:p>
        </w:tc>
      </w:tr>
      <w:tr w:rsidR="008E65E4" w:rsidRPr="00A972F3" w:rsidTr="00022AD0">
        <w:trPr>
          <w:trHeight w:val="352"/>
        </w:trPr>
        <w:tc>
          <w:tcPr>
            <w:tcW w:w="2235" w:type="dxa"/>
            <w:vMerge/>
          </w:tcPr>
          <w:p w:rsidR="008E65E4" w:rsidRPr="0037066D" w:rsidRDefault="008E65E4" w:rsidP="00A3788E">
            <w:pPr>
              <w:rPr>
                <w:sz w:val="28"/>
                <w:szCs w:val="28"/>
              </w:rPr>
            </w:pPr>
          </w:p>
        </w:tc>
        <w:tc>
          <w:tcPr>
            <w:tcW w:w="1905" w:type="dxa"/>
            <w:vAlign w:val="center"/>
          </w:tcPr>
          <w:p w:rsidR="008E65E4" w:rsidRPr="0037066D" w:rsidRDefault="008E65E4" w:rsidP="00A3788E">
            <w:pPr>
              <w:jc w:val="center"/>
              <w:rPr>
                <w:sz w:val="28"/>
                <w:szCs w:val="28"/>
              </w:rPr>
            </w:pPr>
            <w:r w:rsidRPr="0037066D">
              <w:rPr>
                <w:sz w:val="28"/>
                <w:szCs w:val="28"/>
              </w:rPr>
              <w:t>Конечные</w:t>
            </w:r>
          </w:p>
        </w:tc>
        <w:tc>
          <w:tcPr>
            <w:tcW w:w="1008" w:type="dxa"/>
            <w:vAlign w:val="center"/>
          </w:tcPr>
          <w:p w:rsidR="008E65E4" w:rsidRPr="0037066D" w:rsidRDefault="008E65E4" w:rsidP="00A3788E">
            <w:pPr>
              <w:jc w:val="center"/>
              <w:rPr>
                <w:sz w:val="28"/>
                <w:szCs w:val="28"/>
              </w:rPr>
            </w:pPr>
            <w:r w:rsidRPr="0037066D">
              <w:rPr>
                <w:sz w:val="28"/>
                <w:szCs w:val="28"/>
              </w:rPr>
              <w:t>230,4</w:t>
            </w:r>
          </w:p>
        </w:tc>
        <w:tc>
          <w:tcPr>
            <w:tcW w:w="972" w:type="dxa"/>
            <w:vAlign w:val="center"/>
          </w:tcPr>
          <w:p w:rsidR="008E65E4" w:rsidRPr="0037066D" w:rsidRDefault="008E65E4" w:rsidP="00A3788E">
            <w:pPr>
              <w:jc w:val="center"/>
              <w:rPr>
                <w:sz w:val="28"/>
                <w:szCs w:val="28"/>
              </w:rPr>
            </w:pPr>
            <w:r w:rsidRPr="0037066D">
              <w:rPr>
                <w:sz w:val="28"/>
                <w:szCs w:val="28"/>
              </w:rPr>
              <w:t>8,1</w:t>
            </w:r>
          </w:p>
        </w:tc>
        <w:tc>
          <w:tcPr>
            <w:tcW w:w="934" w:type="dxa"/>
            <w:vAlign w:val="center"/>
          </w:tcPr>
          <w:p w:rsidR="008E65E4" w:rsidRPr="0037066D" w:rsidRDefault="008E65E4" w:rsidP="00A3788E">
            <w:pPr>
              <w:jc w:val="center"/>
              <w:rPr>
                <w:sz w:val="28"/>
                <w:szCs w:val="28"/>
              </w:rPr>
            </w:pPr>
            <w:r w:rsidRPr="0037066D">
              <w:rPr>
                <w:sz w:val="28"/>
                <w:szCs w:val="28"/>
              </w:rPr>
              <w:t>9,35</w:t>
            </w:r>
          </w:p>
        </w:tc>
        <w:tc>
          <w:tcPr>
            <w:tcW w:w="851" w:type="dxa"/>
            <w:vAlign w:val="center"/>
          </w:tcPr>
          <w:p w:rsidR="008E65E4" w:rsidRPr="0037066D" w:rsidRDefault="008E65E4" w:rsidP="00A3788E">
            <w:pPr>
              <w:jc w:val="center"/>
              <w:rPr>
                <w:sz w:val="28"/>
                <w:szCs w:val="28"/>
              </w:rPr>
            </w:pPr>
            <w:r w:rsidRPr="0037066D">
              <w:rPr>
                <w:sz w:val="28"/>
                <w:szCs w:val="28"/>
              </w:rPr>
              <w:t>0,48</w:t>
            </w:r>
          </w:p>
        </w:tc>
        <w:tc>
          <w:tcPr>
            <w:tcW w:w="850" w:type="dxa"/>
            <w:vAlign w:val="center"/>
          </w:tcPr>
          <w:p w:rsidR="008E65E4" w:rsidRPr="0037066D" w:rsidRDefault="008E65E4" w:rsidP="00A3788E">
            <w:pPr>
              <w:jc w:val="center"/>
              <w:rPr>
                <w:sz w:val="28"/>
                <w:szCs w:val="28"/>
              </w:rPr>
            </w:pPr>
            <w:r w:rsidRPr="0037066D">
              <w:rPr>
                <w:sz w:val="28"/>
                <w:szCs w:val="28"/>
              </w:rPr>
              <w:t>110,0</w:t>
            </w:r>
          </w:p>
        </w:tc>
        <w:tc>
          <w:tcPr>
            <w:tcW w:w="851" w:type="dxa"/>
            <w:vAlign w:val="center"/>
          </w:tcPr>
          <w:p w:rsidR="008E65E4" w:rsidRPr="0037066D" w:rsidRDefault="008E65E4" w:rsidP="00A3788E">
            <w:pPr>
              <w:jc w:val="center"/>
              <w:rPr>
                <w:sz w:val="28"/>
                <w:szCs w:val="28"/>
              </w:rPr>
            </w:pPr>
            <w:r w:rsidRPr="0037066D">
              <w:rPr>
                <w:sz w:val="28"/>
                <w:szCs w:val="28"/>
              </w:rPr>
              <w:t>3,5</w:t>
            </w:r>
          </w:p>
        </w:tc>
      </w:tr>
      <w:tr w:rsidR="008E65E4" w:rsidRPr="00A972F3" w:rsidTr="00022AD0">
        <w:trPr>
          <w:trHeight w:val="347"/>
        </w:trPr>
        <w:tc>
          <w:tcPr>
            <w:tcW w:w="2235" w:type="dxa"/>
            <w:vMerge w:val="restart"/>
          </w:tcPr>
          <w:p w:rsidR="008E65E4" w:rsidRPr="0037066D" w:rsidRDefault="008E65E4" w:rsidP="00A3788E">
            <w:pPr>
              <w:rPr>
                <w:sz w:val="28"/>
                <w:szCs w:val="28"/>
              </w:rPr>
            </w:pPr>
            <w:r w:rsidRPr="0037066D">
              <w:rPr>
                <w:sz w:val="28"/>
                <w:szCs w:val="28"/>
              </w:rPr>
              <w:t>ЭГ</w:t>
            </w:r>
          </w:p>
        </w:tc>
        <w:tc>
          <w:tcPr>
            <w:tcW w:w="1905" w:type="dxa"/>
            <w:vAlign w:val="center"/>
          </w:tcPr>
          <w:p w:rsidR="008E65E4" w:rsidRPr="0037066D" w:rsidRDefault="008E65E4" w:rsidP="00A3788E">
            <w:pPr>
              <w:jc w:val="center"/>
              <w:rPr>
                <w:sz w:val="28"/>
                <w:szCs w:val="28"/>
              </w:rPr>
            </w:pPr>
            <w:r w:rsidRPr="0037066D">
              <w:rPr>
                <w:sz w:val="28"/>
                <w:szCs w:val="28"/>
              </w:rPr>
              <w:t>Исходные</w:t>
            </w:r>
          </w:p>
        </w:tc>
        <w:tc>
          <w:tcPr>
            <w:tcW w:w="1008" w:type="dxa"/>
            <w:vAlign w:val="center"/>
          </w:tcPr>
          <w:p w:rsidR="008E65E4" w:rsidRPr="0037066D" w:rsidRDefault="008E65E4" w:rsidP="00A3788E">
            <w:pPr>
              <w:jc w:val="center"/>
              <w:rPr>
                <w:sz w:val="28"/>
                <w:szCs w:val="28"/>
              </w:rPr>
            </w:pPr>
            <w:r w:rsidRPr="0037066D">
              <w:rPr>
                <w:sz w:val="28"/>
                <w:szCs w:val="28"/>
              </w:rPr>
              <w:t>180,8</w:t>
            </w:r>
          </w:p>
        </w:tc>
        <w:tc>
          <w:tcPr>
            <w:tcW w:w="972" w:type="dxa"/>
            <w:vAlign w:val="center"/>
          </w:tcPr>
          <w:p w:rsidR="008E65E4" w:rsidRPr="0037066D" w:rsidRDefault="008E65E4" w:rsidP="00A3788E">
            <w:pPr>
              <w:jc w:val="center"/>
              <w:rPr>
                <w:sz w:val="28"/>
                <w:szCs w:val="28"/>
              </w:rPr>
            </w:pPr>
            <w:r w:rsidRPr="0037066D">
              <w:rPr>
                <w:sz w:val="28"/>
                <w:szCs w:val="28"/>
              </w:rPr>
              <w:t>8,0</w:t>
            </w:r>
          </w:p>
        </w:tc>
        <w:tc>
          <w:tcPr>
            <w:tcW w:w="934" w:type="dxa"/>
            <w:vAlign w:val="center"/>
          </w:tcPr>
          <w:p w:rsidR="008E65E4" w:rsidRPr="0037066D" w:rsidRDefault="008E65E4" w:rsidP="00A3788E">
            <w:pPr>
              <w:jc w:val="center"/>
              <w:rPr>
                <w:sz w:val="28"/>
                <w:szCs w:val="28"/>
              </w:rPr>
            </w:pPr>
            <w:r w:rsidRPr="0037066D">
              <w:rPr>
                <w:sz w:val="28"/>
                <w:szCs w:val="28"/>
              </w:rPr>
              <w:t>10,53</w:t>
            </w:r>
          </w:p>
        </w:tc>
        <w:tc>
          <w:tcPr>
            <w:tcW w:w="851" w:type="dxa"/>
            <w:vAlign w:val="center"/>
          </w:tcPr>
          <w:p w:rsidR="008E65E4" w:rsidRPr="0037066D" w:rsidRDefault="008E65E4" w:rsidP="00A3788E">
            <w:pPr>
              <w:jc w:val="center"/>
              <w:rPr>
                <w:sz w:val="28"/>
                <w:szCs w:val="28"/>
              </w:rPr>
            </w:pPr>
            <w:r w:rsidRPr="0037066D">
              <w:rPr>
                <w:sz w:val="28"/>
                <w:szCs w:val="28"/>
              </w:rPr>
              <w:t>0,45</w:t>
            </w:r>
          </w:p>
        </w:tc>
        <w:tc>
          <w:tcPr>
            <w:tcW w:w="850" w:type="dxa"/>
            <w:vAlign w:val="center"/>
          </w:tcPr>
          <w:p w:rsidR="008E65E4" w:rsidRPr="0037066D" w:rsidRDefault="008E65E4" w:rsidP="00A3788E">
            <w:pPr>
              <w:jc w:val="center"/>
              <w:rPr>
                <w:sz w:val="28"/>
                <w:szCs w:val="28"/>
              </w:rPr>
            </w:pPr>
            <w:r w:rsidRPr="0037066D">
              <w:rPr>
                <w:sz w:val="28"/>
                <w:szCs w:val="28"/>
              </w:rPr>
              <w:t>113,1</w:t>
            </w:r>
          </w:p>
        </w:tc>
        <w:tc>
          <w:tcPr>
            <w:tcW w:w="851" w:type="dxa"/>
            <w:vAlign w:val="center"/>
          </w:tcPr>
          <w:p w:rsidR="008E65E4" w:rsidRPr="0037066D" w:rsidRDefault="008E65E4" w:rsidP="00A3788E">
            <w:pPr>
              <w:jc w:val="center"/>
              <w:rPr>
                <w:sz w:val="28"/>
                <w:szCs w:val="28"/>
              </w:rPr>
            </w:pPr>
            <w:r w:rsidRPr="0037066D">
              <w:rPr>
                <w:sz w:val="28"/>
                <w:szCs w:val="28"/>
              </w:rPr>
              <w:t>3,5</w:t>
            </w:r>
          </w:p>
        </w:tc>
      </w:tr>
      <w:tr w:rsidR="008E65E4" w:rsidRPr="00A972F3" w:rsidTr="00022AD0">
        <w:trPr>
          <w:trHeight w:val="344"/>
        </w:trPr>
        <w:tc>
          <w:tcPr>
            <w:tcW w:w="2235" w:type="dxa"/>
            <w:vMerge/>
          </w:tcPr>
          <w:p w:rsidR="008E65E4" w:rsidRPr="0037066D" w:rsidRDefault="008E65E4" w:rsidP="00A3788E">
            <w:pPr>
              <w:rPr>
                <w:sz w:val="28"/>
                <w:szCs w:val="28"/>
              </w:rPr>
            </w:pPr>
          </w:p>
        </w:tc>
        <w:tc>
          <w:tcPr>
            <w:tcW w:w="1905" w:type="dxa"/>
            <w:vAlign w:val="center"/>
          </w:tcPr>
          <w:p w:rsidR="008E65E4" w:rsidRPr="0037066D" w:rsidRDefault="008E65E4" w:rsidP="00A3788E">
            <w:pPr>
              <w:jc w:val="center"/>
              <w:rPr>
                <w:sz w:val="28"/>
                <w:szCs w:val="28"/>
              </w:rPr>
            </w:pPr>
            <w:r w:rsidRPr="0037066D">
              <w:rPr>
                <w:sz w:val="28"/>
                <w:szCs w:val="28"/>
              </w:rPr>
              <w:t>Конечные</w:t>
            </w:r>
          </w:p>
        </w:tc>
        <w:tc>
          <w:tcPr>
            <w:tcW w:w="1008" w:type="dxa"/>
            <w:vAlign w:val="center"/>
          </w:tcPr>
          <w:p w:rsidR="008E65E4" w:rsidRPr="0037066D" w:rsidRDefault="008E65E4" w:rsidP="00A3788E">
            <w:pPr>
              <w:jc w:val="center"/>
              <w:rPr>
                <w:sz w:val="28"/>
                <w:szCs w:val="28"/>
              </w:rPr>
            </w:pPr>
            <w:r w:rsidRPr="0037066D">
              <w:rPr>
                <w:sz w:val="28"/>
                <w:szCs w:val="28"/>
              </w:rPr>
              <w:t>232,5</w:t>
            </w:r>
          </w:p>
        </w:tc>
        <w:tc>
          <w:tcPr>
            <w:tcW w:w="972" w:type="dxa"/>
            <w:vAlign w:val="center"/>
          </w:tcPr>
          <w:p w:rsidR="008E65E4" w:rsidRPr="0037066D" w:rsidRDefault="008E65E4" w:rsidP="00A3788E">
            <w:pPr>
              <w:jc w:val="center"/>
              <w:rPr>
                <w:sz w:val="28"/>
                <w:szCs w:val="28"/>
              </w:rPr>
            </w:pPr>
            <w:r w:rsidRPr="0037066D">
              <w:rPr>
                <w:sz w:val="28"/>
                <w:szCs w:val="28"/>
              </w:rPr>
              <w:t>8,1</w:t>
            </w:r>
          </w:p>
        </w:tc>
        <w:tc>
          <w:tcPr>
            <w:tcW w:w="934" w:type="dxa"/>
            <w:vAlign w:val="center"/>
          </w:tcPr>
          <w:p w:rsidR="008E65E4" w:rsidRPr="0037066D" w:rsidRDefault="008E65E4" w:rsidP="00A3788E">
            <w:pPr>
              <w:jc w:val="center"/>
              <w:rPr>
                <w:sz w:val="28"/>
                <w:szCs w:val="28"/>
              </w:rPr>
            </w:pPr>
            <w:r w:rsidRPr="0037066D">
              <w:rPr>
                <w:sz w:val="28"/>
                <w:szCs w:val="28"/>
              </w:rPr>
              <w:t>9,47</w:t>
            </w:r>
          </w:p>
        </w:tc>
        <w:tc>
          <w:tcPr>
            <w:tcW w:w="851" w:type="dxa"/>
            <w:vAlign w:val="center"/>
          </w:tcPr>
          <w:p w:rsidR="008E65E4" w:rsidRPr="0037066D" w:rsidRDefault="008E65E4" w:rsidP="00A3788E">
            <w:pPr>
              <w:jc w:val="center"/>
              <w:rPr>
                <w:sz w:val="28"/>
                <w:szCs w:val="28"/>
              </w:rPr>
            </w:pPr>
            <w:r w:rsidRPr="0037066D">
              <w:rPr>
                <w:sz w:val="28"/>
                <w:szCs w:val="28"/>
              </w:rPr>
              <w:t>0,47</w:t>
            </w:r>
          </w:p>
        </w:tc>
        <w:tc>
          <w:tcPr>
            <w:tcW w:w="850" w:type="dxa"/>
            <w:vAlign w:val="center"/>
          </w:tcPr>
          <w:p w:rsidR="008E65E4" w:rsidRPr="0037066D" w:rsidRDefault="008E65E4" w:rsidP="00A3788E">
            <w:pPr>
              <w:jc w:val="center"/>
              <w:rPr>
                <w:sz w:val="28"/>
                <w:szCs w:val="28"/>
              </w:rPr>
            </w:pPr>
            <w:r w:rsidRPr="0037066D">
              <w:rPr>
                <w:sz w:val="28"/>
                <w:szCs w:val="28"/>
              </w:rPr>
              <w:t>106,0</w:t>
            </w:r>
          </w:p>
        </w:tc>
        <w:tc>
          <w:tcPr>
            <w:tcW w:w="851" w:type="dxa"/>
            <w:vAlign w:val="center"/>
          </w:tcPr>
          <w:p w:rsidR="008E65E4" w:rsidRPr="0037066D" w:rsidRDefault="008E65E4" w:rsidP="00A3788E">
            <w:pPr>
              <w:jc w:val="center"/>
              <w:rPr>
                <w:sz w:val="28"/>
                <w:szCs w:val="28"/>
              </w:rPr>
            </w:pPr>
            <w:r w:rsidRPr="0037066D">
              <w:rPr>
                <w:sz w:val="28"/>
                <w:szCs w:val="28"/>
              </w:rPr>
              <w:t>3,4</w:t>
            </w:r>
          </w:p>
        </w:tc>
      </w:tr>
      <w:tr w:rsidR="008E65E4" w:rsidRPr="00A972F3" w:rsidTr="00022AD0">
        <w:trPr>
          <w:trHeight w:val="228"/>
        </w:trPr>
        <w:tc>
          <w:tcPr>
            <w:tcW w:w="2235" w:type="dxa"/>
            <w:vMerge w:val="restart"/>
          </w:tcPr>
          <w:p w:rsidR="008E65E4" w:rsidRPr="0037066D" w:rsidRDefault="008E65E4" w:rsidP="00A3788E">
            <w:pPr>
              <w:rPr>
                <w:sz w:val="28"/>
                <w:szCs w:val="28"/>
              </w:rPr>
            </w:pPr>
            <w:r w:rsidRPr="0037066D">
              <w:rPr>
                <w:sz w:val="28"/>
                <w:szCs w:val="28"/>
              </w:rPr>
              <w:t>КГ1</w:t>
            </w:r>
          </w:p>
        </w:tc>
        <w:tc>
          <w:tcPr>
            <w:tcW w:w="1905" w:type="dxa"/>
            <w:vAlign w:val="center"/>
          </w:tcPr>
          <w:p w:rsidR="008E65E4" w:rsidRPr="0037066D" w:rsidRDefault="008E65E4" w:rsidP="00A3788E">
            <w:pPr>
              <w:jc w:val="center"/>
              <w:rPr>
                <w:sz w:val="28"/>
                <w:szCs w:val="28"/>
              </w:rPr>
            </w:pPr>
            <w:r w:rsidRPr="0037066D">
              <w:rPr>
                <w:sz w:val="28"/>
                <w:szCs w:val="28"/>
              </w:rPr>
              <w:t>Исходные</w:t>
            </w:r>
          </w:p>
        </w:tc>
        <w:tc>
          <w:tcPr>
            <w:tcW w:w="1008" w:type="dxa"/>
            <w:vAlign w:val="center"/>
          </w:tcPr>
          <w:p w:rsidR="008E65E4" w:rsidRPr="0037066D" w:rsidRDefault="008E65E4" w:rsidP="00A3788E">
            <w:pPr>
              <w:jc w:val="center"/>
              <w:rPr>
                <w:sz w:val="28"/>
                <w:szCs w:val="28"/>
              </w:rPr>
            </w:pPr>
            <w:r w:rsidRPr="0037066D">
              <w:rPr>
                <w:sz w:val="28"/>
                <w:szCs w:val="28"/>
              </w:rPr>
              <w:t>180,9</w:t>
            </w:r>
          </w:p>
        </w:tc>
        <w:tc>
          <w:tcPr>
            <w:tcW w:w="972" w:type="dxa"/>
            <w:vAlign w:val="center"/>
          </w:tcPr>
          <w:p w:rsidR="008E65E4" w:rsidRPr="0037066D" w:rsidRDefault="008E65E4" w:rsidP="00A3788E">
            <w:pPr>
              <w:jc w:val="center"/>
              <w:rPr>
                <w:sz w:val="28"/>
                <w:szCs w:val="28"/>
              </w:rPr>
            </w:pPr>
            <w:r w:rsidRPr="0037066D">
              <w:rPr>
                <w:sz w:val="28"/>
                <w:szCs w:val="28"/>
              </w:rPr>
              <w:t>8,3</w:t>
            </w:r>
          </w:p>
        </w:tc>
        <w:tc>
          <w:tcPr>
            <w:tcW w:w="934" w:type="dxa"/>
            <w:vAlign w:val="center"/>
          </w:tcPr>
          <w:p w:rsidR="008E65E4" w:rsidRPr="0037066D" w:rsidRDefault="008E65E4" w:rsidP="00A3788E">
            <w:pPr>
              <w:jc w:val="center"/>
              <w:rPr>
                <w:sz w:val="28"/>
                <w:szCs w:val="28"/>
              </w:rPr>
            </w:pPr>
            <w:r w:rsidRPr="0037066D">
              <w:rPr>
                <w:sz w:val="28"/>
                <w:szCs w:val="28"/>
              </w:rPr>
              <w:t>10,54</w:t>
            </w:r>
          </w:p>
        </w:tc>
        <w:tc>
          <w:tcPr>
            <w:tcW w:w="851" w:type="dxa"/>
            <w:vAlign w:val="center"/>
          </w:tcPr>
          <w:p w:rsidR="008E65E4" w:rsidRPr="0037066D" w:rsidRDefault="008E65E4" w:rsidP="00A3788E">
            <w:pPr>
              <w:jc w:val="center"/>
              <w:rPr>
                <w:sz w:val="28"/>
                <w:szCs w:val="28"/>
              </w:rPr>
            </w:pPr>
            <w:r w:rsidRPr="0037066D">
              <w:rPr>
                <w:sz w:val="28"/>
                <w:szCs w:val="28"/>
              </w:rPr>
              <w:t>0,40</w:t>
            </w:r>
          </w:p>
        </w:tc>
        <w:tc>
          <w:tcPr>
            <w:tcW w:w="850" w:type="dxa"/>
            <w:vAlign w:val="center"/>
          </w:tcPr>
          <w:p w:rsidR="008E65E4" w:rsidRPr="0037066D" w:rsidRDefault="008E65E4" w:rsidP="00A3788E">
            <w:pPr>
              <w:jc w:val="center"/>
              <w:rPr>
                <w:sz w:val="28"/>
                <w:szCs w:val="28"/>
              </w:rPr>
            </w:pPr>
            <w:r w:rsidRPr="0037066D">
              <w:rPr>
                <w:sz w:val="28"/>
                <w:szCs w:val="28"/>
              </w:rPr>
              <w:t>113,2</w:t>
            </w:r>
          </w:p>
        </w:tc>
        <w:tc>
          <w:tcPr>
            <w:tcW w:w="851" w:type="dxa"/>
            <w:vAlign w:val="center"/>
          </w:tcPr>
          <w:p w:rsidR="008E65E4" w:rsidRPr="0037066D" w:rsidRDefault="008E65E4" w:rsidP="00A3788E">
            <w:pPr>
              <w:jc w:val="center"/>
              <w:rPr>
                <w:sz w:val="28"/>
                <w:szCs w:val="28"/>
              </w:rPr>
            </w:pPr>
            <w:r w:rsidRPr="0037066D">
              <w:rPr>
                <w:sz w:val="28"/>
                <w:szCs w:val="28"/>
              </w:rPr>
              <w:t>3,6</w:t>
            </w:r>
          </w:p>
        </w:tc>
      </w:tr>
      <w:tr w:rsidR="008E65E4" w:rsidRPr="00A972F3" w:rsidTr="00022AD0">
        <w:trPr>
          <w:trHeight w:val="265"/>
        </w:trPr>
        <w:tc>
          <w:tcPr>
            <w:tcW w:w="2235" w:type="dxa"/>
            <w:vMerge/>
          </w:tcPr>
          <w:p w:rsidR="008E65E4" w:rsidRPr="0037066D" w:rsidRDefault="008E65E4" w:rsidP="00A3788E">
            <w:pPr>
              <w:rPr>
                <w:sz w:val="28"/>
                <w:szCs w:val="28"/>
              </w:rPr>
            </w:pPr>
          </w:p>
        </w:tc>
        <w:tc>
          <w:tcPr>
            <w:tcW w:w="1905" w:type="dxa"/>
            <w:vAlign w:val="center"/>
          </w:tcPr>
          <w:p w:rsidR="008E65E4" w:rsidRPr="0037066D" w:rsidRDefault="008E65E4" w:rsidP="00A3788E">
            <w:pPr>
              <w:jc w:val="center"/>
              <w:rPr>
                <w:sz w:val="28"/>
                <w:szCs w:val="28"/>
              </w:rPr>
            </w:pPr>
            <w:r w:rsidRPr="0037066D">
              <w:rPr>
                <w:sz w:val="28"/>
                <w:szCs w:val="28"/>
              </w:rPr>
              <w:t>Конечные</w:t>
            </w:r>
          </w:p>
        </w:tc>
        <w:tc>
          <w:tcPr>
            <w:tcW w:w="1008" w:type="dxa"/>
            <w:vAlign w:val="center"/>
          </w:tcPr>
          <w:p w:rsidR="008E65E4" w:rsidRPr="0037066D" w:rsidRDefault="008E65E4" w:rsidP="00A3788E">
            <w:pPr>
              <w:jc w:val="center"/>
              <w:rPr>
                <w:sz w:val="28"/>
                <w:szCs w:val="28"/>
              </w:rPr>
            </w:pPr>
            <w:r w:rsidRPr="0037066D">
              <w:rPr>
                <w:sz w:val="28"/>
                <w:szCs w:val="28"/>
              </w:rPr>
              <w:t>190,8</w:t>
            </w:r>
          </w:p>
        </w:tc>
        <w:tc>
          <w:tcPr>
            <w:tcW w:w="972" w:type="dxa"/>
            <w:vAlign w:val="center"/>
          </w:tcPr>
          <w:p w:rsidR="008E65E4" w:rsidRPr="0037066D" w:rsidRDefault="008E65E4" w:rsidP="00A3788E">
            <w:pPr>
              <w:jc w:val="center"/>
              <w:rPr>
                <w:sz w:val="28"/>
                <w:szCs w:val="28"/>
              </w:rPr>
            </w:pPr>
            <w:r w:rsidRPr="0037066D">
              <w:rPr>
                <w:sz w:val="28"/>
                <w:szCs w:val="28"/>
              </w:rPr>
              <w:t>8,4</w:t>
            </w:r>
          </w:p>
        </w:tc>
        <w:tc>
          <w:tcPr>
            <w:tcW w:w="934" w:type="dxa"/>
            <w:vAlign w:val="center"/>
          </w:tcPr>
          <w:p w:rsidR="008E65E4" w:rsidRPr="0037066D" w:rsidRDefault="008E65E4" w:rsidP="00A3788E">
            <w:pPr>
              <w:jc w:val="center"/>
              <w:rPr>
                <w:sz w:val="28"/>
                <w:szCs w:val="28"/>
              </w:rPr>
            </w:pPr>
            <w:r w:rsidRPr="0037066D">
              <w:rPr>
                <w:sz w:val="28"/>
                <w:szCs w:val="28"/>
              </w:rPr>
              <w:t>9,95</w:t>
            </w:r>
          </w:p>
        </w:tc>
        <w:tc>
          <w:tcPr>
            <w:tcW w:w="851" w:type="dxa"/>
            <w:vAlign w:val="center"/>
          </w:tcPr>
          <w:p w:rsidR="008E65E4" w:rsidRPr="0037066D" w:rsidRDefault="008E65E4" w:rsidP="00A3788E">
            <w:pPr>
              <w:jc w:val="center"/>
              <w:rPr>
                <w:sz w:val="28"/>
                <w:szCs w:val="28"/>
              </w:rPr>
            </w:pPr>
            <w:r w:rsidRPr="0037066D">
              <w:rPr>
                <w:sz w:val="28"/>
                <w:szCs w:val="28"/>
              </w:rPr>
              <w:t>0,41</w:t>
            </w:r>
          </w:p>
        </w:tc>
        <w:tc>
          <w:tcPr>
            <w:tcW w:w="850" w:type="dxa"/>
            <w:vAlign w:val="center"/>
          </w:tcPr>
          <w:p w:rsidR="008E65E4" w:rsidRPr="0037066D" w:rsidRDefault="008E65E4" w:rsidP="00A3788E">
            <w:pPr>
              <w:jc w:val="center"/>
              <w:rPr>
                <w:sz w:val="28"/>
                <w:szCs w:val="28"/>
              </w:rPr>
            </w:pPr>
            <w:r w:rsidRPr="0037066D">
              <w:rPr>
                <w:sz w:val="28"/>
                <w:szCs w:val="28"/>
              </w:rPr>
              <w:t>113,1</w:t>
            </w:r>
          </w:p>
        </w:tc>
        <w:tc>
          <w:tcPr>
            <w:tcW w:w="851" w:type="dxa"/>
            <w:vAlign w:val="center"/>
          </w:tcPr>
          <w:p w:rsidR="008E65E4" w:rsidRPr="0037066D" w:rsidRDefault="008E65E4" w:rsidP="00A3788E">
            <w:pPr>
              <w:jc w:val="center"/>
              <w:rPr>
                <w:sz w:val="28"/>
                <w:szCs w:val="28"/>
              </w:rPr>
            </w:pPr>
            <w:r w:rsidRPr="0037066D">
              <w:rPr>
                <w:sz w:val="28"/>
                <w:szCs w:val="28"/>
              </w:rPr>
              <w:t>3,7</w:t>
            </w:r>
          </w:p>
        </w:tc>
      </w:tr>
    </w:tbl>
    <w:p w:rsidR="008E65E4" w:rsidRPr="00A972F3" w:rsidRDefault="008E65E4" w:rsidP="008E65E4">
      <w:pPr>
        <w:shd w:val="clear" w:color="auto" w:fill="FFFFFF"/>
        <w:jc w:val="both"/>
      </w:pPr>
      <w:r w:rsidRPr="00A972F3">
        <w:t xml:space="preserve">       </w:t>
      </w:r>
    </w:p>
    <w:p w:rsidR="008E65E4" w:rsidRPr="00A972F3" w:rsidRDefault="008E65E4" w:rsidP="008E65E4">
      <w:pPr>
        <w:shd w:val="clear" w:color="auto" w:fill="FFFFFF"/>
        <w:jc w:val="both"/>
        <w:rPr>
          <w:sz w:val="28"/>
          <w:szCs w:val="28"/>
        </w:rPr>
      </w:pPr>
      <w:r w:rsidRPr="00A972F3">
        <w:t xml:space="preserve">       </w:t>
      </w:r>
      <w:r w:rsidRPr="00A972F3">
        <w:rPr>
          <w:sz w:val="28"/>
          <w:szCs w:val="28"/>
        </w:rPr>
        <w:t>Из таблиц</w:t>
      </w:r>
      <w:r w:rsidR="007156B8">
        <w:rPr>
          <w:sz w:val="28"/>
          <w:szCs w:val="28"/>
        </w:rPr>
        <w:t xml:space="preserve"> 16-</w:t>
      </w:r>
      <w:r w:rsidRPr="00A972F3">
        <w:rPr>
          <w:sz w:val="28"/>
          <w:szCs w:val="28"/>
        </w:rPr>
        <w:t>1</w:t>
      </w:r>
      <w:r w:rsidR="00AE7E17">
        <w:rPr>
          <w:sz w:val="28"/>
          <w:szCs w:val="28"/>
        </w:rPr>
        <w:t>9</w:t>
      </w:r>
      <w:r w:rsidRPr="00A972F3">
        <w:rPr>
          <w:sz w:val="28"/>
          <w:szCs w:val="28"/>
        </w:rPr>
        <w:t xml:space="preserve"> видно, что за время эксперимента во всех группах существенно повысились достижения во всех контрольных упражнениях. Однако окончательный вывод можно сделать только после статистического анализа результатов эксперимента. В связи с тем, что в эксперименте приняли участие 3 группы испытуемых, результаты эксперимента были обработаны по модели дисперсионного анализа (на первом этапе) для оценки достоверности различия между группами, согласно рекомендации </w:t>
      </w:r>
      <w:r w:rsidRPr="0072283D">
        <w:rPr>
          <w:sz w:val="28"/>
          <w:szCs w:val="28"/>
        </w:rPr>
        <w:t>специалиста [</w:t>
      </w:r>
      <w:r w:rsidR="002D0032" w:rsidRPr="0072283D">
        <w:rPr>
          <w:sz w:val="28"/>
          <w:szCs w:val="28"/>
        </w:rPr>
        <w:t>191</w:t>
      </w:r>
      <w:r w:rsidR="007408FB" w:rsidRPr="0072283D">
        <w:rPr>
          <w:sz w:val="28"/>
          <w:szCs w:val="28"/>
        </w:rPr>
        <w:t>, с. 15-45]</w:t>
      </w:r>
      <w:r w:rsidR="007408FB">
        <w:rPr>
          <w:sz w:val="28"/>
          <w:szCs w:val="28"/>
        </w:rPr>
        <w:t xml:space="preserve"> (таблица </w:t>
      </w:r>
      <w:r w:rsidR="00AE7E17">
        <w:rPr>
          <w:sz w:val="28"/>
          <w:szCs w:val="28"/>
        </w:rPr>
        <w:t>20</w:t>
      </w:r>
      <w:r w:rsidRPr="00A972F3">
        <w:rPr>
          <w:sz w:val="28"/>
          <w:szCs w:val="28"/>
        </w:rPr>
        <w:t>).</w:t>
      </w:r>
    </w:p>
    <w:p w:rsidR="008E65E4" w:rsidRPr="00A972F3" w:rsidRDefault="007408FB" w:rsidP="006117A0">
      <w:pPr>
        <w:shd w:val="clear" w:color="auto" w:fill="FFFFFF"/>
        <w:jc w:val="both"/>
        <w:rPr>
          <w:sz w:val="28"/>
          <w:szCs w:val="28"/>
        </w:rPr>
      </w:pPr>
      <w:r>
        <w:rPr>
          <w:sz w:val="28"/>
          <w:szCs w:val="28"/>
        </w:rPr>
        <w:lastRenderedPageBreak/>
        <w:t xml:space="preserve">Таблица </w:t>
      </w:r>
      <w:r w:rsidR="00AE7E17">
        <w:rPr>
          <w:sz w:val="28"/>
          <w:szCs w:val="28"/>
        </w:rPr>
        <w:t>20</w:t>
      </w:r>
      <w:r w:rsidR="005325F0">
        <w:rPr>
          <w:sz w:val="28"/>
          <w:szCs w:val="28"/>
        </w:rPr>
        <w:t xml:space="preserve"> -</w:t>
      </w:r>
      <w:r w:rsidR="008E65E4" w:rsidRPr="00A972F3">
        <w:rPr>
          <w:sz w:val="28"/>
          <w:szCs w:val="28"/>
        </w:rPr>
        <w:t xml:space="preserve"> Результаты дисперсионного анализа о влиянии занятий пауэрлифтингом на развитие ОФП юношей</w:t>
      </w:r>
    </w:p>
    <w:p w:rsidR="008E65E4" w:rsidRPr="00A972F3" w:rsidRDefault="008E65E4" w:rsidP="008E65E4">
      <w:pPr>
        <w:shd w:val="clear" w:color="auto" w:fill="FFFFFF"/>
        <w:ind w:firstLine="567"/>
        <w:jc w:val="both"/>
        <w:rPr>
          <w:sz w:val="28"/>
          <w:szCs w:val="28"/>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1434"/>
        <w:gridCol w:w="3420"/>
        <w:gridCol w:w="1260"/>
        <w:gridCol w:w="1440"/>
      </w:tblGrid>
      <w:tr w:rsidR="008E65E4" w:rsidRPr="00A972F3" w:rsidTr="00A3788E">
        <w:tc>
          <w:tcPr>
            <w:tcW w:w="1626" w:type="dxa"/>
            <w:vAlign w:val="center"/>
          </w:tcPr>
          <w:p w:rsidR="008E65E4" w:rsidRPr="0037066D" w:rsidRDefault="008E65E4" w:rsidP="00A3788E">
            <w:pPr>
              <w:jc w:val="center"/>
              <w:rPr>
                <w:sz w:val="28"/>
                <w:szCs w:val="28"/>
              </w:rPr>
            </w:pPr>
            <w:r w:rsidRPr="0037066D">
              <w:rPr>
                <w:sz w:val="28"/>
                <w:szCs w:val="28"/>
              </w:rPr>
              <w:t>Источник</w:t>
            </w:r>
          </w:p>
          <w:p w:rsidR="008E65E4" w:rsidRDefault="00F7088A" w:rsidP="00A3788E">
            <w:pPr>
              <w:jc w:val="center"/>
              <w:rPr>
                <w:sz w:val="28"/>
                <w:szCs w:val="28"/>
              </w:rPr>
            </w:pPr>
            <w:r>
              <w:rPr>
                <w:sz w:val="28"/>
                <w:szCs w:val="28"/>
              </w:rPr>
              <w:t>в</w:t>
            </w:r>
            <w:r w:rsidR="008E65E4" w:rsidRPr="0037066D">
              <w:rPr>
                <w:sz w:val="28"/>
                <w:szCs w:val="28"/>
              </w:rPr>
              <w:t>ариации</w:t>
            </w:r>
          </w:p>
          <w:p w:rsidR="006117A0" w:rsidRPr="0037066D" w:rsidRDefault="006117A0" w:rsidP="00A3788E">
            <w:pPr>
              <w:jc w:val="center"/>
              <w:rPr>
                <w:sz w:val="28"/>
                <w:szCs w:val="28"/>
              </w:rPr>
            </w:pPr>
          </w:p>
        </w:tc>
        <w:tc>
          <w:tcPr>
            <w:tcW w:w="1434" w:type="dxa"/>
            <w:vAlign w:val="center"/>
          </w:tcPr>
          <w:p w:rsidR="008E65E4" w:rsidRDefault="008E65E4" w:rsidP="00A3788E">
            <w:pPr>
              <w:jc w:val="center"/>
              <w:rPr>
                <w:sz w:val="28"/>
                <w:szCs w:val="28"/>
              </w:rPr>
            </w:pPr>
            <w:r w:rsidRPr="0037066D">
              <w:rPr>
                <w:sz w:val="28"/>
                <w:szCs w:val="28"/>
              </w:rPr>
              <w:t>Степени свободы</w:t>
            </w:r>
          </w:p>
          <w:p w:rsidR="006117A0" w:rsidRPr="0037066D" w:rsidRDefault="006117A0" w:rsidP="00A3788E">
            <w:pPr>
              <w:jc w:val="center"/>
              <w:rPr>
                <w:sz w:val="28"/>
                <w:szCs w:val="28"/>
              </w:rPr>
            </w:pPr>
          </w:p>
        </w:tc>
        <w:tc>
          <w:tcPr>
            <w:tcW w:w="3420" w:type="dxa"/>
            <w:vAlign w:val="center"/>
          </w:tcPr>
          <w:p w:rsidR="008E65E4" w:rsidRDefault="008E65E4" w:rsidP="00A3788E">
            <w:pPr>
              <w:jc w:val="center"/>
              <w:rPr>
                <w:sz w:val="28"/>
                <w:szCs w:val="28"/>
              </w:rPr>
            </w:pPr>
            <w:r w:rsidRPr="0037066D">
              <w:rPr>
                <w:sz w:val="28"/>
                <w:szCs w:val="28"/>
              </w:rPr>
              <w:t>Средний квадрат</w:t>
            </w:r>
          </w:p>
          <w:p w:rsidR="006117A0" w:rsidRPr="0037066D" w:rsidRDefault="006117A0" w:rsidP="00A3788E">
            <w:pPr>
              <w:jc w:val="center"/>
              <w:rPr>
                <w:sz w:val="28"/>
                <w:szCs w:val="28"/>
              </w:rPr>
            </w:pPr>
          </w:p>
        </w:tc>
        <w:tc>
          <w:tcPr>
            <w:tcW w:w="1260" w:type="dxa"/>
            <w:vAlign w:val="center"/>
          </w:tcPr>
          <w:p w:rsidR="008E65E4" w:rsidRDefault="008E65E4" w:rsidP="00A3788E">
            <w:pPr>
              <w:jc w:val="center"/>
              <w:rPr>
                <w:sz w:val="28"/>
                <w:szCs w:val="28"/>
              </w:rPr>
            </w:pPr>
            <w:r w:rsidRPr="0037066D">
              <w:rPr>
                <w:sz w:val="28"/>
                <w:szCs w:val="28"/>
                <w:lang w:val="en-US"/>
              </w:rPr>
              <w:t>F</w:t>
            </w:r>
          </w:p>
          <w:p w:rsidR="006117A0" w:rsidRPr="006117A0" w:rsidRDefault="006117A0" w:rsidP="00A3788E">
            <w:pPr>
              <w:jc w:val="center"/>
              <w:rPr>
                <w:sz w:val="28"/>
                <w:szCs w:val="28"/>
              </w:rPr>
            </w:pPr>
          </w:p>
        </w:tc>
        <w:tc>
          <w:tcPr>
            <w:tcW w:w="1440" w:type="dxa"/>
            <w:vAlign w:val="center"/>
          </w:tcPr>
          <w:p w:rsidR="008E65E4" w:rsidRDefault="008E65E4" w:rsidP="00A3788E">
            <w:pPr>
              <w:jc w:val="center"/>
              <w:rPr>
                <w:sz w:val="28"/>
                <w:szCs w:val="28"/>
              </w:rPr>
            </w:pPr>
            <w:r w:rsidRPr="0037066D">
              <w:rPr>
                <w:sz w:val="28"/>
                <w:szCs w:val="28"/>
                <w:lang w:val="en-US"/>
              </w:rPr>
              <w:t>P</w:t>
            </w:r>
          </w:p>
          <w:p w:rsidR="006117A0" w:rsidRPr="006117A0" w:rsidRDefault="006117A0" w:rsidP="00A3788E">
            <w:pPr>
              <w:jc w:val="center"/>
              <w:rPr>
                <w:sz w:val="28"/>
                <w:szCs w:val="28"/>
              </w:rPr>
            </w:pPr>
          </w:p>
        </w:tc>
      </w:tr>
      <w:tr w:rsidR="008E65E4" w:rsidRPr="00A972F3" w:rsidTr="00A3788E">
        <w:trPr>
          <w:trHeight w:val="435"/>
        </w:trPr>
        <w:tc>
          <w:tcPr>
            <w:tcW w:w="1626" w:type="dxa"/>
          </w:tcPr>
          <w:p w:rsidR="008E65E4" w:rsidRDefault="008E65E4" w:rsidP="00A3788E">
            <w:pPr>
              <w:rPr>
                <w:sz w:val="28"/>
                <w:szCs w:val="28"/>
              </w:rPr>
            </w:pPr>
            <w:r w:rsidRPr="0037066D">
              <w:rPr>
                <w:sz w:val="28"/>
                <w:szCs w:val="28"/>
              </w:rPr>
              <w:t>Между группами</w:t>
            </w:r>
          </w:p>
          <w:p w:rsidR="007E4F89" w:rsidRPr="0037066D" w:rsidRDefault="007E4F89" w:rsidP="00A3788E">
            <w:pPr>
              <w:rPr>
                <w:sz w:val="28"/>
                <w:szCs w:val="28"/>
              </w:rPr>
            </w:pPr>
          </w:p>
        </w:tc>
        <w:tc>
          <w:tcPr>
            <w:tcW w:w="1434" w:type="dxa"/>
          </w:tcPr>
          <w:p w:rsidR="008E65E4" w:rsidRPr="0037066D" w:rsidRDefault="008E65E4" w:rsidP="00A3788E">
            <w:pPr>
              <w:jc w:val="center"/>
              <w:rPr>
                <w:sz w:val="28"/>
                <w:szCs w:val="28"/>
              </w:rPr>
            </w:pPr>
            <w:r w:rsidRPr="0037066D">
              <w:rPr>
                <w:sz w:val="28"/>
                <w:szCs w:val="28"/>
              </w:rPr>
              <w:t>2</w:t>
            </w:r>
          </w:p>
        </w:tc>
        <w:tc>
          <w:tcPr>
            <w:tcW w:w="3420" w:type="dxa"/>
            <w:vMerge w:val="restart"/>
          </w:tcPr>
          <w:p w:rsidR="008E65E4" w:rsidRPr="0037066D" w:rsidRDefault="008E65E4" w:rsidP="00A3788E">
            <w:pPr>
              <w:jc w:val="both"/>
              <w:rPr>
                <w:sz w:val="28"/>
                <w:szCs w:val="28"/>
              </w:rPr>
            </w:pPr>
            <w:r w:rsidRPr="0037066D">
              <w:rPr>
                <w:sz w:val="28"/>
                <w:szCs w:val="28"/>
              </w:rPr>
              <w:t>Прыжок в длину с места  10,20</w:t>
            </w:r>
          </w:p>
          <w:p w:rsidR="008E65E4" w:rsidRPr="0037066D" w:rsidRDefault="008E65E4" w:rsidP="00A3788E">
            <w:pPr>
              <w:jc w:val="both"/>
              <w:rPr>
                <w:sz w:val="28"/>
                <w:szCs w:val="28"/>
              </w:rPr>
            </w:pPr>
          </w:p>
          <w:p w:rsidR="008E65E4" w:rsidRPr="0037066D" w:rsidRDefault="008E65E4" w:rsidP="00A3788E">
            <w:pPr>
              <w:jc w:val="both"/>
              <w:rPr>
                <w:sz w:val="28"/>
                <w:szCs w:val="28"/>
              </w:rPr>
            </w:pPr>
            <w:r w:rsidRPr="0037066D">
              <w:rPr>
                <w:sz w:val="28"/>
                <w:szCs w:val="28"/>
              </w:rPr>
              <w:t xml:space="preserve">                                              </w:t>
            </w:r>
            <w:r w:rsidR="006B4A7E" w:rsidRPr="00407D5A">
              <w:rPr>
                <w:sz w:val="28"/>
                <w:szCs w:val="28"/>
              </w:rPr>
              <w:t xml:space="preserve">   </w:t>
            </w:r>
            <w:r w:rsidRPr="0037066D">
              <w:rPr>
                <w:sz w:val="28"/>
                <w:szCs w:val="28"/>
              </w:rPr>
              <w:t>1,90</w:t>
            </w:r>
          </w:p>
        </w:tc>
        <w:tc>
          <w:tcPr>
            <w:tcW w:w="1260" w:type="dxa"/>
          </w:tcPr>
          <w:p w:rsidR="008E65E4" w:rsidRPr="0037066D" w:rsidRDefault="008E65E4" w:rsidP="00A3788E">
            <w:pPr>
              <w:jc w:val="center"/>
              <w:rPr>
                <w:sz w:val="28"/>
                <w:szCs w:val="28"/>
              </w:rPr>
            </w:pPr>
            <w:r w:rsidRPr="0037066D">
              <w:rPr>
                <w:sz w:val="28"/>
                <w:szCs w:val="28"/>
              </w:rPr>
              <w:t>5,36</w:t>
            </w:r>
          </w:p>
        </w:tc>
        <w:tc>
          <w:tcPr>
            <w:tcW w:w="1440" w:type="dxa"/>
            <w:vMerge w:val="restart"/>
            <w:vAlign w:val="center"/>
          </w:tcPr>
          <w:p w:rsidR="008E65E4" w:rsidRPr="0037066D" w:rsidRDefault="008E65E4" w:rsidP="00A3788E">
            <w:pPr>
              <w:jc w:val="center"/>
              <w:rPr>
                <w:sz w:val="28"/>
                <w:szCs w:val="28"/>
              </w:rPr>
            </w:pPr>
            <w:r w:rsidRPr="0037066D">
              <w:rPr>
                <w:sz w:val="28"/>
                <w:szCs w:val="28"/>
              </w:rPr>
              <w:t>&lt; 0,01</w:t>
            </w:r>
          </w:p>
        </w:tc>
      </w:tr>
      <w:tr w:rsidR="008E65E4" w:rsidRPr="00A972F3" w:rsidTr="00A3788E">
        <w:trPr>
          <w:trHeight w:val="390"/>
        </w:trPr>
        <w:tc>
          <w:tcPr>
            <w:tcW w:w="1626" w:type="dxa"/>
          </w:tcPr>
          <w:p w:rsidR="008E65E4" w:rsidRPr="0037066D" w:rsidRDefault="008E65E4" w:rsidP="00A3788E">
            <w:pPr>
              <w:rPr>
                <w:sz w:val="28"/>
                <w:szCs w:val="28"/>
                <w:lang w:val="en-US"/>
              </w:rPr>
            </w:pPr>
            <w:r w:rsidRPr="0037066D">
              <w:rPr>
                <w:sz w:val="28"/>
                <w:szCs w:val="28"/>
              </w:rPr>
              <w:t>Внутри групп</w:t>
            </w:r>
          </w:p>
        </w:tc>
        <w:tc>
          <w:tcPr>
            <w:tcW w:w="1434" w:type="dxa"/>
          </w:tcPr>
          <w:p w:rsidR="008E65E4" w:rsidRPr="0037066D" w:rsidRDefault="008E65E4" w:rsidP="00A3788E">
            <w:pPr>
              <w:jc w:val="center"/>
              <w:rPr>
                <w:sz w:val="28"/>
                <w:szCs w:val="28"/>
              </w:rPr>
            </w:pPr>
            <w:r w:rsidRPr="0037066D">
              <w:rPr>
                <w:sz w:val="28"/>
                <w:szCs w:val="28"/>
              </w:rPr>
              <w:t>33</w:t>
            </w:r>
          </w:p>
        </w:tc>
        <w:tc>
          <w:tcPr>
            <w:tcW w:w="3420" w:type="dxa"/>
            <w:vMerge/>
          </w:tcPr>
          <w:p w:rsidR="008E65E4" w:rsidRPr="0037066D" w:rsidRDefault="008E65E4" w:rsidP="00A3788E">
            <w:pPr>
              <w:jc w:val="both"/>
              <w:rPr>
                <w:sz w:val="28"/>
                <w:szCs w:val="28"/>
              </w:rPr>
            </w:pPr>
          </w:p>
        </w:tc>
        <w:tc>
          <w:tcPr>
            <w:tcW w:w="1260" w:type="dxa"/>
          </w:tcPr>
          <w:p w:rsidR="008E65E4" w:rsidRPr="0037066D" w:rsidRDefault="008E65E4" w:rsidP="00A3788E">
            <w:pPr>
              <w:jc w:val="both"/>
              <w:rPr>
                <w:sz w:val="28"/>
                <w:szCs w:val="28"/>
              </w:rPr>
            </w:pPr>
          </w:p>
        </w:tc>
        <w:tc>
          <w:tcPr>
            <w:tcW w:w="1440" w:type="dxa"/>
            <w:vMerge/>
            <w:vAlign w:val="center"/>
          </w:tcPr>
          <w:p w:rsidR="008E65E4" w:rsidRPr="0037066D" w:rsidRDefault="008E65E4" w:rsidP="00A3788E">
            <w:pPr>
              <w:jc w:val="center"/>
              <w:rPr>
                <w:sz w:val="28"/>
                <w:szCs w:val="28"/>
              </w:rPr>
            </w:pPr>
          </w:p>
        </w:tc>
      </w:tr>
      <w:tr w:rsidR="008E65E4" w:rsidRPr="00A972F3" w:rsidTr="00A3788E">
        <w:trPr>
          <w:trHeight w:val="375"/>
        </w:trPr>
        <w:tc>
          <w:tcPr>
            <w:tcW w:w="1626" w:type="dxa"/>
          </w:tcPr>
          <w:p w:rsidR="008E65E4" w:rsidRDefault="008E65E4" w:rsidP="00A3788E">
            <w:pPr>
              <w:rPr>
                <w:sz w:val="28"/>
                <w:szCs w:val="28"/>
              </w:rPr>
            </w:pPr>
            <w:r w:rsidRPr="0037066D">
              <w:rPr>
                <w:sz w:val="28"/>
                <w:szCs w:val="28"/>
              </w:rPr>
              <w:t>Между группами</w:t>
            </w:r>
          </w:p>
          <w:p w:rsidR="007E4F89" w:rsidRPr="0037066D" w:rsidRDefault="007E4F89" w:rsidP="00A3788E">
            <w:pPr>
              <w:rPr>
                <w:sz w:val="28"/>
                <w:szCs w:val="28"/>
              </w:rPr>
            </w:pPr>
          </w:p>
        </w:tc>
        <w:tc>
          <w:tcPr>
            <w:tcW w:w="1434" w:type="dxa"/>
          </w:tcPr>
          <w:p w:rsidR="008E65E4" w:rsidRPr="0037066D" w:rsidRDefault="008E65E4" w:rsidP="00A3788E">
            <w:pPr>
              <w:jc w:val="center"/>
              <w:rPr>
                <w:sz w:val="28"/>
                <w:szCs w:val="28"/>
              </w:rPr>
            </w:pPr>
            <w:r w:rsidRPr="0037066D">
              <w:rPr>
                <w:sz w:val="28"/>
                <w:szCs w:val="28"/>
              </w:rPr>
              <w:t>2</w:t>
            </w:r>
          </w:p>
        </w:tc>
        <w:tc>
          <w:tcPr>
            <w:tcW w:w="3420" w:type="dxa"/>
            <w:vMerge w:val="restart"/>
          </w:tcPr>
          <w:p w:rsidR="008E65E4" w:rsidRPr="0037066D" w:rsidRDefault="008E65E4" w:rsidP="00A3788E">
            <w:pPr>
              <w:rPr>
                <w:sz w:val="28"/>
                <w:szCs w:val="28"/>
              </w:rPr>
            </w:pPr>
            <w:r w:rsidRPr="0037066D">
              <w:rPr>
                <w:sz w:val="28"/>
                <w:szCs w:val="28"/>
              </w:rPr>
              <w:t>Бег на 60 м                           9,78</w:t>
            </w:r>
          </w:p>
          <w:p w:rsidR="008E65E4" w:rsidRPr="0037066D" w:rsidRDefault="008E65E4" w:rsidP="00A3788E">
            <w:pPr>
              <w:rPr>
                <w:sz w:val="28"/>
                <w:szCs w:val="28"/>
              </w:rPr>
            </w:pPr>
          </w:p>
          <w:p w:rsidR="008E65E4" w:rsidRPr="0037066D" w:rsidRDefault="008E65E4" w:rsidP="006B4A7E">
            <w:pPr>
              <w:rPr>
                <w:sz w:val="28"/>
                <w:szCs w:val="28"/>
              </w:rPr>
            </w:pPr>
            <w:r w:rsidRPr="0037066D">
              <w:rPr>
                <w:sz w:val="28"/>
                <w:szCs w:val="28"/>
              </w:rPr>
              <w:t xml:space="preserve">                                       </w:t>
            </w:r>
            <w:r w:rsidR="006B4A7E">
              <w:rPr>
                <w:sz w:val="28"/>
                <w:szCs w:val="28"/>
              </w:rPr>
              <w:t xml:space="preserve">                              </w:t>
            </w:r>
            <w:r w:rsidRPr="0037066D">
              <w:rPr>
                <w:sz w:val="28"/>
                <w:szCs w:val="28"/>
              </w:rPr>
              <w:t>2,83</w:t>
            </w:r>
          </w:p>
        </w:tc>
        <w:tc>
          <w:tcPr>
            <w:tcW w:w="1260" w:type="dxa"/>
          </w:tcPr>
          <w:p w:rsidR="008E65E4" w:rsidRPr="0037066D" w:rsidRDefault="008E65E4" w:rsidP="00A3788E">
            <w:pPr>
              <w:jc w:val="center"/>
              <w:rPr>
                <w:sz w:val="28"/>
                <w:szCs w:val="28"/>
              </w:rPr>
            </w:pPr>
            <w:r w:rsidRPr="0037066D">
              <w:rPr>
                <w:sz w:val="28"/>
                <w:szCs w:val="28"/>
              </w:rPr>
              <w:t>3,45</w:t>
            </w:r>
          </w:p>
        </w:tc>
        <w:tc>
          <w:tcPr>
            <w:tcW w:w="1440" w:type="dxa"/>
            <w:vMerge w:val="restart"/>
            <w:vAlign w:val="center"/>
          </w:tcPr>
          <w:p w:rsidR="008E65E4" w:rsidRPr="0037066D" w:rsidRDefault="008E65E4" w:rsidP="00A3788E">
            <w:pPr>
              <w:jc w:val="center"/>
              <w:rPr>
                <w:sz w:val="28"/>
                <w:szCs w:val="28"/>
              </w:rPr>
            </w:pPr>
            <w:r w:rsidRPr="0037066D">
              <w:rPr>
                <w:sz w:val="28"/>
                <w:szCs w:val="28"/>
              </w:rPr>
              <w:t>&lt; 0,05</w:t>
            </w:r>
          </w:p>
        </w:tc>
      </w:tr>
      <w:tr w:rsidR="008E65E4" w:rsidRPr="00A972F3" w:rsidTr="00A3788E">
        <w:trPr>
          <w:trHeight w:val="450"/>
        </w:trPr>
        <w:tc>
          <w:tcPr>
            <w:tcW w:w="1626" w:type="dxa"/>
          </w:tcPr>
          <w:p w:rsidR="008E65E4" w:rsidRPr="0037066D" w:rsidRDefault="008E65E4" w:rsidP="00A3788E">
            <w:pPr>
              <w:rPr>
                <w:sz w:val="28"/>
                <w:szCs w:val="28"/>
              </w:rPr>
            </w:pPr>
            <w:r w:rsidRPr="0037066D">
              <w:rPr>
                <w:sz w:val="28"/>
                <w:szCs w:val="28"/>
              </w:rPr>
              <w:t>Внутри групп</w:t>
            </w:r>
          </w:p>
        </w:tc>
        <w:tc>
          <w:tcPr>
            <w:tcW w:w="1434" w:type="dxa"/>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33</w:t>
            </w:r>
          </w:p>
        </w:tc>
        <w:tc>
          <w:tcPr>
            <w:tcW w:w="3420" w:type="dxa"/>
            <w:vMerge/>
          </w:tcPr>
          <w:p w:rsidR="008E65E4" w:rsidRPr="0037066D" w:rsidRDefault="008E65E4" w:rsidP="00A3788E">
            <w:pPr>
              <w:jc w:val="both"/>
              <w:rPr>
                <w:sz w:val="28"/>
                <w:szCs w:val="28"/>
              </w:rPr>
            </w:pPr>
          </w:p>
        </w:tc>
        <w:tc>
          <w:tcPr>
            <w:tcW w:w="1260" w:type="dxa"/>
          </w:tcPr>
          <w:p w:rsidR="008E65E4" w:rsidRPr="0037066D" w:rsidRDefault="008E65E4" w:rsidP="00A3788E">
            <w:pPr>
              <w:jc w:val="both"/>
              <w:rPr>
                <w:sz w:val="28"/>
                <w:szCs w:val="28"/>
              </w:rPr>
            </w:pPr>
          </w:p>
        </w:tc>
        <w:tc>
          <w:tcPr>
            <w:tcW w:w="1440" w:type="dxa"/>
            <w:vMerge/>
            <w:vAlign w:val="center"/>
          </w:tcPr>
          <w:p w:rsidR="008E65E4" w:rsidRPr="0037066D" w:rsidRDefault="008E65E4" w:rsidP="00A3788E">
            <w:pPr>
              <w:jc w:val="center"/>
              <w:rPr>
                <w:sz w:val="28"/>
                <w:szCs w:val="28"/>
              </w:rPr>
            </w:pPr>
          </w:p>
        </w:tc>
      </w:tr>
      <w:tr w:rsidR="008E65E4" w:rsidRPr="00A972F3" w:rsidTr="00A3788E">
        <w:trPr>
          <w:trHeight w:val="435"/>
        </w:trPr>
        <w:tc>
          <w:tcPr>
            <w:tcW w:w="1626" w:type="dxa"/>
          </w:tcPr>
          <w:p w:rsidR="008E65E4" w:rsidRDefault="008E65E4" w:rsidP="00A3788E">
            <w:pPr>
              <w:rPr>
                <w:sz w:val="28"/>
                <w:szCs w:val="28"/>
              </w:rPr>
            </w:pPr>
            <w:r w:rsidRPr="0037066D">
              <w:rPr>
                <w:sz w:val="28"/>
                <w:szCs w:val="28"/>
              </w:rPr>
              <w:t>Между группами</w:t>
            </w:r>
          </w:p>
          <w:p w:rsidR="007E4F89" w:rsidRPr="0037066D" w:rsidRDefault="007E4F89" w:rsidP="00A3788E">
            <w:pPr>
              <w:rPr>
                <w:sz w:val="28"/>
                <w:szCs w:val="28"/>
              </w:rPr>
            </w:pPr>
          </w:p>
        </w:tc>
        <w:tc>
          <w:tcPr>
            <w:tcW w:w="1434" w:type="dxa"/>
          </w:tcPr>
          <w:p w:rsidR="008E65E4" w:rsidRPr="0037066D" w:rsidRDefault="008E65E4" w:rsidP="00A3788E">
            <w:pPr>
              <w:jc w:val="center"/>
              <w:rPr>
                <w:sz w:val="28"/>
                <w:szCs w:val="28"/>
              </w:rPr>
            </w:pPr>
            <w:r w:rsidRPr="0037066D">
              <w:rPr>
                <w:sz w:val="28"/>
                <w:szCs w:val="28"/>
              </w:rPr>
              <w:t>2</w:t>
            </w:r>
          </w:p>
        </w:tc>
        <w:tc>
          <w:tcPr>
            <w:tcW w:w="3420" w:type="dxa"/>
            <w:vMerge w:val="restart"/>
          </w:tcPr>
          <w:p w:rsidR="008E65E4" w:rsidRPr="0037066D" w:rsidRDefault="008E65E4" w:rsidP="00A3788E">
            <w:pPr>
              <w:rPr>
                <w:sz w:val="28"/>
                <w:szCs w:val="28"/>
              </w:rPr>
            </w:pPr>
            <w:r w:rsidRPr="0037066D">
              <w:rPr>
                <w:sz w:val="28"/>
                <w:szCs w:val="28"/>
              </w:rPr>
              <w:t>Бег на 500 м                       12,64</w:t>
            </w:r>
          </w:p>
          <w:p w:rsidR="008E65E4" w:rsidRPr="0037066D" w:rsidRDefault="008E65E4" w:rsidP="007E4F89">
            <w:pPr>
              <w:rPr>
                <w:sz w:val="28"/>
                <w:szCs w:val="28"/>
              </w:rPr>
            </w:pPr>
            <w:r w:rsidRPr="0037066D">
              <w:rPr>
                <w:sz w:val="28"/>
                <w:szCs w:val="28"/>
              </w:rPr>
              <w:t xml:space="preserve">                                                    3,83</w:t>
            </w:r>
          </w:p>
        </w:tc>
        <w:tc>
          <w:tcPr>
            <w:tcW w:w="1260" w:type="dxa"/>
          </w:tcPr>
          <w:p w:rsidR="008E65E4" w:rsidRPr="0037066D" w:rsidRDefault="008E65E4" w:rsidP="00A3788E">
            <w:pPr>
              <w:jc w:val="center"/>
              <w:rPr>
                <w:sz w:val="28"/>
                <w:szCs w:val="28"/>
              </w:rPr>
            </w:pPr>
            <w:r w:rsidRPr="0037066D">
              <w:rPr>
                <w:sz w:val="28"/>
                <w:szCs w:val="28"/>
              </w:rPr>
              <w:t>3,30</w:t>
            </w:r>
          </w:p>
        </w:tc>
        <w:tc>
          <w:tcPr>
            <w:tcW w:w="1440" w:type="dxa"/>
            <w:vMerge w:val="restart"/>
            <w:vAlign w:val="center"/>
          </w:tcPr>
          <w:p w:rsidR="008E65E4" w:rsidRPr="0037066D" w:rsidRDefault="008E65E4" w:rsidP="00A3788E">
            <w:pPr>
              <w:jc w:val="center"/>
              <w:rPr>
                <w:sz w:val="28"/>
                <w:szCs w:val="28"/>
              </w:rPr>
            </w:pPr>
            <w:r w:rsidRPr="0037066D">
              <w:rPr>
                <w:sz w:val="28"/>
                <w:szCs w:val="28"/>
              </w:rPr>
              <w:t>&lt; 0,05</w:t>
            </w:r>
          </w:p>
        </w:tc>
      </w:tr>
      <w:tr w:rsidR="008E65E4" w:rsidRPr="00A972F3" w:rsidTr="00A3788E">
        <w:trPr>
          <w:trHeight w:val="390"/>
        </w:trPr>
        <w:tc>
          <w:tcPr>
            <w:tcW w:w="1626" w:type="dxa"/>
          </w:tcPr>
          <w:p w:rsidR="008E65E4" w:rsidRDefault="008E65E4" w:rsidP="00A3788E">
            <w:pPr>
              <w:rPr>
                <w:sz w:val="28"/>
                <w:szCs w:val="28"/>
              </w:rPr>
            </w:pPr>
            <w:r w:rsidRPr="00F7088A">
              <w:rPr>
                <w:sz w:val="28"/>
                <w:szCs w:val="28"/>
              </w:rPr>
              <w:t>Внутри групп</w:t>
            </w:r>
          </w:p>
          <w:p w:rsidR="007E4F89" w:rsidRPr="00F7088A" w:rsidRDefault="007E4F89" w:rsidP="00A3788E">
            <w:pPr>
              <w:rPr>
                <w:sz w:val="28"/>
                <w:szCs w:val="28"/>
              </w:rPr>
            </w:pPr>
          </w:p>
        </w:tc>
        <w:tc>
          <w:tcPr>
            <w:tcW w:w="1434" w:type="dxa"/>
          </w:tcPr>
          <w:p w:rsidR="008E65E4" w:rsidRPr="00F7088A" w:rsidRDefault="008E65E4" w:rsidP="00A3788E">
            <w:pPr>
              <w:jc w:val="center"/>
              <w:rPr>
                <w:sz w:val="28"/>
                <w:szCs w:val="28"/>
              </w:rPr>
            </w:pPr>
          </w:p>
          <w:p w:rsidR="008E65E4" w:rsidRPr="00F7088A" w:rsidRDefault="008E65E4" w:rsidP="00A3788E">
            <w:pPr>
              <w:jc w:val="center"/>
              <w:rPr>
                <w:sz w:val="28"/>
                <w:szCs w:val="28"/>
              </w:rPr>
            </w:pPr>
            <w:r w:rsidRPr="00F7088A">
              <w:rPr>
                <w:sz w:val="28"/>
                <w:szCs w:val="28"/>
              </w:rPr>
              <w:t>33</w:t>
            </w:r>
          </w:p>
        </w:tc>
        <w:tc>
          <w:tcPr>
            <w:tcW w:w="3420" w:type="dxa"/>
            <w:vMerge/>
          </w:tcPr>
          <w:p w:rsidR="008E65E4" w:rsidRPr="00A972F3" w:rsidRDefault="008E65E4" w:rsidP="00A3788E">
            <w:pPr>
              <w:jc w:val="both"/>
            </w:pPr>
          </w:p>
        </w:tc>
        <w:tc>
          <w:tcPr>
            <w:tcW w:w="1260" w:type="dxa"/>
          </w:tcPr>
          <w:p w:rsidR="008E65E4" w:rsidRPr="00A972F3" w:rsidRDefault="008E65E4" w:rsidP="00A3788E">
            <w:pPr>
              <w:jc w:val="both"/>
            </w:pPr>
          </w:p>
        </w:tc>
        <w:tc>
          <w:tcPr>
            <w:tcW w:w="1440" w:type="dxa"/>
            <w:vMerge/>
          </w:tcPr>
          <w:p w:rsidR="008E65E4" w:rsidRPr="00A972F3" w:rsidRDefault="008E65E4" w:rsidP="00A3788E">
            <w:pPr>
              <w:jc w:val="both"/>
            </w:pPr>
          </w:p>
        </w:tc>
      </w:tr>
    </w:tbl>
    <w:p w:rsidR="008E65E4" w:rsidRPr="00A972F3" w:rsidRDefault="008E65E4" w:rsidP="008E65E4">
      <w:pPr>
        <w:shd w:val="clear" w:color="auto" w:fill="FFFFFF"/>
        <w:jc w:val="both"/>
      </w:pPr>
    </w:p>
    <w:p w:rsidR="008E65E4" w:rsidRPr="000C34C8" w:rsidRDefault="008E65E4" w:rsidP="00277C56">
      <w:pPr>
        <w:shd w:val="clear" w:color="auto" w:fill="FFFFFF"/>
        <w:ind w:firstLine="567"/>
        <w:jc w:val="both"/>
        <w:rPr>
          <w:sz w:val="28"/>
          <w:szCs w:val="28"/>
          <w:highlight w:val="yellow"/>
        </w:rPr>
      </w:pPr>
      <w:r w:rsidRPr="00A972F3">
        <w:rPr>
          <w:sz w:val="28"/>
          <w:szCs w:val="28"/>
        </w:rPr>
        <w:t xml:space="preserve">Из </w:t>
      </w:r>
      <w:r w:rsidR="0032530F">
        <w:rPr>
          <w:sz w:val="28"/>
          <w:szCs w:val="28"/>
        </w:rPr>
        <w:t xml:space="preserve">таблицы </w:t>
      </w:r>
      <w:r w:rsidR="00AE7E17">
        <w:rPr>
          <w:sz w:val="28"/>
          <w:szCs w:val="28"/>
        </w:rPr>
        <w:t>20</w:t>
      </w:r>
      <w:r w:rsidRPr="00A972F3">
        <w:rPr>
          <w:sz w:val="28"/>
          <w:szCs w:val="28"/>
        </w:rPr>
        <w:t xml:space="preserve"> видно, что имеются различия между группами во всех контрольных упражнениях. При этом различия в прыжках в длину с места достигают 99 % доверительной вероятности (Р</w:t>
      </w:r>
      <w:r w:rsidR="00033A58">
        <w:rPr>
          <w:sz w:val="28"/>
          <w:szCs w:val="28"/>
        </w:rPr>
        <w:t xml:space="preserve"> </w:t>
      </w:r>
      <w:r w:rsidRPr="00A972F3">
        <w:rPr>
          <w:sz w:val="28"/>
          <w:szCs w:val="28"/>
        </w:rPr>
        <w:t>&lt;</w:t>
      </w:r>
      <w:r w:rsidR="00033A58">
        <w:rPr>
          <w:sz w:val="28"/>
          <w:szCs w:val="28"/>
        </w:rPr>
        <w:t xml:space="preserve"> </w:t>
      </w:r>
      <w:r w:rsidRPr="00A972F3">
        <w:rPr>
          <w:sz w:val="28"/>
          <w:szCs w:val="28"/>
        </w:rPr>
        <w:t>0,01), в беге на 60 м и на 500 м – 95 % доверительной вероятности (Р</w:t>
      </w:r>
      <w:r w:rsidR="00033A58">
        <w:rPr>
          <w:sz w:val="28"/>
          <w:szCs w:val="28"/>
        </w:rPr>
        <w:t xml:space="preserve"> </w:t>
      </w:r>
      <w:r w:rsidRPr="00A972F3">
        <w:rPr>
          <w:sz w:val="28"/>
          <w:szCs w:val="28"/>
        </w:rPr>
        <w:t>&lt;</w:t>
      </w:r>
      <w:r w:rsidR="00033A58">
        <w:rPr>
          <w:sz w:val="28"/>
          <w:szCs w:val="28"/>
        </w:rPr>
        <w:t xml:space="preserve"> </w:t>
      </w:r>
      <w:r w:rsidRPr="00A972F3">
        <w:rPr>
          <w:sz w:val="28"/>
          <w:szCs w:val="28"/>
        </w:rPr>
        <w:t xml:space="preserve">0,05). Однако дисперсионный анализ не позволяет определить между какими конкретными результатами выявлены различия. Поэтому на втором этапе для определения различий был использован метод множественных сравнений, который позволил установить, что в прыжках в длину с места имеются достоверные различия между КГ1 и КГ2, ЭГ </w:t>
      </w:r>
      <w:r w:rsidR="007E4F89">
        <w:rPr>
          <w:sz w:val="28"/>
          <w:szCs w:val="28"/>
        </w:rPr>
        <w:t xml:space="preserve">                       </w:t>
      </w:r>
      <w:r w:rsidRPr="00A972F3">
        <w:rPr>
          <w:sz w:val="28"/>
          <w:szCs w:val="28"/>
        </w:rPr>
        <w:t>(Р</w:t>
      </w:r>
      <w:r w:rsidR="00033A58">
        <w:rPr>
          <w:sz w:val="28"/>
          <w:szCs w:val="28"/>
        </w:rPr>
        <w:t xml:space="preserve"> </w:t>
      </w:r>
      <w:r w:rsidRPr="00A972F3">
        <w:rPr>
          <w:sz w:val="28"/>
          <w:szCs w:val="28"/>
        </w:rPr>
        <w:t>&lt;</w:t>
      </w:r>
      <w:r w:rsidR="00033A58">
        <w:rPr>
          <w:sz w:val="28"/>
          <w:szCs w:val="28"/>
        </w:rPr>
        <w:t xml:space="preserve"> </w:t>
      </w:r>
      <w:r w:rsidRPr="00A972F3">
        <w:rPr>
          <w:sz w:val="28"/>
          <w:szCs w:val="28"/>
        </w:rPr>
        <w:t>0,01), а между КГ2 и ЭГ различия не выявлено (Р</w:t>
      </w:r>
      <w:r w:rsidR="00033A58">
        <w:rPr>
          <w:sz w:val="28"/>
          <w:szCs w:val="28"/>
        </w:rPr>
        <w:t xml:space="preserve"> </w:t>
      </w:r>
      <w:r w:rsidRPr="00A972F3">
        <w:rPr>
          <w:sz w:val="28"/>
          <w:szCs w:val="28"/>
        </w:rPr>
        <w:t>&gt;</w:t>
      </w:r>
      <w:r w:rsidR="00033A58">
        <w:rPr>
          <w:sz w:val="28"/>
          <w:szCs w:val="28"/>
        </w:rPr>
        <w:t xml:space="preserve"> </w:t>
      </w:r>
      <w:r w:rsidRPr="00A972F3">
        <w:rPr>
          <w:sz w:val="28"/>
          <w:szCs w:val="28"/>
        </w:rPr>
        <w:t>0,05</w:t>
      </w:r>
      <w:r w:rsidRPr="0072283D">
        <w:rPr>
          <w:sz w:val="28"/>
          <w:szCs w:val="28"/>
        </w:rPr>
        <w:t>) [</w:t>
      </w:r>
      <w:r w:rsidR="0034004C" w:rsidRPr="0072283D">
        <w:rPr>
          <w:sz w:val="28"/>
          <w:szCs w:val="28"/>
        </w:rPr>
        <w:t>203</w:t>
      </w:r>
      <w:r w:rsidRPr="0072283D">
        <w:rPr>
          <w:sz w:val="28"/>
          <w:szCs w:val="28"/>
        </w:rPr>
        <w:t>].</w:t>
      </w:r>
    </w:p>
    <w:p w:rsidR="00471D89" w:rsidRDefault="008E65E4" w:rsidP="00277C56">
      <w:pPr>
        <w:shd w:val="clear" w:color="auto" w:fill="FFFFFF"/>
        <w:ind w:firstLine="567"/>
        <w:jc w:val="both"/>
        <w:rPr>
          <w:sz w:val="28"/>
          <w:szCs w:val="28"/>
        </w:rPr>
      </w:pPr>
      <w:r w:rsidRPr="001517F7">
        <w:rPr>
          <w:sz w:val="28"/>
          <w:szCs w:val="28"/>
        </w:rPr>
        <w:t>В беге на 60 м наблюдается аналогичная картина, но различия между КГ1 и КГ2, ЭГ были установлены с 95 % доверительной вероятностью.</w:t>
      </w:r>
    </w:p>
    <w:p w:rsidR="00277C56" w:rsidRPr="00277C56" w:rsidRDefault="008E65E4" w:rsidP="00277C56">
      <w:pPr>
        <w:shd w:val="clear" w:color="auto" w:fill="FFFFFF"/>
        <w:ind w:firstLine="567"/>
        <w:jc w:val="both"/>
        <w:rPr>
          <w:sz w:val="28"/>
          <w:szCs w:val="28"/>
        </w:rPr>
      </w:pPr>
      <w:r w:rsidRPr="001517F7">
        <w:rPr>
          <w:sz w:val="28"/>
          <w:szCs w:val="28"/>
        </w:rPr>
        <w:t>В беге на 500 м выявлены различия между всеми группами. При этом между КГ2 и ЭГ группой различия были на уровне 5 % уровня значимости, а между КГ2 и КГ1 – различия достигали 1 % уровня значимости (Р</w:t>
      </w:r>
      <w:r w:rsidR="00033A58">
        <w:rPr>
          <w:sz w:val="28"/>
          <w:szCs w:val="28"/>
        </w:rPr>
        <w:t xml:space="preserve"> </w:t>
      </w:r>
      <w:r w:rsidRPr="001517F7">
        <w:rPr>
          <w:sz w:val="28"/>
          <w:szCs w:val="28"/>
        </w:rPr>
        <w:t>&lt;</w:t>
      </w:r>
      <w:r w:rsidR="00033A58">
        <w:rPr>
          <w:sz w:val="28"/>
          <w:szCs w:val="28"/>
        </w:rPr>
        <w:t xml:space="preserve"> </w:t>
      </w:r>
      <w:r w:rsidRPr="001517F7">
        <w:rPr>
          <w:sz w:val="28"/>
          <w:szCs w:val="28"/>
        </w:rPr>
        <w:t>0,01).</w:t>
      </w:r>
    </w:p>
    <w:p w:rsidR="007E4F89" w:rsidRDefault="008E65E4" w:rsidP="00277C56">
      <w:pPr>
        <w:shd w:val="clear" w:color="auto" w:fill="FFFFFF"/>
        <w:ind w:firstLine="567"/>
        <w:jc w:val="both"/>
        <w:rPr>
          <w:sz w:val="28"/>
          <w:szCs w:val="28"/>
        </w:rPr>
      </w:pPr>
      <w:r w:rsidRPr="001517F7">
        <w:rPr>
          <w:sz w:val="28"/>
          <w:szCs w:val="28"/>
        </w:rPr>
        <w:t xml:space="preserve">Таким образом, исследования позволили установить, что занятия пауэрлифтингом способствуют существенному развитию скоростно-силовых качеств (прыжок в длину с места, бег на 60 м), а также развитию скоростной выносливости (бег на 500м). </w:t>
      </w:r>
    </w:p>
    <w:p w:rsidR="00FD3F6C" w:rsidRPr="00721442" w:rsidRDefault="008E65E4" w:rsidP="00277C56">
      <w:pPr>
        <w:shd w:val="clear" w:color="auto" w:fill="FFFFFF"/>
        <w:ind w:firstLine="567"/>
        <w:jc w:val="both"/>
        <w:rPr>
          <w:sz w:val="28"/>
          <w:szCs w:val="28"/>
        </w:rPr>
      </w:pPr>
      <w:r w:rsidRPr="001517F7">
        <w:rPr>
          <w:sz w:val="28"/>
          <w:szCs w:val="28"/>
        </w:rPr>
        <w:t xml:space="preserve">Влияние занятий пауэрлифтингом в группе без учета биологического возраста (КГ2) и в группе где был учет биологического возраста (ЭГ) на развитие скоростно-силовых способностей было примерно одинаковым, о чем </w:t>
      </w:r>
      <w:r w:rsidRPr="001517F7">
        <w:rPr>
          <w:sz w:val="28"/>
          <w:szCs w:val="28"/>
        </w:rPr>
        <w:lastRenderedPageBreak/>
        <w:t xml:space="preserve">можно судить по отсутствию достоверных различий между результатами КГ2 и ЭГ были достоверно лучше результатов КГ1 во всех контрольных </w:t>
      </w:r>
      <w:r w:rsidRPr="0072283D">
        <w:rPr>
          <w:sz w:val="28"/>
          <w:szCs w:val="28"/>
        </w:rPr>
        <w:t>упражнениях [</w:t>
      </w:r>
      <w:r w:rsidR="0034004C" w:rsidRPr="0072283D">
        <w:rPr>
          <w:sz w:val="28"/>
          <w:szCs w:val="28"/>
        </w:rPr>
        <w:t>204</w:t>
      </w:r>
      <w:r w:rsidRPr="0072283D">
        <w:rPr>
          <w:sz w:val="28"/>
          <w:szCs w:val="28"/>
        </w:rPr>
        <w:t>].</w:t>
      </w:r>
    </w:p>
    <w:p w:rsidR="008E65E4" w:rsidRPr="00FD3F6C" w:rsidRDefault="002879D8" w:rsidP="00FD3F6C">
      <w:pPr>
        <w:shd w:val="clear" w:color="auto" w:fill="FFFFFF"/>
        <w:ind w:firstLine="567"/>
        <w:jc w:val="both"/>
        <w:rPr>
          <w:sz w:val="28"/>
          <w:szCs w:val="28"/>
          <w:highlight w:val="green"/>
        </w:rPr>
      </w:pPr>
      <w:r>
        <w:rPr>
          <w:sz w:val="28"/>
          <w:szCs w:val="28"/>
        </w:rPr>
        <w:t>В данном случаи необходимо</w:t>
      </w:r>
      <w:r w:rsidR="008E65E4" w:rsidRPr="001517F7">
        <w:rPr>
          <w:sz w:val="28"/>
          <w:szCs w:val="28"/>
        </w:rPr>
        <w:t xml:space="preserve"> обратить внимание на тот факт, что ЭГ показала достоверно более высокие результаты в беге на 500 м. Этот факт мы объясняем тем, что данная группа включала в занятия большой объем упражнений общеразвивающего характера (согласно разработанной авторской методики), что и отразилось на результатах контрольных упражнений.</w:t>
      </w:r>
    </w:p>
    <w:p w:rsidR="007E4F89" w:rsidRDefault="008E65E4" w:rsidP="00FD3F6C">
      <w:pPr>
        <w:shd w:val="clear" w:color="auto" w:fill="FFFFFF"/>
        <w:ind w:firstLine="567"/>
        <w:jc w:val="both"/>
        <w:rPr>
          <w:sz w:val="28"/>
          <w:szCs w:val="28"/>
        </w:rPr>
      </w:pPr>
      <w:r>
        <w:rPr>
          <w:sz w:val="28"/>
          <w:szCs w:val="28"/>
        </w:rPr>
        <w:t xml:space="preserve">За время эксперимента результат в беге на 1000 м в КГ2 улучшился на 14,8%, в ЭГ улучшение результата произошло на 20,1%. </w:t>
      </w:r>
    </w:p>
    <w:p w:rsidR="008E65E4" w:rsidRDefault="008E65E4" w:rsidP="00FD3F6C">
      <w:pPr>
        <w:shd w:val="clear" w:color="auto" w:fill="FFFFFF"/>
        <w:ind w:firstLine="567"/>
        <w:jc w:val="both"/>
        <w:rPr>
          <w:sz w:val="28"/>
          <w:szCs w:val="28"/>
        </w:rPr>
      </w:pPr>
      <w:r>
        <w:rPr>
          <w:sz w:val="28"/>
          <w:szCs w:val="28"/>
        </w:rPr>
        <w:t>Разница в 5,3% свидетельствует о том, что разработанная авторская методика в значительной степени оказала влияние на положительную динамику развития общей выносливости у спортсменов ЭГ. При этом улучшение в беге на 1000 м в КГ1 составило 3,5% за время трехлетних наблюдений. Значительное отличие результатов КГ1 и групп спортсменов занимающихся пауэрлифтингом (КГ2 и ЭГ) в беге на 1000 м указывает на положительное влияние силового троеборья на выносливость юных спортсменов.</w:t>
      </w:r>
    </w:p>
    <w:p w:rsidR="007E4F89" w:rsidRDefault="008E65E4" w:rsidP="00FD3F6C">
      <w:pPr>
        <w:ind w:firstLine="567"/>
        <w:jc w:val="both"/>
        <w:rPr>
          <w:color w:val="000000"/>
          <w:sz w:val="28"/>
          <w:szCs w:val="28"/>
          <w:shd w:val="clear" w:color="auto" w:fill="FFFFFF"/>
        </w:rPr>
      </w:pPr>
      <w:r w:rsidRPr="00A27BFB">
        <w:rPr>
          <w:rStyle w:val="hl"/>
          <w:color w:val="000000"/>
          <w:sz w:val="28"/>
          <w:szCs w:val="28"/>
        </w:rPr>
        <w:t>Интенсивность</w:t>
      </w:r>
      <w:r w:rsidRPr="00A27BFB">
        <w:rPr>
          <w:color w:val="000000"/>
          <w:sz w:val="28"/>
          <w:szCs w:val="28"/>
          <w:shd w:val="clear" w:color="auto" w:fill="FFFFFF"/>
        </w:rPr>
        <w:t xml:space="preserve"> </w:t>
      </w:r>
      <w:r w:rsidRPr="002577D3">
        <w:rPr>
          <w:color w:val="000000"/>
          <w:sz w:val="28"/>
          <w:szCs w:val="28"/>
          <w:shd w:val="clear" w:color="auto" w:fill="FFFFFF"/>
        </w:rPr>
        <w:t xml:space="preserve">нагрузок в пауэрлифтинге в настоящее время достигла таких величин, что их воздействие на организм достигает уровня предельных возможностей индивидуальной адаптации, что фиксируется не только у взрослых спортсменов, но и  также у юношей. </w:t>
      </w:r>
    </w:p>
    <w:p w:rsidR="008E65E4" w:rsidRPr="002577D3" w:rsidRDefault="008E65E4" w:rsidP="00FD3F6C">
      <w:pPr>
        <w:ind w:firstLine="567"/>
        <w:jc w:val="both"/>
        <w:rPr>
          <w:color w:val="000000"/>
          <w:sz w:val="28"/>
          <w:szCs w:val="28"/>
          <w:shd w:val="clear" w:color="auto" w:fill="FFFFFF"/>
        </w:rPr>
      </w:pPr>
      <w:r w:rsidRPr="002577D3">
        <w:rPr>
          <w:color w:val="000000"/>
          <w:sz w:val="28"/>
          <w:szCs w:val="28"/>
          <w:shd w:val="clear" w:color="auto" w:fill="FFFFFF"/>
        </w:rPr>
        <w:t>Данный факт содержит в себе опасность не только перенапряжения (имеющего кратковременный характер для восстановления организма), но и опасность глубокой перетренированности (требующей серьезных медицинских мер для восстановления организма)</w:t>
      </w:r>
      <w:r>
        <w:rPr>
          <w:color w:val="000000"/>
          <w:sz w:val="28"/>
          <w:szCs w:val="28"/>
          <w:shd w:val="clear" w:color="auto" w:fill="FFFFFF"/>
        </w:rPr>
        <w:t>. Ч</w:t>
      </w:r>
      <w:r w:rsidRPr="002577D3">
        <w:rPr>
          <w:color w:val="000000"/>
          <w:sz w:val="28"/>
          <w:szCs w:val="28"/>
          <w:shd w:val="clear" w:color="auto" w:fill="FFFFFF"/>
        </w:rPr>
        <w:t xml:space="preserve">то связано не только со снижением эффективности процесса подготовки и ухудшением </w:t>
      </w:r>
      <w:r w:rsidRPr="002577D3">
        <w:rPr>
          <w:rStyle w:val="hl"/>
          <w:color w:val="000000"/>
          <w:szCs w:val="28"/>
        </w:rPr>
        <w:t>спортивной</w:t>
      </w:r>
      <w:r w:rsidRPr="002577D3">
        <w:rPr>
          <w:rStyle w:val="apple-converted-space"/>
          <w:color w:val="000000"/>
          <w:sz w:val="28"/>
          <w:szCs w:val="28"/>
          <w:shd w:val="clear" w:color="auto" w:fill="FFFFFF"/>
        </w:rPr>
        <w:t> </w:t>
      </w:r>
      <w:r w:rsidRPr="002577D3">
        <w:rPr>
          <w:color w:val="000000"/>
          <w:sz w:val="28"/>
          <w:szCs w:val="28"/>
          <w:shd w:val="clear" w:color="auto" w:fill="FFFFFF"/>
        </w:rPr>
        <w:t>результативности, но и с возникновением серьезных патологических изменений в функциональных  системах организма (ОДА, ССС, ЦНС).</w:t>
      </w:r>
    </w:p>
    <w:p w:rsidR="008E65E4" w:rsidRPr="002577D3" w:rsidRDefault="008E65E4" w:rsidP="00FD3F6C">
      <w:pPr>
        <w:ind w:firstLine="567"/>
        <w:jc w:val="both"/>
        <w:rPr>
          <w:color w:val="000000"/>
          <w:sz w:val="28"/>
          <w:szCs w:val="28"/>
          <w:shd w:val="clear" w:color="auto" w:fill="FFFFFF"/>
        </w:rPr>
      </w:pPr>
      <w:r w:rsidRPr="002577D3">
        <w:rPr>
          <w:color w:val="000000"/>
          <w:sz w:val="28"/>
          <w:szCs w:val="28"/>
          <w:shd w:val="clear" w:color="auto" w:fill="FFFFFF"/>
        </w:rPr>
        <w:t>Измерение физиологических показателей организма юношей, в том числе и уровня общей и специальной ФРа позволяет избежать этих моментов.</w:t>
      </w:r>
    </w:p>
    <w:p w:rsidR="008E65E4" w:rsidRDefault="008E65E4" w:rsidP="00FD3F6C">
      <w:pPr>
        <w:suppressAutoHyphens/>
        <w:ind w:firstLine="567"/>
        <w:jc w:val="both"/>
        <w:rPr>
          <w:color w:val="000000"/>
          <w:sz w:val="28"/>
          <w:szCs w:val="28"/>
        </w:rPr>
      </w:pPr>
      <w:r w:rsidRPr="002577D3">
        <w:rPr>
          <w:color w:val="000000"/>
          <w:sz w:val="28"/>
          <w:szCs w:val="28"/>
        </w:rPr>
        <w:t>По нашему мнению, оценка физической работоспособности</w:t>
      </w:r>
      <w:r w:rsidRPr="002577D3">
        <w:rPr>
          <w:rStyle w:val="hl"/>
          <w:color w:val="000000"/>
          <w:szCs w:val="28"/>
        </w:rPr>
        <w:t xml:space="preserve"> </w:t>
      </w:r>
      <w:r w:rsidRPr="002577D3">
        <w:rPr>
          <w:color w:val="000000"/>
          <w:sz w:val="28"/>
          <w:szCs w:val="28"/>
        </w:rPr>
        <w:t>является одной из важных составляющих в системе управления тренировочным процессом в пауэрлифтинге у юношей.</w:t>
      </w:r>
    </w:p>
    <w:p w:rsidR="008E65E4" w:rsidRDefault="008E65E4" w:rsidP="00FD3F6C">
      <w:pPr>
        <w:suppressAutoHyphens/>
        <w:ind w:firstLine="567"/>
        <w:jc w:val="both"/>
        <w:rPr>
          <w:color w:val="000000"/>
          <w:sz w:val="28"/>
          <w:szCs w:val="28"/>
          <w:shd w:val="clear" w:color="auto" w:fill="FFFFFF"/>
        </w:rPr>
      </w:pPr>
      <w:r w:rsidRPr="0054427F">
        <w:rPr>
          <w:color w:val="000000"/>
          <w:sz w:val="28"/>
          <w:szCs w:val="28"/>
          <w:shd w:val="clear" w:color="auto" w:fill="FFFFFF"/>
        </w:rPr>
        <w:t>Стабильная, устойчивая, на достаточно высоком уровне  общая ФРа формируется в процессе индивидуальной адаптации организма спортсмена, когда адекватно функционируют его регуляторные механизмы и функциональные системы.</w:t>
      </w:r>
    </w:p>
    <w:p w:rsidR="008E65E4" w:rsidRPr="001517F7" w:rsidRDefault="008E65E4" w:rsidP="00FD3F6C">
      <w:pPr>
        <w:ind w:firstLine="567"/>
        <w:jc w:val="both"/>
        <w:rPr>
          <w:color w:val="FF0000"/>
          <w:sz w:val="28"/>
          <w:szCs w:val="28"/>
        </w:rPr>
      </w:pPr>
      <w:r w:rsidRPr="001517F7">
        <w:rPr>
          <w:sz w:val="28"/>
          <w:szCs w:val="28"/>
        </w:rPr>
        <w:t xml:space="preserve">Показатели общей ФРа в тесте </w:t>
      </w:r>
      <w:r w:rsidRPr="001517F7">
        <w:rPr>
          <w:sz w:val="28"/>
          <w:szCs w:val="28"/>
          <w:lang w:val="en-US"/>
        </w:rPr>
        <w:t>PWC</w:t>
      </w:r>
      <w:r w:rsidRPr="001517F7">
        <w:rPr>
          <w:sz w:val="28"/>
          <w:szCs w:val="28"/>
          <w:vertAlign w:val="subscript"/>
        </w:rPr>
        <w:t>170</w:t>
      </w:r>
      <w:r w:rsidRPr="001517F7">
        <w:rPr>
          <w:sz w:val="28"/>
          <w:szCs w:val="28"/>
        </w:rPr>
        <w:t xml:space="preserve"> представлены в таблице </w:t>
      </w:r>
      <w:r w:rsidR="0032530F">
        <w:rPr>
          <w:sz w:val="28"/>
          <w:szCs w:val="28"/>
        </w:rPr>
        <w:t>2</w:t>
      </w:r>
      <w:r w:rsidR="00AE7E17">
        <w:rPr>
          <w:sz w:val="28"/>
          <w:szCs w:val="28"/>
        </w:rPr>
        <w:t>1-23</w:t>
      </w:r>
      <w:r w:rsidRPr="001517F7">
        <w:rPr>
          <w:sz w:val="28"/>
          <w:szCs w:val="28"/>
        </w:rPr>
        <w:t>.</w:t>
      </w:r>
    </w:p>
    <w:p w:rsidR="008E65E4" w:rsidRDefault="008E65E4" w:rsidP="00FD3F6C">
      <w:pPr>
        <w:ind w:firstLine="567"/>
        <w:jc w:val="both"/>
        <w:rPr>
          <w:sz w:val="28"/>
          <w:szCs w:val="28"/>
        </w:rPr>
      </w:pPr>
      <w:r w:rsidRPr="001517F7">
        <w:rPr>
          <w:sz w:val="28"/>
          <w:szCs w:val="28"/>
        </w:rPr>
        <w:t xml:space="preserve">Статистически </w:t>
      </w:r>
      <w:r w:rsidR="00B32A86">
        <w:rPr>
          <w:sz w:val="28"/>
          <w:szCs w:val="28"/>
        </w:rPr>
        <w:t xml:space="preserve">обоснованных </w:t>
      </w:r>
      <w:r w:rsidRPr="001517F7">
        <w:rPr>
          <w:sz w:val="28"/>
          <w:szCs w:val="28"/>
        </w:rPr>
        <w:t xml:space="preserve">достоверных различий в абсолютных и относительных </w:t>
      </w:r>
      <w:r w:rsidR="004A14D7">
        <w:rPr>
          <w:sz w:val="28"/>
          <w:szCs w:val="28"/>
        </w:rPr>
        <w:t>значениях</w:t>
      </w:r>
      <w:r w:rsidRPr="001517F7">
        <w:rPr>
          <w:sz w:val="28"/>
          <w:szCs w:val="28"/>
        </w:rPr>
        <w:t xml:space="preserve"> общей ФРа между испытуемыми КГ 2 и ЭГ в начале эксперимента не обнаружено.</w:t>
      </w:r>
    </w:p>
    <w:p w:rsidR="007E4F89" w:rsidRDefault="007E4F89" w:rsidP="00FD3F6C">
      <w:pPr>
        <w:ind w:firstLine="567"/>
        <w:jc w:val="both"/>
        <w:rPr>
          <w:sz w:val="28"/>
          <w:szCs w:val="28"/>
        </w:rPr>
      </w:pPr>
    </w:p>
    <w:p w:rsidR="007E4F89" w:rsidRPr="001517F7" w:rsidRDefault="007E4F89" w:rsidP="00FD3F6C">
      <w:pPr>
        <w:ind w:firstLine="567"/>
        <w:jc w:val="both"/>
        <w:rPr>
          <w:sz w:val="28"/>
          <w:szCs w:val="28"/>
        </w:rPr>
      </w:pPr>
    </w:p>
    <w:p w:rsidR="008E65E4" w:rsidRPr="001517F7" w:rsidRDefault="00AE7E17" w:rsidP="005325F0">
      <w:pPr>
        <w:jc w:val="both"/>
        <w:rPr>
          <w:sz w:val="28"/>
          <w:szCs w:val="28"/>
        </w:rPr>
      </w:pPr>
      <w:r>
        <w:rPr>
          <w:sz w:val="28"/>
          <w:szCs w:val="28"/>
        </w:rPr>
        <w:lastRenderedPageBreak/>
        <w:t>Таблица 21</w:t>
      </w:r>
      <w:r w:rsidR="008E65E4" w:rsidRPr="001517F7">
        <w:rPr>
          <w:sz w:val="28"/>
          <w:szCs w:val="28"/>
        </w:rPr>
        <w:t xml:space="preserve">  - Показатели общей ФРа испытуемых КГ2 и ЭГ в начале эксперимента </w:t>
      </w:r>
    </w:p>
    <w:p w:rsidR="008E65E4" w:rsidRPr="001517F7" w:rsidRDefault="008E65E4" w:rsidP="008E65E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1297"/>
        <w:gridCol w:w="1255"/>
        <w:gridCol w:w="1020"/>
        <w:gridCol w:w="1275"/>
        <w:gridCol w:w="855"/>
        <w:gridCol w:w="960"/>
      </w:tblGrid>
      <w:tr w:rsidR="008E65E4" w:rsidRPr="001517F7" w:rsidTr="001E1025">
        <w:trPr>
          <w:trHeight w:val="533"/>
        </w:trPr>
        <w:tc>
          <w:tcPr>
            <w:tcW w:w="2977" w:type="dxa"/>
            <w:vMerge w:val="restart"/>
            <w:vAlign w:val="center"/>
          </w:tcPr>
          <w:p w:rsidR="008E65E4" w:rsidRPr="0037066D" w:rsidRDefault="008E65E4" w:rsidP="00A3788E">
            <w:pPr>
              <w:jc w:val="center"/>
              <w:rPr>
                <w:sz w:val="28"/>
                <w:szCs w:val="28"/>
              </w:rPr>
            </w:pPr>
            <w:r w:rsidRPr="0037066D">
              <w:rPr>
                <w:sz w:val="28"/>
                <w:szCs w:val="28"/>
              </w:rPr>
              <w:t>Показатель</w:t>
            </w:r>
          </w:p>
          <w:p w:rsidR="008E65E4" w:rsidRPr="0037066D" w:rsidRDefault="008E65E4" w:rsidP="00A3788E">
            <w:pPr>
              <w:jc w:val="center"/>
              <w:rPr>
                <w:sz w:val="28"/>
                <w:szCs w:val="28"/>
              </w:rPr>
            </w:pPr>
            <w:r w:rsidRPr="0037066D">
              <w:rPr>
                <w:sz w:val="28"/>
                <w:szCs w:val="28"/>
                <w:lang w:val="en-US"/>
              </w:rPr>
              <w:t>PWC</w:t>
            </w:r>
            <w:r w:rsidRPr="0037066D">
              <w:rPr>
                <w:sz w:val="28"/>
                <w:szCs w:val="28"/>
                <w:vertAlign w:val="subscript"/>
              </w:rPr>
              <w:t>170</w:t>
            </w:r>
          </w:p>
        </w:tc>
        <w:tc>
          <w:tcPr>
            <w:tcW w:w="2552" w:type="dxa"/>
            <w:gridSpan w:val="2"/>
            <w:vAlign w:val="center"/>
          </w:tcPr>
          <w:p w:rsidR="008E65E4" w:rsidRPr="0037066D" w:rsidRDefault="008E65E4" w:rsidP="00A3788E">
            <w:pPr>
              <w:jc w:val="center"/>
              <w:rPr>
                <w:sz w:val="28"/>
                <w:szCs w:val="28"/>
              </w:rPr>
            </w:pPr>
            <w:r w:rsidRPr="0037066D">
              <w:rPr>
                <w:sz w:val="28"/>
                <w:szCs w:val="28"/>
              </w:rPr>
              <w:t>КГ2</w:t>
            </w:r>
          </w:p>
        </w:tc>
        <w:tc>
          <w:tcPr>
            <w:tcW w:w="2295" w:type="dxa"/>
            <w:gridSpan w:val="2"/>
            <w:vAlign w:val="center"/>
          </w:tcPr>
          <w:p w:rsidR="008E65E4" w:rsidRPr="0037066D" w:rsidRDefault="008E65E4" w:rsidP="00A3788E">
            <w:pPr>
              <w:jc w:val="center"/>
              <w:rPr>
                <w:sz w:val="28"/>
                <w:szCs w:val="28"/>
              </w:rPr>
            </w:pPr>
            <w:r w:rsidRPr="0037066D">
              <w:rPr>
                <w:sz w:val="28"/>
                <w:szCs w:val="28"/>
              </w:rPr>
              <w:t>ЭГ</w:t>
            </w:r>
          </w:p>
        </w:tc>
        <w:tc>
          <w:tcPr>
            <w:tcW w:w="855" w:type="dxa"/>
            <w:vMerge w:val="restart"/>
            <w:vAlign w:val="center"/>
          </w:tcPr>
          <w:p w:rsidR="008E65E4" w:rsidRPr="0037066D" w:rsidRDefault="008E65E4" w:rsidP="00A3788E">
            <w:pPr>
              <w:jc w:val="center"/>
              <w:rPr>
                <w:sz w:val="28"/>
                <w:szCs w:val="28"/>
              </w:rPr>
            </w:pPr>
            <w:r w:rsidRPr="0037066D">
              <w:rPr>
                <w:sz w:val="28"/>
                <w:szCs w:val="28"/>
                <w:lang w:val="en-US"/>
              </w:rPr>
              <w:t>t</w:t>
            </w:r>
          </w:p>
        </w:tc>
        <w:tc>
          <w:tcPr>
            <w:tcW w:w="960" w:type="dxa"/>
            <w:vMerge w:val="restart"/>
            <w:vAlign w:val="center"/>
          </w:tcPr>
          <w:p w:rsidR="008E65E4" w:rsidRPr="0037066D" w:rsidRDefault="008E65E4" w:rsidP="00A3788E">
            <w:pPr>
              <w:jc w:val="center"/>
              <w:rPr>
                <w:sz w:val="28"/>
                <w:szCs w:val="28"/>
              </w:rPr>
            </w:pPr>
            <w:r w:rsidRPr="0037066D">
              <w:rPr>
                <w:sz w:val="28"/>
                <w:szCs w:val="28"/>
                <w:lang w:val="en-US"/>
              </w:rPr>
              <w:t>P</w:t>
            </w:r>
          </w:p>
        </w:tc>
      </w:tr>
      <w:tr w:rsidR="008E65E4" w:rsidRPr="001517F7" w:rsidTr="001E1025">
        <w:trPr>
          <w:trHeight w:val="533"/>
        </w:trPr>
        <w:tc>
          <w:tcPr>
            <w:tcW w:w="2977" w:type="dxa"/>
            <w:vMerge/>
          </w:tcPr>
          <w:p w:rsidR="008E65E4" w:rsidRPr="0037066D" w:rsidRDefault="008E65E4" w:rsidP="00A3788E">
            <w:pPr>
              <w:jc w:val="center"/>
              <w:rPr>
                <w:sz w:val="28"/>
                <w:szCs w:val="28"/>
              </w:rPr>
            </w:pPr>
          </w:p>
        </w:tc>
        <w:tc>
          <w:tcPr>
            <w:tcW w:w="1297" w:type="dxa"/>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55" w:type="dxa"/>
            <w:vAlign w:val="center"/>
          </w:tcPr>
          <w:p w:rsidR="008E65E4" w:rsidRPr="0037066D" w:rsidRDefault="008E65E4" w:rsidP="00A3788E">
            <w:pPr>
              <w:jc w:val="center"/>
              <w:rPr>
                <w:sz w:val="28"/>
                <w:szCs w:val="28"/>
              </w:rPr>
            </w:pPr>
            <w:r w:rsidRPr="0037066D">
              <w:rPr>
                <w:sz w:val="28"/>
                <w:szCs w:val="28"/>
                <w:lang w:val="en-US"/>
              </w:rPr>
              <w:t>S</w:t>
            </w:r>
          </w:p>
        </w:tc>
        <w:tc>
          <w:tcPr>
            <w:tcW w:w="1020" w:type="dxa"/>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75" w:type="dxa"/>
            <w:vAlign w:val="center"/>
          </w:tcPr>
          <w:p w:rsidR="008E65E4" w:rsidRPr="0037066D" w:rsidRDefault="008E65E4" w:rsidP="00A3788E">
            <w:pPr>
              <w:jc w:val="center"/>
              <w:rPr>
                <w:sz w:val="28"/>
                <w:szCs w:val="28"/>
              </w:rPr>
            </w:pPr>
            <w:r w:rsidRPr="0037066D">
              <w:rPr>
                <w:sz w:val="28"/>
                <w:szCs w:val="28"/>
                <w:lang w:val="en-US"/>
              </w:rPr>
              <w:t>S</w:t>
            </w:r>
          </w:p>
        </w:tc>
        <w:tc>
          <w:tcPr>
            <w:tcW w:w="855" w:type="dxa"/>
            <w:vMerge/>
            <w:vAlign w:val="center"/>
          </w:tcPr>
          <w:p w:rsidR="008E65E4" w:rsidRPr="0037066D" w:rsidRDefault="008E65E4" w:rsidP="00A3788E">
            <w:pPr>
              <w:jc w:val="center"/>
              <w:rPr>
                <w:sz w:val="28"/>
                <w:szCs w:val="28"/>
              </w:rPr>
            </w:pPr>
          </w:p>
        </w:tc>
        <w:tc>
          <w:tcPr>
            <w:tcW w:w="960" w:type="dxa"/>
            <w:vMerge/>
            <w:vAlign w:val="center"/>
          </w:tcPr>
          <w:p w:rsidR="008E65E4" w:rsidRPr="0037066D" w:rsidRDefault="008E65E4" w:rsidP="00A3788E">
            <w:pPr>
              <w:jc w:val="center"/>
              <w:rPr>
                <w:sz w:val="28"/>
                <w:szCs w:val="28"/>
              </w:rPr>
            </w:pPr>
          </w:p>
        </w:tc>
      </w:tr>
      <w:tr w:rsidR="008E65E4" w:rsidRPr="001517F7" w:rsidTr="001E1025">
        <w:trPr>
          <w:trHeight w:val="486"/>
        </w:trPr>
        <w:tc>
          <w:tcPr>
            <w:tcW w:w="2977" w:type="dxa"/>
          </w:tcPr>
          <w:p w:rsidR="008E65E4" w:rsidRPr="0037066D" w:rsidRDefault="008E65E4" w:rsidP="00A3788E">
            <w:pPr>
              <w:rPr>
                <w:sz w:val="28"/>
                <w:szCs w:val="28"/>
              </w:rPr>
            </w:pPr>
            <w:r w:rsidRPr="0037066D">
              <w:rPr>
                <w:sz w:val="28"/>
                <w:szCs w:val="28"/>
              </w:rPr>
              <w:t>В абсолютных величинах</w:t>
            </w:r>
            <w:r w:rsidR="005F06BF">
              <w:rPr>
                <w:sz w:val="28"/>
                <w:szCs w:val="28"/>
              </w:rPr>
              <w:t>,</w:t>
            </w:r>
            <w:r w:rsidRPr="0037066D">
              <w:rPr>
                <w:sz w:val="28"/>
                <w:szCs w:val="28"/>
              </w:rPr>
              <w:t xml:space="preserve"> </w:t>
            </w:r>
          </w:p>
          <w:p w:rsidR="008E65E4" w:rsidRPr="0037066D" w:rsidRDefault="008E65E4" w:rsidP="00A3788E">
            <w:pPr>
              <w:rPr>
                <w:sz w:val="28"/>
                <w:szCs w:val="28"/>
              </w:rPr>
            </w:pPr>
            <w:r w:rsidRPr="0037066D">
              <w:rPr>
                <w:sz w:val="28"/>
                <w:szCs w:val="28"/>
              </w:rPr>
              <w:t>(кгм/мин)</w:t>
            </w:r>
          </w:p>
        </w:tc>
        <w:tc>
          <w:tcPr>
            <w:tcW w:w="1297"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711,6</w:t>
            </w:r>
          </w:p>
        </w:tc>
        <w:tc>
          <w:tcPr>
            <w:tcW w:w="1255"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9,3</w:t>
            </w:r>
          </w:p>
        </w:tc>
        <w:tc>
          <w:tcPr>
            <w:tcW w:w="1020"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710,4</w:t>
            </w:r>
          </w:p>
        </w:tc>
        <w:tc>
          <w:tcPr>
            <w:tcW w:w="1275"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7,9</w:t>
            </w:r>
          </w:p>
        </w:tc>
        <w:tc>
          <w:tcPr>
            <w:tcW w:w="855"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0,8</w:t>
            </w:r>
          </w:p>
        </w:tc>
        <w:tc>
          <w:tcPr>
            <w:tcW w:w="960"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&gt;</w:t>
            </w:r>
            <w:r w:rsidR="0028010A">
              <w:rPr>
                <w:sz w:val="28"/>
                <w:szCs w:val="28"/>
              </w:rPr>
              <w:t xml:space="preserve"> </w:t>
            </w:r>
            <w:r w:rsidRPr="0037066D">
              <w:rPr>
                <w:sz w:val="28"/>
                <w:szCs w:val="28"/>
              </w:rPr>
              <w:t>0,05</w:t>
            </w:r>
          </w:p>
        </w:tc>
      </w:tr>
      <w:tr w:rsidR="008E65E4" w:rsidRPr="0002417F" w:rsidTr="001E1025">
        <w:trPr>
          <w:trHeight w:val="539"/>
        </w:trPr>
        <w:tc>
          <w:tcPr>
            <w:tcW w:w="2977" w:type="dxa"/>
            <w:tcBorders>
              <w:bottom w:val="single" w:sz="4" w:space="0" w:color="auto"/>
            </w:tcBorders>
          </w:tcPr>
          <w:p w:rsidR="008E65E4" w:rsidRPr="0037066D" w:rsidRDefault="008E65E4" w:rsidP="00A3788E">
            <w:pPr>
              <w:rPr>
                <w:sz w:val="28"/>
                <w:szCs w:val="28"/>
              </w:rPr>
            </w:pPr>
            <w:r w:rsidRPr="0037066D">
              <w:rPr>
                <w:sz w:val="28"/>
                <w:szCs w:val="28"/>
              </w:rPr>
              <w:t>В относительных величинах</w:t>
            </w:r>
            <w:r w:rsidR="005F06BF">
              <w:rPr>
                <w:sz w:val="28"/>
                <w:szCs w:val="28"/>
              </w:rPr>
              <w:t>,</w:t>
            </w:r>
          </w:p>
          <w:p w:rsidR="008E65E4" w:rsidRPr="00B320C8" w:rsidRDefault="008E65E4" w:rsidP="00A3788E">
            <w:pPr>
              <w:rPr>
                <w:sz w:val="28"/>
                <w:szCs w:val="28"/>
              </w:rPr>
            </w:pPr>
            <w:r w:rsidRPr="0037066D">
              <w:rPr>
                <w:sz w:val="28"/>
                <w:szCs w:val="28"/>
              </w:rPr>
              <w:t xml:space="preserve">(кгм/мин на </w:t>
            </w:r>
            <w:smartTag w:uri="urn:schemas-microsoft-com:office:smarttags" w:element="metricconverter">
              <w:smartTagPr>
                <w:attr w:name="ProductID" w:val="1 кг"/>
              </w:smartTagPr>
              <w:r w:rsidRPr="0037066D">
                <w:rPr>
                  <w:sz w:val="28"/>
                  <w:szCs w:val="28"/>
                </w:rPr>
                <w:t>1 кг</w:t>
              </w:r>
            </w:smartTag>
            <w:r w:rsidRPr="0037066D">
              <w:rPr>
                <w:sz w:val="28"/>
                <w:szCs w:val="28"/>
              </w:rPr>
              <w:t xml:space="preserve"> веса)</w:t>
            </w:r>
          </w:p>
          <w:p w:rsidR="0080050C" w:rsidRPr="00B320C8" w:rsidRDefault="0080050C" w:rsidP="00A3788E">
            <w:pPr>
              <w:rPr>
                <w:sz w:val="28"/>
                <w:szCs w:val="28"/>
              </w:rPr>
            </w:pPr>
          </w:p>
        </w:tc>
        <w:tc>
          <w:tcPr>
            <w:tcW w:w="1297"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14,1</w:t>
            </w:r>
          </w:p>
        </w:tc>
        <w:tc>
          <w:tcPr>
            <w:tcW w:w="1255"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0,9</w:t>
            </w:r>
          </w:p>
        </w:tc>
        <w:tc>
          <w:tcPr>
            <w:tcW w:w="1020"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14,</w:t>
            </w:r>
            <w:r w:rsidR="00E06132" w:rsidRPr="0037066D">
              <w:rPr>
                <w:sz w:val="28"/>
                <w:szCs w:val="28"/>
              </w:rPr>
              <w:t>2</w:t>
            </w:r>
          </w:p>
        </w:tc>
        <w:tc>
          <w:tcPr>
            <w:tcW w:w="1275"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0,</w:t>
            </w:r>
            <w:r w:rsidR="000E6B70" w:rsidRPr="0037066D">
              <w:rPr>
                <w:sz w:val="28"/>
                <w:szCs w:val="28"/>
              </w:rPr>
              <w:t>8</w:t>
            </w:r>
          </w:p>
        </w:tc>
        <w:tc>
          <w:tcPr>
            <w:tcW w:w="855"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lang w:val="en-US"/>
              </w:rPr>
              <w:t>0,</w:t>
            </w:r>
            <w:r w:rsidR="00A73879" w:rsidRPr="0037066D">
              <w:rPr>
                <w:sz w:val="28"/>
                <w:szCs w:val="28"/>
              </w:rPr>
              <w:t>9</w:t>
            </w:r>
          </w:p>
        </w:tc>
        <w:tc>
          <w:tcPr>
            <w:tcW w:w="960"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lang w:val="en-US"/>
              </w:rPr>
              <w:t>&gt;</w:t>
            </w:r>
            <w:r w:rsidR="0028010A">
              <w:rPr>
                <w:sz w:val="28"/>
                <w:szCs w:val="28"/>
              </w:rPr>
              <w:t xml:space="preserve"> </w:t>
            </w:r>
            <w:r w:rsidRPr="0037066D">
              <w:rPr>
                <w:sz w:val="28"/>
                <w:szCs w:val="28"/>
                <w:lang w:val="en-US"/>
              </w:rPr>
              <w:t>0,05</w:t>
            </w:r>
          </w:p>
        </w:tc>
      </w:tr>
    </w:tbl>
    <w:p w:rsidR="005325F0" w:rsidRDefault="005325F0" w:rsidP="005325F0">
      <w:pPr>
        <w:jc w:val="both"/>
        <w:rPr>
          <w:szCs w:val="28"/>
        </w:rPr>
      </w:pPr>
    </w:p>
    <w:p w:rsidR="008E65E4" w:rsidRDefault="008E65E4" w:rsidP="005325F0">
      <w:pPr>
        <w:jc w:val="both"/>
        <w:rPr>
          <w:sz w:val="28"/>
          <w:szCs w:val="28"/>
        </w:rPr>
      </w:pPr>
      <w:r w:rsidRPr="00FD58DE">
        <w:rPr>
          <w:sz w:val="28"/>
          <w:szCs w:val="28"/>
        </w:rPr>
        <w:t xml:space="preserve">Таблица </w:t>
      </w:r>
      <w:r w:rsidR="00AE7E17">
        <w:rPr>
          <w:sz w:val="28"/>
          <w:szCs w:val="28"/>
        </w:rPr>
        <w:t>22</w:t>
      </w:r>
      <w:r w:rsidRPr="005A1245">
        <w:rPr>
          <w:sz w:val="28"/>
          <w:szCs w:val="28"/>
        </w:rPr>
        <w:t xml:space="preserve"> - Показатели общей ФРа испытуемых КГ2 и ЭГ </w:t>
      </w:r>
      <w:r w:rsidR="006F1A47">
        <w:rPr>
          <w:sz w:val="28"/>
          <w:szCs w:val="28"/>
        </w:rPr>
        <w:t xml:space="preserve">по завершению первого года </w:t>
      </w:r>
      <w:r w:rsidRPr="005A1245">
        <w:rPr>
          <w:sz w:val="28"/>
          <w:szCs w:val="28"/>
        </w:rPr>
        <w:t xml:space="preserve">эксперимента </w:t>
      </w:r>
    </w:p>
    <w:p w:rsidR="008E65E4" w:rsidRPr="005A1245" w:rsidRDefault="008E65E4" w:rsidP="008E65E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1066"/>
        <w:gridCol w:w="1306"/>
        <w:gridCol w:w="1504"/>
        <w:gridCol w:w="1266"/>
        <w:gridCol w:w="953"/>
        <w:gridCol w:w="992"/>
      </w:tblGrid>
      <w:tr w:rsidR="008E65E4" w:rsidRPr="001517F7" w:rsidTr="0080050C">
        <w:trPr>
          <w:trHeight w:val="533"/>
        </w:trPr>
        <w:tc>
          <w:tcPr>
            <w:tcW w:w="2552" w:type="dxa"/>
            <w:vMerge w:val="restart"/>
            <w:vAlign w:val="center"/>
          </w:tcPr>
          <w:p w:rsidR="008E65E4" w:rsidRPr="0037066D" w:rsidRDefault="008E65E4" w:rsidP="00A3788E">
            <w:pPr>
              <w:jc w:val="center"/>
              <w:rPr>
                <w:sz w:val="28"/>
                <w:szCs w:val="28"/>
              </w:rPr>
            </w:pPr>
            <w:r w:rsidRPr="0037066D">
              <w:rPr>
                <w:sz w:val="28"/>
                <w:szCs w:val="28"/>
              </w:rPr>
              <w:t>Показатель</w:t>
            </w:r>
          </w:p>
          <w:p w:rsidR="008E65E4" w:rsidRPr="0037066D" w:rsidRDefault="008E65E4" w:rsidP="00A3788E">
            <w:pPr>
              <w:jc w:val="center"/>
              <w:rPr>
                <w:sz w:val="28"/>
                <w:szCs w:val="28"/>
              </w:rPr>
            </w:pPr>
            <w:r w:rsidRPr="0037066D">
              <w:rPr>
                <w:sz w:val="28"/>
                <w:szCs w:val="28"/>
                <w:lang w:val="en-US"/>
              </w:rPr>
              <w:t>PWC</w:t>
            </w:r>
            <w:r w:rsidRPr="0037066D">
              <w:rPr>
                <w:sz w:val="28"/>
                <w:szCs w:val="28"/>
                <w:vertAlign w:val="subscript"/>
              </w:rPr>
              <w:t>170</w:t>
            </w:r>
          </w:p>
        </w:tc>
        <w:tc>
          <w:tcPr>
            <w:tcW w:w="2372" w:type="dxa"/>
            <w:gridSpan w:val="2"/>
            <w:vAlign w:val="center"/>
          </w:tcPr>
          <w:p w:rsidR="008E65E4" w:rsidRPr="0037066D" w:rsidRDefault="008E65E4" w:rsidP="00A3788E">
            <w:pPr>
              <w:jc w:val="center"/>
              <w:rPr>
                <w:sz w:val="28"/>
                <w:szCs w:val="28"/>
              </w:rPr>
            </w:pPr>
            <w:r w:rsidRPr="0037066D">
              <w:rPr>
                <w:sz w:val="28"/>
                <w:szCs w:val="28"/>
              </w:rPr>
              <w:t>КГ2</w:t>
            </w:r>
          </w:p>
        </w:tc>
        <w:tc>
          <w:tcPr>
            <w:tcW w:w="2770" w:type="dxa"/>
            <w:gridSpan w:val="2"/>
            <w:vAlign w:val="center"/>
          </w:tcPr>
          <w:p w:rsidR="008E65E4" w:rsidRPr="0037066D" w:rsidRDefault="008E65E4" w:rsidP="00A3788E">
            <w:pPr>
              <w:jc w:val="center"/>
              <w:rPr>
                <w:sz w:val="28"/>
                <w:szCs w:val="28"/>
              </w:rPr>
            </w:pPr>
            <w:r w:rsidRPr="0037066D">
              <w:rPr>
                <w:sz w:val="28"/>
                <w:szCs w:val="28"/>
              </w:rPr>
              <w:t>ЭГ</w:t>
            </w:r>
          </w:p>
        </w:tc>
        <w:tc>
          <w:tcPr>
            <w:tcW w:w="953" w:type="dxa"/>
            <w:vMerge w:val="restart"/>
            <w:vAlign w:val="center"/>
          </w:tcPr>
          <w:p w:rsidR="008E65E4" w:rsidRPr="0037066D" w:rsidRDefault="008E65E4" w:rsidP="00A3788E">
            <w:pPr>
              <w:jc w:val="center"/>
              <w:rPr>
                <w:sz w:val="28"/>
                <w:szCs w:val="28"/>
              </w:rPr>
            </w:pPr>
            <w:r w:rsidRPr="0037066D">
              <w:rPr>
                <w:sz w:val="28"/>
                <w:szCs w:val="28"/>
                <w:lang w:val="en-US"/>
              </w:rPr>
              <w:t>t</w:t>
            </w:r>
          </w:p>
        </w:tc>
        <w:tc>
          <w:tcPr>
            <w:tcW w:w="992" w:type="dxa"/>
            <w:vMerge w:val="restart"/>
            <w:vAlign w:val="center"/>
          </w:tcPr>
          <w:p w:rsidR="008E65E4" w:rsidRPr="0037066D" w:rsidRDefault="008E65E4" w:rsidP="00A3788E">
            <w:pPr>
              <w:jc w:val="center"/>
              <w:rPr>
                <w:sz w:val="28"/>
                <w:szCs w:val="28"/>
              </w:rPr>
            </w:pPr>
            <w:r w:rsidRPr="0037066D">
              <w:rPr>
                <w:sz w:val="28"/>
                <w:szCs w:val="28"/>
                <w:lang w:val="en-US"/>
              </w:rPr>
              <w:t>P</w:t>
            </w:r>
          </w:p>
        </w:tc>
      </w:tr>
      <w:tr w:rsidR="008E65E4" w:rsidRPr="001517F7" w:rsidTr="0080050C">
        <w:trPr>
          <w:trHeight w:val="533"/>
        </w:trPr>
        <w:tc>
          <w:tcPr>
            <w:tcW w:w="2552" w:type="dxa"/>
            <w:vMerge/>
          </w:tcPr>
          <w:p w:rsidR="008E65E4" w:rsidRPr="0037066D" w:rsidRDefault="008E65E4" w:rsidP="00A3788E">
            <w:pPr>
              <w:rPr>
                <w:sz w:val="28"/>
                <w:szCs w:val="28"/>
              </w:rPr>
            </w:pPr>
          </w:p>
        </w:tc>
        <w:tc>
          <w:tcPr>
            <w:tcW w:w="1066" w:type="dxa"/>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306" w:type="dxa"/>
            <w:vAlign w:val="center"/>
          </w:tcPr>
          <w:p w:rsidR="008E65E4" w:rsidRPr="0037066D" w:rsidRDefault="008E65E4" w:rsidP="00A3788E">
            <w:pPr>
              <w:jc w:val="center"/>
              <w:rPr>
                <w:sz w:val="28"/>
                <w:szCs w:val="28"/>
              </w:rPr>
            </w:pPr>
            <w:r w:rsidRPr="0037066D">
              <w:rPr>
                <w:sz w:val="28"/>
                <w:szCs w:val="28"/>
                <w:lang w:val="en-US"/>
              </w:rPr>
              <w:t>S</w:t>
            </w:r>
          </w:p>
        </w:tc>
        <w:tc>
          <w:tcPr>
            <w:tcW w:w="1504" w:type="dxa"/>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66" w:type="dxa"/>
            <w:vAlign w:val="center"/>
          </w:tcPr>
          <w:p w:rsidR="008E65E4" w:rsidRPr="0037066D" w:rsidRDefault="008E65E4" w:rsidP="00A3788E">
            <w:pPr>
              <w:jc w:val="center"/>
              <w:rPr>
                <w:sz w:val="28"/>
                <w:szCs w:val="28"/>
              </w:rPr>
            </w:pPr>
            <w:r w:rsidRPr="0037066D">
              <w:rPr>
                <w:sz w:val="28"/>
                <w:szCs w:val="28"/>
                <w:lang w:val="en-US"/>
              </w:rPr>
              <w:t>S</w:t>
            </w:r>
          </w:p>
        </w:tc>
        <w:tc>
          <w:tcPr>
            <w:tcW w:w="953" w:type="dxa"/>
            <w:vMerge/>
            <w:vAlign w:val="center"/>
          </w:tcPr>
          <w:p w:rsidR="008E65E4" w:rsidRPr="0037066D" w:rsidRDefault="008E65E4" w:rsidP="00A3788E">
            <w:pPr>
              <w:jc w:val="center"/>
              <w:rPr>
                <w:sz w:val="28"/>
                <w:szCs w:val="28"/>
              </w:rPr>
            </w:pPr>
          </w:p>
        </w:tc>
        <w:tc>
          <w:tcPr>
            <w:tcW w:w="992" w:type="dxa"/>
            <w:vMerge/>
            <w:vAlign w:val="center"/>
          </w:tcPr>
          <w:p w:rsidR="008E65E4" w:rsidRPr="0037066D" w:rsidRDefault="008E65E4" w:rsidP="00A3788E">
            <w:pPr>
              <w:jc w:val="center"/>
              <w:rPr>
                <w:sz w:val="28"/>
                <w:szCs w:val="28"/>
              </w:rPr>
            </w:pPr>
          </w:p>
        </w:tc>
      </w:tr>
      <w:tr w:rsidR="008E65E4" w:rsidRPr="001517F7" w:rsidTr="0080050C">
        <w:trPr>
          <w:trHeight w:val="486"/>
        </w:trPr>
        <w:tc>
          <w:tcPr>
            <w:tcW w:w="2552" w:type="dxa"/>
          </w:tcPr>
          <w:p w:rsidR="008E65E4" w:rsidRPr="0037066D" w:rsidRDefault="008E65E4" w:rsidP="00A3788E">
            <w:pPr>
              <w:rPr>
                <w:sz w:val="28"/>
                <w:szCs w:val="28"/>
              </w:rPr>
            </w:pPr>
            <w:r w:rsidRPr="0037066D">
              <w:rPr>
                <w:sz w:val="28"/>
                <w:szCs w:val="28"/>
              </w:rPr>
              <w:t>В абсолютных величинах</w:t>
            </w:r>
            <w:r w:rsidR="005F06BF">
              <w:rPr>
                <w:sz w:val="28"/>
                <w:szCs w:val="28"/>
              </w:rPr>
              <w:t>,</w:t>
            </w:r>
            <w:r w:rsidRPr="0037066D">
              <w:rPr>
                <w:sz w:val="28"/>
                <w:szCs w:val="28"/>
              </w:rPr>
              <w:t xml:space="preserve"> </w:t>
            </w:r>
          </w:p>
          <w:p w:rsidR="008E65E4" w:rsidRPr="0037066D" w:rsidRDefault="008E65E4" w:rsidP="00A3788E">
            <w:pPr>
              <w:rPr>
                <w:sz w:val="28"/>
                <w:szCs w:val="28"/>
              </w:rPr>
            </w:pPr>
            <w:r w:rsidRPr="0037066D">
              <w:rPr>
                <w:sz w:val="28"/>
                <w:szCs w:val="28"/>
              </w:rPr>
              <w:t>(кгм/мин)</w:t>
            </w:r>
          </w:p>
        </w:tc>
        <w:tc>
          <w:tcPr>
            <w:tcW w:w="1066"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805,3</w:t>
            </w:r>
          </w:p>
        </w:tc>
        <w:tc>
          <w:tcPr>
            <w:tcW w:w="1306"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8,5</w:t>
            </w:r>
          </w:p>
        </w:tc>
        <w:tc>
          <w:tcPr>
            <w:tcW w:w="1504"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806,5</w:t>
            </w:r>
          </w:p>
        </w:tc>
        <w:tc>
          <w:tcPr>
            <w:tcW w:w="1266"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7,9</w:t>
            </w:r>
          </w:p>
        </w:tc>
        <w:tc>
          <w:tcPr>
            <w:tcW w:w="953"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0,2</w:t>
            </w:r>
          </w:p>
        </w:tc>
        <w:tc>
          <w:tcPr>
            <w:tcW w:w="992" w:type="dxa"/>
            <w:vAlign w:val="center"/>
          </w:tcPr>
          <w:p w:rsidR="008E65E4" w:rsidRPr="0037066D" w:rsidRDefault="008E65E4" w:rsidP="00A3788E">
            <w:pPr>
              <w:jc w:val="center"/>
              <w:rPr>
                <w:sz w:val="28"/>
                <w:szCs w:val="28"/>
              </w:rPr>
            </w:pPr>
          </w:p>
          <w:p w:rsidR="008E65E4" w:rsidRPr="0037066D" w:rsidRDefault="008E65E4" w:rsidP="0028010A">
            <w:pPr>
              <w:rPr>
                <w:sz w:val="28"/>
                <w:szCs w:val="28"/>
              </w:rPr>
            </w:pPr>
            <w:r w:rsidRPr="0037066D">
              <w:rPr>
                <w:sz w:val="28"/>
                <w:szCs w:val="28"/>
              </w:rPr>
              <w:t>&gt;</w:t>
            </w:r>
            <w:r w:rsidR="0028010A">
              <w:rPr>
                <w:sz w:val="28"/>
                <w:szCs w:val="28"/>
              </w:rPr>
              <w:t xml:space="preserve"> </w:t>
            </w:r>
            <w:r w:rsidRPr="0037066D">
              <w:rPr>
                <w:sz w:val="28"/>
                <w:szCs w:val="28"/>
              </w:rPr>
              <w:t>0,05</w:t>
            </w:r>
          </w:p>
        </w:tc>
      </w:tr>
      <w:tr w:rsidR="008E65E4" w:rsidRPr="001517F7" w:rsidTr="0080050C">
        <w:trPr>
          <w:trHeight w:val="539"/>
        </w:trPr>
        <w:tc>
          <w:tcPr>
            <w:tcW w:w="2552" w:type="dxa"/>
            <w:tcBorders>
              <w:bottom w:val="single" w:sz="4" w:space="0" w:color="auto"/>
            </w:tcBorders>
          </w:tcPr>
          <w:p w:rsidR="008E65E4" w:rsidRPr="0037066D" w:rsidRDefault="008E65E4" w:rsidP="00A3788E">
            <w:pPr>
              <w:rPr>
                <w:sz w:val="28"/>
                <w:szCs w:val="28"/>
              </w:rPr>
            </w:pPr>
            <w:r w:rsidRPr="0037066D">
              <w:rPr>
                <w:sz w:val="28"/>
                <w:szCs w:val="28"/>
              </w:rPr>
              <w:t>В относительных величинах</w:t>
            </w:r>
            <w:r w:rsidR="005F06BF">
              <w:rPr>
                <w:sz w:val="28"/>
                <w:szCs w:val="28"/>
              </w:rPr>
              <w:t>,</w:t>
            </w:r>
          </w:p>
          <w:p w:rsidR="008E65E4" w:rsidRPr="00B320C8" w:rsidRDefault="008E65E4" w:rsidP="00A3788E">
            <w:pPr>
              <w:rPr>
                <w:sz w:val="28"/>
                <w:szCs w:val="28"/>
              </w:rPr>
            </w:pPr>
            <w:r w:rsidRPr="0037066D">
              <w:rPr>
                <w:sz w:val="28"/>
                <w:szCs w:val="28"/>
              </w:rPr>
              <w:t xml:space="preserve">(кгм/мин на </w:t>
            </w:r>
            <w:smartTag w:uri="urn:schemas-microsoft-com:office:smarttags" w:element="metricconverter">
              <w:smartTagPr>
                <w:attr w:name="ProductID" w:val="1 кг"/>
              </w:smartTagPr>
              <w:r w:rsidRPr="0037066D">
                <w:rPr>
                  <w:sz w:val="28"/>
                  <w:szCs w:val="28"/>
                </w:rPr>
                <w:t>1 кг</w:t>
              </w:r>
            </w:smartTag>
            <w:r w:rsidRPr="0037066D">
              <w:rPr>
                <w:sz w:val="28"/>
                <w:szCs w:val="28"/>
              </w:rPr>
              <w:t xml:space="preserve"> веса)</w:t>
            </w:r>
          </w:p>
          <w:p w:rsidR="0080050C" w:rsidRPr="00B320C8" w:rsidRDefault="0080050C" w:rsidP="00A3788E">
            <w:pPr>
              <w:rPr>
                <w:sz w:val="28"/>
                <w:szCs w:val="28"/>
              </w:rPr>
            </w:pPr>
          </w:p>
        </w:tc>
        <w:tc>
          <w:tcPr>
            <w:tcW w:w="1066"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1</w:t>
            </w:r>
            <w:r w:rsidRPr="0037066D">
              <w:rPr>
                <w:sz w:val="28"/>
                <w:szCs w:val="28"/>
                <w:lang w:val="en-US"/>
              </w:rPr>
              <w:t>3</w:t>
            </w:r>
            <w:r w:rsidRPr="0037066D">
              <w:rPr>
                <w:sz w:val="28"/>
                <w:szCs w:val="28"/>
              </w:rPr>
              <w:t>,0</w:t>
            </w:r>
          </w:p>
        </w:tc>
        <w:tc>
          <w:tcPr>
            <w:tcW w:w="1306"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0,</w:t>
            </w:r>
            <w:r w:rsidR="00646825" w:rsidRPr="0037066D">
              <w:rPr>
                <w:sz w:val="28"/>
                <w:szCs w:val="28"/>
              </w:rPr>
              <w:t>9</w:t>
            </w:r>
          </w:p>
        </w:tc>
        <w:tc>
          <w:tcPr>
            <w:tcW w:w="1504"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lang w:val="en-US"/>
              </w:rPr>
            </w:pPr>
            <w:r w:rsidRPr="0037066D">
              <w:rPr>
                <w:sz w:val="28"/>
                <w:szCs w:val="28"/>
              </w:rPr>
              <w:t>1</w:t>
            </w:r>
            <w:r w:rsidRPr="0037066D">
              <w:rPr>
                <w:sz w:val="28"/>
                <w:szCs w:val="28"/>
                <w:lang w:val="en-US"/>
              </w:rPr>
              <w:t>3</w:t>
            </w:r>
            <w:r w:rsidRPr="0037066D">
              <w:rPr>
                <w:sz w:val="28"/>
                <w:szCs w:val="28"/>
              </w:rPr>
              <w:t>,</w:t>
            </w:r>
            <w:r w:rsidR="008600D8" w:rsidRPr="0037066D">
              <w:rPr>
                <w:sz w:val="28"/>
                <w:szCs w:val="28"/>
              </w:rPr>
              <w:t>2</w:t>
            </w:r>
          </w:p>
        </w:tc>
        <w:tc>
          <w:tcPr>
            <w:tcW w:w="1266"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0,7</w:t>
            </w:r>
          </w:p>
        </w:tc>
        <w:tc>
          <w:tcPr>
            <w:tcW w:w="953"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0</w:t>
            </w:r>
            <w:r w:rsidRPr="0037066D">
              <w:rPr>
                <w:sz w:val="28"/>
                <w:szCs w:val="28"/>
                <w:lang w:val="en-US"/>
              </w:rPr>
              <w:t>,</w:t>
            </w:r>
            <w:r w:rsidR="00646825" w:rsidRPr="0037066D">
              <w:rPr>
                <w:sz w:val="28"/>
                <w:szCs w:val="28"/>
              </w:rPr>
              <w:t>4</w:t>
            </w:r>
          </w:p>
        </w:tc>
        <w:tc>
          <w:tcPr>
            <w:tcW w:w="992"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28010A">
            <w:pPr>
              <w:rPr>
                <w:sz w:val="28"/>
                <w:szCs w:val="28"/>
              </w:rPr>
            </w:pPr>
            <w:r w:rsidRPr="0037066D">
              <w:rPr>
                <w:sz w:val="28"/>
                <w:szCs w:val="28"/>
                <w:lang w:val="en-US"/>
              </w:rPr>
              <w:t>&gt;</w:t>
            </w:r>
            <w:r w:rsidR="0028010A">
              <w:rPr>
                <w:sz w:val="28"/>
                <w:szCs w:val="28"/>
              </w:rPr>
              <w:t xml:space="preserve"> </w:t>
            </w:r>
            <w:r w:rsidRPr="0037066D">
              <w:rPr>
                <w:sz w:val="28"/>
                <w:szCs w:val="28"/>
                <w:lang w:val="en-US"/>
              </w:rPr>
              <w:t>0,05</w:t>
            </w:r>
          </w:p>
        </w:tc>
      </w:tr>
    </w:tbl>
    <w:p w:rsidR="005325F0" w:rsidRDefault="005325F0" w:rsidP="005325F0">
      <w:pPr>
        <w:jc w:val="both"/>
        <w:rPr>
          <w:sz w:val="28"/>
          <w:szCs w:val="28"/>
        </w:rPr>
      </w:pPr>
    </w:p>
    <w:p w:rsidR="008E65E4" w:rsidRPr="005A1245" w:rsidRDefault="008E65E4" w:rsidP="005325F0">
      <w:pPr>
        <w:jc w:val="both"/>
        <w:rPr>
          <w:sz w:val="28"/>
          <w:szCs w:val="28"/>
        </w:rPr>
      </w:pPr>
      <w:r w:rsidRPr="005A1245">
        <w:rPr>
          <w:sz w:val="28"/>
          <w:szCs w:val="28"/>
        </w:rPr>
        <w:t xml:space="preserve">Таблица  </w:t>
      </w:r>
      <w:r w:rsidR="00AE7E17">
        <w:rPr>
          <w:sz w:val="28"/>
          <w:szCs w:val="28"/>
        </w:rPr>
        <w:t>23</w:t>
      </w:r>
      <w:r w:rsidRPr="005A1245">
        <w:rPr>
          <w:sz w:val="28"/>
          <w:szCs w:val="28"/>
        </w:rPr>
        <w:t xml:space="preserve"> -</w:t>
      </w:r>
      <w:r>
        <w:rPr>
          <w:sz w:val="28"/>
          <w:szCs w:val="28"/>
        </w:rPr>
        <w:t xml:space="preserve"> </w:t>
      </w:r>
      <w:r w:rsidRPr="005A1245">
        <w:rPr>
          <w:sz w:val="28"/>
          <w:szCs w:val="28"/>
        </w:rPr>
        <w:t xml:space="preserve">Показатели общей ФРа испытуемых КГ2 и ЭГ в конце эксперимента </w:t>
      </w:r>
    </w:p>
    <w:p w:rsidR="008E65E4" w:rsidRPr="0002417F" w:rsidRDefault="008E65E4" w:rsidP="008E65E4">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1504"/>
        <w:gridCol w:w="1190"/>
        <w:gridCol w:w="1418"/>
        <w:gridCol w:w="1275"/>
        <w:gridCol w:w="709"/>
        <w:gridCol w:w="992"/>
      </w:tblGrid>
      <w:tr w:rsidR="008E65E4" w:rsidRPr="0002417F" w:rsidTr="004F1A0C">
        <w:trPr>
          <w:trHeight w:val="533"/>
        </w:trPr>
        <w:tc>
          <w:tcPr>
            <w:tcW w:w="2551" w:type="dxa"/>
            <w:vMerge w:val="restart"/>
            <w:vAlign w:val="center"/>
          </w:tcPr>
          <w:p w:rsidR="008E65E4" w:rsidRPr="0037066D" w:rsidRDefault="008E65E4" w:rsidP="00A3788E">
            <w:pPr>
              <w:jc w:val="center"/>
              <w:rPr>
                <w:sz w:val="28"/>
                <w:szCs w:val="28"/>
              </w:rPr>
            </w:pPr>
            <w:r w:rsidRPr="0037066D">
              <w:rPr>
                <w:sz w:val="28"/>
                <w:szCs w:val="28"/>
              </w:rPr>
              <w:t>Показатель</w:t>
            </w:r>
          </w:p>
          <w:p w:rsidR="008E65E4" w:rsidRPr="0037066D" w:rsidRDefault="008E65E4" w:rsidP="00A3788E">
            <w:pPr>
              <w:jc w:val="center"/>
              <w:rPr>
                <w:sz w:val="28"/>
                <w:szCs w:val="28"/>
              </w:rPr>
            </w:pPr>
            <w:r w:rsidRPr="0037066D">
              <w:rPr>
                <w:sz w:val="28"/>
                <w:szCs w:val="28"/>
                <w:lang w:val="en-US"/>
              </w:rPr>
              <w:t>PWC</w:t>
            </w:r>
            <w:r w:rsidRPr="0037066D">
              <w:rPr>
                <w:sz w:val="28"/>
                <w:szCs w:val="28"/>
                <w:vertAlign w:val="subscript"/>
              </w:rPr>
              <w:t>170</w:t>
            </w:r>
          </w:p>
        </w:tc>
        <w:tc>
          <w:tcPr>
            <w:tcW w:w="2694" w:type="dxa"/>
            <w:gridSpan w:val="2"/>
            <w:vAlign w:val="center"/>
          </w:tcPr>
          <w:p w:rsidR="008E65E4" w:rsidRPr="0037066D" w:rsidRDefault="008E65E4" w:rsidP="00A3788E">
            <w:pPr>
              <w:jc w:val="center"/>
              <w:rPr>
                <w:sz w:val="28"/>
                <w:szCs w:val="28"/>
              </w:rPr>
            </w:pPr>
            <w:r w:rsidRPr="0037066D">
              <w:rPr>
                <w:sz w:val="28"/>
                <w:szCs w:val="28"/>
              </w:rPr>
              <w:t>КГ2</w:t>
            </w:r>
          </w:p>
        </w:tc>
        <w:tc>
          <w:tcPr>
            <w:tcW w:w="2693" w:type="dxa"/>
            <w:gridSpan w:val="2"/>
            <w:vAlign w:val="center"/>
          </w:tcPr>
          <w:p w:rsidR="008E65E4" w:rsidRPr="0037066D" w:rsidRDefault="008E65E4" w:rsidP="00A3788E">
            <w:pPr>
              <w:jc w:val="center"/>
              <w:rPr>
                <w:sz w:val="28"/>
                <w:szCs w:val="28"/>
              </w:rPr>
            </w:pPr>
            <w:r w:rsidRPr="0037066D">
              <w:rPr>
                <w:sz w:val="28"/>
                <w:szCs w:val="28"/>
              </w:rPr>
              <w:t>ЭГ</w:t>
            </w:r>
          </w:p>
        </w:tc>
        <w:tc>
          <w:tcPr>
            <w:tcW w:w="709" w:type="dxa"/>
            <w:vMerge w:val="restart"/>
            <w:vAlign w:val="center"/>
          </w:tcPr>
          <w:p w:rsidR="008E65E4" w:rsidRPr="0037066D" w:rsidRDefault="008E65E4" w:rsidP="00A3788E">
            <w:pPr>
              <w:jc w:val="center"/>
              <w:rPr>
                <w:sz w:val="28"/>
                <w:szCs w:val="28"/>
              </w:rPr>
            </w:pPr>
            <w:r w:rsidRPr="0037066D">
              <w:rPr>
                <w:sz w:val="28"/>
                <w:szCs w:val="28"/>
                <w:lang w:val="en-US"/>
              </w:rPr>
              <w:t>t</w:t>
            </w:r>
          </w:p>
        </w:tc>
        <w:tc>
          <w:tcPr>
            <w:tcW w:w="992" w:type="dxa"/>
            <w:vMerge w:val="restart"/>
            <w:vAlign w:val="center"/>
          </w:tcPr>
          <w:p w:rsidR="008E65E4" w:rsidRPr="0037066D" w:rsidRDefault="008E65E4" w:rsidP="00A3788E">
            <w:pPr>
              <w:jc w:val="center"/>
              <w:rPr>
                <w:sz w:val="28"/>
                <w:szCs w:val="28"/>
              </w:rPr>
            </w:pPr>
            <w:r w:rsidRPr="0037066D">
              <w:rPr>
                <w:sz w:val="28"/>
                <w:szCs w:val="28"/>
                <w:lang w:val="en-US"/>
              </w:rPr>
              <w:t>P</w:t>
            </w:r>
          </w:p>
        </w:tc>
      </w:tr>
      <w:tr w:rsidR="008E65E4" w:rsidRPr="0002417F" w:rsidTr="004F1A0C">
        <w:trPr>
          <w:trHeight w:val="533"/>
        </w:trPr>
        <w:tc>
          <w:tcPr>
            <w:tcW w:w="2551" w:type="dxa"/>
            <w:vMerge/>
          </w:tcPr>
          <w:p w:rsidR="008E65E4" w:rsidRPr="0037066D" w:rsidRDefault="008E65E4" w:rsidP="00A3788E">
            <w:pPr>
              <w:rPr>
                <w:sz w:val="28"/>
                <w:szCs w:val="28"/>
              </w:rPr>
            </w:pPr>
          </w:p>
        </w:tc>
        <w:tc>
          <w:tcPr>
            <w:tcW w:w="1504" w:type="dxa"/>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90" w:type="dxa"/>
            <w:vAlign w:val="center"/>
          </w:tcPr>
          <w:p w:rsidR="008E65E4" w:rsidRPr="0037066D" w:rsidRDefault="008E65E4" w:rsidP="00A3788E">
            <w:pPr>
              <w:jc w:val="center"/>
              <w:rPr>
                <w:sz w:val="28"/>
                <w:szCs w:val="28"/>
              </w:rPr>
            </w:pPr>
            <w:r w:rsidRPr="0037066D">
              <w:rPr>
                <w:sz w:val="28"/>
                <w:szCs w:val="28"/>
                <w:lang w:val="en-US"/>
              </w:rPr>
              <w:t>S</w:t>
            </w:r>
          </w:p>
        </w:tc>
        <w:tc>
          <w:tcPr>
            <w:tcW w:w="1418" w:type="dxa"/>
            <w:vAlign w:val="center"/>
          </w:tcPr>
          <w:p w:rsidR="008E65E4" w:rsidRPr="0037066D"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75" w:type="dxa"/>
            <w:vAlign w:val="center"/>
          </w:tcPr>
          <w:p w:rsidR="008E65E4" w:rsidRPr="0037066D" w:rsidRDefault="008E65E4" w:rsidP="00A3788E">
            <w:pPr>
              <w:jc w:val="center"/>
              <w:rPr>
                <w:sz w:val="28"/>
                <w:szCs w:val="28"/>
              </w:rPr>
            </w:pPr>
            <w:r w:rsidRPr="0037066D">
              <w:rPr>
                <w:sz w:val="28"/>
                <w:szCs w:val="28"/>
                <w:lang w:val="en-US"/>
              </w:rPr>
              <w:t>S</w:t>
            </w:r>
          </w:p>
        </w:tc>
        <w:tc>
          <w:tcPr>
            <w:tcW w:w="709" w:type="dxa"/>
            <w:vMerge/>
            <w:vAlign w:val="center"/>
          </w:tcPr>
          <w:p w:rsidR="008E65E4" w:rsidRPr="0037066D" w:rsidRDefault="008E65E4" w:rsidP="00A3788E">
            <w:pPr>
              <w:jc w:val="center"/>
              <w:rPr>
                <w:sz w:val="28"/>
                <w:szCs w:val="28"/>
              </w:rPr>
            </w:pPr>
          </w:p>
        </w:tc>
        <w:tc>
          <w:tcPr>
            <w:tcW w:w="992" w:type="dxa"/>
            <w:vMerge/>
            <w:vAlign w:val="center"/>
          </w:tcPr>
          <w:p w:rsidR="008E65E4" w:rsidRPr="0037066D" w:rsidRDefault="008E65E4" w:rsidP="00A3788E">
            <w:pPr>
              <w:jc w:val="center"/>
              <w:rPr>
                <w:sz w:val="28"/>
                <w:szCs w:val="28"/>
              </w:rPr>
            </w:pPr>
          </w:p>
        </w:tc>
      </w:tr>
      <w:tr w:rsidR="008E65E4" w:rsidRPr="0002417F" w:rsidTr="004F1A0C">
        <w:trPr>
          <w:trHeight w:val="486"/>
        </w:trPr>
        <w:tc>
          <w:tcPr>
            <w:tcW w:w="2551" w:type="dxa"/>
          </w:tcPr>
          <w:p w:rsidR="008E65E4" w:rsidRPr="0037066D" w:rsidRDefault="008E65E4" w:rsidP="00A3788E">
            <w:pPr>
              <w:rPr>
                <w:sz w:val="28"/>
                <w:szCs w:val="28"/>
              </w:rPr>
            </w:pPr>
            <w:r w:rsidRPr="0037066D">
              <w:rPr>
                <w:sz w:val="28"/>
                <w:szCs w:val="28"/>
              </w:rPr>
              <w:t>В абсолютных величинах</w:t>
            </w:r>
            <w:r w:rsidR="005F06BF">
              <w:rPr>
                <w:sz w:val="28"/>
                <w:szCs w:val="28"/>
              </w:rPr>
              <w:t>,</w:t>
            </w:r>
            <w:r w:rsidRPr="0037066D">
              <w:rPr>
                <w:sz w:val="28"/>
                <w:szCs w:val="28"/>
              </w:rPr>
              <w:t xml:space="preserve"> </w:t>
            </w:r>
          </w:p>
          <w:p w:rsidR="008E65E4" w:rsidRPr="0037066D" w:rsidRDefault="008E65E4" w:rsidP="00A3788E">
            <w:pPr>
              <w:rPr>
                <w:sz w:val="28"/>
                <w:szCs w:val="28"/>
              </w:rPr>
            </w:pPr>
            <w:r w:rsidRPr="0037066D">
              <w:rPr>
                <w:sz w:val="28"/>
                <w:szCs w:val="28"/>
              </w:rPr>
              <w:t>(кгм/мин)</w:t>
            </w:r>
          </w:p>
        </w:tc>
        <w:tc>
          <w:tcPr>
            <w:tcW w:w="1504"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867,4</w:t>
            </w:r>
          </w:p>
        </w:tc>
        <w:tc>
          <w:tcPr>
            <w:tcW w:w="1190"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5,9</w:t>
            </w:r>
          </w:p>
        </w:tc>
        <w:tc>
          <w:tcPr>
            <w:tcW w:w="1418"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877,4</w:t>
            </w:r>
          </w:p>
        </w:tc>
        <w:tc>
          <w:tcPr>
            <w:tcW w:w="1275"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6,1</w:t>
            </w:r>
          </w:p>
        </w:tc>
        <w:tc>
          <w:tcPr>
            <w:tcW w:w="709" w:type="dxa"/>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1,3</w:t>
            </w:r>
          </w:p>
        </w:tc>
        <w:tc>
          <w:tcPr>
            <w:tcW w:w="992" w:type="dxa"/>
            <w:vAlign w:val="center"/>
          </w:tcPr>
          <w:p w:rsidR="008E65E4" w:rsidRPr="0037066D" w:rsidRDefault="008E65E4" w:rsidP="00A3788E">
            <w:pPr>
              <w:jc w:val="center"/>
              <w:rPr>
                <w:sz w:val="28"/>
                <w:szCs w:val="28"/>
              </w:rPr>
            </w:pPr>
          </w:p>
          <w:p w:rsidR="008E65E4" w:rsidRPr="0037066D" w:rsidRDefault="00183032" w:rsidP="00A3788E">
            <w:pPr>
              <w:jc w:val="center"/>
              <w:rPr>
                <w:sz w:val="28"/>
                <w:szCs w:val="28"/>
              </w:rPr>
            </w:pPr>
            <w:r w:rsidRPr="0025199F">
              <w:rPr>
                <w:color w:val="000000"/>
                <w:sz w:val="28"/>
                <w:szCs w:val="28"/>
                <w:shd w:val="clear" w:color="auto" w:fill="FFFFFF"/>
                <w:lang w:val="en-US"/>
              </w:rPr>
              <w:t>&gt;</w:t>
            </w:r>
            <w:r w:rsidR="0028010A">
              <w:rPr>
                <w:sz w:val="28"/>
                <w:szCs w:val="28"/>
              </w:rPr>
              <w:t xml:space="preserve"> </w:t>
            </w:r>
            <w:r w:rsidR="008E65E4" w:rsidRPr="0037066D">
              <w:rPr>
                <w:sz w:val="28"/>
                <w:szCs w:val="28"/>
              </w:rPr>
              <w:t>0,05</w:t>
            </w:r>
          </w:p>
        </w:tc>
      </w:tr>
      <w:tr w:rsidR="008E65E4" w:rsidRPr="0002417F" w:rsidTr="004F1A0C">
        <w:trPr>
          <w:trHeight w:val="539"/>
        </w:trPr>
        <w:tc>
          <w:tcPr>
            <w:tcW w:w="2551" w:type="dxa"/>
            <w:tcBorders>
              <w:bottom w:val="single" w:sz="4" w:space="0" w:color="auto"/>
            </w:tcBorders>
          </w:tcPr>
          <w:p w:rsidR="008E65E4" w:rsidRPr="0037066D" w:rsidRDefault="008E65E4" w:rsidP="00A3788E">
            <w:pPr>
              <w:rPr>
                <w:sz w:val="28"/>
                <w:szCs w:val="28"/>
              </w:rPr>
            </w:pPr>
            <w:r w:rsidRPr="0037066D">
              <w:rPr>
                <w:sz w:val="28"/>
                <w:szCs w:val="28"/>
              </w:rPr>
              <w:t>В относительных величинах</w:t>
            </w:r>
            <w:r w:rsidR="005F06BF">
              <w:rPr>
                <w:sz w:val="28"/>
                <w:szCs w:val="28"/>
              </w:rPr>
              <w:t>,</w:t>
            </w:r>
          </w:p>
          <w:p w:rsidR="008E65E4" w:rsidRPr="00B320C8" w:rsidRDefault="008E65E4" w:rsidP="00A3788E">
            <w:pPr>
              <w:rPr>
                <w:sz w:val="28"/>
                <w:szCs w:val="28"/>
              </w:rPr>
            </w:pPr>
            <w:r w:rsidRPr="0037066D">
              <w:rPr>
                <w:sz w:val="28"/>
                <w:szCs w:val="28"/>
              </w:rPr>
              <w:t xml:space="preserve">(кгм/мин на </w:t>
            </w:r>
            <w:smartTag w:uri="urn:schemas-microsoft-com:office:smarttags" w:element="metricconverter">
              <w:smartTagPr>
                <w:attr w:name="ProductID" w:val="1 кг"/>
              </w:smartTagPr>
              <w:r w:rsidRPr="0037066D">
                <w:rPr>
                  <w:sz w:val="28"/>
                  <w:szCs w:val="28"/>
                </w:rPr>
                <w:t>1 кг</w:t>
              </w:r>
            </w:smartTag>
            <w:r w:rsidRPr="0037066D">
              <w:rPr>
                <w:sz w:val="28"/>
                <w:szCs w:val="28"/>
              </w:rPr>
              <w:t xml:space="preserve"> веса)</w:t>
            </w:r>
          </w:p>
          <w:p w:rsidR="0080050C" w:rsidRPr="00B320C8" w:rsidRDefault="0080050C" w:rsidP="00A3788E">
            <w:pPr>
              <w:rPr>
                <w:sz w:val="28"/>
                <w:szCs w:val="28"/>
              </w:rPr>
            </w:pPr>
          </w:p>
        </w:tc>
        <w:tc>
          <w:tcPr>
            <w:tcW w:w="1504"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lang w:val="en-US"/>
              </w:rPr>
            </w:pPr>
            <w:r w:rsidRPr="0037066D">
              <w:rPr>
                <w:sz w:val="28"/>
                <w:szCs w:val="28"/>
              </w:rPr>
              <w:t>12,2</w:t>
            </w:r>
          </w:p>
        </w:tc>
        <w:tc>
          <w:tcPr>
            <w:tcW w:w="1190"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0,9</w:t>
            </w:r>
          </w:p>
        </w:tc>
        <w:tc>
          <w:tcPr>
            <w:tcW w:w="1418"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lang w:val="en-US"/>
              </w:rPr>
            </w:pPr>
            <w:r w:rsidRPr="0037066D">
              <w:rPr>
                <w:sz w:val="28"/>
                <w:szCs w:val="28"/>
              </w:rPr>
              <w:t>12,5</w:t>
            </w:r>
          </w:p>
        </w:tc>
        <w:tc>
          <w:tcPr>
            <w:tcW w:w="1275"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0,8</w:t>
            </w:r>
          </w:p>
        </w:tc>
        <w:tc>
          <w:tcPr>
            <w:tcW w:w="709"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rPr>
              <w:t>0</w:t>
            </w:r>
            <w:r w:rsidRPr="0037066D">
              <w:rPr>
                <w:sz w:val="28"/>
                <w:szCs w:val="28"/>
                <w:lang w:val="en-US"/>
              </w:rPr>
              <w:t>,</w:t>
            </w:r>
            <w:r w:rsidRPr="0037066D">
              <w:rPr>
                <w:sz w:val="28"/>
                <w:szCs w:val="28"/>
              </w:rPr>
              <w:t>4</w:t>
            </w:r>
          </w:p>
        </w:tc>
        <w:tc>
          <w:tcPr>
            <w:tcW w:w="992" w:type="dxa"/>
            <w:tcBorders>
              <w:bottom w:val="single" w:sz="4" w:space="0" w:color="auto"/>
            </w:tcBorders>
            <w:vAlign w:val="center"/>
          </w:tcPr>
          <w:p w:rsidR="008E65E4" w:rsidRPr="0037066D" w:rsidRDefault="008E65E4" w:rsidP="00A3788E">
            <w:pPr>
              <w:jc w:val="center"/>
              <w:rPr>
                <w:sz w:val="28"/>
                <w:szCs w:val="28"/>
              </w:rPr>
            </w:pPr>
          </w:p>
          <w:p w:rsidR="008E65E4" w:rsidRPr="0037066D" w:rsidRDefault="008E65E4" w:rsidP="00A3788E">
            <w:pPr>
              <w:jc w:val="center"/>
              <w:rPr>
                <w:sz w:val="28"/>
                <w:szCs w:val="28"/>
              </w:rPr>
            </w:pPr>
            <w:r w:rsidRPr="0037066D">
              <w:rPr>
                <w:sz w:val="28"/>
                <w:szCs w:val="28"/>
                <w:lang w:val="en-US"/>
              </w:rPr>
              <w:t>&gt;</w:t>
            </w:r>
            <w:r w:rsidR="0028010A">
              <w:rPr>
                <w:sz w:val="28"/>
                <w:szCs w:val="28"/>
              </w:rPr>
              <w:t xml:space="preserve"> </w:t>
            </w:r>
            <w:r w:rsidRPr="0037066D">
              <w:rPr>
                <w:sz w:val="28"/>
                <w:szCs w:val="28"/>
                <w:lang w:val="en-US"/>
              </w:rPr>
              <w:t>0,05</w:t>
            </w:r>
          </w:p>
        </w:tc>
      </w:tr>
    </w:tbl>
    <w:p w:rsidR="008E65E4" w:rsidRDefault="008E65E4" w:rsidP="008E65E4">
      <w:pPr>
        <w:ind w:firstLine="567"/>
        <w:jc w:val="both"/>
        <w:rPr>
          <w:sz w:val="28"/>
          <w:szCs w:val="28"/>
        </w:rPr>
      </w:pPr>
      <w:r>
        <w:rPr>
          <w:sz w:val="28"/>
          <w:szCs w:val="28"/>
        </w:rPr>
        <w:lastRenderedPageBreak/>
        <w:t xml:space="preserve">Как видно из таблиц </w:t>
      </w:r>
      <w:r w:rsidR="00AE7E17">
        <w:rPr>
          <w:sz w:val="28"/>
          <w:szCs w:val="28"/>
        </w:rPr>
        <w:t>21</w:t>
      </w:r>
      <w:r>
        <w:rPr>
          <w:sz w:val="28"/>
          <w:szCs w:val="28"/>
        </w:rPr>
        <w:t>-2</w:t>
      </w:r>
      <w:r w:rsidR="00AE7E17">
        <w:rPr>
          <w:sz w:val="28"/>
          <w:szCs w:val="28"/>
        </w:rPr>
        <w:t>3</w:t>
      </w:r>
      <w:r>
        <w:rPr>
          <w:sz w:val="28"/>
          <w:szCs w:val="28"/>
        </w:rPr>
        <w:t>, в</w:t>
      </w:r>
      <w:r w:rsidRPr="00870CA5">
        <w:rPr>
          <w:sz w:val="28"/>
          <w:szCs w:val="28"/>
        </w:rPr>
        <w:t xml:space="preserve"> результате эксперимента</w:t>
      </w:r>
      <w:r>
        <w:rPr>
          <w:sz w:val="28"/>
          <w:szCs w:val="28"/>
        </w:rPr>
        <w:t xml:space="preserve"> показатели общей физической работоспособности в абсолютных значениях в КГ2 увеличились на 21,7%, в относительных значениях снизились на 13,0%. В ЭГ в абсолютных значениях рост результата составил - 23,3%, в относительных значениях результат снизился на 10,9%. Рост результата в ЭГ превысил данные в КГ2 на 1,6% в абсолютных значениях, и снижение результата на 2,1% в относительных значениях.</w:t>
      </w:r>
    </w:p>
    <w:p w:rsidR="008E65E4" w:rsidRPr="008E65E4" w:rsidRDefault="008E65E4" w:rsidP="008E65E4">
      <w:pPr>
        <w:ind w:firstLine="567"/>
        <w:jc w:val="both"/>
        <w:rPr>
          <w:sz w:val="28"/>
          <w:szCs w:val="28"/>
        </w:rPr>
      </w:pPr>
    </w:p>
    <w:p w:rsidR="008E65E4" w:rsidRPr="008E26C8" w:rsidRDefault="008E65E4" w:rsidP="008E65E4">
      <w:pPr>
        <w:ind w:firstLine="567"/>
        <w:jc w:val="both"/>
        <w:rPr>
          <w:sz w:val="28"/>
          <w:szCs w:val="28"/>
          <w:lang w:val="en-US"/>
        </w:rPr>
      </w:pPr>
      <w:r>
        <w:rPr>
          <w:noProof/>
          <w:sz w:val="28"/>
          <w:szCs w:val="28"/>
        </w:rPr>
        <w:drawing>
          <wp:inline distT="0" distB="0" distL="0" distR="0">
            <wp:extent cx="5495925" cy="3333750"/>
            <wp:effectExtent l="19050" t="0" r="9525" b="0"/>
            <wp:docPr id="119" name="Объект 1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E65E4" w:rsidRPr="001D7B7F" w:rsidRDefault="008E65E4" w:rsidP="008E65E4">
      <w:pPr>
        <w:ind w:firstLine="567"/>
        <w:jc w:val="both"/>
        <w:rPr>
          <w:sz w:val="28"/>
          <w:szCs w:val="28"/>
          <w:lang w:val="en-US"/>
        </w:rPr>
      </w:pPr>
    </w:p>
    <w:p w:rsidR="00926E36" w:rsidRDefault="00926E36" w:rsidP="008E65E4">
      <w:pPr>
        <w:tabs>
          <w:tab w:val="left" w:pos="1050"/>
        </w:tabs>
        <w:ind w:firstLine="567"/>
        <w:jc w:val="center"/>
        <w:rPr>
          <w:sz w:val="28"/>
          <w:szCs w:val="28"/>
        </w:rPr>
      </w:pPr>
    </w:p>
    <w:p w:rsidR="008E65E4" w:rsidRPr="004377EC" w:rsidRDefault="008E65E4" w:rsidP="008E65E4">
      <w:pPr>
        <w:tabs>
          <w:tab w:val="left" w:pos="1050"/>
        </w:tabs>
        <w:ind w:firstLine="567"/>
        <w:jc w:val="center"/>
        <w:rPr>
          <w:sz w:val="28"/>
          <w:szCs w:val="28"/>
        </w:rPr>
      </w:pPr>
      <w:r>
        <w:rPr>
          <w:sz w:val="28"/>
          <w:szCs w:val="28"/>
        </w:rPr>
        <w:t xml:space="preserve">Рисунок </w:t>
      </w:r>
      <w:r w:rsidR="008C07E1">
        <w:rPr>
          <w:sz w:val="28"/>
          <w:szCs w:val="28"/>
        </w:rPr>
        <w:t>7</w:t>
      </w:r>
      <w:r>
        <w:rPr>
          <w:sz w:val="28"/>
          <w:szCs w:val="28"/>
        </w:rPr>
        <w:t>- Показатели уровня общей физической работоспособности за время эксперимента</w:t>
      </w:r>
    </w:p>
    <w:p w:rsidR="008E65E4" w:rsidRPr="004377EC" w:rsidRDefault="008E65E4" w:rsidP="008E65E4">
      <w:pPr>
        <w:tabs>
          <w:tab w:val="left" w:pos="1050"/>
        </w:tabs>
        <w:ind w:firstLine="567"/>
        <w:jc w:val="both"/>
        <w:rPr>
          <w:sz w:val="28"/>
          <w:szCs w:val="28"/>
        </w:rPr>
      </w:pPr>
    </w:p>
    <w:p w:rsidR="008E65E4" w:rsidRPr="001517F7" w:rsidRDefault="008C07E1" w:rsidP="008E65E4">
      <w:pPr>
        <w:ind w:firstLine="567"/>
        <w:jc w:val="both"/>
        <w:rPr>
          <w:sz w:val="28"/>
          <w:szCs w:val="28"/>
        </w:rPr>
      </w:pPr>
      <w:r>
        <w:rPr>
          <w:sz w:val="28"/>
          <w:szCs w:val="28"/>
        </w:rPr>
        <w:t>Как видно из рисунка 7</w:t>
      </w:r>
      <w:r w:rsidR="008E65E4" w:rsidRPr="002B4845">
        <w:rPr>
          <w:sz w:val="28"/>
          <w:szCs w:val="28"/>
        </w:rPr>
        <w:t>,</w:t>
      </w:r>
      <w:r w:rsidR="008E65E4">
        <w:rPr>
          <w:sz w:val="28"/>
          <w:szCs w:val="28"/>
        </w:rPr>
        <w:t xml:space="preserve"> полученные результаты свидетельствуют о незначительной разнице в данных характеризующих общую ФРа по тесту </w:t>
      </w:r>
      <w:r w:rsidR="008E65E4" w:rsidRPr="001517F7">
        <w:rPr>
          <w:szCs w:val="28"/>
          <w:lang w:val="en-US"/>
        </w:rPr>
        <w:t>PWC</w:t>
      </w:r>
      <w:r w:rsidR="008E65E4" w:rsidRPr="001517F7">
        <w:rPr>
          <w:szCs w:val="28"/>
          <w:vertAlign w:val="subscript"/>
        </w:rPr>
        <w:t xml:space="preserve">170 , </w:t>
      </w:r>
      <w:r w:rsidR="008E65E4" w:rsidRPr="001517F7">
        <w:rPr>
          <w:sz w:val="28"/>
          <w:szCs w:val="28"/>
        </w:rPr>
        <w:t xml:space="preserve">следовательно методики тренировок в КГ2 и ЭГ идентично повлияли на развитие данной составляющей тренировочного процесса. В КГ1 рост данных в абсолютных значениях составил – 12,1% (практически в два раза ниже чем в КГ2 и ЭГ), в относительных значениях снижение на 8,8%. Данные указывают на значительное влияние занятий юношей пауэрлифтингом на уровень </w:t>
      </w:r>
      <w:r w:rsidR="005A04DB">
        <w:rPr>
          <w:sz w:val="28"/>
          <w:szCs w:val="28"/>
        </w:rPr>
        <w:t>общей ФРа</w:t>
      </w:r>
      <w:r w:rsidR="008E65E4" w:rsidRPr="001517F7">
        <w:rPr>
          <w:sz w:val="28"/>
          <w:szCs w:val="28"/>
        </w:rPr>
        <w:t xml:space="preserve"> в абсолютных значениях.</w:t>
      </w:r>
    </w:p>
    <w:p w:rsidR="008E65E4" w:rsidRPr="001517F7" w:rsidRDefault="008E65E4" w:rsidP="008E65E4">
      <w:pPr>
        <w:ind w:firstLine="567"/>
        <w:jc w:val="both"/>
        <w:rPr>
          <w:sz w:val="28"/>
          <w:szCs w:val="28"/>
        </w:rPr>
      </w:pPr>
      <w:r w:rsidRPr="001517F7">
        <w:rPr>
          <w:sz w:val="28"/>
          <w:szCs w:val="28"/>
        </w:rPr>
        <w:t xml:space="preserve">Перед определением начального уровня специальной </w:t>
      </w:r>
      <w:r w:rsidR="00C34645">
        <w:rPr>
          <w:sz w:val="28"/>
          <w:szCs w:val="28"/>
        </w:rPr>
        <w:t xml:space="preserve">ФРа </w:t>
      </w:r>
      <w:r w:rsidRPr="001517F7">
        <w:rPr>
          <w:sz w:val="28"/>
          <w:szCs w:val="28"/>
        </w:rPr>
        <w:t xml:space="preserve">(по адаптированному тесту) с испытуемыми </w:t>
      </w:r>
      <w:r w:rsidR="00B235C9" w:rsidRPr="001517F7">
        <w:rPr>
          <w:sz w:val="28"/>
          <w:szCs w:val="28"/>
        </w:rPr>
        <w:t xml:space="preserve">КГ2 и ЭГ </w:t>
      </w:r>
      <w:r w:rsidRPr="001517F7">
        <w:rPr>
          <w:sz w:val="28"/>
          <w:szCs w:val="28"/>
        </w:rPr>
        <w:t xml:space="preserve">были проведены </w:t>
      </w:r>
      <w:r w:rsidR="00B235C9">
        <w:rPr>
          <w:sz w:val="28"/>
          <w:szCs w:val="28"/>
        </w:rPr>
        <w:t>ознакомительные</w:t>
      </w:r>
      <w:r w:rsidRPr="001517F7">
        <w:rPr>
          <w:sz w:val="28"/>
          <w:szCs w:val="28"/>
        </w:rPr>
        <w:t xml:space="preserve"> занятия, направленные на </w:t>
      </w:r>
      <w:r w:rsidR="00B235C9">
        <w:rPr>
          <w:sz w:val="28"/>
          <w:szCs w:val="28"/>
        </w:rPr>
        <w:t>понимание</w:t>
      </w:r>
      <w:r w:rsidRPr="001517F7">
        <w:rPr>
          <w:sz w:val="28"/>
          <w:szCs w:val="28"/>
        </w:rPr>
        <w:t xml:space="preserve"> </w:t>
      </w:r>
      <w:r w:rsidR="00B235C9">
        <w:rPr>
          <w:sz w:val="28"/>
          <w:szCs w:val="28"/>
        </w:rPr>
        <w:t>условий и проведения</w:t>
      </w:r>
      <w:r w:rsidRPr="001517F7">
        <w:rPr>
          <w:sz w:val="28"/>
          <w:szCs w:val="28"/>
        </w:rPr>
        <w:t xml:space="preserve"> тестирования.</w:t>
      </w:r>
    </w:p>
    <w:p w:rsidR="008E65E4" w:rsidRPr="001517F7" w:rsidRDefault="008E65E4" w:rsidP="008E65E4">
      <w:pPr>
        <w:ind w:firstLine="567"/>
        <w:jc w:val="both"/>
        <w:rPr>
          <w:sz w:val="28"/>
          <w:szCs w:val="28"/>
        </w:rPr>
      </w:pPr>
      <w:r w:rsidRPr="001517F7">
        <w:rPr>
          <w:sz w:val="28"/>
          <w:szCs w:val="28"/>
        </w:rPr>
        <w:t xml:space="preserve">По показателям специальной Фра в начале эксперимента, направленного на выявление эффективности разработанной методики испытуемые </w:t>
      </w:r>
      <w:r w:rsidR="007735DE" w:rsidRPr="001517F7">
        <w:rPr>
          <w:sz w:val="28"/>
          <w:szCs w:val="28"/>
        </w:rPr>
        <w:t>КГ2 и ЭГ</w:t>
      </w:r>
      <w:r w:rsidRPr="001517F7">
        <w:rPr>
          <w:sz w:val="28"/>
          <w:szCs w:val="28"/>
        </w:rPr>
        <w:t xml:space="preserve"> </w:t>
      </w:r>
      <w:r w:rsidR="00C60081">
        <w:rPr>
          <w:sz w:val="28"/>
          <w:szCs w:val="28"/>
        </w:rPr>
        <w:t>не имели значимых различий</w:t>
      </w:r>
      <w:r w:rsidR="007D1B53">
        <w:rPr>
          <w:sz w:val="28"/>
          <w:szCs w:val="28"/>
        </w:rPr>
        <w:t xml:space="preserve"> (таблица 24</w:t>
      </w:r>
      <w:r w:rsidRPr="001517F7">
        <w:rPr>
          <w:sz w:val="28"/>
          <w:szCs w:val="28"/>
        </w:rPr>
        <w:t>).</w:t>
      </w:r>
    </w:p>
    <w:p w:rsidR="008E65E4" w:rsidRPr="006010A9" w:rsidRDefault="007D1B53" w:rsidP="005325F0">
      <w:pPr>
        <w:jc w:val="both"/>
        <w:rPr>
          <w:color w:val="000000"/>
          <w:sz w:val="28"/>
          <w:szCs w:val="28"/>
          <w:shd w:val="clear" w:color="auto" w:fill="FFFFFF"/>
        </w:rPr>
      </w:pPr>
      <w:r>
        <w:rPr>
          <w:color w:val="000000"/>
          <w:sz w:val="28"/>
          <w:szCs w:val="28"/>
          <w:shd w:val="clear" w:color="auto" w:fill="FFFFFF"/>
        </w:rPr>
        <w:lastRenderedPageBreak/>
        <w:t>Таблица 24</w:t>
      </w:r>
      <w:r w:rsidR="008E65E4">
        <w:rPr>
          <w:color w:val="000000"/>
          <w:sz w:val="28"/>
          <w:szCs w:val="28"/>
          <w:shd w:val="clear" w:color="auto" w:fill="FFFFFF"/>
        </w:rPr>
        <w:t xml:space="preserve"> - </w:t>
      </w:r>
      <w:r w:rsidR="008E65E4" w:rsidRPr="006010A9">
        <w:rPr>
          <w:color w:val="000000"/>
          <w:sz w:val="28"/>
          <w:szCs w:val="28"/>
          <w:shd w:val="clear" w:color="auto" w:fill="FFFFFF"/>
        </w:rPr>
        <w:t xml:space="preserve">Показатели </w:t>
      </w:r>
      <w:r w:rsidR="008E65E4">
        <w:rPr>
          <w:color w:val="000000"/>
          <w:sz w:val="28"/>
          <w:szCs w:val="28"/>
          <w:shd w:val="clear" w:color="auto" w:fill="FFFFFF"/>
        </w:rPr>
        <w:t>специальной</w:t>
      </w:r>
      <w:r w:rsidR="008E65E4" w:rsidRPr="006010A9">
        <w:rPr>
          <w:color w:val="000000"/>
          <w:sz w:val="28"/>
          <w:szCs w:val="28"/>
          <w:shd w:val="clear" w:color="auto" w:fill="FFFFFF"/>
        </w:rPr>
        <w:t xml:space="preserve"> ФРа испытуемых КГ2 и ЭГ в начале эксперимента </w:t>
      </w:r>
    </w:p>
    <w:p w:rsidR="008E65E4" w:rsidRPr="006010A9" w:rsidRDefault="008E65E4" w:rsidP="008E65E4">
      <w:pPr>
        <w:ind w:firstLine="709"/>
        <w:jc w:val="both"/>
        <w:rPr>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1273"/>
        <w:gridCol w:w="1047"/>
        <w:gridCol w:w="1182"/>
        <w:gridCol w:w="1238"/>
        <w:gridCol w:w="840"/>
        <w:gridCol w:w="955"/>
      </w:tblGrid>
      <w:tr w:rsidR="008E65E4" w:rsidRPr="006010A9" w:rsidTr="00A3788E">
        <w:trPr>
          <w:trHeight w:val="533"/>
        </w:trPr>
        <w:tc>
          <w:tcPr>
            <w:tcW w:w="2928" w:type="dxa"/>
            <w:vMerge w:val="restart"/>
            <w:vAlign w:val="center"/>
          </w:tcPr>
          <w:p w:rsidR="008E65E4" w:rsidRPr="006010A9" w:rsidRDefault="008E65E4" w:rsidP="00A3788E">
            <w:pPr>
              <w:rPr>
                <w:color w:val="000000"/>
                <w:sz w:val="28"/>
                <w:szCs w:val="28"/>
                <w:shd w:val="clear" w:color="auto" w:fill="FFFFFF"/>
              </w:rPr>
            </w:pPr>
            <w:r>
              <w:rPr>
                <w:color w:val="000000"/>
                <w:sz w:val="28"/>
                <w:szCs w:val="28"/>
                <w:shd w:val="clear" w:color="auto" w:fill="FFFFFF"/>
              </w:rPr>
              <w:t>Функциональная проба</w:t>
            </w:r>
          </w:p>
        </w:tc>
        <w:tc>
          <w:tcPr>
            <w:tcW w:w="2320" w:type="dxa"/>
            <w:gridSpan w:val="2"/>
            <w:vAlign w:val="center"/>
          </w:tcPr>
          <w:p w:rsidR="008E65E4" w:rsidRPr="006010A9" w:rsidRDefault="008E65E4" w:rsidP="00A3788E">
            <w:pPr>
              <w:ind w:firstLine="709"/>
              <w:jc w:val="center"/>
              <w:rPr>
                <w:color w:val="000000"/>
                <w:sz w:val="28"/>
                <w:szCs w:val="28"/>
                <w:shd w:val="clear" w:color="auto" w:fill="FFFFFF"/>
              </w:rPr>
            </w:pPr>
            <w:r w:rsidRPr="006010A9">
              <w:rPr>
                <w:color w:val="000000"/>
                <w:sz w:val="28"/>
                <w:szCs w:val="28"/>
                <w:shd w:val="clear" w:color="auto" w:fill="FFFFFF"/>
              </w:rPr>
              <w:t>КГ2</w:t>
            </w:r>
          </w:p>
        </w:tc>
        <w:tc>
          <w:tcPr>
            <w:tcW w:w="2420" w:type="dxa"/>
            <w:gridSpan w:val="2"/>
            <w:vAlign w:val="center"/>
          </w:tcPr>
          <w:p w:rsidR="008E65E4" w:rsidRPr="006010A9" w:rsidRDefault="008E65E4" w:rsidP="00A3788E">
            <w:pPr>
              <w:ind w:firstLine="709"/>
              <w:jc w:val="center"/>
              <w:rPr>
                <w:color w:val="000000"/>
                <w:sz w:val="28"/>
                <w:szCs w:val="28"/>
                <w:shd w:val="clear" w:color="auto" w:fill="FFFFFF"/>
              </w:rPr>
            </w:pPr>
            <w:r w:rsidRPr="006010A9">
              <w:rPr>
                <w:color w:val="000000"/>
                <w:sz w:val="28"/>
                <w:szCs w:val="28"/>
                <w:shd w:val="clear" w:color="auto" w:fill="FFFFFF"/>
              </w:rPr>
              <w:t>ЭГ</w:t>
            </w:r>
          </w:p>
        </w:tc>
        <w:tc>
          <w:tcPr>
            <w:tcW w:w="840" w:type="dxa"/>
            <w:vMerge w:val="restart"/>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t</w:t>
            </w:r>
          </w:p>
        </w:tc>
        <w:tc>
          <w:tcPr>
            <w:tcW w:w="955" w:type="dxa"/>
            <w:vMerge w:val="restart"/>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P</w:t>
            </w:r>
          </w:p>
        </w:tc>
      </w:tr>
      <w:tr w:rsidR="008E65E4" w:rsidRPr="006010A9" w:rsidTr="00A3788E">
        <w:trPr>
          <w:trHeight w:val="533"/>
        </w:trPr>
        <w:tc>
          <w:tcPr>
            <w:tcW w:w="2928" w:type="dxa"/>
            <w:vMerge/>
          </w:tcPr>
          <w:p w:rsidR="008E65E4" w:rsidRPr="006010A9" w:rsidRDefault="008E65E4" w:rsidP="00A3788E">
            <w:pPr>
              <w:ind w:firstLine="709"/>
              <w:jc w:val="center"/>
              <w:rPr>
                <w:color w:val="000000"/>
                <w:sz w:val="28"/>
                <w:szCs w:val="28"/>
                <w:shd w:val="clear" w:color="auto" w:fill="FFFFFF"/>
              </w:rPr>
            </w:pPr>
          </w:p>
        </w:tc>
        <w:tc>
          <w:tcPr>
            <w:tcW w:w="1273" w:type="dxa"/>
            <w:vAlign w:val="center"/>
          </w:tcPr>
          <w:p w:rsidR="008E65E4" w:rsidRPr="006010A9" w:rsidRDefault="007B52C6" w:rsidP="00A3788E">
            <w:pPr>
              <w:ind w:firstLine="709"/>
              <w:jc w:val="center"/>
              <w:rPr>
                <w:color w:val="000000"/>
                <w:sz w:val="28"/>
                <w:szCs w:val="28"/>
                <w:shd w:val="clear" w:color="auto" w:fill="FFFFFF"/>
              </w:rPr>
            </w:pPr>
            <m:oMathPara>
              <m:oMath>
                <m:acc>
                  <m:accPr>
                    <m:chr m:val="̅"/>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rPr>
                      <m:t>х</m:t>
                    </m:r>
                  </m:e>
                </m:acc>
              </m:oMath>
            </m:oMathPara>
          </w:p>
        </w:tc>
        <w:tc>
          <w:tcPr>
            <w:tcW w:w="1047" w:type="dxa"/>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S</w:t>
            </w:r>
          </w:p>
        </w:tc>
        <w:tc>
          <w:tcPr>
            <w:tcW w:w="1182" w:type="dxa"/>
            <w:vAlign w:val="center"/>
          </w:tcPr>
          <w:p w:rsidR="008E65E4" w:rsidRPr="006010A9" w:rsidRDefault="007B52C6" w:rsidP="00A3788E">
            <w:pPr>
              <w:ind w:firstLine="709"/>
              <w:jc w:val="center"/>
              <w:rPr>
                <w:color w:val="000000"/>
                <w:sz w:val="28"/>
                <w:szCs w:val="28"/>
                <w:shd w:val="clear" w:color="auto" w:fill="FFFFFF"/>
              </w:rPr>
            </w:pPr>
            <m:oMathPara>
              <m:oMath>
                <m:acc>
                  <m:accPr>
                    <m:chr m:val="̅"/>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rPr>
                      <m:t>х</m:t>
                    </m:r>
                  </m:e>
                </m:acc>
              </m:oMath>
            </m:oMathPara>
          </w:p>
        </w:tc>
        <w:tc>
          <w:tcPr>
            <w:tcW w:w="1238" w:type="dxa"/>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S</w:t>
            </w:r>
          </w:p>
        </w:tc>
        <w:tc>
          <w:tcPr>
            <w:tcW w:w="840" w:type="dxa"/>
            <w:vMerge/>
            <w:vAlign w:val="center"/>
          </w:tcPr>
          <w:p w:rsidR="008E65E4" w:rsidRPr="006010A9" w:rsidRDefault="008E65E4" w:rsidP="00A3788E">
            <w:pPr>
              <w:ind w:firstLine="709"/>
              <w:jc w:val="center"/>
              <w:rPr>
                <w:color w:val="000000"/>
                <w:sz w:val="28"/>
                <w:szCs w:val="28"/>
                <w:shd w:val="clear" w:color="auto" w:fill="FFFFFF"/>
              </w:rPr>
            </w:pPr>
          </w:p>
        </w:tc>
        <w:tc>
          <w:tcPr>
            <w:tcW w:w="955" w:type="dxa"/>
            <w:vMerge/>
            <w:vAlign w:val="center"/>
          </w:tcPr>
          <w:p w:rsidR="008E65E4" w:rsidRPr="006010A9" w:rsidRDefault="008E65E4" w:rsidP="00A3788E">
            <w:pPr>
              <w:ind w:firstLine="709"/>
              <w:jc w:val="center"/>
              <w:rPr>
                <w:color w:val="000000"/>
                <w:sz w:val="28"/>
                <w:szCs w:val="28"/>
                <w:shd w:val="clear" w:color="auto" w:fill="FFFFFF"/>
              </w:rPr>
            </w:pPr>
          </w:p>
        </w:tc>
      </w:tr>
      <w:tr w:rsidR="008E65E4" w:rsidRPr="006010A9" w:rsidTr="00A3788E">
        <w:trPr>
          <w:trHeight w:val="486"/>
        </w:trPr>
        <w:tc>
          <w:tcPr>
            <w:tcW w:w="2928" w:type="dxa"/>
          </w:tcPr>
          <w:p w:rsidR="008E65E4" w:rsidRPr="006010A9" w:rsidRDefault="008E65E4" w:rsidP="00A3788E">
            <w:pPr>
              <w:rPr>
                <w:color w:val="000000"/>
                <w:sz w:val="28"/>
                <w:szCs w:val="28"/>
                <w:shd w:val="clear" w:color="auto" w:fill="FFFFFF"/>
              </w:rPr>
            </w:pPr>
            <w:r w:rsidRPr="006010A9">
              <w:rPr>
                <w:color w:val="000000"/>
                <w:sz w:val="28"/>
                <w:szCs w:val="28"/>
                <w:shd w:val="clear" w:color="auto" w:fill="FFFFFF"/>
              </w:rPr>
              <w:t>В абсолютных величинах</w:t>
            </w:r>
            <w:r w:rsidR="005F06BF">
              <w:rPr>
                <w:color w:val="000000"/>
                <w:sz w:val="28"/>
                <w:szCs w:val="28"/>
                <w:shd w:val="clear" w:color="auto" w:fill="FFFFFF"/>
              </w:rPr>
              <w:t>,</w:t>
            </w:r>
          </w:p>
          <w:p w:rsidR="008E65E4" w:rsidRPr="006010A9" w:rsidRDefault="008E65E4" w:rsidP="00A3788E">
            <w:pPr>
              <w:rPr>
                <w:color w:val="000000"/>
                <w:sz w:val="28"/>
                <w:szCs w:val="28"/>
                <w:shd w:val="clear" w:color="auto" w:fill="FFFFFF"/>
              </w:rPr>
            </w:pPr>
            <w:r w:rsidRPr="006010A9">
              <w:rPr>
                <w:color w:val="000000"/>
                <w:sz w:val="28"/>
                <w:szCs w:val="28"/>
                <w:shd w:val="clear" w:color="auto" w:fill="FFFFFF"/>
              </w:rPr>
              <w:t>(кгм/мин)</w:t>
            </w:r>
          </w:p>
        </w:tc>
        <w:tc>
          <w:tcPr>
            <w:tcW w:w="1273" w:type="dxa"/>
            <w:vAlign w:val="center"/>
          </w:tcPr>
          <w:p w:rsidR="008E65E4" w:rsidRPr="00E5464B" w:rsidRDefault="008E65E4" w:rsidP="00A3788E">
            <w:pPr>
              <w:ind w:firstLine="709"/>
              <w:jc w:val="center"/>
              <w:rPr>
                <w:color w:val="000000"/>
                <w:sz w:val="28"/>
                <w:szCs w:val="28"/>
                <w:shd w:val="clear" w:color="auto" w:fill="FFFFFF"/>
              </w:rPr>
            </w:pPr>
          </w:p>
          <w:p w:rsidR="008E65E4" w:rsidRPr="00E5464B" w:rsidRDefault="008E65E4" w:rsidP="00A3788E">
            <w:pPr>
              <w:jc w:val="center"/>
              <w:rPr>
                <w:color w:val="000000"/>
                <w:sz w:val="28"/>
                <w:szCs w:val="28"/>
                <w:shd w:val="clear" w:color="auto" w:fill="FFFFFF"/>
              </w:rPr>
            </w:pPr>
            <w:r w:rsidRPr="00E5464B">
              <w:rPr>
                <w:bCs/>
                <w:sz w:val="28"/>
                <w:szCs w:val="28"/>
              </w:rPr>
              <w:t>873,0</w:t>
            </w:r>
          </w:p>
        </w:tc>
        <w:tc>
          <w:tcPr>
            <w:tcW w:w="1047" w:type="dxa"/>
            <w:vAlign w:val="center"/>
          </w:tcPr>
          <w:p w:rsidR="008E65E4" w:rsidRPr="00E5464B" w:rsidRDefault="008E65E4" w:rsidP="00A3788E">
            <w:pPr>
              <w:ind w:firstLine="709"/>
              <w:jc w:val="center"/>
              <w:rPr>
                <w:color w:val="000000"/>
                <w:sz w:val="28"/>
                <w:szCs w:val="28"/>
                <w:shd w:val="clear" w:color="auto" w:fill="FFFFFF"/>
              </w:rPr>
            </w:pPr>
          </w:p>
          <w:p w:rsidR="008E65E4" w:rsidRPr="00E5464B" w:rsidRDefault="008E65E4" w:rsidP="00A3788E">
            <w:pPr>
              <w:jc w:val="center"/>
              <w:rPr>
                <w:color w:val="000000"/>
                <w:sz w:val="28"/>
                <w:szCs w:val="28"/>
                <w:shd w:val="clear" w:color="auto" w:fill="FFFFFF"/>
              </w:rPr>
            </w:pPr>
            <w:r>
              <w:rPr>
                <w:color w:val="000000"/>
                <w:sz w:val="28"/>
                <w:szCs w:val="28"/>
                <w:shd w:val="clear" w:color="auto" w:fill="FFFFFF"/>
              </w:rPr>
              <w:t>16</w:t>
            </w:r>
            <w:r w:rsidRPr="00E5464B">
              <w:rPr>
                <w:color w:val="000000"/>
                <w:sz w:val="28"/>
                <w:szCs w:val="28"/>
                <w:shd w:val="clear" w:color="auto" w:fill="FFFFFF"/>
              </w:rPr>
              <w:t>,</w:t>
            </w:r>
            <w:r>
              <w:rPr>
                <w:color w:val="000000"/>
                <w:sz w:val="28"/>
                <w:szCs w:val="28"/>
                <w:shd w:val="clear" w:color="auto" w:fill="FFFFFF"/>
              </w:rPr>
              <w:t>5</w:t>
            </w:r>
          </w:p>
        </w:tc>
        <w:tc>
          <w:tcPr>
            <w:tcW w:w="1182" w:type="dxa"/>
            <w:vAlign w:val="center"/>
          </w:tcPr>
          <w:p w:rsidR="008E65E4" w:rsidRPr="00E5464B" w:rsidRDefault="008E65E4" w:rsidP="00A3788E">
            <w:pPr>
              <w:ind w:firstLine="709"/>
              <w:jc w:val="center"/>
              <w:rPr>
                <w:color w:val="000000"/>
                <w:sz w:val="28"/>
                <w:szCs w:val="28"/>
                <w:shd w:val="clear" w:color="auto" w:fill="FFFFFF"/>
              </w:rPr>
            </w:pPr>
          </w:p>
          <w:p w:rsidR="008E65E4" w:rsidRPr="00E5464B" w:rsidRDefault="008E65E4" w:rsidP="00A3788E">
            <w:pPr>
              <w:jc w:val="center"/>
              <w:rPr>
                <w:color w:val="000000"/>
                <w:sz w:val="28"/>
                <w:szCs w:val="28"/>
                <w:shd w:val="clear" w:color="auto" w:fill="FFFFFF"/>
              </w:rPr>
            </w:pPr>
            <w:r w:rsidRPr="00E5464B">
              <w:rPr>
                <w:bCs/>
                <w:sz w:val="28"/>
                <w:szCs w:val="28"/>
              </w:rPr>
              <w:t>873,8</w:t>
            </w:r>
          </w:p>
        </w:tc>
        <w:tc>
          <w:tcPr>
            <w:tcW w:w="1238" w:type="dxa"/>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8E65E4" w:rsidP="00A3788E">
            <w:pPr>
              <w:jc w:val="center"/>
              <w:rPr>
                <w:color w:val="000000"/>
                <w:sz w:val="28"/>
                <w:szCs w:val="28"/>
                <w:shd w:val="clear" w:color="auto" w:fill="FFFFFF"/>
              </w:rPr>
            </w:pPr>
            <w:r>
              <w:rPr>
                <w:color w:val="000000"/>
                <w:sz w:val="28"/>
                <w:szCs w:val="28"/>
                <w:shd w:val="clear" w:color="auto" w:fill="FFFFFF"/>
              </w:rPr>
              <w:t>19</w:t>
            </w:r>
            <w:r w:rsidRPr="006010A9">
              <w:rPr>
                <w:color w:val="000000"/>
                <w:sz w:val="28"/>
                <w:szCs w:val="28"/>
                <w:shd w:val="clear" w:color="auto" w:fill="FFFFFF"/>
              </w:rPr>
              <w:t>,</w:t>
            </w:r>
            <w:r>
              <w:rPr>
                <w:color w:val="000000"/>
                <w:sz w:val="28"/>
                <w:szCs w:val="28"/>
                <w:shd w:val="clear" w:color="auto" w:fill="FFFFFF"/>
              </w:rPr>
              <w:t>4</w:t>
            </w:r>
          </w:p>
        </w:tc>
        <w:tc>
          <w:tcPr>
            <w:tcW w:w="840" w:type="dxa"/>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8E65E4" w:rsidP="00A3788E">
            <w:pPr>
              <w:jc w:val="center"/>
              <w:rPr>
                <w:color w:val="000000"/>
                <w:sz w:val="28"/>
                <w:szCs w:val="28"/>
                <w:shd w:val="clear" w:color="auto" w:fill="FFFFFF"/>
              </w:rPr>
            </w:pPr>
            <w:r>
              <w:rPr>
                <w:color w:val="000000"/>
                <w:sz w:val="28"/>
                <w:szCs w:val="28"/>
                <w:shd w:val="clear" w:color="auto" w:fill="FFFFFF"/>
              </w:rPr>
              <w:t>1</w:t>
            </w:r>
            <w:r w:rsidRPr="006010A9">
              <w:rPr>
                <w:color w:val="000000"/>
                <w:sz w:val="28"/>
                <w:szCs w:val="28"/>
                <w:shd w:val="clear" w:color="auto" w:fill="FFFFFF"/>
                <w:lang w:val="en-US"/>
              </w:rPr>
              <w:t>,</w:t>
            </w:r>
            <w:r w:rsidRPr="006010A9">
              <w:rPr>
                <w:color w:val="000000"/>
                <w:sz w:val="28"/>
                <w:szCs w:val="28"/>
                <w:shd w:val="clear" w:color="auto" w:fill="FFFFFF"/>
              </w:rPr>
              <w:t>8</w:t>
            </w:r>
          </w:p>
        </w:tc>
        <w:tc>
          <w:tcPr>
            <w:tcW w:w="955" w:type="dxa"/>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183032" w:rsidP="00A3788E">
            <w:pPr>
              <w:jc w:val="center"/>
              <w:rPr>
                <w:color w:val="000000"/>
                <w:sz w:val="28"/>
                <w:szCs w:val="28"/>
                <w:shd w:val="clear" w:color="auto" w:fill="FFFFFF"/>
              </w:rPr>
            </w:pPr>
            <w:r w:rsidRPr="0025199F">
              <w:rPr>
                <w:color w:val="000000"/>
                <w:sz w:val="28"/>
                <w:szCs w:val="28"/>
                <w:shd w:val="clear" w:color="auto" w:fill="FFFFFF"/>
                <w:lang w:val="en-US"/>
              </w:rPr>
              <w:t>&gt;</w:t>
            </w:r>
            <w:r w:rsidR="001E392F">
              <w:rPr>
                <w:color w:val="000000"/>
                <w:sz w:val="28"/>
                <w:szCs w:val="28"/>
                <w:shd w:val="clear" w:color="auto" w:fill="FFFFFF"/>
              </w:rPr>
              <w:t xml:space="preserve"> </w:t>
            </w:r>
            <w:r w:rsidR="008E65E4" w:rsidRPr="006010A9">
              <w:rPr>
                <w:color w:val="000000"/>
                <w:sz w:val="28"/>
                <w:szCs w:val="28"/>
                <w:shd w:val="clear" w:color="auto" w:fill="FFFFFF"/>
                <w:lang w:val="en-US"/>
              </w:rPr>
              <w:t>0,05</w:t>
            </w:r>
          </w:p>
        </w:tc>
      </w:tr>
      <w:tr w:rsidR="008E65E4" w:rsidRPr="006010A9" w:rsidTr="00A3788E">
        <w:trPr>
          <w:trHeight w:val="539"/>
        </w:trPr>
        <w:tc>
          <w:tcPr>
            <w:tcW w:w="2928" w:type="dxa"/>
            <w:tcBorders>
              <w:bottom w:val="single" w:sz="4" w:space="0" w:color="auto"/>
            </w:tcBorders>
          </w:tcPr>
          <w:p w:rsidR="008E65E4" w:rsidRPr="006010A9" w:rsidRDefault="008E65E4" w:rsidP="00A3788E">
            <w:pPr>
              <w:rPr>
                <w:color w:val="000000"/>
                <w:sz w:val="28"/>
                <w:szCs w:val="28"/>
                <w:shd w:val="clear" w:color="auto" w:fill="FFFFFF"/>
              </w:rPr>
            </w:pPr>
            <w:r w:rsidRPr="006010A9">
              <w:rPr>
                <w:color w:val="000000"/>
                <w:sz w:val="28"/>
                <w:szCs w:val="28"/>
                <w:shd w:val="clear" w:color="auto" w:fill="FFFFFF"/>
              </w:rPr>
              <w:t>В относительных величинах</w:t>
            </w:r>
            <w:r w:rsidR="005F06BF">
              <w:rPr>
                <w:color w:val="000000"/>
                <w:sz w:val="28"/>
                <w:szCs w:val="28"/>
                <w:shd w:val="clear" w:color="auto" w:fill="FFFFFF"/>
              </w:rPr>
              <w:t>,</w:t>
            </w:r>
          </w:p>
          <w:p w:rsidR="008E65E4" w:rsidRDefault="008E65E4" w:rsidP="00A3788E">
            <w:pPr>
              <w:rPr>
                <w:color w:val="000000"/>
                <w:sz w:val="28"/>
                <w:szCs w:val="28"/>
                <w:shd w:val="clear" w:color="auto" w:fill="FFFFFF"/>
              </w:rPr>
            </w:pPr>
            <w:r w:rsidRPr="006010A9">
              <w:rPr>
                <w:color w:val="000000"/>
                <w:sz w:val="28"/>
                <w:szCs w:val="28"/>
                <w:shd w:val="clear" w:color="auto" w:fill="FFFFFF"/>
              </w:rPr>
              <w:t xml:space="preserve">(кгм/мин на </w:t>
            </w:r>
            <w:smartTag w:uri="urn:schemas-microsoft-com:office:smarttags" w:element="metricconverter">
              <w:smartTagPr>
                <w:attr w:name="ProductID" w:val="1 кг"/>
              </w:smartTagPr>
              <w:r w:rsidRPr="006010A9">
                <w:rPr>
                  <w:color w:val="000000"/>
                  <w:sz w:val="28"/>
                  <w:szCs w:val="28"/>
                  <w:shd w:val="clear" w:color="auto" w:fill="FFFFFF"/>
                </w:rPr>
                <w:t>1 кг</w:t>
              </w:r>
            </w:smartTag>
            <w:r w:rsidRPr="006010A9">
              <w:rPr>
                <w:color w:val="000000"/>
                <w:sz w:val="28"/>
                <w:szCs w:val="28"/>
                <w:shd w:val="clear" w:color="auto" w:fill="FFFFFF"/>
              </w:rPr>
              <w:t xml:space="preserve"> веса)</w:t>
            </w:r>
          </w:p>
          <w:p w:rsidR="00174EF7" w:rsidRPr="006010A9" w:rsidRDefault="00174EF7" w:rsidP="00A3788E">
            <w:pPr>
              <w:rPr>
                <w:color w:val="000000"/>
                <w:sz w:val="28"/>
                <w:szCs w:val="28"/>
                <w:shd w:val="clear" w:color="auto" w:fill="FFFFFF"/>
              </w:rPr>
            </w:pPr>
          </w:p>
        </w:tc>
        <w:tc>
          <w:tcPr>
            <w:tcW w:w="1273" w:type="dxa"/>
            <w:tcBorders>
              <w:bottom w:val="single" w:sz="4" w:space="0" w:color="auto"/>
            </w:tcBorders>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8E65E4" w:rsidP="00A3788E">
            <w:pPr>
              <w:jc w:val="center"/>
              <w:rPr>
                <w:color w:val="000000"/>
                <w:sz w:val="28"/>
                <w:szCs w:val="28"/>
                <w:shd w:val="clear" w:color="auto" w:fill="FFFFFF"/>
              </w:rPr>
            </w:pPr>
            <w:r>
              <w:rPr>
                <w:color w:val="000000"/>
                <w:sz w:val="28"/>
                <w:szCs w:val="28"/>
                <w:shd w:val="clear" w:color="auto" w:fill="FFFFFF"/>
              </w:rPr>
              <w:t>14,9</w:t>
            </w:r>
          </w:p>
        </w:tc>
        <w:tc>
          <w:tcPr>
            <w:tcW w:w="1047"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sidRPr="0025199F">
              <w:rPr>
                <w:sz w:val="28"/>
                <w:szCs w:val="28"/>
              </w:rPr>
              <w:t xml:space="preserve">0, </w:t>
            </w:r>
            <w:r w:rsidR="008B0F84">
              <w:rPr>
                <w:sz w:val="28"/>
                <w:szCs w:val="28"/>
              </w:rPr>
              <w:t>8</w:t>
            </w:r>
          </w:p>
        </w:tc>
        <w:tc>
          <w:tcPr>
            <w:tcW w:w="1182"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sidRPr="0025199F">
              <w:rPr>
                <w:color w:val="000000"/>
                <w:sz w:val="28"/>
                <w:szCs w:val="28"/>
                <w:shd w:val="clear" w:color="auto" w:fill="FFFFFF"/>
              </w:rPr>
              <w:t>14,8</w:t>
            </w:r>
          </w:p>
        </w:tc>
        <w:tc>
          <w:tcPr>
            <w:tcW w:w="1238"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sidRPr="0025199F">
              <w:rPr>
                <w:sz w:val="28"/>
                <w:szCs w:val="28"/>
              </w:rPr>
              <w:t>0,6</w:t>
            </w:r>
          </w:p>
        </w:tc>
        <w:tc>
          <w:tcPr>
            <w:tcW w:w="840"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sidRPr="0025199F">
              <w:rPr>
                <w:color w:val="000000"/>
                <w:sz w:val="28"/>
                <w:szCs w:val="28"/>
                <w:shd w:val="clear" w:color="auto" w:fill="FFFFFF"/>
                <w:lang w:val="en-US"/>
              </w:rPr>
              <w:t>0,</w:t>
            </w:r>
            <w:r w:rsidR="008B0F84">
              <w:rPr>
                <w:color w:val="000000"/>
                <w:sz w:val="28"/>
                <w:szCs w:val="28"/>
                <w:shd w:val="clear" w:color="auto" w:fill="FFFFFF"/>
              </w:rPr>
              <w:t>9</w:t>
            </w:r>
          </w:p>
        </w:tc>
        <w:tc>
          <w:tcPr>
            <w:tcW w:w="955"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sidRPr="0025199F">
              <w:rPr>
                <w:color w:val="000000"/>
                <w:sz w:val="28"/>
                <w:szCs w:val="28"/>
                <w:shd w:val="clear" w:color="auto" w:fill="FFFFFF"/>
                <w:lang w:val="en-US"/>
              </w:rPr>
              <w:t>&gt;</w:t>
            </w:r>
            <w:r w:rsidR="001E392F">
              <w:rPr>
                <w:color w:val="000000"/>
                <w:sz w:val="28"/>
                <w:szCs w:val="28"/>
                <w:shd w:val="clear" w:color="auto" w:fill="FFFFFF"/>
              </w:rPr>
              <w:t xml:space="preserve"> </w:t>
            </w:r>
            <w:r w:rsidRPr="0025199F">
              <w:rPr>
                <w:color w:val="000000"/>
                <w:sz w:val="28"/>
                <w:szCs w:val="28"/>
                <w:shd w:val="clear" w:color="auto" w:fill="FFFFFF"/>
                <w:lang w:val="en-US"/>
              </w:rPr>
              <w:t>0,05</w:t>
            </w:r>
          </w:p>
        </w:tc>
      </w:tr>
    </w:tbl>
    <w:p w:rsidR="005325F0" w:rsidRDefault="005325F0" w:rsidP="005325F0">
      <w:pPr>
        <w:jc w:val="both"/>
        <w:rPr>
          <w:color w:val="000000"/>
          <w:sz w:val="28"/>
          <w:szCs w:val="28"/>
          <w:shd w:val="clear" w:color="auto" w:fill="FFFFFF"/>
        </w:rPr>
      </w:pPr>
    </w:p>
    <w:p w:rsidR="008E65E4" w:rsidRPr="006010A9" w:rsidRDefault="007D1B53" w:rsidP="005325F0">
      <w:pPr>
        <w:jc w:val="both"/>
        <w:rPr>
          <w:color w:val="000000"/>
          <w:sz w:val="28"/>
          <w:szCs w:val="28"/>
          <w:shd w:val="clear" w:color="auto" w:fill="FFFFFF"/>
        </w:rPr>
      </w:pPr>
      <w:r>
        <w:rPr>
          <w:color w:val="000000"/>
          <w:sz w:val="28"/>
          <w:szCs w:val="28"/>
          <w:shd w:val="clear" w:color="auto" w:fill="FFFFFF"/>
        </w:rPr>
        <w:t>Таблица 25</w:t>
      </w:r>
      <w:r w:rsidR="008E65E4">
        <w:rPr>
          <w:color w:val="000000"/>
          <w:sz w:val="28"/>
          <w:szCs w:val="28"/>
          <w:shd w:val="clear" w:color="auto" w:fill="FFFFFF"/>
        </w:rPr>
        <w:t xml:space="preserve"> - </w:t>
      </w:r>
      <w:r w:rsidR="008E65E4" w:rsidRPr="006010A9">
        <w:rPr>
          <w:color w:val="000000"/>
          <w:sz w:val="28"/>
          <w:szCs w:val="28"/>
          <w:shd w:val="clear" w:color="auto" w:fill="FFFFFF"/>
        </w:rPr>
        <w:t xml:space="preserve">Показатели </w:t>
      </w:r>
      <w:r w:rsidR="008E65E4">
        <w:rPr>
          <w:color w:val="000000"/>
          <w:sz w:val="28"/>
          <w:szCs w:val="28"/>
          <w:shd w:val="clear" w:color="auto" w:fill="FFFFFF"/>
        </w:rPr>
        <w:t>специальной</w:t>
      </w:r>
      <w:r w:rsidR="008E65E4" w:rsidRPr="006010A9">
        <w:rPr>
          <w:color w:val="000000"/>
          <w:sz w:val="28"/>
          <w:szCs w:val="28"/>
          <w:shd w:val="clear" w:color="auto" w:fill="FFFFFF"/>
        </w:rPr>
        <w:t xml:space="preserve"> ФРа испытуемых КГ2 и ЭГ </w:t>
      </w:r>
      <w:r w:rsidR="006C4C30">
        <w:rPr>
          <w:color w:val="000000"/>
          <w:sz w:val="28"/>
          <w:szCs w:val="28"/>
          <w:shd w:val="clear" w:color="auto" w:fill="FFFFFF"/>
        </w:rPr>
        <w:t>по завершению первого года</w:t>
      </w:r>
      <w:r w:rsidR="008E65E4" w:rsidRPr="006010A9">
        <w:rPr>
          <w:color w:val="000000"/>
          <w:sz w:val="28"/>
          <w:szCs w:val="28"/>
          <w:shd w:val="clear" w:color="auto" w:fill="FFFFFF"/>
        </w:rPr>
        <w:t xml:space="preserve"> эксперимента </w:t>
      </w:r>
    </w:p>
    <w:p w:rsidR="008E65E4" w:rsidRPr="006010A9" w:rsidRDefault="008E65E4" w:rsidP="008E65E4">
      <w:pPr>
        <w:ind w:firstLine="709"/>
        <w:jc w:val="both"/>
        <w:rPr>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1273"/>
        <w:gridCol w:w="1047"/>
        <w:gridCol w:w="1182"/>
        <w:gridCol w:w="1238"/>
        <w:gridCol w:w="840"/>
        <w:gridCol w:w="955"/>
      </w:tblGrid>
      <w:tr w:rsidR="008E65E4" w:rsidRPr="006010A9" w:rsidTr="00A3788E">
        <w:trPr>
          <w:trHeight w:val="533"/>
        </w:trPr>
        <w:tc>
          <w:tcPr>
            <w:tcW w:w="2928" w:type="dxa"/>
            <w:vMerge w:val="restart"/>
            <w:vAlign w:val="center"/>
          </w:tcPr>
          <w:p w:rsidR="008E65E4" w:rsidRPr="006010A9" w:rsidRDefault="008E65E4" w:rsidP="00A3788E">
            <w:pPr>
              <w:rPr>
                <w:color w:val="000000"/>
                <w:sz w:val="28"/>
                <w:szCs w:val="28"/>
                <w:shd w:val="clear" w:color="auto" w:fill="FFFFFF"/>
              </w:rPr>
            </w:pPr>
            <w:r>
              <w:rPr>
                <w:color w:val="000000"/>
                <w:sz w:val="28"/>
                <w:szCs w:val="28"/>
                <w:shd w:val="clear" w:color="auto" w:fill="FFFFFF"/>
              </w:rPr>
              <w:t>Функциональная проба</w:t>
            </w:r>
          </w:p>
        </w:tc>
        <w:tc>
          <w:tcPr>
            <w:tcW w:w="2320" w:type="dxa"/>
            <w:gridSpan w:val="2"/>
            <w:vAlign w:val="center"/>
          </w:tcPr>
          <w:p w:rsidR="008E65E4" w:rsidRPr="006010A9" w:rsidRDefault="008E65E4" w:rsidP="00A3788E">
            <w:pPr>
              <w:ind w:firstLine="709"/>
              <w:jc w:val="center"/>
              <w:rPr>
                <w:color w:val="000000"/>
                <w:sz w:val="28"/>
                <w:szCs w:val="28"/>
                <w:shd w:val="clear" w:color="auto" w:fill="FFFFFF"/>
              </w:rPr>
            </w:pPr>
            <w:r w:rsidRPr="006010A9">
              <w:rPr>
                <w:color w:val="000000"/>
                <w:sz w:val="28"/>
                <w:szCs w:val="28"/>
                <w:shd w:val="clear" w:color="auto" w:fill="FFFFFF"/>
              </w:rPr>
              <w:t>КГ2</w:t>
            </w:r>
          </w:p>
        </w:tc>
        <w:tc>
          <w:tcPr>
            <w:tcW w:w="2420" w:type="dxa"/>
            <w:gridSpan w:val="2"/>
            <w:vAlign w:val="center"/>
          </w:tcPr>
          <w:p w:rsidR="008E65E4" w:rsidRPr="006010A9" w:rsidRDefault="008E65E4" w:rsidP="00A3788E">
            <w:pPr>
              <w:ind w:firstLine="709"/>
              <w:jc w:val="center"/>
              <w:rPr>
                <w:color w:val="000000"/>
                <w:sz w:val="28"/>
                <w:szCs w:val="28"/>
                <w:shd w:val="clear" w:color="auto" w:fill="FFFFFF"/>
              </w:rPr>
            </w:pPr>
            <w:r w:rsidRPr="006010A9">
              <w:rPr>
                <w:color w:val="000000"/>
                <w:sz w:val="28"/>
                <w:szCs w:val="28"/>
                <w:shd w:val="clear" w:color="auto" w:fill="FFFFFF"/>
              </w:rPr>
              <w:t>ЭГ</w:t>
            </w:r>
          </w:p>
        </w:tc>
        <w:tc>
          <w:tcPr>
            <w:tcW w:w="840" w:type="dxa"/>
            <w:vMerge w:val="restart"/>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t</w:t>
            </w:r>
          </w:p>
        </w:tc>
        <w:tc>
          <w:tcPr>
            <w:tcW w:w="955" w:type="dxa"/>
            <w:vMerge w:val="restart"/>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P</w:t>
            </w:r>
          </w:p>
        </w:tc>
      </w:tr>
      <w:tr w:rsidR="008E65E4" w:rsidRPr="006010A9" w:rsidTr="00A3788E">
        <w:trPr>
          <w:trHeight w:val="533"/>
        </w:trPr>
        <w:tc>
          <w:tcPr>
            <w:tcW w:w="2928" w:type="dxa"/>
            <w:vMerge/>
          </w:tcPr>
          <w:p w:rsidR="008E65E4" w:rsidRPr="006010A9" w:rsidRDefault="008E65E4" w:rsidP="00A3788E">
            <w:pPr>
              <w:ind w:firstLine="709"/>
              <w:jc w:val="center"/>
              <w:rPr>
                <w:color w:val="000000"/>
                <w:sz w:val="28"/>
                <w:szCs w:val="28"/>
                <w:shd w:val="clear" w:color="auto" w:fill="FFFFFF"/>
              </w:rPr>
            </w:pPr>
          </w:p>
        </w:tc>
        <w:tc>
          <w:tcPr>
            <w:tcW w:w="1273" w:type="dxa"/>
            <w:vAlign w:val="center"/>
          </w:tcPr>
          <w:p w:rsidR="008E65E4" w:rsidRPr="006010A9" w:rsidRDefault="007B52C6" w:rsidP="00A3788E">
            <w:pPr>
              <w:ind w:firstLine="709"/>
              <w:jc w:val="center"/>
              <w:rPr>
                <w:color w:val="000000"/>
                <w:sz w:val="28"/>
                <w:szCs w:val="28"/>
                <w:shd w:val="clear" w:color="auto" w:fill="FFFFFF"/>
              </w:rPr>
            </w:pPr>
            <m:oMathPara>
              <m:oMath>
                <m:acc>
                  <m:accPr>
                    <m:chr m:val="̅"/>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rPr>
                      <m:t>х</m:t>
                    </m:r>
                  </m:e>
                </m:acc>
              </m:oMath>
            </m:oMathPara>
          </w:p>
        </w:tc>
        <w:tc>
          <w:tcPr>
            <w:tcW w:w="1047" w:type="dxa"/>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S</w:t>
            </w:r>
          </w:p>
        </w:tc>
        <w:tc>
          <w:tcPr>
            <w:tcW w:w="1182" w:type="dxa"/>
            <w:vAlign w:val="center"/>
          </w:tcPr>
          <w:p w:rsidR="008E65E4" w:rsidRPr="006010A9" w:rsidRDefault="007B52C6" w:rsidP="00A3788E">
            <w:pPr>
              <w:ind w:firstLine="709"/>
              <w:jc w:val="center"/>
              <w:rPr>
                <w:color w:val="000000"/>
                <w:sz w:val="28"/>
                <w:szCs w:val="28"/>
                <w:shd w:val="clear" w:color="auto" w:fill="FFFFFF"/>
              </w:rPr>
            </w:pPr>
            <m:oMathPara>
              <m:oMath>
                <m:acc>
                  <m:accPr>
                    <m:chr m:val="̅"/>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rPr>
                      <m:t>х</m:t>
                    </m:r>
                  </m:e>
                </m:acc>
              </m:oMath>
            </m:oMathPara>
          </w:p>
        </w:tc>
        <w:tc>
          <w:tcPr>
            <w:tcW w:w="1238" w:type="dxa"/>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S</w:t>
            </w:r>
          </w:p>
        </w:tc>
        <w:tc>
          <w:tcPr>
            <w:tcW w:w="840" w:type="dxa"/>
            <w:vMerge/>
            <w:vAlign w:val="center"/>
          </w:tcPr>
          <w:p w:rsidR="008E65E4" w:rsidRPr="006010A9" w:rsidRDefault="008E65E4" w:rsidP="00A3788E">
            <w:pPr>
              <w:ind w:firstLine="709"/>
              <w:jc w:val="center"/>
              <w:rPr>
                <w:color w:val="000000"/>
                <w:sz w:val="28"/>
                <w:szCs w:val="28"/>
                <w:shd w:val="clear" w:color="auto" w:fill="FFFFFF"/>
              </w:rPr>
            </w:pPr>
          </w:p>
        </w:tc>
        <w:tc>
          <w:tcPr>
            <w:tcW w:w="955" w:type="dxa"/>
            <w:vMerge/>
            <w:vAlign w:val="center"/>
          </w:tcPr>
          <w:p w:rsidR="008E65E4" w:rsidRPr="006010A9" w:rsidRDefault="008E65E4" w:rsidP="00A3788E">
            <w:pPr>
              <w:ind w:firstLine="709"/>
              <w:jc w:val="center"/>
              <w:rPr>
                <w:color w:val="000000"/>
                <w:sz w:val="28"/>
                <w:szCs w:val="28"/>
                <w:shd w:val="clear" w:color="auto" w:fill="FFFFFF"/>
              </w:rPr>
            </w:pPr>
          </w:p>
        </w:tc>
      </w:tr>
      <w:tr w:rsidR="008E65E4" w:rsidRPr="006010A9" w:rsidTr="00A3788E">
        <w:trPr>
          <w:trHeight w:val="486"/>
        </w:trPr>
        <w:tc>
          <w:tcPr>
            <w:tcW w:w="2928" w:type="dxa"/>
          </w:tcPr>
          <w:p w:rsidR="008E65E4" w:rsidRPr="006010A9" w:rsidRDefault="008E65E4" w:rsidP="00A3788E">
            <w:pPr>
              <w:rPr>
                <w:color w:val="000000"/>
                <w:sz w:val="28"/>
                <w:szCs w:val="28"/>
                <w:shd w:val="clear" w:color="auto" w:fill="FFFFFF"/>
              </w:rPr>
            </w:pPr>
            <w:r w:rsidRPr="006010A9">
              <w:rPr>
                <w:color w:val="000000"/>
                <w:sz w:val="28"/>
                <w:szCs w:val="28"/>
                <w:shd w:val="clear" w:color="auto" w:fill="FFFFFF"/>
              </w:rPr>
              <w:t>В абсолютных величинах</w:t>
            </w:r>
            <w:r w:rsidR="005F06BF">
              <w:rPr>
                <w:color w:val="000000"/>
                <w:sz w:val="28"/>
                <w:szCs w:val="28"/>
                <w:shd w:val="clear" w:color="auto" w:fill="FFFFFF"/>
              </w:rPr>
              <w:t>,</w:t>
            </w:r>
          </w:p>
          <w:p w:rsidR="008E65E4" w:rsidRPr="006010A9" w:rsidRDefault="008E65E4" w:rsidP="00A3788E">
            <w:pPr>
              <w:rPr>
                <w:color w:val="000000"/>
                <w:sz w:val="28"/>
                <w:szCs w:val="28"/>
                <w:shd w:val="clear" w:color="auto" w:fill="FFFFFF"/>
              </w:rPr>
            </w:pPr>
            <w:r w:rsidRPr="006010A9">
              <w:rPr>
                <w:color w:val="000000"/>
                <w:sz w:val="28"/>
                <w:szCs w:val="28"/>
                <w:shd w:val="clear" w:color="auto" w:fill="FFFFFF"/>
              </w:rPr>
              <w:t>(кгм/мин)</w:t>
            </w:r>
          </w:p>
        </w:tc>
        <w:tc>
          <w:tcPr>
            <w:tcW w:w="1273" w:type="dxa"/>
            <w:vAlign w:val="center"/>
          </w:tcPr>
          <w:p w:rsidR="008E65E4" w:rsidRPr="00E5464B" w:rsidRDefault="008E65E4" w:rsidP="00A3788E">
            <w:pPr>
              <w:ind w:firstLine="709"/>
              <w:jc w:val="center"/>
              <w:rPr>
                <w:color w:val="000000"/>
                <w:sz w:val="28"/>
                <w:szCs w:val="28"/>
                <w:shd w:val="clear" w:color="auto" w:fill="FFFFFF"/>
              </w:rPr>
            </w:pPr>
          </w:p>
          <w:p w:rsidR="008E65E4" w:rsidRPr="00E5464B" w:rsidRDefault="008E65E4" w:rsidP="00A3788E">
            <w:pPr>
              <w:jc w:val="center"/>
              <w:rPr>
                <w:color w:val="000000"/>
                <w:sz w:val="28"/>
                <w:szCs w:val="28"/>
                <w:shd w:val="clear" w:color="auto" w:fill="FFFFFF"/>
              </w:rPr>
            </w:pPr>
            <w:r>
              <w:rPr>
                <w:bCs/>
                <w:sz w:val="28"/>
                <w:szCs w:val="28"/>
              </w:rPr>
              <w:t>875</w:t>
            </w:r>
            <w:r w:rsidRPr="00E5464B">
              <w:rPr>
                <w:bCs/>
                <w:sz w:val="28"/>
                <w:szCs w:val="28"/>
              </w:rPr>
              <w:t>,</w:t>
            </w:r>
            <w:r>
              <w:rPr>
                <w:bCs/>
                <w:sz w:val="28"/>
                <w:szCs w:val="28"/>
              </w:rPr>
              <w:t>5</w:t>
            </w:r>
          </w:p>
        </w:tc>
        <w:tc>
          <w:tcPr>
            <w:tcW w:w="1047" w:type="dxa"/>
            <w:vAlign w:val="center"/>
          </w:tcPr>
          <w:p w:rsidR="008E65E4" w:rsidRPr="00E5464B" w:rsidRDefault="008E65E4" w:rsidP="00A3788E">
            <w:pPr>
              <w:ind w:firstLine="709"/>
              <w:jc w:val="center"/>
              <w:rPr>
                <w:color w:val="000000"/>
                <w:sz w:val="28"/>
                <w:szCs w:val="28"/>
                <w:shd w:val="clear" w:color="auto" w:fill="FFFFFF"/>
              </w:rPr>
            </w:pPr>
          </w:p>
          <w:p w:rsidR="008E65E4" w:rsidRPr="00E5464B" w:rsidRDefault="008E65E4" w:rsidP="00A3788E">
            <w:pPr>
              <w:jc w:val="center"/>
              <w:rPr>
                <w:color w:val="000000"/>
                <w:sz w:val="28"/>
                <w:szCs w:val="28"/>
                <w:shd w:val="clear" w:color="auto" w:fill="FFFFFF"/>
              </w:rPr>
            </w:pPr>
            <w:r>
              <w:rPr>
                <w:color w:val="000000"/>
                <w:sz w:val="28"/>
                <w:szCs w:val="28"/>
                <w:shd w:val="clear" w:color="auto" w:fill="FFFFFF"/>
              </w:rPr>
              <w:t>12</w:t>
            </w:r>
            <w:r w:rsidRPr="00E5464B">
              <w:rPr>
                <w:color w:val="000000"/>
                <w:sz w:val="28"/>
                <w:szCs w:val="28"/>
                <w:shd w:val="clear" w:color="auto" w:fill="FFFFFF"/>
              </w:rPr>
              <w:t>,</w:t>
            </w:r>
            <w:r>
              <w:rPr>
                <w:color w:val="000000"/>
                <w:sz w:val="28"/>
                <w:szCs w:val="28"/>
                <w:shd w:val="clear" w:color="auto" w:fill="FFFFFF"/>
              </w:rPr>
              <w:t>1</w:t>
            </w:r>
          </w:p>
        </w:tc>
        <w:tc>
          <w:tcPr>
            <w:tcW w:w="1182" w:type="dxa"/>
            <w:vAlign w:val="center"/>
          </w:tcPr>
          <w:p w:rsidR="008E65E4" w:rsidRPr="00E5464B" w:rsidRDefault="008E65E4" w:rsidP="00A3788E">
            <w:pPr>
              <w:ind w:firstLine="709"/>
              <w:jc w:val="center"/>
              <w:rPr>
                <w:color w:val="000000"/>
                <w:sz w:val="28"/>
                <w:szCs w:val="28"/>
                <w:shd w:val="clear" w:color="auto" w:fill="FFFFFF"/>
              </w:rPr>
            </w:pPr>
          </w:p>
          <w:p w:rsidR="008E65E4" w:rsidRPr="00E5464B" w:rsidRDefault="008E65E4" w:rsidP="00A3788E">
            <w:pPr>
              <w:jc w:val="center"/>
              <w:rPr>
                <w:color w:val="000000"/>
                <w:sz w:val="28"/>
                <w:szCs w:val="28"/>
                <w:shd w:val="clear" w:color="auto" w:fill="FFFFFF"/>
              </w:rPr>
            </w:pPr>
            <w:r>
              <w:rPr>
                <w:bCs/>
                <w:sz w:val="28"/>
                <w:szCs w:val="28"/>
              </w:rPr>
              <w:t>900</w:t>
            </w:r>
            <w:r w:rsidRPr="00E5464B">
              <w:rPr>
                <w:bCs/>
                <w:sz w:val="28"/>
                <w:szCs w:val="28"/>
              </w:rPr>
              <w:t>,8</w:t>
            </w:r>
          </w:p>
        </w:tc>
        <w:tc>
          <w:tcPr>
            <w:tcW w:w="1238" w:type="dxa"/>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8E65E4" w:rsidP="00A3788E">
            <w:pPr>
              <w:jc w:val="center"/>
              <w:rPr>
                <w:color w:val="000000"/>
                <w:sz w:val="28"/>
                <w:szCs w:val="28"/>
                <w:shd w:val="clear" w:color="auto" w:fill="FFFFFF"/>
              </w:rPr>
            </w:pPr>
            <w:r>
              <w:rPr>
                <w:color w:val="000000"/>
                <w:sz w:val="28"/>
                <w:szCs w:val="28"/>
                <w:shd w:val="clear" w:color="auto" w:fill="FFFFFF"/>
              </w:rPr>
              <w:t>9</w:t>
            </w:r>
            <w:r w:rsidRPr="006010A9">
              <w:rPr>
                <w:color w:val="000000"/>
                <w:sz w:val="28"/>
                <w:szCs w:val="28"/>
                <w:shd w:val="clear" w:color="auto" w:fill="FFFFFF"/>
              </w:rPr>
              <w:t>,</w:t>
            </w:r>
            <w:r>
              <w:rPr>
                <w:color w:val="000000"/>
                <w:sz w:val="28"/>
                <w:szCs w:val="28"/>
                <w:shd w:val="clear" w:color="auto" w:fill="FFFFFF"/>
              </w:rPr>
              <w:t>4</w:t>
            </w:r>
          </w:p>
        </w:tc>
        <w:tc>
          <w:tcPr>
            <w:tcW w:w="840" w:type="dxa"/>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8E65E4" w:rsidP="00A3788E">
            <w:pPr>
              <w:jc w:val="center"/>
              <w:rPr>
                <w:color w:val="000000"/>
                <w:sz w:val="28"/>
                <w:szCs w:val="28"/>
                <w:shd w:val="clear" w:color="auto" w:fill="FFFFFF"/>
              </w:rPr>
            </w:pPr>
            <w:r>
              <w:rPr>
                <w:color w:val="000000"/>
                <w:sz w:val="28"/>
                <w:szCs w:val="28"/>
                <w:shd w:val="clear" w:color="auto" w:fill="FFFFFF"/>
              </w:rPr>
              <w:t>2</w:t>
            </w:r>
            <w:r w:rsidRPr="006010A9">
              <w:rPr>
                <w:color w:val="000000"/>
                <w:sz w:val="28"/>
                <w:szCs w:val="28"/>
                <w:shd w:val="clear" w:color="auto" w:fill="FFFFFF"/>
                <w:lang w:val="en-US"/>
              </w:rPr>
              <w:t>,</w:t>
            </w:r>
            <w:r>
              <w:rPr>
                <w:color w:val="000000"/>
                <w:sz w:val="28"/>
                <w:szCs w:val="28"/>
                <w:shd w:val="clear" w:color="auto" w:fill="FFFFFF"/>
              </w:rPr>
              <w:t>1</w:t>
            </w:r>
          </w:p>
        </w:tc>
        <w:tc>
          <w:tcPr>
            <w:tcW w:w="955" w:type="dxa"/>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4F1A0C" w:rsidP="00A3788E">
            <w:pPr>
              <w:jc w:val="center"/>
              <w:rPr>
                <w:color w:val="000000"/>
                <w:sz w:val="28"/>
                <w:szCs w:val="28"/>
                <w:shd w:val="clear" w:color="auto" w:fill="FFFFFF"/>
              </w:rPr>
            </w:pPr>
            <w:r>
              <w:rPr>
                <w:color w:val="000000"/>
                <w:sz w:val="28"/>
                <w:szCs w:val="28"/>
                <w:shd w:val="clear" w:color="auto" w:fill="FFFFFF"/>
                <w:lang w:val="en-US"/>
              </w:rPr>
              <w:sym w:font="Symbol" w:char="F03C"/>
            </w:r>
            <w:r w:rsidR="001E392F">
              <w:rPr>
                <w:color w:val="000000"/>
                <w:sz w:val="28"/>
                <w:szCs w:val="28"/>
                <w:shd w:val="clear" w:color="auto" w:fill="FFFFFF"/>
              </w:rPr>
              <w:t xml:space="preserve"> </w:t>
            </w:r>
            <w:r w:rsidR="008E65E4" w:rsidRPr="006010A9">
              <w:rPr>
                <w:color w:val="000000"/>
                <w:sz w:val="28"/>
                <w:szCs w:val="28"/>
                <w:shd w:val="clear" w:color="auto" w:fill="FFFFFF"/>
                <w:lang w:val="en-US"/>
              </w:rPr>
              <w:t>0,05</w:t>
            </w:r>
          </w:p>
        </w:tc>
      </w:tr>
      <w:tr w:rsidR="008E65E4" w:rsidRPr="006010A9" w:rsidTr="00A3788E">
        <w:trPr>
          <w:trHeight w:val="539"/>
        </w:trPr>
        <w:tc>
          <w:tcPr>
            <w:tcW w:w="2928" w:type="dxa"/>
            <w:tcBorders>
              <w:bottom w:val="single" w:sz="4" w:space="0" w:color="auto"/>
            </w:tcBorders>
          </w:tcPr>
          <w:p w:rsidR="008E65E4" w:rsidRPr="006010A9" w:rsidRDefault="008E65E4" w:rsidP="00A3788E">
            <w:pPr>
              <w:rPr>
                <w:color w:val="000000"/>
                <w:sz w:val="28"/>
                <w:szCs w:val="28"/>
                <w:shd w:val="clear" w:color="auto" w:fill="FFFFFF"/>
              </w:rPr>
            </w:pPr>
            <w:r w:rsidRPr="006010A9">
              <w:rPr>
                <w:color w:val="000000"/>
                <w:sz w:val="28"/>
                <w:szCs w:val="28"/>
                <w:shd w:val="clear" w:color="auto" w:fill="FFFFFF"/>
              </w:rPr>
              <w:t>В относительных величинах</w:t>
            </w:r>
            <w:r w:rsidR="005F06BF">
              <w:rPr>
                <w:color w:val="000000"/>
                <w:sz w:val="28"/>
                <w:szCs w:val="28"/>
                <w:shd w:val="clear" w:color="auto" w:fill="FFFFFF"/>
              </w:rPr>
              <w:t>,</w:t>
            </w:r>
          </w:p>
          <w:p w:rsidR="008E65E4" w:rsidRDefault="008E65E4" w:rsidP="00A3788E">
            <w:pPr>
              <w:rPr>
                <w:color w:val="000000"/>
                <w:sz w:val="28"/>
                <w:szCs w:val="28"/>
                <w:shd w:val="clear" w:color="auto" w:fill="FFFFFF"/>
              </w:rPr>
            </w:pPr>
            <w:r w:rsidRPr="006010A9">
              <w:rPr>
                <w:color w:val="000000"/>
                <w:sz w:val="28"/>
                <w:szCs w:val="28"/>
                <w:shd w:val="clear" w:color="auto" w:fill="FFFFFF"/>
              </w:rPr>
              <w:t xml:space="preserve">(кгм/мин на </w:t>
            </w:r>
            <w:smartTag w:uri="urn:schemas-microsoft-com:office:smarttags" w:element="metricconverter">
              <w:smartTagPr>
                <w:attr w:name="ProductID" w:val="1 кг"/>
              </w:smartTagPr>
              <w:r w:rsidRPr="006010A9">
                <w:rPr>
                  <w:color w:val="000000"/>
                  <w:sz w:val="28"/>
                  <w:szCs w:val="28"/>
                  <w:shd w:val="clear" w:color="auto" w:fill="FFFFFF"/>
                </w:rPr>
                <w:t>1 кг</w:t>
              </w:r>
            </w:smartTag>
            <w:r w:rsidRPr="006010A9">
              <w:rPr>
                <w:color w:val="000000"/>
                <w:sz w:val="28"/>
                <w:szCs w:val="28"/>
                <w:shd w:val="clear" w:color="auto" w:fill="FFFFFF"/>
              </w:rPr>
              <w:t xml:space="preserve"> веса)</w:t>
            </w:r>
          </w:p>
          <w:p w:rsidR="00174EF7" w:rsidRPr="006010A9" w:rsidRDefault="00174EF7" w:rsidP="00A3788E">
            <w:pPr>
              <w:rPr>
                <w:color w:val="000000"/>
                <w:sz w:val="28"/>
                <w:szCs w:val="28"/>
                <w:shd w:val="clear" w:color="auto" w:fill="FFFFFF"/>
              </w:rPr>
            </w:pPr>
          </w:p>
        </w:tc>
        <w:tc>
          <w:tcPr>
            <w:tcW w:w="1273" w:type="dxa"/>
            <w:tcBorders>
              <w:bottom w:val="single" w:sz="4" w:space="0" w:color="auto"/>
            </w:tcBorders>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8E65E4" w:rsidP="00A3788E">
            <w:pPr>
              <w:jc w:val="center"/>
              <w:rPr>
                <w:color w:val="000000"/>
                <w:sz w:val="28"/>
                <w:szCs w:val="28"/>
                <w:shd w:val="clear" w:color="auto" w:fill="FFFFFF"/>
              </w:rPr>
            </w:pPr>
            <w:r>
              <w:rPr>
                <w:color w:val="000000"/>
                <w:sz w:val="28"/>
                <w:szCs w:val="28"/>
                <w:shd w:val="clear" w:color="auto" w:fill="FFFFFF"/>
              </w:rPr>
              <w:t>15,0</w:t>
            </w:r>
          </w:p>
        </w:tc>
        <w:tc>
          <w:tcPr>
            <w:tcW w:w="1047"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Pr>
                <w:sz w:val="28"/>
                <w:szCs w:val="28"/>
              </w:rPr>
              <w:t xml:space="preserve">0, </w:t>
            </w:r>
            <w:r w:rsidR="00612CD0">
              <w:rPr>
                <w:sz w:val="28"/>
                <w:szCs w:val="28"/>
              </w:rPr>
              <w:t>8</w:t>
            </w:r>
          </w:p>
        </w:tc>
        <w:tc>
          <w:tcPr>
            <w:tcW w:w="1182"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Pr>
                <w:color w:val="000000"/>
                <w:sz w:val="28"/>
                <w:szCs w:val="28"/>
                <w:shd w:val="clear" w:color="auto" w:fill="FFFFFF"/>
              </w:rPr>
              <w:t>15,5</w:t>
            </w:r>
          </w:p>
        </w:tc>
        <w:tc>
          <w:tcPr>
            <w:tcW w:w="1238"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Pr>
                <w:sz w:val="28"/>
                <w:szCs w:val="28"/>
              </w:rPr>
              <w:t>0,</w:t>
            </w:r>
            <w:r w:rsidR="00612CD0">
              <w:rPr>
                <w:sz w:val="28"/>
                <w:szCs w:val="28"/>
              </w:rPr>
              <w:t>7</w:t>
            </w:r>
          </w:p>
        </w:tc>
        <w:tc>
          <w:tcPr>
            <w:tcW w:w="840"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sidRPr="0025199F">
              <w:rPr>
                <w:color w:val="000000"/>
                <w:sz w:val="28"/>
                <w:szCs w:val="28"/>
                <w:shd w:val="clear" w:color="auto" w:fill="FFFFFF"/>
                <w:lang w:val="en-US"/>
              </w:rPr>
              <w:t>0,</w:t>
            </w:r>
            <w:r>
              <w:rPr>
                <w:color w:val="000000"/>
                <w:sz w:val="28"/>
                <w:szCs w:val="28"/>
                <w:shd w:val="clear" w:color="auto" w:fill="FFFFFF"/>
              </w:rPr>
              <w:t>9</w:t>
            </w:r>
          </w:p>
        </w:tc>
        <w:tc>
          <w:tcPr>
            <w:tcW w:w="955"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sidRPr="0025199F">
              <w:rPr>
                <w:color w:val="000000"/>
                <w:sz w:val="28"/>
                <w:szCs w:val="28"/>
                <w:shd w:val="clear" w:color="auto" w:fill="FFFFFF"/>
                <w:lang w:val="en-US"/>
              </w:rPr>
              <w:t>&gt;</w:t>
            </w:r>
            <w:r w:rsidR="001E392F">
              <w:rPr>
                <w:color w:val="000000"/>
                <w:sz w:val="28"/>
                <w:szCs w:val="28"/>
                <w:shd w:val="clear" w:color="auto" w:fill="FFFFFF"/>
              </w:rPr>
              <w:t xml:space="preserve"> </w:t>
            </w:r>
            <w:r w:rsidRPr="0025199F">
              <w:rPr>
                <w:color w:val="000000"/>
                <w:sz w:val="28"/>
                <w:szCs w:val="28"/>
                <w:shd w:val="clear" w:color="auto" w:fill="FFFFFF"/>
                <w:lang w:val="en-US"/>
              </w:rPr>
              <w:t>0,05</w:t>
            </w:r>
          </w:p>
        </w:tc>
      </w:tr>
    </w:tbl>
    <w:p w:rsidR="005325F0" w:rsidRDefault="005325F0" w:rsidP="005325F0">
      <w:pPr>
        <w:jc w:val="both"/>
        <w:rPr>
          <w:color w:val="000000"/>
          <w:sz w:val="28"/>
          <w:szCs w:val="28"/>
          <w:shd w:val="clear" w:color="auto" w:fill="FFFFFF"/>
        </w:rPr>
      </w:pPr>
    </w:p>
    <w:p w:rsidR="008E65E4" w:rsidRPr="006010A9" w:rsidRDefault="007D1B53" w:rsidP="005325F0">
      <w:pPr>
        <w:jc w:val="both"/>
        <w:rPr>
          <w:color w:val="000000"/>
          <w:sz w:val="28"/>
          <w:szCs w:val="28"/>
          <w:shd w:val="clear" w:color="auto" w:fill="FFFFFF"/>
        </w:rPr>
      </w:pPr>
      <w:r>
        <w:rPr>
          <w:color w:val="000000"/>
          <w:sz w:val="28"/>
          <w:szCs w:val="28"/>
          <w:shd w:val="clear" w:color="auto" w:fill="FFFFFF"/>
        </w:rPr>
        <w:t>Таблица 26</w:t>
      </w:r>
      <w:r w:rsidR="008E65E4">
        <w:rPr>
          <w:color w:val="000000"/>
          <w:sz w:val="28"/>
          <w:szCs w:val="28"/>
          <w:shd w:val="clear" w:color="auto" w:fill="FFFFFF"/>
        </w:rPr>
        <w:t xml:space="preserve"> - </w:t>
      </w:r>
      <w:r w:rsidR="008E65E4" w:rsidRPr="006010A9">
        <w:rPr>
          <w:color w:val="000000"/>
          <w:sz w:val="28"/>
          <w:szCs w:val="28"/>
          <w:shd w:val="clear" w:color="auto" w:fill="FFFFFF"/>
        </w:rPr>
        <w:t xml:space="preserve">Показатели </w:t>
      </w:r>
      <w:r w:rsidR="008E65E4">
        <w:rPr>
          <w:color w:val="000000"/>
          <w:sz w:val="28"/>
          <w:szCs w:val="28"/>
          <w:shd w:val="clear" w:color="auto" w:fill="FFFFFF"/>
        </w:rPr>
        <w:t>специальной</w:t>
      </w:r>
      <w:r w:rsidR="008E65E4" w:rsidRPr="006010A9">
        <w:rPr>
          <w:color w:val="000000"/>
          <w:sz w:val="28"/>
          <w:szCs w:val="28"/>
          <w:shd w:val="clear" w:color="auto" w:fill="FFFFFF"/>
        </w:rPr>
        <w:t xml:space="preserve"> ФРа испытуемых КГ2 и ЭГ в конце эксперимента </w:t>
      </w:r>
    </w:p>
    <w:p w:rsidR="008E65E4" w:rsidRPr="006010A9" w:rsidRDefault="008E65E4" w:rsidP="008E65E4">
      <w:pPr>
        <w:ind w:firstLine="709"/>
        <w:jc w:val="both"/>
        <w:rPr>
          <w:color w:val="000000"/>
          <w:sz w:val="28"/>
          <w:szCs w:val="28"/>
          <w:shd w:val="clear" w:color="auto" w:fill="FFFFF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28"/>
        <w:gridCol w:w="1273"/>
        <w:gridCol w:w="1047"/>
        <w:gridCol w:w="1182"/>
        <w:gridCol w:w="1238"/>
        <w:gridCol w:w="840"/>
        <w:gridCol w:w="955"/>
      </w:tblGrid>
      <w:tr w:rsidR="008E65E4" w:rsidRPr="006010A9" w:rsidTr="00A3788E">
        <w:trPr>
          <w:trHeight w:val="533"/>
        </w:trPr>
        <w:tc>
          <w:tcPr>
            <w:tcW w:w="2928" w:type="dxa"/>
            <w:vMerge w:val="restart"/>
            <w:vAlign w:val="center"/>
          </w:tcPr>
          <w:p w:rsidR="008E65E4" w:rsidRPr="006010A9" w:rsidRDefault="008E65E4" w:rsidP="00A3788E">
            <w:pPr>
              <w:rPr>
                <w:color w:val="000000"/>
                <w:sz w:val="28"/>
                <w:szCs w:val="28"/>
                <w:shd w:val="clear" w:color="auto" w:fill="FFFFFF"/>
              </w:rPr>
            </w:pPr>
            <w:r>
              <w:rPr>
                <w:color w:val="000000"/>
                <w:sz w:val="28"/>
                <w:szCs w:val="28"/>
                <w:shd w:val="clear" w:color="auto" w:fill="FFFFFF"/>
              </w:rPr>
              <w:t>Функциональная проба</w:t>
            </w:r>
          </w:p>
        </w:tc>
        <w:tc>
          <w:tcPr>
            <w:tcW w:w="2320" w:type="dxa"/>
            <w:gridSpan w:val="2"/>
            <w:vAlign w:val="center"/>
          </w:tcPr>
          <w:p w:rsidR="008E65E4" w:rsidRPr="006010A9" w:rsidRDefault="008E65E4" w:rsidP="00A3788E">
            <w:pPr>
              <w:ind w:firstLine="709"/>
              <w:jc w:val="center"/>
              <w:rPr>
                <w:color w:val="000000"/>
                <w:sz w:val="28"/>
                <w:szCs w:val="28"/>
                <w:shd w:val="clear" w:color="auto" w:fill="FFFFFF"/>
              </w:rPr>
            </w:pPr>
            <w:r w:rsidRPr="006010A9">
              <w:rPr>
                <w:color w:val="000000"/>
                <w:sz w:val="28"/>
                <w:szCs w:val="28"/>
                <w:shd w:val="clear" w:color="auto" w:fill="FFFFFF"/>
              </w:rPr>
              <w:t>КГ2</w:t>
            </w:r>
          </w:p>
        </w:tc>
        <w:tc>
          <w:tcPr>
            <w:tcW w:w="2420" w:type="dxa"/>
            <w:gridSpan w:val="2"/>
            <w:vAlign w:val="center"/>
          </w:tcPr>
          <w:p w:rsidR="008E65E4" w:rsidRPr="006010A9" w:rsidRDefault="008E65E4" w:rsidP="00A3788E">
            <w:pPr>
              <w:ind w:firstLine="709"/>
              <w:jc w:val="center"/>
              <w:rPr>
                <w:color w:val="000000"/>
                <w:sz w:val="28"/>
                <w:szCs w:val="28"/>
                <w:shd w:val="clear" w:color="auto" w:fill="FFFFFF"/>
              </w:rPr>
            </w:pPr>
            <w:r w:rsidRPr="006010A9">
              <w:rPr>
                <w:color w:val="000000"/>
                <w:sz w:val="28"/>
                <w:szCs w:val="28"/>
                <w:shd w:val="clear" w:color="auto" w:fill="FFFFFF"/>
              </w:rPr>
              <w:t>ЭГ</w:t>
            </w:r>
          </w:p>
        </w:tc>
        <w:tc>
          <w:tcPr>
            <w:tcW w:w="840" w:type="dxa"/>
            <w:vMerge w:val="restart"/>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t</w:t>
            </w:r>
          </w:p>
        </w:tc>
        <w:tc>
          <w:tcPr>
            <w:tcW w:w="955" w:type="dxa"/>
            <w:vMerge w:val="restart"/>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P</w:t>
            </w:r>
          </w:p>
        </w:tc>
      </w:tr>
      <w:tr w:rsidR="008E65E4" w:rsidRPr="006010A9" w:rsidTr="00A3788E">
        <w:trPr>
          <w:trHeight w:val="533"/>
        </w:trPr>
        <w:tc>
          <w:tcPr>
            <w:tcW w:w="2928" w:type="dxa"/>
            <w:vMerge/>
          </w:tcPr>
          <w:p w:rsidR="008E65E4" w:rsidRPr="006010A9" w:rsidRDefault="008E65E4" w:rsidP="00A3788E">
            <w:pPr>
              <w:ind w:firstLine="709"/>
              <w:jc w:val="center"/>
              <w:rPr>
                <w:color w:val="000000"/>
                <w:sz w:val="28"/>
                <w:szCs w:val="28"/>
                <w:shd w:val="clear" w:color="auto" w:fill="FFFFFF"/>
              </w:rPr>
            </w:pPr>
          </w:p>
        </w:tc>
        <w:tc>
          <w:tcPr>
            <w:tcW w:w="1273" w:type="dxa"/>
            <w:vAlign w:val="center"/>
          </w:tcPr>
          <w:p w:rsidR="008E65E4" w:rsidRPr="006010A9" w:rsidRDefault="007B52C6" w:rsidP="00A3788E">
            <w:pPr>
              <w:ind w:firstLine="709"/>
              <w:jc w:val="center"/>
              <w:rPr>
                <w:color w:val="000000"/>
                <w:sz w:val="28"/>
                <w:szCs w:val="28"/>
                <w:shd w:val="clear" w:color="auto" w:fill="FFFFFF"/>
              </w:rPr>
            </w:pPr>
            <m:oMathPara>
              <m:oMath>
                <m:acc>
                  <m:accPr>
                    <m:chr m:val="̅"/>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rPr>
                      <m:t>х</m:t>
                    </m:r>
                  </m:e>
                </m:acc>
              </m:oMath>
            </m:oMathPara>
          </w:p>
        </w:tc>
        <w:tc>
          <w:tcPr>
            <w:tcW w:w="1047" w:type="dxa"/>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S</w:t>
            </w:r>
          </w:p>
        </w:tc>
        <w:tc>
          <w:tcPr>
            <w:tcW w:w="1182" w:type="dxa"/>
            <w:vAlign w:val="center"/>
          </w:tcPr>
          <w:p w:rsidR="008E65E4" w:rsidRPr="006010A9" w:rsidRDefault="007B52C6" w:rsidP="00A3788E">
            <w:pPr>
              <w:ind w:firstLine="709"/>
              <w:jc w:val="center"/>
              <w:rPr>
                <w:color w:val="000000"/>
                <w:sz w:val="28"/>
                <w:szCs w:val="28"/>
                <w:shd w:val="clear" w:color="auto" w:fill="FFFFFF"/>
              </w:rPr>
            </w:pPr>
            <m:oMathPara>
              <m:oMath>
                <m:acc>
                  <m:accPr>
                    <m:chr m:val="̅"/>
                    <m:ctrlPr>
                      <w:rPr>
                        <w:rFonts w:ascii="Cambria Math" w:hAnsi="Cambria Math"/>
                        <w:i/>
                        <w:color w:val="000000"/>
                        <w:sz w:val="28"/>
                        <w:szCs w:val="28"/>
                        <w:shd w:val="clear" w:color="auto" w:fill="FFFFFF"/>
                      </w:rPr>
                    </m:ctrlPr>
                  </m:accPr>
                  <m:e>
                    <m:r>
                      <w:rPr>
                        <w:rFonts w:ascii="Cambria Math" w:hAnsi="Cambria Math"/>
                        <w:color w:val="000000"/>
                        <w:sz w:val="28"/>
                        <w:szCs w:val="28"/>
                        <w:shd w:val="clear" w:color="auto" w:fill="FFFFFF"/>
                      </w:rPr>
                      <m:t>х</m:t>
                    </m:r>
                  </m:e>
                </m:acc>
              </m:oMath>
            </m:oMathPara>
          </w:p>
        </w:tc>
        <w:tc>
          <w:tcPr>
            <w:tcW w:w="1238" w:type="dxa"/>
            <w:vAlign w:val="center"/>
          </w:tcPr>
          <w:p w:rsidR="008E65E4" w:rsidRPr="006010A9" w:rsidRDefault="008E65E4" w:rsidP="00A3788E">
            <w:pPr>
              <w:jc w:val="center"/>
              <w:rPr>
                <w:color w:val="000000"/>
                <w:sz w:val="28"/>
                <w:szCs w:val="28"/>
                <w:shd w:val="clear" w:color="auto" w:fill="FFFFFF"/>
                <w:lang w:val="en-US"/>
              </w:rPr>
            </w:pPr>
            <w:r w:rsidRPr="006010A9">
              <w:rPr>
                <w:color w:val="000000"/>
                <w:sz w:val="28"/>
                <w:szCs w:val="28"/>
                <w:shd w:val="clear" w:color="auto" w:fill="FFFFFF"/>
                <w:lang w:val="en-US"/>
              </w:rPr>
              <w:t>S</w:t>
            </w:r>
          </w:p>
        </w:tc>
        <w:tc>
          <w:tcPr>
            <w:tcW w:w="840" w:type="dxa"/>
            <w:vMerge/>
            <w:vAlign w:val="center"/>
          </w:tcPr>
          <w:p w:rsidR="008E65E4" w:rsidRPr="006010A9" w:rsidRDefault="008E65E4" w:rsidP="00A3788E">
            <w:pPr>
              <w:ind w:firstLine="709"/>
              <w:jc w:val="center"/>
              <w:rPr>
                <w:color w:val="000000"/>
                <w:sz w:val="28"/>
                <w:szCs w:val="28"/>
                <w:shd w:val="clear" w:color="auto" w:fill="FFFFFF"/>
              </w:rPr>
            </w:pPr>
          </w:p>
        </w:tc>
        <w:tc>
          <w:tcPr>
            <w:tcW w:w="955" w:type="dxa"/>
            <w:vMerge/>
            <w:vAlign w:val="center"/>
          </w:tcPr>
          <w:p w:rsidR="008E65E4" w:rsidRPr="006010A9" w:rsidRDefault="008E65E4" w:rsidP="00A3788E">
            <w:pPr>
              <w:ind w:firstLine="709"/>
              <w:jc w:val="center"/>
              <w:rPr>
                <w:color w:val="000000"/>
                <w:sz w:val="28"/>
                <w:szCs w:val="28"/>
                <w:shd w:val="clear" w:color="auto" w:fill="FFFFFF"/>
              </w:rPr>
            </w:pPr>
          </w:p>
        </w:tc>
      </w:tr>
      <w:tr w:rsidR="008E65E4" w:rsidRPr="006010A9" w:rsidTr="00A3788E">
        <w:trPr>
          <w:trHeight w:val="486"/>
        </w:trPr>
        <w:tc>
          <w:tcPr>
            <w:tcW w:w="2928" w:type="dxa"/>
          </w:tcPr>
          <w:p w:rsidR="008E65E4" w:rsidRPr="006010A9" w:rsidRDefault="008E65E4" w:rsidP="00A3788E">
            <w:pPr>
              <w:rPr>
                <w:color w:val="000000"/>
                <w:sz w:val="28"/>
                <w:szCs w:val="28"/>
                <w:shd w:val="clear" w:color="auto" w:fill="FFFFFF"/>
              </w:rPr>
            </w:pPr>
            <w:r w:rsidRPr="006010A9">
              <w:rPr>
                <w:color w:val="000000"/>
                <w:sz w:val="28"/>
                <w:szCs w:val="28"/>
                <w:shd w:val="clear" w:color="auto" w:fill="FFFFFF"/>
              </w:rPr>
              <w:t>В абсолютных величинах</w:t>
            </w:r>
            <w:r w:rsidR="005F06BF">
              <w:rPr>
                <w:color w:val="000000"/>
                <w:sz w:val="28"/>
                <w:szCs w:val="28"/>
                <w:shd w:val="clear" w:color="auto" w:fill="FFFFFF"/>
              </w:rPr>
              <w:t>,</w:t>
            </w:r>
          </w:p>
          <w:p w:rsidR="008E65E4" w:rsidRPr="006010A9" w:rsidRDefault="008E65E4" w:rsidP="00A3788E">
            <w:pPr>
              <w:rPr>
                <w:color w:val="000000"/>
                <w:sz w:val="28"/>
                <w:szCs w:val="28"/>
                <w:shd w:val="clear" w:color="auto" w:fill="FFFFFF"/>
              </w:rPr>
            </w:pPr>
            <w:r w:rsidRPr="006010A9">
              <w:rPr>
                <w:color w:val="000000"/>
                <w:sz w:val="28"/>
                <w:szCs w:val="28"/>
                <w:shd w:val="clear" w:color="auto" w:fill="FFFFFF"/>
              </w:rPr>
              <w:t>(кгм/мин)</w:t>
            </w:r>
          </w:p>
        </w:tc>
        <w:tc>
          <w:tcPr>
            <w:tcW w:w="1273" w:type="dxa"/>
            <w:vAlign w:val="center"/>
          </w:tcPr>
          <w:p w:rsidR="008E65E4" w:rsidRPr="00E5464B" w:rsidRDefault="008E65E4" w:rsidP="00A3788E">
            <w:pPr>
              <w:ind w:firstLine="709"/>
              <w:jc w:val="center"/>
              <w:rPr>
                <w:color w:val="000000"/>
                <w:sz w:val="28"/>
                <w:szCs w:val="28"/>
                <w:shd w:val="clear" w:color="auto" w:fill="FFFFFF"/>
              </w:rPr>
            </w:pPr>
          </w:p>
          <w:p w:rsidR="008E65E4" w:rsidRPr="00E5464B" w:rsidRDefault="008E65E4" w:rsidP="00A3788E">
            <w:pPr>
              <w:jc w:val="center"/>
              <w:rPr>
                <w:color w:val="000000"/>
                <w:sz w:val="28"/>
                <w:szCs w:val="28"/>
                <w:shd w:val="clear" w:color="auto" w:fill="FFFFFF"/>
              </w:rPr>
            </w:pPr>
            <w:r>
              <w:rPr>
                <w:bCs/>
                <w:sz w:val="28"/>
                <w:szCs w:val="28"/>
              </w:rPr>
              <w:t>877</w:t>
            </w:r>
            <w:r w:rsidRPr="00E5464B">
              <w:rPr>
                <w:bCs/>
                <w:sz w:val="28"/>
                <w:szCs w:val="28"/>
              </w:rPr>
              <w:t>,</w:t>
            </w:r>
            <w:r>
              <w:rPr>
                <w:bCs/>
                <w:sz w:val="28"/>
                <w:szCs w:val="28"/>
              </w:rPr>
              <w:t>5</w:t>
            </w:r>
          </w:p>
        </w:tc>
        <w:tc>
          <w:tcPr>
            <w:tcW w:w="1047" w:type="dxa"/>
            <w:vAlign w:val="center"/>
          </w:tcPr>
          <w:p w:rsidR="008E65E4" w:rsidRPr="00E5464B" w:rsidRDefault="008E65E4" w:rsidP="00A3788E">
            <w:pPr>
              <w:ind w:firstLine="709"/>
              <w:jc w:val="center"/>
              <w:rPr>
                <w:color w:val="000000"/>
                <w:sz w:val="28"/>
                <w:szCs w:val="28"/>
                <w:shd w:val="clear" w:color="auto" w:fill="FFFFFF"/>
              </w:rPr>
            </w:pPr>
          </w:p>
          <w:p w:rsidR="008E65E4" w:rsidRPr="00E5464B" w:rsidRDefault="008E65E4" w:rsidP="00A3788E">
            <w:pPr>
              <w:jc w:val="center"/>
              <w:rPr>
                <w:color w:val="000000"/>
                <w:sz w:val="28"/>
                <w:szCs w:val="28"/>
                <w:shd w:val="clear" w:color="auto" w:fill="FFFFFF"/>
              </w:rPr>
            </w:pPr>
            <w:r>
              <w:rPr>
                <w:color w:val="000000"/>
                <w:sz w:val="28"/>
                <w:szCs w:val="28"/>
                <w:shd w:val="clear" w:color="auto" w:fill="FFFFFF"/>
              </w:rPr>
              <w:t>13,5</w:t>
            </w:r>
          </w:p>
        </w:tc>
        <w:tc>
          <w:tcPr>
            <w:tcW w:w="1182" w:type="dxa"/>
            <w:vAlign w:val="center"/>
          </w:tcPr>
          <w:p w:rsidR="008E65E4" w:rsidRPr="00E5464B" w:rsidRDefault="008E65E4" w:rsidP="00A3788E">
            <w:pPr>
              <w:ind w:firstLine="709"/>
              <w:jc w:val="center"/>
              <w:rPr>
                <w:color w:val="000000"/>
                <w:sz w:val="28"/>
                <w:szCs w:val="28"/>
                <w:shd w:val="clear" w:color="auto" w:fill="FFFFFF"/>
              </w:rPr>
            </w:pPr>
          </w:p>
          <w:p w:rsidR="008E65E4" w:rsidRPr="00E5464B" w:rsidRDefault="008E65E4" w:rsidP="00A3788E">
            <w:pPr>
              <w:jc w:val="center"/>
              <w:rPr>
                <w:color w:val="000000"/>
                <w:sz w:val="28"/>
                <w:szCs w:val="28"/>
                <w:shd w:val="clear" w:color="auto" w:fill="FFFFFF"/>
              </w:rPr>
            </w:pPr>
            <w:r>
              <w:rPr>
                <w:bCs/>
                <w:sz w:val="28"/>
                <w:szCs w:val="28"/>
              </w:rPr>
              <w:t>924</w:t>
            </w:r>
            <w:r w:rsidRPr="00E5464B">
              <w:rPr>
                <w:bCs/>
                <w:sz w:val="28"/>
                <w:szCs w:val="28"/>
              </w:rPr>
              <w:t>,</w:t>
            </w:r>
            <w:r>
              <w:rPr>
                <w:bCs/>
                <w:sz w:val="28"/>
                <w:szCs w:val="28"/>
              </w:rPr>
              <w:t>6</w:t>
            </w:r>
          </w:p>
        </w:tc>
        <w:tc>
          <w:tcPr>
            <w:tcW w:w="1238" w:type="dxa"/>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8E65E4" w:rsidP="00A3788E">
            <w:pPr>
              <w:jc w:val="center"/>
              <w:rPr>
                <w:color w:val="000000"/>
                <w:sz w:val="28"/>
                <w:szCs w:val="28"/>
                <w:shd w:val="clear" w:color="auto" w:fill="FFFFFF"/>
              </w:rPr>
            </w:pPr>
            <w:r>
              <w:rPr>
                <w:color w:val="000000"/>
                <w:sz w:val="28"/>
                <w:szCs w:val="28"/>
                <w:shd w:val="clear" w:color="auto" w:fill="FFFFFF"/>
              </w:rPr>
              <w:t>12,5</w:t>
            </w:r>
          </w:p>
        </w:tc>
        <w:tc>
          <w:tcPr>
            <w:tcW w:w="840" w:type="dxa"/>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8E65E4" w:rsidP="00A3788E">
            <w:pPr>
              <w:jc w:val="center"/>
              <w:rPr>
                <w:color w:val="000000"/>
                <w:sz w:val="28"/>
                <w:szCs w:val="28"/>
                <w:shd w:val="clear" w:color="auto" w:fill="FFFFFF"/>
              </w:rPr>
            </w:pPr>
            <w:r>
              <w:rPr>
                <w:color w:val="000000"/>
                <w:sz w:val="28"/>
                <w:szCs w:val="28"/>
                <w:shd w:val="clear" w:color="auto" w:fill="FFFFFF"/>
              </w:rPr>
              <w:t>2</w:t>
            </w:r>
            <w:r w:rsidRPr="006010A9">
              <w:rPr>
                <w:color w:val="000000"/>
                <w:sz w:val="28"/>
                <w:szCs w:val="28"/>
                <w:shd w:val="clear" w:color="auto" w:fill="FFFFFF"/>
                <w:lang w:val="en-US"/>
              </w:rPr>
              <w:t>,</w:t>
            </w:r>
            <w:r>
              <w:rPr>
                <w:color w:val="000000"/>
                <w:sz w:val="28"/>
                <w:szCs w:val="28"/>
                <w:shd w:val="clear" w:color="auto" w:fill="FFFFFF"/>
              </w:rPr>
              <w:t>4</w:t>
            </w:r>
          </w:p>
        </w:tc>
        <w:tc>
          <w:tcPr>
            <w:tcW w:w="955" w:type="dxa"/>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4F1A0C" w:rsidP="00A3788E">
            <w:pPr>
              <w:jc w:val="center"/>
              <w:rPr>
                <w:color w:val="000000"/>
                <w:sz w:val="28"/>
                <w:szCs w:val="28"/>
                <w:shd w:val="clear" w:color="auto" w:fill="FFFFFF"/>
              </w:rPr>
            </w:pPr>
            <w:r>
              <w:rPr>
                <w:color w:val="000000"/>
                <w:sz w:val="28"/>
                <w:szCs w:val="28"/>
                <w:shd w:val="clear" w:color="auto" w:fill="FFFFFF"/>
                <w:lang w:val="en-US"/>
              </w:rPr>
              <w:sym w:font="Symbol" w:char="F03C"/>
            </w:r>
            <w:r w:rsidR="001E392F">
              <w:rPr>
                <w:color w:val="000000"/>
                <w:sz w:val="28"/>
                <w:szCs w:val="28"/>
                <w:shd w:val="clear" w:color="auto" w:fill="FFFFFF"/>
              </w:rPr>
              <w:t xml:space="preserve"> </w:t>
            </w:r>
            <w:r w:rsidR="008E65E4" w:rsidRPr="006010A9">
              <w:rPr>
                <w:color w:val="000000"/>
                <w:sz w:val="28"/>
                <w:szCs w:val="28"/>
                <w:shd w:val="clear" w:color="auto" w:fill="FFFFFF"/>
                <w:lang w:val="en-US"/>
              </w:rPr>
              <w:t>0,05</w:t>
            </w:r>
          </w:p>
        </w:tc>
      </w:tr>
      <w:tr w:rsidR="008E65E4" w:rsidRPr="006010A9" w:rsidTr="00A3788E">
        <w:trPr>
          <w:trHeight w:val="539"/>
        </w:trPr>
        <w:tc>
          <w:tcPr>
            <w:tcW w:w="2928" w:type="dxa"/>
            <w:tcBorders>
              <w:bottom w:val="single" w:sz="4" w:space="0" w:color="auto"/>
            </w:tcBorders>
          </w:tcPr>
          <w:p w:rsidR="008E65E4" w:rsidRPr="006010A9" w:rsidRDefault="008E65E4" w:rsidP="00A3788E">
            <w:pPr>
              <w:rPr>
                <w:color w:val="000000"/>
                <w:sz w:val="28"/>
                <w:szCs w:val="28"/>
                <w:shd w:val="clear" w:color="auto" w:fill="FFFFFF"/>
              </w:rPr>
            </w:pPr>
            <w:r w:rsidRPr="006010A9">
              <w:rPr>
                <w:color w:val="000000"/>
                <w:sz w:val="28"/>
                <w:szCs w:val="28"/>
                <w:shd w:val="clear" w:color="auto" w:fill="FFFFFF"/>
              </w:rPr>
              <w:t>В относительных величинах</w:t>
            </w:r>
            <w:r w:rsidR="005F06BF">
              <w:rPr>
                <w:color w:val="000000"/>
                <w:sz w:val="28"/>
                <w:szCs w:val="28"/>
                <w:shd w:val="clear" w:color="auto" w:fill="FFFFFF"/>
              </w:rPr>
              <w:t>,</w:t>
            </w:r>
          </w:p>
          <w:p w:rsidR="008E65E4" w:rsidRDefault="008E65E4" w:rsidP="00A3788E">
            <w:pPr>
              <w:rPr>
                <w:color w:val="000000"/>
                <w:sz w:val="28"/>
                <w:szCs w:val="28"/>
                <w:shd w:val="clear" w:color="auto" w:fill="FFFFFF"/>
              </w:rPr>
            </w:pPr>
            <w:r w:rsidRPr="006010A9">
              <w:rPr>
                <w:color w:val="000000"/>
                <w:sz w:val="28"/>
                <w:szCs w:val="28"/>
                <w:shd w:val="clear" w:color="auto" w:fill="FFFFFF"/>
              </w:rPr>
              <w:t xml:space="preserve">(кгм/мин на </w:t>
            </w:r>
            <w:smartTag w:uri="urn:schemas-microsoft-com:office:smarttags" w:element="metricconverter">
              <w:smartTagPr>
                <w:attr w:name="ProductID" w:val="1 кг"/>
              </w:smartTagPr>
              <w:r w:rsidRPr="006010A9">
                <w:rPr>
                  <w:color w:val="000000"/>
                  <w:sz w:val="28"/>
                  <w:szCs w:val="28"/>
                  <w:shd w:val="clear" w:color="auto" w:fill="FFFFFF"/>
                </w:rPr>
                <w:t>1 кг</w:t>
              </w:r>
            </w:smartTag>
            <w:r w:rsidRPr="006010A9">
              <w:rPr>
                <w:color w:val="000000"/>
                <w:sz w:val="28"/>
                <w:szCs w:val="28"/>
                <w:shd w:val="clear" w:color="auto" w:fill="FFFFFF"/>
              </w:rPr>
              <w:t xml:space="preserve"> веса)</w:t>
            </w:r>
          </w:p>
          <w:p w:rsidR="00174EF7" w:rsidRPr="006010A9" w:rsidRDefault="00174EF7" w:rsidP="00A3788E">
            <w:pPr>
              <w:rPr>
                <w:color w:val="000000"/>
                <w:sz w:val="28"/>
                <w:szCs w:val="28"/>
                <w:shd w:val="clear" w:color="auto" w:fill="FFFFFF"/>
              </w:rPr>
            </w:pPr>
          </w:p>
        </w:tc>
        <w:tc>
          <w:tcPr>
            <w:tcW w:w="1273" w:type="dxa"/>
            <w:tcBorders>
              <w:bottom w:val="single" w:sz="4" w:space="0" w:color="auto"/>
            </w:tcBorders>
            <w:vAlign w:val="center"/>
          </w:tcPr>
          <w:p w:rsidR="008E65E4" w:rsidRPr="006010A9" w:rsidRDefault="008E65E4" w:rsidP="00A3788E">
            <w:pPr>
              <w:ind w:firstLine="709"/>
              <w:jc w:val="center"/>
              <w:rPr>
                <w:color w:val="000000"/>
                <w:sz w:val="28"/>
                <w:szCs w:val="28"/>
                <w:shd w:val="clear" w:color="auto" w:fill="FFFFFF"/>
              </w:rPr>
            </w:pPr>
          </w:p>
          <w:p w:rsidR="008E65E4" w:rsidRPr="006010A9" w:rsidRDefault="008E65E4" w:rsidP="00A3788E">
            <w:pPr>
              <w:jc w:val="center"/>
              <w:rPr>
                <w:color w:val="000000"/>
                <w:sz w:val="28"/>
                <w:szCs w:val="28"/>
                <w:shd w:val="clear" w:color="auto" w:fill="FFFFFF"/>
              </w:rPr>
            </w:pPr>
            <w:r>
              <w:rPr>
                <w:color w:val="000000"/>
                <w:sz w:val="28"/>
                <w:szCs w:val="28"/>
                <w:shd w:val="clear" w:color="auto" w:fill="FFFFFF"/>
              </w:rPr>
              <w:t>15,2</w:t>
            </w:r>
          </w:p>
        </w:tc>
        <w:tc>
          <w:tcPr>
            <w:tcW w:w="1047"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Pr>
                <w:sz w:val="28"/>
                <w:szCs w:val="28"/>
              </w:rPr>
              <w:t>0, 6</w:t>
            </w:r>
          </w:p>
        </w:tc>
        <w:tc>
          <w:tcPr>
            <w:tcW w:w="1182"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Pr>
                <w:color w:val="000000"/>
                <w:sz w:val="28"/>
                <w:szCs w:val="28"/>
                <w:shd w:val="clear" w:color="auto" w:fill="FFFFFF"/>
              </w:rPr>
              <w:t>16,2</w:t>
            </w:r>
          </w:p>
        </w:tc>
        <w:tc>
          <w:tcPr>
            <w:tcW w:w="1238"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Pr>
                <w:sz w:val="28"/>
                <w:szCs w:val="28"/>
              </w:rPr>
              <w:t>0,5</w:t>
            </w:r>
          </w:p>
        </w:tc>
        <w:tc>
          <w:tcPr>
            <w:tcW w:w="840"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sidRPr="0025199F">
              <w:rPr>
                <w:color w:val="000000"/>
                <w:sz w:val="28"/>
                <w:szCs w:val="28"/>
                <w:shd w:val="clear" w:color="auto" w:fill="FFFFFF"/>
                <w:lang w:val="en-US"/>
              </w:rPr>
              <w:t>0,</w:t>
            </w:r>
            <w:r>
              <w:rPr>
                <w:color w:val="000000"/>
                <w:sz w:val="28"/>
                <w:szCs w:val="28"/>
                <w:shd w:val="clear" w:color="auto" w:fill="FFFFFF"/>
              </w:rPr>
              <w:t>7</w:t>
            </w:r>
          </w:p>
        </w:tc>
        <w:tc>
          <w:tcPr>
            <w:tcW w:w="955" w:type="dxa"/>
            <w:tcBorders>
              <w:bottom w:val="single" w:sz="4" w:space="0" w:color="auto"/>
            </w:tcBorders>
            <w:vAlign w:val="center"/>
          </w:tcPr>
          <w:p w:rsidR="008E65E4" w:rsidRPr="0025199F" w:rsidRDefault="008E65E4" w:rsidP="00A3788E">
            <w:pPr>
              <w:ind w:firstLine="709"/>
              <w:jc w:val="center"/>
              <w:rPr>
                <w:color w:val="000000"/>
                <w:sz w:val="28"/>
                <w:szCs w:val="28"/>
                <w:shd w:val="clear" w:color="auto" w:fill="FFFFFF"/>
              </w:rPr>
            </w:pPr>
          </w:p>
          <w:p w:rsidR="008E65E4" w:rsidRPr="0025199F" w:rsidRDefault="008E65E4" w:rsidP="00A3788E">
            <w:pPr>
              <w:jc w:val="center"/>
              <w:rPr>
                <w:color w:val="000000"/>
                <w:sz w:val="28"/>
                <w:szCs w:val="28"/>
                <w:shd w:val="clear" w:color="auto" w:fill="FFFFFF"/>
              </w:rPr>
            </w:pPr>
            <w:r w:rsidRPr="0025199F">
              <w:rPr>
                <w:color w:val="000000"/>
                <w:sz w:val="28"/>
                <w:szCs w:val="28"/>
                <w:shd w:val="clear" w:color="auto" w:fill="FFFFFF"/>
                <w:lang w:val="en-US"/>
              </w:rPr>
              <w:t>&gt;</w:t>
            </w:r>
            <w:r w:rsidR="001E392F">
              <w:rPr>
                <w:color w:val="000000"/>
                <w:sz w:val="28"/>
                <w:szCs w:val="28"/>
                <w:shd w:val="clear" w:color="auto" w:fill="FFFFFF"/>
              </w:rPr>
              <w:t xml:space="preserve"> </w:t>
            </w:r>
            <w:r w:rsidRPr="0025199F">
              <w:rPr>
                <w:color w:val="000000"/>
                <w:sz w:val="28"/>
                <w:szCs w:val="28"/>
                <w:shd w:val="clear" w:color="auto" w:fill="FFFFFF"/>
                <w:lang w:val="en-US"/>
              </w:rPr>
              <w:t>0,05</w:t>
            </w:r>
          </w:p>
        </w:tc>
      </w:tr>
    </w:tbl>
    <w:p w:rsidR="008E65E4" w:rsidRDefault="008E65E4" w:rsidP="008E65E4">
      <w:pPr>
        <w:ind w:firstLine="709"/>
        <w:jc w:val="both"/>
        <w:rPr>
          <w:color w:val="000000"/>
          <w:sz w:val="28"/>
          <w:szCs w:val="28"/>
          <w:shd w:val="clear" w:color="auto" w:fill="FFFFFF"/>
        </w:rPr>
      </w:pPr>
    </w:p>
    <w:p w:rsidR="00D4294F" w:rsidRDefault="00D6674D" w:rsidP="00572F42">
      <w:pPr>
        <w:shd w:val="clear" w:color="auto" w:fill="FFFFFF"/>
        <w:ind w:firstLine="567"/>
        <w:jc w:val="both"/>
        <w:rPr>
          <w:sz w:val="28"/>
          <w:szCs w:val="28"/>
        </w:rPr>
      </w:pPr>
      <w:r>
        <w:rPr>
          <w:color w:val="000000"/>
          <w:sz w:val="28"/>
          <w:szCs w:val="28"/>
          <w:shd w:val="clear" w:color="auto" w:fill="FFFFFF"/>
        </w:rPr>
        <w:lastRenderedPageBreak/>
        <w:t xml:space="preserve">Как </w:t>
      </w:r>
      <w:r w:rsidR="007D1B53">
        <w:rPr>
          <w:color w:val="000000"/>
          <w:sz w:val="28"/>
          <w:szCs w:val="28"/>
          <w:shd w:val="clear" w:color="auto" w:fill="FFFFFF"/>
        </w:rPr>
        <w:t>видно из таблиц 24-26</w:t>
      </w:r>
      <w:r w:rsidR="008E65E4">
        <w:rPr>
          <w:color w:val="000000"/>
          <w:sz w:val="28"/>
          <w:szCs w:val="28"/>
          <w:shd w:val="clear" w:color="auto" w:fill="FFFFFF"/>
        </w:rPr>
        <w:t xml:space="preserve">, </w:t>
      </w:r>
      <w:r w:rsidR="008E65E4" w:rsidRPr="001517F7">
        <w:rPr>
          <w:sz w:val="28"/>
          <w:szCs w:val="28"/>
        </w:rPr>
        <w:t xml:space="preserve">характеристики специальной физической работоспособности  в начале эксперимента как в КГ2  так и в ЭГ был на одном уровне, как в абсолютных так и в относительных  значениях. </w:t>
      </w:r>
    </w:p>
    <w:p w:rsidR="00D4294F" w:rsidRDefault="008E65E4" w:rsidP="00572F42">
      <w:pPr>
        <w:shd w:val="clear" w:color="auto" w:fill="FFFFFF"/>
        <w:ind w:firstLine="567"/>
        <w:jc w:val="both"/>
        <w:rPr>
          <w:sz w:val="28"/>
          <w:szCs w:val="28"/>
        </w:rPr>
      </w:pPr>
      <w:r w:rsidRPr="001517F7">
        <w:rPr>
          <w:sz w:val="28"/>
          <w:szCs w:val="28"/>
        </w:rPr>
        <w:t xml:space="preserve">По завершению эксперимента увеличение уровня физической работоспособности в КГ2 составило 4,5 кгм/мин (0,5%) в абсолютном  значении, и 0,3  кгм/мин (2,0%) в относительном значении. </w:t>
      </w:r>
    </w:p>
    <w:p w:rsidR="00D4294F" w:rsidRDefault="008E65E4" w:rsidP="00572F42">
      <w:pPr>
        <w:shd w:val="clear" w:color="auto" w:fill="FFFFFF"/>
        <w:ind w:firstLine="567"/>
        <w:jc w:val="both"/>
        <w:rPr>
          <w:sz w:val="28"/>
          <w:szCs w:val="28"/>
        </w:rPr>
      </w:pPr>
      <w:r w:rsidRPr="001517F7">
        <w:rPr>
          <w:sz w:val="28"/>
          <w:szCs w:val="28"/>
        </w:rPr>
        <w:t>В ЭГ увеличение в абсолютном значении составило 50,8 кгм/мин (5,8%), а в относительном значении 1,4 кгм/мин (9,3</w:t>
      </w:r>
      <w:r w:rsidRPr="0072283D">
        <w:rPr>
          <w:sz w:val="28"/>
          <w:szCs w:val="28"/>
        </w:rPr>
        <w:t>%) [</w:t>
      </w:r>
      <w:r w:rsidR="002047CF" w:rsidRPr="0072283D">
        <w:rPr>
          <w:sz w:val="28"/>
          <w:szCs w:val="28"/>
        </w:rPr>
        <w:t>205</w:t>
      </w:r>
      <w:r w:rsidRPr="0072283D">
        <w:rPr>
          <w:sz w:val="28"/>
          <w:szCs w:val="28"/>
        </w:rPr>
        <w:t>].</w:t>
      </w:r>
      <w:r>
        <w:rPr>
          <w:sz w:val="28"/>
          <w:szCs w:val="28"/>
        </w:rPr>
        <w:t xml:space="preserve"> </w:t>
      </w:r>
    </w:p>
    <w:p w:rsidR="008E65E4" w:rsidRPr="008E65E4" w:rsidRDefault="008E65E4" w:rsidP="00572F42">
      <w:pPr>
        <w:shd w:val="clear" w:color="auto" w:fill="FFFFFF"/>
        <w:ind w:firstLine="567"/>
        <w:jc w:val="both"/>
        <w:rPr>
          <w:sz w:val="28"/>
          <w:szCs w:val="28"/>
        </w:rPr>
      </w:pPr>
      <w:r>
        <w:rPr>
          <w:sz w:val="28"/>
          <w:szCs w:val="28"/>
        </w:rPr>
        <w:t>Разница между ЭГ и КГ2 в абсолютных значениях составила – 5,3%, в относительных значениях – 7,3%.</w:t>
      </w:r>
    </w:p>
    <w:p w:rsidR="00D4294F" w:rsidRDefault="008E65E4" w:rsidP="00572F42">
      <w:pPr>
        <w:suppressAutoHyphens/>
        <w:ind w:firstLine="567"/>
        <w:jc w:val="both"/>
        <w:rPr>
          <w:color w:val="000000"/>
          <w:sz w:val="28"/>
          <w:szCs w:val="28"/>
          <w:shd w:val="clear" w:color="auto" w:fill="FFFFFF"/>
        </w:rPr>
      </w:pPr>
      <w:r w:rsidRPr="002577D3">
        <w:rPr>
          <w:color w:val="000000"/>
          <w:sz w:val="28"/>
          <w:szCs w:val="28"/>
          <w:shd w:val="clear" w:color="auto" w:fill="FFFFFF"/>
        </w:rPr>
        <w:t xml:space="preserve">Постоянное и систематическое измерение показателей специальной ФРа в тренировочном процессе у юношей позволяет установить временные границы для определения данного показателя, т.е. частоту проведения измерений в годичном тренировочном цикле.  </w:t>
      </w:r>
    </w:p>
    <w:p w:rsidR="00D4294F" w:rsidRDefault="008E65E4" w:rsidP="00572F42">
      <w:pPr>
        <w:suppressAutoHyphens/>
        <w:ind w:firstLine="567"/>
        <w:jc w:val="both"/>
        <w:rPr>
          <w:color w:val="000000"/>
          <w:sz w:val="28"/>
          <w:szCs w:val="28"/>
          <w:shd w:val="clear" w:color="auto" w:fill="FFFFFF"/>
        </w:rPr>
      </w:pPr>
      <w:r w:rsidRPr="002577D3">
        <w:rPr>
          <w:color w:val="000000"/>
          <w:sz w:val="28"/>
          <w:szCs w:val="28"/>
          <w:shd w:val="clear" w:color="auto" w:fill="FFFFFF"/>
        </w:rPr>
        <w:t xml:space="preserve">Как показали результаты нашего исследования, измерение показателей специальной физической работоспособности должно проводиться через каждые 12 недель тренировочных занятий. Это позволяет оценить эффективность применяемых тренировочных нагрузок и определить чувствительность физиологических показателей специальной работоспособности к применяемым методам средствам. </w:t>
      </w:r>
    </w:p>
    <w:p w:rsidR="008E65E4" w:rsidRPr="003B2C0E" w:rsidRDefault="008E65E4" w:rsidP="00572F42">
      <w:pPr>
        <w:suppressAutoHyphens/>
        <w:ind w:firstLine="567"/>
        <w:jc w:val="both"/>
        <w:rPr>
          <w:color w:val="000000"/>
          <w:sz w:val="28"/>
          <w:szCs w:val="28"/>
        </w:rPr>
      </w:pPr>
      <w:r w:rsidRPr="002577D3">
        <w:rPr>
          <w:color w:val="000000"/>
          <w:sz w:val="28"/>
          <w:szCs w:val="28"/>
          <w:shd w:val="clear" w:color="auto" w:fill="FFFFFF"/>
        </w:rPr>
        <w:t>На основе полученных показателей определяется эффективность системы управления тренировочным процессом. Очень важным является то, что фиксация изменений показателей специальной физической работоспособности, должна производиться одновременно с четкой фиксацией количества вып</w:t>
      </w:r>
      <w:r>
        <w:rPr>
          <w:color w:val="000000"/>
          <w:sz w:val="28"/>
          <w:szCs w:val="28"/>
          <w:shd w:val="clear" w:color="auto" w:fill="FFFFFF"/>
        </w:rPr>
        <w:t xml:space="preserve">олненной тренировочной </w:t>
      </w:r>
      <w:r w:rsidRPr="0072283D">
        <w:rPr>
          <w:color w:val="000000"/>
          <w:sz w:val="28"/>
          <w:szCs w:val="28"/>
          <w:shd w:val="clear" w:color="auto" w:fill="FFFFFF"/>
        </w:rPr>
        <w:t xml:space="preserve">нагрузки </w:t>
      </w:r>
      <w:r w:rsidRPr="0072283D">
        <w:rPr>
          <w:sz w:val="28"/>
          <w:szCs w:val="28"/>
        </w:rPr>
        <w:t>[</w:t>
      </w:r>
      <w:r w:rsidR="007E06FD" w:rsidRPr="0072283D">
        <w:rPr>
          <w:sz w:val="28"/>
          <w:szCs w:val="28"/>
        </w:rPr>
        <w:t>206</w:t>
      </w:r>
      <w:r w:rsidRPr="0072283D">
        <w:rPr>
          <w:sz w:val="28"/>
          <w:szCs w:val="28"/>
        </w:rPr>
        <w:t>].</w:t>
      </w:r>
    </w:p>
    <w:p w:rsidR="008E65E4" w:rsidRDefault="008E65E4" w:rsidP="00572F42">
      <w:pPr>
        <w:shd w:val="clear" w:color="auto" w:fill="FFFFFF"/>
        <w:ind w:firstLine="567"/>
        <w:jc w:val="both"/>
        <w:rPr>
          <w:sz w:val="28"/>
          <w:szCs w:val="28"/>
        </w:rPr>
      </w:pPr>
      <w:r>
        <w:rPr>
          <w:sz w:val="28"/>
          <w:szCs w:val="28"/>
        </w:rPr>
        <w:t>Таким образом из полученных данных видно, что разработанная и примененная нами методика тренировок в ЭГ оказала существенное положительное влияние на уровень специальной физической работоспособности по сравнению с методикой применяемой в КГ2.</w:t>
      </w:r>
    </w:p>
    <w:p w:rsidR="008E65E4" w:rsidRDefault="008E65E4" w:rsidP="00572F42">
      <w:pPr>
        <w:ind w:firstLine="567"/>
        <w:jc w:val="both"/>
        <w:rPr>
          <w:color w:val="000000"/>
          <w:sz w:val="28"/>
          <w:szCs w:val="28"/>
          <w:shd w:val="clear" w:color="auto" w:fill="FFFFFF"/>
        </w:rPr>
      </w:pPr>
      <w:r>
        <w:rPr>
          <w:color w:val="000000"/>
          <w:sz w:val="28"/>
          <w:szCs w:val="28"/>
          <w:shd w:val="clear" w:color="auto" w:fill="FFFFFF"/>
        </w:rPr>
        <w:t>Показатели общей и специальной ФРа позволили нам дать четкую характеристику адекватности воздействия тренировочных нагрузок в КГ2 и ЭГ на организм юных спортсменов.</w:t>
      </w:r>
    </w:p>
    <w:p w:rsidR="008E65E4" w:rsidRDefault="008E65E4" w:rsidP="00572F42">
      <w:pPr>
        <w:ind w:firstLine="567"/>
        <w:jc w:val="both"/>
        <w:rPr>
          <w:color w:val="000000"/>
          <w:sz w:val="28"/>
          <w:szCs w:val="28"/>
          <w:shd w:val="clear" w:color="auto" w:fill="FFFFFF"/>
        </w:rPr>
      </w:pPr>
      <w:r w:rsidRPr="002577D3">
        <w:rPr>
          <w:color w:val="000000"/>
          <w:sz w:val="28"/>
          <w:szCs w:val="28"/>
          <w:shd w:val="clear" w:color="auto" w:fill="FFFFFF"/>
        </w:rPr>
        <w:t xml:space="preserve">Положительный тренировочный эффект от применяемых нагрузок в пауэрлифтинге достигается только в том случае, если они </w:t>
      </w:r>
      <w:r w:rsidR="00E02801">
        <w:rPr>
          <w:color w:val="000000"/>
          <w:sz w:val="28"/>
          <w:szCs w:val="28"/>
          <w:shd w:val="clear" w:color="auto" w:fill="FFFFFF"/>
        </w:rPr>
        <w:t xml:space="preserve">рациональны по отношению к </w:t>
      </w:r>
      <w:r w:rsidRPr="002577D3">
        <w:rPr>
          <w:color w:val="000000"/>
          <w:sz w:val="28"/>
          <w:szCs w:val="28"/>
          <w:shd w:val="clear" w:color="auto" w:fill="FFFFFF"/>
        </w:rPr>
        <w:t xml:space="preserve">текущему физиологическому состоянию организма юных спортсменов и в то же время достаточно </w:t>
      </w:r>
      <w:r w:rsidR="00E02801">
        <w:rPr>
          <w:color w:val="000000"/>
          <w:sz w:val="28"/>
          <w:szCs w:val="28"/>
          <w:shd w:val="clear" w:color="auto" w:fill="FFFFFF"/>
        </w:rPr>
        <w:t>стимулируют активацию</w:t>
      </w:r>
      <w:r w:rsidRPr="002577D3">
        <w:rPr>
          <w:color w:val="000000"/>
          <w:sz w:val="28"/>
          <w:szCs w:val="28"/>
          <w:shd w:val="clear" w:color="auto" w:fill="FFFFFF"/>
        </w:rPr>
        <w:t xml:space="preserve"> адаптационных изменений организма, т.е. для увелич</w:t>
      </w:r>
      <w:r w:rsidR="00E02801">
        <w:rPr>
          <w:color w:val="000000"/>
          <w:sz w:val="28"/>
          <w:szCs w:val="28"/>
          <w:shd w:val="clear" w:color="auto" w:fill="FFFFFF"/>
        </w:rPr>
        <w:t>ивают силовые</w:t>
      </w:r>
      <w:r w:rsidRPr="002577D3">
        <w:rPr>
          <w:color w:val="000000"/>
          <w:sz w:val="28"/>
          <w:szCs w:val="28"/>
          <w:shd w:val="clear" w:color="auto" w:fill="FFFFFF"/>
        </w:rPr>
        <w:t xml:space="preserve"> показател</w:t>
      </w:r>
      <w:r w:rsidR="00E02801">
        <w:rPr>
          <w:color w:val="000000"/>
          <w:sz w:val="28"/>
          <w:szCs w:val="28"/>
          <w:shd w:val="clear" w:color="auto" w:fill="FFFFFF"/>
        </w:rPr>
        <w:t>и</w:t>
      </w:r>
      <w:r w:rsidRPr="002577D3">
        <w:rPr>
          <w:color w:val="000000"/>
          <w:sz w:val="28"/>
          <w:szCs w:val="28"/>
          <w:shd w:val="clear" w:color="auto" w:fill="FFFFFF"/>
        </w:rPr>
        <w:t xml:space="preserve"> в соревновательных упражнениях, что является основной целью в системе организации управления тренировочным процессом.</w:t>
      </w:r>
    </w:p>
    <w:p w:rsidR="008E65E4" w:rsidRPr="001517F7" w:rsidRDefault="003057B9" w:rsidP="00572F42">
      <w:pPr>
        <w:ind w:firstLine="567"/>
        <w:jc w:val="both"/>
        <w:rPr>
          <w:sz w:val="28"/>
          <w:szCs w:val="28"/>
        </w:rPr>
      </w:pPr>
      <w:r>
        <w:rPr>
          <w:sz w:val="28"/>
          <w:szCs w:val="28"/>
        </w:rPr>
        <w:t>Силовые показатели</w:t>
      </w:r>
      <w:r w:rsidR="008E65E4" w:rsidRPr="001517F7">
        <w:rPr>
          <w:sz w:val="28"/>
          <w:szCs w:val="28"/>
        </w:rPr>
        <w:t xml:space="preserve"> </w:t>
      </w:r>
      <w:r w:rsidR="00424F84">
        <w:rPr>
          <w:sz w:val="28"/>
          <w:szCs w:val="28"/>
        </w:rPr>
        <w:t>четырех</w:t>
      </w:r>
      <w:r w:rsidR="008E65E4" w:rsidRPr="001517F7">
        <w:rPr>
          <w:sz w:val="28"/>
          <w:szCs w:val="28"/>
        </w:rPr>
        <w:t xml:space="preserve"> мышечных групп испытуемых КГ2 и ЭГ</w:t>
      </w:r>
      <w:r w:rsidR="008E65E4" w:rsidRPr="001517F7">
        <w:rPr>
          <w:rStyle w:val="first1"/>
          <w:rFonts w:ascii="Times New Roman" w:hAnsi="Times New Roman" w:cs="Times New Roman"/>
          <w:sz w:val="28"/>
          <w:szCs w:val="28"/>
        </w:rPr>
        <w:t xml:space="preserve">: </w:t>
      </w:r>
      <w:r w:rsidR="008E65E4" w:rsidRPr="001517F7">
        <w:rPr>
          <w:rStyle w:val="first1"/>
          <w:rFonts w:ascii="Times New Roman" w:hAnsi="Times New Roman" w:cs="Times New Roman"/>
          <w:b w:val="0"/>
          <w:sz w:val="28"/>
          <w:szCs w:val="28"/>
        </w:rPr>
        <w:t xml:space="preserve">разгибатели плеча, разгибатели бедра, сгибатели бедра представлены в </w:t>
      </w:r>
      <w:r w:rsidR="007D1B53">
        <w:rPr>
          <w:sz w:val="28"/>
          <w:szCs w:val="28"/>
        </w:rPr>
        <w:t>таблицах 27-29</w:t>
      </w:r>
      <w:r w:rsidR="008E65E4" w:rsidRPr="001517F7">
        <w:rPr>
          <w:sz w:val="28"/>
          <w:szCs w:val="28"/>
        </w:rPr>
        <w:t>.</w:t>
      </w:r>
      <w:r w:rsidR="005D7738">
        <w:rPr>
          <w:sz w:val="28"/>
          <w:szCs w:val="28"/>
        </w:rPr>
        <w:t xml:space="preserve"> По данным показателям</w:t>
      </w:r>
      <w:r w:rsidR="008E65E4" w:rsidRPr="001517F7">
        <w:rPr>
          <w:sz w:val="28"/>
          <w:szCs w:val="28"/>
        </w:rPr>
        <w:t xml:space="preserve"> испытуемые КГ2 и ЭГ в начале эксперимента достоверно не отличались.</w:t>
      </w:r>
    </w:p>
    <w:p w:rsidR="008E65E4" w:rsidRDefault="008E65E4" w:rsidP="008E65E4">
      <w:pPr>
        <w:ind w:firstLine="567"/>
        <w:jc w:val="both"/>
        <w:rPr>
          <w:sz w:val="28"/>
          <w:szCs w:val="28"/>
        </w:rPr>
      </w:pPr>
    </w:p>
    <w:p w:rsidR="008E65E4" w:rsidRPr="001517F7" w:rsidRDefault="007D1B53" w:rsidP="00174BF9">
      <w:pPr>
        <w:jc w:val="both"/>
        <w:rPr>
          <w:sz w:val="28"/>
          <w:szCs w:val="28"/>
        </w:rPr>
      </w:pPr>
      <w:r>
        <w:rPr>
          <w:sz w:val="28"/>
          <w:szCs w:val="28"/>
        </w:rPr>
        <w:lastRenderedPageBreak/>
        <w:t>Таблица 27</w:t>
      </w:r>
      <w:r w:rsidR="008E65E4" w:rsidRPr="001517F7">
        <w:rPr>
          <w:sz w:val="28"/>
          <w:szCs w:val="28"/>
        </w:rPr>
        <w:t xml:space="preserve"> </w:t>
      </w:r>
      <w:r w:rsidR="00463FA4">
        <w:rPr>
          <w:sz w:val="28"/>
          <w:szCs w:val="28"/>
        </w:rPr>
        <w:t>–</w:t>
      </w:r>
      <w:r w:rsidR="008E65E4" w:rsidRPr="001517F7">
        <w:rPr>
          <w:sz w:val="28"/>
          <w:szCs w:val="28"/>
        </w:rPr>
        <w:t xml:space="preserve"> </w:t>
      </w:r>
      <w:r w:rsidR="00463FA4">
        <w:rPr>
          <w:sz w:val="28"/>
          <w:szCs w:val="28"/>
        </w:rPr>
        <w:t>Силовые показатели</w:t>
      </w:r>
      <w:r w:rsidR="008E65E4" w:rsidRPr="001517F7">
        <w:rPr>
          <w:sz w:val="28"/>
          <w:szCs w:val="28"/>
        </w:rPr>
        <w:t xml:space="preserve"> </w:t>
      </w:r>
      <w:r w:rsidR="00424F84">
        <w:rPr>
          <w:sz w:val="28"/>
          <w:szCs w:val="28"/>
        </w:rPr>
        <w:t>четырех</w:t>
      </w:r>
      <w:r w:rsidR="008E65E4" w:rsidRPr="001517F7">
        <w:rPr>
          <w:sz w:val="28"/>
          <w:szCs w:val="28"/>
        </w:rPr>
        <w:t xml:space="preserve"> мышечных групп испытуемых КГ2 и ЭГ в начале эксперимента </w:t>
      </w:r>
    </w:p>
    <w:p w:rsidR="008E65E4" w:rsidRPr="001517F7" w:rsidRDefault="008E65E4" w:rsidP="008E65E4">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2"/>
        <w:gridCol w:w="1270"/>
        <w:gridCol w:w="1267"/>
        <w:gridCol w:w="1363"/>
        <w:gridCol w:w="1339"/>
        <w:gridCol w:w="1160"/>
        <w:gridCol w:w="1108"/>
      </w:tblGrid>
      <w:tr w:rsidR="008E65E4" w:rsidRPr="001517F7" w:rsidTr="00A3788E">
        <w:trPr>
          <w:trHeight w:val="475"/>
        </w:trPr>
        <w:tc>
          <w:tcPr>
            <w:tcW w:w="2132" w:type="dxa"/>
            <w:vMerge w:val="restart"/>
            <w:vAlign w:val="center"/>
          </w:tcPr>
          <w:p w:rsidR="008E65E4" w:rsidRPr="00174BF9" w:rsidRDefault="008E65E4" w:rsidP="00A3788E">
            <w:pPr>
              <w:jc w:val="center"/>
            </w:pPr>
            <w:r w:rsidRPr="00174BF9">
              <w:rPr>
                <w:rStyle w:val="first1"/>
                <w:rFonts w:ascii="Times New Roman" w:hAnsi="Times New Roman" w:cs="Times New Roman"/>
                <w:b w:val="0"/>
                <w:sz w:val="24"/>
                <w:szCs w:val="24"/>
              </w:rPr>
              <w:t>Тензометрический</w:t>
            </w:r>
            <w:r w:rsidRPr="00174BF9">
              <w:t xml:space="preserve"> показатель</w:t>
            </w:r>
          </w:p>
        </w:tc>
        <w:tc>
          <w:tcPr>
            <w:tcW w:w="2537" w:type="dxa"/>
            <w:gridSpan w:val="2"/>
            <w:vAlign w:val="center"/>
          </w:tcPr>
          <w:p w:rsidR="008E65E4" w:rsidRPr="00174BF9" w:rsidRDefault="008E65E4" w:rsidP="00A3788E">
            <w:pPr>
              <w:jc w:val="center"/>
            </w:pPr>
            <w:r w:rsidRPr="00174BF9">
              <w:t>КГ2</w:t>
            </w:r>
          </w:p>
        </w:tc>
        <w:tc>
          <w:tcPr>
            <w:tcW w:w="2702" w:type="dxa"/>
            <w:gridSpan w:val="2"/>
            <w:vAlign w:val="center"/>
          </w:tcPr>
          <w:p w:rsidR="008E65E4" w:rsidRPr="00174BF9" w:rsidRDefault="008E65E4" w:rsidP="00A3788E">
            <w:pPr>
              <w:jc w:val="center"/>
            </w:pPr>
            <w:r w:rsidRPr="00174BF9">
              <w:t>ЭГ</w:t>
            </w:r>
          </w:p>
        </w:tc>
        <w:tc>
          <w:tcPr>
            <w:tcW w:w="1160" w:type="dxa"/>
            <w:vMerge w:val="restart"/>
            <w:vAlign w:val="center"/>
          </w:tcPr>
          <w:p w:rsidR="008E65E4" w:rsidRPr="00174BF9" w:rsidRDefault="008E65E4" w:rsidP="00A3788E">
            <w:pPr>
              <w:jc w:val="center"/>
              <w:rPr>
                <w:lang w:val="en-US"/>
              </w:rPr>
            </w:pPr>
            <w:r w:rsidRPr="00174BF9">
              <w:rPr>
                <w:lang w:val="en-US"/>
              </w:rPr>
              <w:t>t</w:t>
            </w:r>
          </w:p>
        </w:tc>
        <w:tc>
          <w:tcPr>
            <w:tcW w:w="1108" w:type="dxa"/>
            <w:vMerge w:val="restart"/>
            <w:vAlign w:val="center"/>
          </w:tcPr>
          <w:p w:rsidR="008E65E4" w:rsidRPr="00174BF9" w:rsidRDefault="008E65E4" w:rsidP="00A3788E">
            <w:pPr>
              <w:jc w:val="center"/>
              <w:rPr>
                <w:lang w:val="en-US"/>
              </w:rPr>
            </w:pPr>
            <w:r w:rsidRPr="00174BF9">
              <w:rPr>
                <w:lang w:val="en-US"/>
              </w:rPr>
              <w:t>P</w:t>
            </w:r>
          </w:p>
        </w:tc>
      </w:tr>
      <w:tr w:rsidR="008E65E4" w:rsidRPr="001517F7" w:rsidTr="00A3788E">
        <w:trPr>
          <w:trHeight w:val="533"/>
        </w:trPr>
        <w:tc>
          <w:tcPr>
            <w:tcW w:w="2132" w:type="dxa"/>
            <w:vMerge/>
          </w:tcPr>
          <w:p w:rsidR="008E65E4" w:rsidRPr="00174BF9" w:rsidRDefault="008E65E4" w:rsidP="00A3788E">
            <w:pPr>
              <w:jc w:val="center"/>
            </w:pPr>
          </w:p>
        </w:tc>
        <w:tc>
          <w:tcPr>
            <w:tcW w:w="1270" w:type="dxa"/>
            <w:vAlign w:val="center"/>
          </w:tcPr>
          <w:p w:rsidR="008E65E4" w:rsidRPr="00174BF9"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67" w:type="dxa"/>
            <w:vAlign w:val="center"/>
          </w:tcPr>
          <w:p w:rsidR="008E65E4" w:rsidRPr="00174BF9" w:rsidRDefault="008E65E4" w:rsidP="00A3788E">
            <w:pPr>
              <w:jc w:val="center"/>
            </w:pPr>
            <w:r w:rsidRPr="00174BF9">
              <w:rPr>
                <w:lang w:val="en-US"/>
              </w:rPr>
              <w:t>S</w:t>
            </w:r>
          </w:p>
        </w:tc>
        <w:tc>
          <w:tcPr>
            <w:tcW w:w="1363" w:type="dxa"/>
            <w:vAlign w:val="center"/>
          </w:tcPr>
          <w:p w:rsidR="008E65E4" w:rsidRPr="00174BF9"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339" w:type="dxa"/>
            <w:vAlign w:val="center"/>
          </w:tcPr>
          <w:p w:rsidR="008E65E4" w:rsidRPr="00174BF9" w:rsidRDefault="008E65E4" w:rsidP="00A3788E">
            <w:pPr>
              <w:jc w:val="center"/>
            </w:pPr>
            <w:r w:rsidRPr="00174BF9">
              <w:rPr>
                <w:lang w:val="en-US"/>
              </w:rPr>
              <w:t>S</w:t>
            </w:r>
          </w:p>
        </w:tc>
        <w:tc>
          <w:tcPr>
            <w:tcW w:w="1160" w:type="dxa"/>
            <w:vMerge/>
            <w:vAlign w:val="center"/>
          </w:tcPr>
          <w:p w:rsidR="008E65E4" w:rsidRPr="00174BF9" w:rsidRDefault="008E65E4" w:rsidP="00A3788E">
            <w:pPr>
              <w:jc w:val="center"/>
            </w:pPr>
          </w:p>
        </w:tc>
        <w:tc>
          <w:tcPr>
            <w:tcW w:w="1108" w:type="dxa"/>
            <w:vMerge/>
            <w:vAlign w:val="center"/>
          </w:tcPr>
          <w:p w:rsidR="008E65E4" w:rsidRPr="00174BF9" w:rsidRDefault="008E65E4" w:rsidP="00A3788E">
            <w:pPr>
              <w:jc w:val="center"/>
            </w:pPr>
          </w:p>
        </w:tc>
      </w:tr>
      <w:tr w:rsidR="008E65E4" w:rsidRPr="001517F7" w:rsidTr="00DD5D41">
        <w:trPr>
          <w:trHeight w:val="840"/>
        </w:trPr>
        <w:tc>
          <w:tcPr>
            <w:tcW w:w="2132" w:type="dxa"/>
          </w:tcPr>
          <w:p w:rsidR="00DD5D41" w:rsidRPr="00174BF9" w:rsidRDefault="008E65E4" w:rsidP="00A3788E">
            <w:pPr>
              <w:rPr>
                <w:lang w:val="en-US"/>
              </w:rPr>
            </w:pPr>
            <w:r w:rsidRPr="00174BF9">
              <w:t>Сила разгибателей плеча</w:t>
            </w:r>
            <w:r w:rsidR="005F06BF">
              <w:t>,</w:t>
            </w:r>
            <w:r w:rsidRPr="00174BF9">
              <w:t xml:space="preserve">  (кг)</w:t>
            </w:r>
          </w:p>
        </w:tc>
        <w:tc>
          <w:tcPr>
            <w:tcW w:w="1270" w:type="dxa"/>
            <w:vAlign w:val="center"/>
          </w:tcPr>
          <w:p w:rsidR="008E65E4" w:rsidRPr="00174BF9" w:rsidRDefault="008E65E4" w:rsidP="00A3788E">
            <w:pPr>
              <w:jc w:val="center"/>
            </w:pPr>
            <w:r w:rsidRPr="00174BF9">
              <w:t>21,5</w:t>
            </w:r>
          </w:p>
        </w:tc>
        <w:tc>
          <w:tcPr>
            <w:tcW w:w="1267" w:type="dxa"/>
            <w:vAlign w:val="center"/>
          </w:tcPr>
          <w:p w:rsidR="008E65E4" w:rsidRPr="00174BF9" w:rsidRDefault="008E65E4" w:rsidP="00A3788E">
            <w:pPr>
              <w:jc w:val="center"/>
            </w:pPr>
            <w:r w:rsidRPr="00174BF9">
              <w:t>1,3</w:t>
            </w:r>
          </w:p>
        </w:tc>
        <w:tc>
          <w:tcPr>
            <w:tcW w:w="1363" w:type="dxa"/>
            <w:vAlign w:val="center"/>
          </w:tcPr>
          <w:p w:rsidR="008E65E4" w:rsidRPr="00174BF9" w:rsidRDefault="008E65E4" w:rsidP="00A3788E">
            <w:pPr>
              <w:jc w:val="center"/>
            </w:pPr>
            <w:r w:rsidRPr="00174BF9">
              <w:t>21,9</w:t>
            </w:r>
          </w:p>
        </w:tc>
        <w:tc>
          <w:tcPr>
            <w:tcW w:w="1339" w:type="dxa"/>
            <w:vAlign w:val="center"/>
          </w:tcPr>
          <w:p w:rsidR="008E65E4" w:rsidRPr="00174BF9" w:rsidRDefault="008E65E4" w:rsidP="00A3788E">
            <w:pPr>
              <w:jc w:val="center"/>
            </w:pPr>
            <w:r w:rsidRPr="00174BF9">
              <w:t>1,7</w:t>
            </w:r>
          </w:p>
        </w:tc>
        <w:tc>
          <w:tcPr>
            <w:tcW w:w="1160" w:type="dxa"/>
            <w:vAlign w:val="center"/>
          </w:tcPr>
          <w:p w:rsidR="008E65E4" w:rsidRPr="00174BF9" w:rsidRDefault="008E65E4" w:rsidP="00A3788E">
            <w:pPr>
              <w:jc w:val="center"/>
            </w:pPr>
            <w:r w:rsidRPr="00174BF9">
              <w:t>0,4</w:t>
            </w:r>
          </w:p>
        </w:tc>
        <w:tc>
          <w:tcPr>
            <w:tcW w:w="1108" w:type="dxa"/>
            <w:vAlign w:val="center"/>
          </w:tcPr>
          <w:p w:rsidR="008E65E4" w:rsidRPr="00174BF9" w:rsidRDefault="008E65E4" w:rsidP="00A3788E">
            <w:pPr>
              <w:ind w:left="162"/>
              <w:jc w:val="center"/>
            </w:pPr>
            <w:r w:rsidRPr="00174BF9">
              <w:t>&gt;</w:t>
            </w:r>
            <w:r w:rsidR="001E392F">
              <w:t xml:space="preserve"> </w:t>
            </w:r>
            <w:r w:rsidRPr="00174BF9">
              <w:t>0,05</w:t>
            </w:r>
          </w:p>
        </w:tc>
      </w:tr>
      <w:tr w:rsidR="00F674F9" w:rsidRPr="001517F7" w:rsidTr="00A3788E">
        <w:trPr>
          <w:trHeight w:val="249"/>
        </w:trPr>
        <w:tc>
          <w:tcPr>
            <w:tcW w:w="2132" w:type="dxa"/>
          </w:tcPr>
          <w:p w:rsidR="00F674F9" w:rsidRPr="00174BF9" w:rsidRDefault="00F674F9" w:rsidP="00F674F9">
            <w:pPr>
              <w:rPr>
                <w:lang w:val="en-US"/>
              </w:rPr>
            </w:pPr>
            <w:r w:rsidRPr="00174BF9">
              <w:t>Сила сгибателей плеча</w:t>
            </w:r>
            <w:r w:rsidR="005F06BF">
              <w:t>,</w:t>
            </w:r>
            <w:r w:rsidRPr="00174BF9">
              <w:t xml:space="preserve">  (кг)</w:t>
            </w:r>
          </w:p>
        </w:tc>
        <w:tc>
          <w:tcPr>
            <w:tcW w:w="1270" w:type="dxa"/>
            <w:vAlign w:val="center"/>
          </w:tcPr>
          <w:p w:rsidR="00F674F9" w:rsidRPr="00174BF9" w:rsidRDefault="00F674F9" w:rsidP="003B712E">
            <w:pPr>
              <w:jc w:val="center"/>
            </w:pPr>
            <w:r w:rsidRPr="00174BF9">
              <w:t>20,1</w:t>
            </w:r>
          </w:p>
        </w:tc>
        <w:tc>
          <w:tcPr>
            <w:tcW w:w="1267" w:type="dxa"/>
            <w:vAlign w:val="center"/>
          </w:tcPr>
          <w:p w:rsidR="00F674F9" w:rsidRPr="00174BF9" w:rsidRDefault="00F674F9" w:rsidP="003B712E">
            <w:pPr>
              <w:jc w:val="center"/>
            </w:pPr>
            <w:r w:rsidRPr="00174BF9">
              <w:t>1,1</w:t>
            </w:r>
          </w:p>
        </w:tc>
        <w:tc>
          <w:tcPr>
            <w:tcW w:w="1363" w:type="dxa"/>
            <w:vAlign w:val="center"/>
          </w:tcPr>
          <w:p w:rsidR="00F674F9" w:rsidRPr="00174BF9" w:rsidRDefault="00F674F9" w:rsidP="003B712E">
            <w:pPr>
              <w:jc w:val="center"/>
            </w:pPr>
            <w:r w:rsidRPr="00174BF9">
              <w:t>20,1</w:t>
            </w:r>
          </w:p>
        </w:tc>
        <w:tc>
          <w:tcPr>
            <w:tcW w:w="1339" w:type="dxa"/>
            <w:vAlign w:val="center"/>
          </w:tcPr>
          <w:p w:rsidR="00F674F9" w:rsidRPr="00174BF9" w:rsidRDefault="00F674F9" w:rsidP="003B712E">
            <w:pPr>
              <w:jc w:val="center"/>
            </w:pPr>
            <w:r w:rsidRPr="00174BF9">
              <w:t>1,2</w:t>
            </w:r>
          </w:p>
        </w:tc>
        <w:tc>
          <w:tcPr>
            <w:tcW w:w="1160" w:type="dxa"/>
            <w:vAlign w:val="center"/>
          </w:tcPr>
          <w:p w:rsidR="00F674F9" w:rsidRPr="00174BF9" w:rsidRDefault="00F674F9" w:rsidP="003B712E">
            <w:pPr>
              <w:jc w:val="center"/>
            </w:pPr>
            <w:r w:rsidRPr="00174BF9">
              <w:t>0,5</w:t>
            </w:r>
          </w:p>
        </w:tc>
        <w:tc>
          <w:tcPr>
            <w:tcW w:w="1108" w:type="dxa"/>
            <w:vAlign w:val="center"/>
          </w:tcPr>
          <w:p w:rsidR="00F674F9" w:rsidRPr="00174BF9" w:rsidRDefault="00F674F9" w:rsidP="003B712E">
            <w:pPr>
              <w:ind w:left="162"/>
              <w:jc w:val="center"/>
            </w:pPr>
            <w:r w:rsidRPr="00174BF9">
              <w:t>&gt;</w:t>
            </w:r>
            <w:r w:rsidR="001E392F">
              <w:t xml:space="preserve"> </w:t>
            </w:r>
            <w:r w:rsidRPr="00174BF9">
              <w:t>0,05</w:t>
            </w:r>
          </w:p>
        </w:tc>
      </w:tr>
      <w:tr w:rsidR="008E65E4" w:rsidRPr="001517F7" w:rsidTr="00A3788E">
        <w:trPr>
          <w:trHeight w:val="543"/>
        </w:trPr>
        <w:tc>
          <w:tcPr>
            <w:tcW w:w="2132" w:type="dxa"/>
          </w:tcPr>
          <w:p w:rsidR="008E65E4" w:rsidRPr="00174BF9" w:rsidRDefault="008E65E4" w:rsidP="00A3788E">
            <w:r w:rsidRPr="00174BF9">
              <w:t>Сила разгибателей бедра</w:t>
            </w:r>
            <w:r w:rsidR="005F06BF">
              <w:t>,</w:t>
            </w:r>
            <w:r w:rsidRPr="00174BF9">
              <w:t xml:space="preserve"> (кг)</w:t>
            </w:r>
          </w:p>
        </w:tc>
        <w:tc>
          <w:tcPr>
            <w:tcW w:w="1270" w:type="dxa"/>
            <w:vAlign w:val="center"/>
          </w:tcPr>
          <w:p w:rsidR="008E65E4" w:rsidRPr="00174BF9" w:rsidRDefault="008E65E4" w:rsidP="00A3788E">
            <w:pPr>
              <w:jc w:val="center"/>
            </w:pPr>
            <w:r w:rsidRPr="00174BF9">
              <w:t>68,2</w:t>
            </w:r>
          </w:p>
        </w:tc>
        <w:tc>
          <w:tcPr>
            <w:tcW w:w="1267" w:type="dxa"/>
            <w:vAlign w:val="center"/>
          </w:tcPr>
          <w:p w:rsidR="008E65E4" w:rsidRPr="00174BF9" w:rsidRDefault="008E65E4" w:rsidP="00A3788E">
            <w:pPr>
              <w:jc w:val="center"/>
            </w:pPr>
            <w:r w:rsidRPr="00174BF9">
              <w:t>2,2</w:t>
            </w:r>
          </w:p>
        </w:tc>
        <w:tc>
          <w:tcPr>
            <w:tcW w:w="1363" w:type="dxa"/>
            <w:vAlign w:val="center"/>
          </w:tcPr>
          <w:p w:rsidR="008E65E4" w:rsidRPr="00174BF9" w:rsidRDefault="008E65E4" w:rsidP="00A3788E">
            <w:pPr>
              <w:jc w:val="center"/>
            </w:pPr>
            <w:r w:rsidRPr="00174BF9">
              <w:t>69,4</w:t>
            </w:r>
          </w:p>
        </w:tc>
        <w:tc>
          <w:tcPr>
            <w:tcW w:w="1339" w:type="dxa"/>
            <w:vAlign w:val="center"/>
          </w:tcPr>
          <w:p w:rsidR="008E65E4" w:rsidRPr="00174BF9" w:rsidRDefault="008E65E4" w:rsidP="00A3788E">
            <w:pPr>
              <w:jc w:val="center"/>
            </w:pPr>
            <w:r w:rsidRPr="00174BF9">
              <w:t>1,8</w:t>
            </w:r>
          </w:p>
        </w:tc>
        <w:tc>
          <w:tcPr>
            <w:tcW w:w="1160" w:type="dxa"/>
            <w:vAlign w:val="center"/>
          </w:tcPr>
          <w:p w:rsidR="008E65E4" w:rsidRPr="00174BF9" w:rsidRDefault="008E65E4" w:rsidP="00A3788E">
            <w:pPr>
              <w:jc w:val="center"/>
            </w:pPr>
            <w:r w:rsidRPr="00174BF9">
              <w:t>1</w:t>
            </w:r>
            <w:r w:rsidRPr="00174BF9">
              <w:rPr>
                <w:lang w:val="en-US"/>
              </w:rPr>
              <w:t>,</w:t>
            </w:r>
            <w:r w:rsidRPr="00174BF9">
              <w:t>1</w:t>
            </w:r>
          </w:p>
        </w:tc>
        <w:tc>
          <w:tcPr>
            <w:tcW w:w="1108" w:type="dxa"/>
            <w:vAlign w:val="center"/>
          </w:tcPr>
          <w:p w:rsidR="008E65E4" w:rsidRPr="00174BF9" w:rsidRDefault="005262C2" w:rsidP="00A3788E">
            <w:pPr>
              <w:ind w:left="162"/>
              <w:jc w:val="center"/>
            </w:pPr>
            <w:r w:rsidRPr="00174BF9">
              <w:t>&gt;</w:t>
            </w:r>
            <w:r w:rsidR="008E65E4" w:rsidRPr="00174BF9">
              <w:rPr>
                <w:lang w:val="en-US"/>
              </w:rPr>
              <w:t>0,05</w:t>
            </w:r>
          </w:p>
        </w:tc>
      </w:tr>
      <w:tr w:rsidR="008E65E4" w:rsidRPr="001517F7" w:rsidTr="00A3788E">
        <w:trPr>
          <w:trHeight w:val="479"/>
        </w:trPr>
        <w:tc>
          <w:tcPr>
            <w:tcW w:w="2132" w:type="dxa"/>
            <w:tcBorders>
              <w:bottom w:val="single" w:sz="4" w:space="0" w:color="auto"/>
            </w:tcBorders>
          </w:tcPr>
          <w:p w:rsidR="008E65E4" w:rsidRPr="00174BF9" w:rsidRDefault="008E65E4" w:rsidP="00A3788E">
            <w:r w:rsidRPr="00174BF9">
              <w:t>Сила сгибателей бедра</w:t>
            </w:r>
            <w:r w:rsidR="005F06BF">
              <w:t>,</w:t>
            </w:r>
            <w:r w:rsidRPr="00174BF9">
              <w:t xml:space="preserve"> (кг)</w:t>
            </w:r>
          </w:p>
        </w:tc>
        <w:tc>
          <w:tcPr>
            <w:tcW w:w="1270" w:type="dxa"/>
            <w:tcBorders>
              <w:bottom w:val="single" w:sz="4" w:space="0" w:color="auto"/>
            </w:tcBorders>
            <w:vAlign w:val="center"/>
          </w:tcPr>
          <w:p w:rsidR="008E65E4" w:rsidRPr="00174BF9" w:rsidRDefault="008E65E4" w:rsidP="00A3788E">
            <w:pPr>
              <w:jc w:val="center"/>
            </w:pPr>
            <w:r w:rsidRPr="00174BF9">
              <w:t>35,5</w:t>
            </w:r>
          </w:p>
        </w:tc>
        <w:tc>
          <w:tcPr>
            <w:tcW w:w="1267" w:type="dxa"/>
            <w:tcBorders>
              <w:bottom w:val="single" w:sz="4" w:space="0" w:color="auto"/>
            </w:tcBorders>
            <w:vAlign w:val="center"/>
          </w:tcPr>
          <w:p w:rsidR="008E65E4" w:rsidRPr="00174BF9" w:rsidRDefault="008E65E4" w:rsidP="00A3788E">
            <w:pPr>
              <w:jc w:val="center"/>
            </w:pPr>
            <w:r w:rsidRPr="00174BF9">
              <w:t>1,5</w:t>
            </w:r>
          </w:p>
        </w:tc>
        <w:tc>
          <w:tcPr>
            <w:tcW w:w="1363" w:type="dxa"/>
            <w:tcBorders>
              <w:bottom w:val="single" w:sz="4" w:space="0" w:color="auto"/>
            </w:tcBorders>
            <w:vAlign w:val="center"/>
          </w:tcPr>
          <w:p w:rsidR="008E65E4" w:rsidRPr="00174BF9" w:rsidRDefault="008E65E4" w:rsidP="00A3788E">
            <w:pPr>
              <w:jc w:val="center"/>
            </w:pPr>
            <w:r w:rsidRPr="00174BF9">
              <w:t>35,4</w:t>
            </w:r>
          </w:p>
        </w:tc>
        <w:tc>
          <w:tcPr>
            <w:tcW w:w="1339" w:type="dxa"/>
            <w:tcBorders>
              <w:bottom w:val="single" w:sz="4" w:space="0" w:color="auto"/>
            </w:tcBorders>
            <w:vAlign w:val="center"/>
          </w:tcPr>
          <w:p w:rsidR="008E65E4" w:rsidRPr="00174BF9" w:rsidRDefault="008E65E4" w:rsidP="00A3788E">
            <w:pPr>
              <w:jc w:val="center"/>
              <w:rPr>
                <w:lang w:val="en-US"/>
              </w:rPr>
            </w:pPr>
            <w:r w:rsidRPr="00174BF9">
              <w:t>1,7</w:t>
            </w:r>
          </w:p>
        </w:tc>
        <w:tc>
          <w:tcPr>
            <w:tcW w:w="1160" w:type="dxa"/>
            <w:tcBorders>
              <w:bottom w:val="single" w:sz="4" w:space="0" w:color="auto"/>
            </w:tcBorders>
            <w:vAlign w:val="center"/>
          </w:tcPr>
          <w:p w:rsidR="008E65E4" w:rsidRPr="00174BF9" w:rsidRDefault="008E65E4" w:rsidP="00A3788E">
            <w:pPr>
              <w:jc w:val="center"/>
            </w:pPr>
            <w:r w:rsidRPr="00174BF9">
              <w:t>0</w:t>
            </w:r>
            <w:r w:rsidRPr="00174BF9">
              <w:rPr>
                <w:lang w:val="en-US"/>
              </w:rPr>
              <w:t>,</w:t>
            </w:r>
            <w:r w:rsidRPr="00174BF9">
              <w:t>4</w:t>
            </w:r>
          </w:p>
        </w:tc>
        <w:tc>
          <w:tcPr>
            <w:tcW w:w="1108" w:type="dxa"/>
            <w:tcBorders>
              <w:bottom w:val="single" w:sz="4" w:space="0" w:color="auto"/>
            </w:tcBorders>
            <w:vAlign w:val="center"/>
          </w:tcPr>
          <w:p w:rsidR="008E65E4" w:rsidRPr="00174BF9" w:rsidRDefault="008E65E4" w:rsidP="00A3788E">
            <w:pPr>
              <w:ind w:left="162"/>
              <w:jc w:val="center"/>
            </w:pPr>
            <w:r w:rsidRPr="00174BF9">
              <w:rPr>
                <w:lang w:val="en-US"/>
              </w:rPr>
              <w:t>&gt;</w:t>
            </w:r>
            <w:r w:rsidR="005D7F5B">
              <w:t xml:space="preserve"> </w:t>
            </w:r>
            <w:r w:rsidRPr="00174BF9">
              <w:rPr>
                <w:lang w:val="en-US"/>
              </w:rPr>
              <w:t>0,05</w:t>
            </w:r>
          </w:p>
        </w:tc>
      </w:tr>
    </w:tbl>
    <w:p w:rsidR="008E65E4" w:rsidRPr="001517F7" w:rsidRDefault="008E65E4" w:rsidP="008E65E4">
      <w:pPr>
        <w:jc w:val="both"/>
        <w:rPr>
          <w:sz w:val="28"/>
          <w:szCs w:val="28"/>
        </w:rPr>
      </w:pPr>
    </w:p>
    <w:p w:rsidR="008E65E4" w:rsidRPr="001517F7" w:rsidRDefault="007D1B53" w:rsidP="00174BF9">
      <w:pPr>
        <w:jc w:val="both"/>
        <w:rPr>
          <w:sz w:val="28"/>
          <w:szCs w:val="28"/>
        </w:rPr>
      </w:pPr>
      <w:r>
        <w:rPr>
          <w:sz w:val="28"/>
          <w:szCs w:val="28"/>
        </w:rPr>
        <w:t>Таблица 28</w:t>
      </w:r>
      <w:r w:rsidR="008E65E4" w:rsidRPr="001517F7">
        <w:rPr>
          <w:sz w:val="28"/>
          <w:szCs w:val="28"/>
        </w:rPr>
        <w:t xml:space="preserve">  - </w:t>
      </w:r>
      <w:r w:rsidR="006E5D9A">
        <w:rPr>
          <w:sz w:val="28"/>
          <w:szCs w:val="28"/>
        </w:rPr>
        <w:t>Силовые показатели</w:t>
      </w:r>
      <w:r w:rsidR="008E65E4" w:rsidRPr="001517F7">
        <w:rPr>
          <w:sz w:val="28"/>
          <w:szCs w:val="28"/>
        </w:rPr>
        <w:t xml:space="preserve"> </w:t>
      </w:r>
      <w:r w:rsidR="00424F84">
        <w:rPr>
          <w:sz w:val="28"/>
          <w:szCs w:val="28"/>
        </w:rPr>
        <w:t>четырех</w:t>
      </w:r>
      <w:r w:rsidR="008E65E4" w:rsidRPr="001517F7">
        <w:rPr>
          <w:sz w:val="28"/>
          <w:szCs w:val="28"/>
        </w:rPr>
        <w:t xml:space="preserve"> мышечных групп испытуемых КГ2 и ЭГ </w:t>
      </w:r>
      <w:r w:rsidR="002D0AB5">
        <w:rPr>
          <w:sz w:val="28"/>
          <w:szCs w:val="28"/>
        </w:rPr>
        <w:t>по завершению первого года</w:t>
      </w:r>
      <w:r w:rsidR="008E65E4" w:rsidRPr="001517F7">
        <w:rPr>
          <w:sz w:val="28"/>
          <w:szCs w:val="28"/>
        </w:rPr>
        <w:t xml:space="preserve"> эксперимента </w:t>
      </w:r>
    </w:p>
    <w:p w:rsidR="008E65E4" w:rsidRPr="001517F7" w:rsidRDefault="008E65E4" w:rsidP="008E65E4">
      <w:pPr>
        <w:jc w:val="both"/>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992"/>
        <w:gridCol w:w="1134"/>
        <w:gridCol w:w="1276"/>
        <w:gridCol w:w="1276"/>
        <w:gridCol w:w="1417"/>
        <w:gridCol w:w="1134"/>
      </w:tblGrid>
      <w:tr w:rsidR="008E65E4" w:rsidRPr="001517F7" w:rsidTr="00FE25D4">
        <w:trPr>
          <w:trHeight w:val="533"/>
        </w:trPr>
        <w:tc>
          <w:tcPr>
            <w:tcW w:w="2410" w:type="dxa"/>
            <w:vMerge w:val="restart"/>
            <w:vAlign w:val="center"/>
          </w:tcPr>
          <w:p w:rsidR="008E65E4" w:rsidRPr="00174BF9" w:rsidRDefault="008E65E4" w:rsidP="00A3788E">
            <w:pPr>
              <w:jc w:val="center"/>
            </w:pPr>
            <w:r w:rsidRPr="00174BF9">
              <w:rPr>
                <w:rStyle w:val="first1"/>
                <w:rFonts w:ascii="Times New Roman" w:hAnsi="Times New Roman" w:cs="Times New Roman"/>
                <w:b w:val="0"/>
                <w:sz w:val="24"/>
                <w:szCs w:val="24"/>
              </w:rPr>
              <w:t>Тензометрический</w:t>
            </w:r>
            <w:r w:rsidRPr="00174BF9">
              <w:t xml:space="preserve"> показатель</w:t>
            </w:r>
          </w:p>
        </w:tc>
        <w:tc>
          <w:tcPr>
            <w:tcW w:w="2126" w:type="dxa"/>
            <w:gridSpan w:val="2"/>
            <w:vAlign w:val="center"/>
          </w:tcPr>
          <w:p w:rsidR="008E65E4" w:rsidRPr="00174BF9" w:rsidRDefault="008E65E4" w:rsidP="00A3788E">
            <w:pPr>
              <w:jc w:val="center"/>
            </w:pPr>
            <w:r w:rsidRPr="00174BF9">
              <w:t>КГ2</w:t>
            </w:r>
          </w:p>
        </w:tc>
        <w:tc>
          <w:tcPr>
            <w:tcW w:w="2552" w:type="dxa"/>
            <w:gridSpan w:val="2"/>
            <w:vAlign w:val="center"/>
          </w:tcPr>
          <w:p w:rsidR="008E65E4" w:rsidRPr="00174BF9" w:rsidRDefault="008E65E4" w:rsidP="00A3788E">
            <w:pPr>
              <w:jc w:val="center"/>
            </w:pPr>
            <w:r w:rsidRPr="00174BF9">
              <w:t>ЭГ</w:t>
            </w:r>
          </w:p>
        </w:tc>
        <w:tc>
          <w:tcPr>
            <w:tcW w:w="1417" w:type="dxa"/>
            <w:vMerge w:val="restart"/>
            <w:vAlign w:val="center"/>
          </w:tcPr>
          <w:p w:rsidR="008E65E4" w:rsidRPr="00174BF9" w:rsidRDefault="008E65E4" w:rsidP="00A3788E">
            <w:pPr>
              <w:jc w:val="center"/>
            </w:pPr>
            <w:r w:rsidRPr="00174BF9">
              <w:rPr>
                <w:lang w:val="en-US"/>
              </w:rPr>
              <w:t>t</w:t>
            </w:r>
          </w:p>
        </w:tc>
        <w:tc>
          <w:tcPr>
            <w:tcW w:w="1134" w:type="dxa"/>
            <w:vMerge w:val="restart"/>
            <w:vAlign w:val="center"/>
          </w:tcPr>
          <w:p w:rsidR="008E65E4" w:rsidRPr="00174BF9" w:rsidRDefault="008E65E4" w:rsidP="00A3788E">
            <w:pPr>
              <w:jc w:val="center"/>
            </w:pPr>
            <w:r w:rsidRPr="00174BF9">
              <w:rPr>
                <w:lang w:val="en-US"/>
              </w:rPr>
              <w:t>P</w:t>
            </w:r>
          </w:p>
        </w:tc>
      </w:tr>
      <w:tr w:rsidR="008E65E4" w:rsidRPr="001517F7" w:rsidTr="00FE25D4">
        <w:trPr>
          <w:trHeight w:val="533"/>
        </w:trPr>
        <w:tc>
          <w:tcPr>
            <w:tcW w:w="2410" w:type="dxa"/>
            <w:vMerge/>
          </w:tcPr>
          <w:p w:rsidR="008E65E4" w:rsidRPr="00174BF9" w:rsidRDefault="008E65E4" w:rsidP="00A3788E"/>
        </w:tc>
        <w:tc>
          <w:tcPr>
            <w:tcW w:w="992" w:type="dxa"/>
            <w:vAlign w:val="center"/>
          </w:tcPr>
          <w:p w:rsidR="008E65E4" w:rsidRPr="00174BF9"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34" w:type="dxa"/>
            <w:vAlign w:val="center"/>
          </w:tcPr>
          <w:p w:rsidR="008E65E4" w:rsidRPr="00174BF9" w:rsidRDefault="008E65E4" w:rsidP="00A3788E">
            <w:pPr>
              <w:jc w:val="center"/>
            </w:pPr>
            <w:r w:rsidRPr="00174BF9">
              <w:rPr>
                <w:lang w:val="en-US"/>
              </w:rPr>
              <w:t>S</w:t>
            </w:r>
          </w:p>
        </w:tc>
        <w:tc>
          <w:tcPr>
            <w:tcW w:w="1276" w:type="dxa"/>
            <w:vAlign w:val="center"/>
          </w:tcPr>
          <w:p w:rsidR="008E65E4" w:rsidRPr="00174BF9"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76" w:type="dxa"/>
            <w:vAlign w:val="center"/>
          </w:tcPr>
          <w:p w:rsidR="008E65E4" w:rsidRPr="00174BF9" w:rsidRDefault="008E65E4" w:rsidP="00A3788E">
            <w:pPr>
              <w:jc w:val="center"/>
            </w:pPr>
            <w:r w:rsidRPr="00174BF9">
              <w:rPr>
                <w:lang w:val="en-US"/>
              </w:rPr>
              <w:t>S</w:t>
            </w:r>
          </w:p>
        </w:tc>
        <w:tc>
          <w:tcPr>
            <w:tcW w:w="1417" w:type="dxa"/>
            <w:vMerge/>
            <w:vAlign w:val="center"/>
          </w:tcPr>
          <w:p w:rsidR="008E65E4" w:rsidRPr="00174BF9" w:rsidRDefault="008E65E4" w:rsidP="00A3788E">
            <w:pPr>
              <w:jc w:val="center"/>
            </w:pPr>
          </w:p>
        </w:tc>
        <w:tc>
          <w:tcPr>
            <w:tcW w:w="1134" w:type="dxa"/>
            <w:vMerge/>
            <w:vAlign w:val="center"/>
          </w:tcPr>
          <w:p w:rsidR="008E65E4" w:rsidRPr="00174BF9" w:rsidRDefault="008E65E4" w:rsidP="00A3788E">
            <w:pPr>
              <w:jc w:val="center"/>
            </w:pPr>
          </w:p>
        </w:tc>
      </w:tr>
      <w:tr w:rsidR="008E65E4" w:rsidRPr="001517F7" w:rsidTr="00FE25D4">
        <w:trPr>
          <w:trHeight w:val="540"/>
        </w:trPr>
        <w:tc>
          <w:tcPr>
            <w:tcW w:w="2410" w:type="dxa"/>
          </w:tcPr>
          <w:p w:rsidR="00351B3B" w:rsidRPr="00174BF9" w:rsidRDefault="008E65E4" w:rsidP="00A3788E">
            <w:r w:rsidRPr="00174BF9">
              <w:t>Сила разгибателей плеча</w:t>
            </w:r>
            <w:r w:rsidR="005F06BF">
              <w:t>,</w:t>
            </w:r>
            <w:r w:rsidRPr="00174BF9">
              <w:t xml:space="preserve">  (кг)</w:t>
            </w:r>
          </w:p>
        </w:tc>
        <w:tc>
          <w:tcPr>
            <w:tcW w:w="992" w:type="dxa"/>
            <w:vAlign w:val="center"/>
          </w:tcPr>
          <w:p w:rsidR="008E65E4" w:rsidRPr="00174BF9" w:rsidRDefault="008E65E4" w:rsidP="00A3788E">
            <w:pPr>
              <w:jc w:val="center"/>
            </w:pPr>
            <w:r w:rsidRPr="00174BF9">
              <w:t>26,1</w:t>
            </w:r>
          </w:p>
        </w:tc>
        <w:tc>
          <w:tcPr>
            <w:tcW w:w="1134" w:type="dxa"/>
            <w:vAlign w:val="center"/>
          </w:tcPr>
          <w:p w:rsidR="008E65E4" w:rsidRPr="00174BF9" w:rsidRDefault="008E65E4" w:rsidP="00A3788E">
            <w:pPr>
              <w:jc w:val="center"/>
            </w:pPr>
            <w:r w:rsidRPr="00174BF9">
              <w:t>1,7</w:t>
            </w:r>
          </w:p>
        </w:tc>
        <w:tc>
          <w:tcPr>
            <w:tcW w:w="1276" w:type="dxa"/>
            <w:vAlign w:val="center"/>
          </w:tcPr>
          <w:p w:rsidR="008E65E4" w:rsidRPr="00174BF9" w:rsidRDefault="008E65E4" w:rsidP="00A3788E">
            <w:pPr>
              <w:jc w:val="center"/>
            </w:pPr>
            <w:r w:rsidRPr="00174BF9">
              <w:t>28,5</w:t>
            </w:r>
          </w:p>
        </w:tc>
        <w:tc>
          <w:tcPr>
            <w:tcW w:w="1276" w:type="dxa"/>
            <w:vAlign w:val="center"/>
          </w:tcPr>
          <w:p w:rsidR="008E65E4" w:rsidRPr="00174BF9" w:rsidRDefault="008E65E4" w:rsidP="00A3788E">
            <w:pPr>
              <w:jc w:val="center"/>
            </w:pPr>
            <w:r w:rsidRPr="00174BF9">
              <w:t>2,1</w:t>
            </w:r>
          </w:p>
        </w:tc>
        <w:tc>
          <w:tcPr>
            <w:tcW w:w="1417" w:type="dxa"/>
            <w:vAlign w:val="center"/>
          </w:tcPr>
          <w:p w:rsidR="008E65E4" w:rsidRPr="00174BF9" w:rsidRDefault="008E65E4" w:rsidP="00A3788E">
            <w:pPr>
              <w:jc w:val="center"/>
            </w:pPr>
            <w:r w:rsidRPr="00174BF9">
              <w:t>1,1</w:t>
            </w:r>
          </w:p>
        </w:tc>
        <w:tc>
          <w:tcPr>
            <w:tcW w:w="1134" w:type="dxa"/>
            <w:vAlign w:val="center"/>
          </w:tcPr>
          <w:p w:rsidR="008E65E4" w:rsidRPr="00174BF9" w:rsidRDefault="005262C2" w:rsidP="00A3788E">
            <w:pPr>
              <w:ind w:left="132"/>
              <w:jc w:val="center"/>
            </w:pPr>
            <w:r w:rsidRPr="00174BF9">
              <w:t>&gt;</w:t>
            </w:r>
            <w:r w:rsidR="005D7F5B">
              <w:t xml:space="preserve"> </w:t>
            </w:r>
            <w:r w:rsidR="008E65E4" w:rsidRPr="00174BF9">
              <w:t>0,05</w:t>
            </w:r>
          </w:p>
        </w:tc>
      </w:tr>
      <w:tr w:rsidR="00E64BCB" w:rsidRPr="001517F7" w:rsidTr="00FE25D4">
        <w:trPr>
          <w:trHeight w:val="273"/>
        </w:trPr>
        <w:tc>
          <w:tcPr>
            <w:tcW w:w="2410" w:type="dxa"/>
          </w:tcPr>
          <w:p w:rsidR="00E64BCB" w:rsidRPr="00174BF9" w:rsidRDefault="00E64BCB" w:rsidP="003B712E">
            <w:pPr>
              <w:rPr>
                <w:lang w:val="en-US"/>
              </w:rPr>
            </w:pPr>
            <w:r w:rsidRPr="00174BF9">
              <w:t>Сила сгибателей плеча</w:t>
            </w:r>
            <w:r w:rsidR="005F06BF">
              <w:t>,</w:t>
            </w:r>
            <w:r w:rsidRPr="00174BF9">
              <w:t xml:space="preserve">  (кг)</w:t>
            </w:r>
          </w:p>
        </w:tc>
        <w:tc>
          <w:tcPr>
            <w:tcW w:w="992" w:type="dxa"/>
            <w:vAlign w:val="center"/>
          </w:tcPr>
          <w:p w:rsidR="00E64BCB" w:rsidRPr="00174BF9" w:rsidRDefault="00E64BCB" w:rsidP="003B712E">
            <w:pPr>
              <w:jc w:val="center"/>
            </w:pPr>
            <w:r w:rsidRPr="00174BF9">
              <w:t>22,1</w:t>
            </w:r>
          </w:p>
        </w:tc>
        <w:tc>
          <w:tcPr>
            <w:tcW w:w="1134" w:type="dxa"/>
            <w:vAlign w:val="center"/>
          </w:tcPr>
          <w:p w:rsidR="00E64BCB" w:rsidRPr="00174BF9" w:rsidRDefault="00E64BCB" w:rsidP="003B712E">
            <w:pPr>
              <w:jc w:val="center"/>
            </w:pPr>
            <w:r w:rsidRPr="00174BF9">
              <w:t>1,2</w:t>
            </w:r>
          </w:p>
        </w:tc>
        <w:tc>
          <w:tcPr>
            <w:tcW w:w="1276" w:type="dxa"/>
            <w:vAlign w:val="center"/>
          </w:tcPr>
          <w:p w:rsidR="00E64BCB" w:rsidRPr="00174BF9" w:rsidRDefault="00E64BCB" w:rsidP="003B712E">
            <w:pPr>
              <w:jc w:val="center"/>
            </w:pPr>
            <w:r w:rsidRPr="00174BF9">
              <w:t>25,2</w:t>
            </w:r>
          </w:p>
        </w:tc>
        <w:tc>
          <w:tcPr>
            <w:tcW w:w="1276" w:type="dxa"/>
            <w:vAlign w:val="center"/>
          </w:tcPr>
          <w:p w:rsidR="00E64BCB" w:rsidRPr="00174BF9" w:rsidRDefault="00E64BCB" w:rsidP="003B712E">
            <w:pPr>
              <w:jc w:val="center"/>
            </w:pPr>
            <w:r w:rsidRPr="00174BF9">
              <w:t>1,3</w:t>
            </w:r>
          </w:p>
        </w:tc>
        <w:tc>
          <w:tcPr>
            <w:tcW w:w="1417" w:type="dxa"/>
            <w:vAlign w:val="center"/>
          </w:tcPr>
          <w:p w:rsidR="00E64BCB" w:rsidRPr="00174BF9" w:rsidRDefault="00422A5D" w:rsidP="003B712E">
            <w:pPr>
              <w:jc w:val="center"/>
            </w:pPr>
            <w:r w:rsidRPr="00174BF9">
              <w:t>1,0</w:t>
            </w:r>
          </w:p>
        </w:tc>
        <w:tc>
          <w:tcPr>
            <w:tcW w:w="1134" w:type="dxa"/>
            <w:vAlign w:val="center"/>
          </w:tcPr>
          <w:p w:rsidR="00E64BCB" w:rsidRPr="00174BF9" w:rsidRDefault="00E64BCB" w:rsidP="003B712E">
            <w:pPr>
              <w:ind w:left="162"/>
              <w:jc w:val="center"/>
            </w:pPr>
            <w:r w:rsidRPr="00174BF9">
              <w:t>&gt;</w:t>
            </w:r>
            <w:r w:rsidR="005D7F5B">
              <w:t xml:space="preserve"> </w:t>
            </w:r>
            <w:r w:rsidRPr="00174BF9">
              <w:t>0,05</w:t>
            </w:r>
          </w:p>
        </w:tc>
      </w:tr>
      <w:tr w:rsidR="008E65E4" w:rsidRPr="001517F7" w:rsidTr="00FE25D4">
        <w:trPr>
          <w:trHeight w:val="543"/>
        </w:trPr>
        <w:tc>
          <w:tcPr>
            <w:tcW w:w="2410" w:type="dxa"/>
          </w:tcPr>
          <w:p w:rsidR="008E65E4" w:rsidRPr="00174BF9" w:rsidRDefault="008E65E4" w:rsidP="00A3788E">
            <w:r w:rsidRPr="00174BF9">
              <w:t>Сила разгибателей бедра</w:t>
            </w:r>
            <w:r w:rsidR="005F06BF">
              <w:t>,</w:t>
            </w:r>
            <w:r w:rsidRPr="00174BF9">
              <w:t xml:space="preserve"> (кг)</w:t>
            </w:r>
          </w:p>
        </w:tc>
        <w:tc>
          <w:tcPr>
            <w:tcW w:w="992" w:type="dxa"/>
            <w:vAlign w:val="center"/>
          </w:tcPr>
          <w:p w:rsidR="008E65E4" w:rsidRPr="00174BF9" w:rsidRDefault="008E65E4" w:rsidP="00A3788E">
            <w:pPr>
              <w:jc w:val="center"/>
            </w:pPr>
            <w:r w:rsidRPr="00174BF9">
              <w:t>70,2</w:t>
            </w:r>
          </w:p>
        </w:tc>
        <w:tc>
          <w:tcPr>
            <w:tcW w:w="1134" w:type="dxa"/>
            <w:vAlign w:val="center"/>
          </w:tcPr>
          <w:p w:rsidR="008E65E4" w:rsidRPr="00174BF9" w:rsidRDefault="008E65E4" w:rsidP="00A3788E">
            <w:pPr>
              <w:jc w:val="center"/>
            </w:pPr>
            <w:r w:rsidRPr="00174BF9">
              <w:t>2,9</w:t>
            </w:r>
          </w:p>
        </w:tc>
        <w:tc>
          <w:tcPr>
            <w:tcW w:w="1276" w:type="dxa"/>
            <w:vAlign w:val="center"/>
          </w:tcPr>
          <w:p w:rsidR="008E65E4" w:rsidRPr="00174BF9" w:rsidRDefault="008E65E4" w:rsidP="00A3788E">
            <w:pPr>
              <w:jc w:val="center"/>
            </w:pPr>
            <w:r w:rsidRPr="00174BF9">
              <w:t>76,0</w:t>
            </w:r>
          </w:p>
        </w:tc>
        <w:tc>
          <w:tcPr>
            <w:tcW w:w="1276" w:type="dxa"/>
            <w:vAlign w:val="center"/>
          </w:tcPr>
          <w:p w:rsidR="008E65E4" w:rsidRPr="00174BF9" w:rsidRDefault="008E65E4" w:rsidP="00A3788E">
            <w:pPr>
              <w:jc w:val="center"/>
              <w:rPr>
                <w:b/>
                <w:i/>
                <w:lang w:val="en-US"/>
              </w:rPr>
            </w:pPr>
            <w:r w:rsidRPr="00174BF9">
              <w:t>2,3</w:t>
            </w:r>
          </w:p>
        </w:tc>
        <w:tc>
          <w:tcPr>
            <w:tcW w:w="1417" w:type="dxa"/>
            <w:vAlign w:val="center"/>
          </w:tcPr>
          <w:p w:rsidR="008E65E4" w:rsidRPr="00174BF9" w:rsidRDefault="008E65E4" w:rsidP="00A3788E">
            <w:pPr>
              <w:jc w:val="center"/>
            </w:pPr>
            <w:r w:rsidRPr="00174BF9">
              <w:t>2,3</w:t>
            </w:r>
          </w:p>
        </w:tc>
        <w:tc>
          <w:tcPr>
            <w:tcW w:w="1134" w:type="dxa"/>
            <w:vAlign w:val="center"/>
          </w:tcPr>
          <w:p w:rsidR="008E65E4" w:rsidRPr="00174BF9" w:rsidRDefault="008E65E4" w:rsidP="00A3788E">
            <w:pPr>
              <w:ind w:left="72"/>
              <w:jc w:val="center"/>
              <w:rPr>
                <w:lang w:val="en-US"/>
              </w:rPr>
            </w:pPr>
            <w:r w:rsidRPr="00174BF9">
              <w:t>&lt;</w:t>
            </w:r>
            <w:r w:rsidR="005D7F5B">
              <w:t xml:space="preserve"> </w:t>
            </w:r>
            <w:r w:rsidRPr="00174BF9">
              <w:t>0,0</w:t>
            </w:r>
            <w:r w:rsidR="0069777A" w:rsidRPr="00174BF9">
              <w:rPr>
                <w:lang w:val="en-US"/>
              </w:rPr>
              <w:t>5</w:t>
            </w:r>
          </w:p>
        </w:tc>
      </w:tr>
      <w:tr w:rsidR="008E65E4" w:rsidRPr="001517F7" w:rsidTr="00FE25D4">
        <w:trPr>
          <w:trHeight w:val="479"/>
        </w:trPr>
        <w:tc>
          <w:tcPr>
            <w:tcW w:w="2410" w:type="dxa"/>
            <w:tcBorders>
              <w:bottom w:val="single" w:sz="4" w:space="0" w:color="auto"/>
            </w:tcBorders>
          </w:tcPr>
          <w:p w:rsidR="008E65E4" w:rsidRPr="00174BF9" w:rsidRDefault="008E65E4" w:rsidP="00A3788E">
            <w:r w:rsidRPr="00174BF9">
              <w:t>Сила сгибателей бедра</w:t>
            </w:r>
            <w:r w:rsidR="005F06BF">
              <w:t>,</w:t>
            </w:r>
            <w:r w:rsidRPr="00174BF9">
              <w:t xml:space="preserve"> (кг)</w:t>
            </w:r>
          </w:p>
        </w:tc>
        <w:tc>
          <w:tcPr>
            <w:tcW w:w="992" w:type="dxa"/>
            <w:tcBorders>
              <w:bottom w:val="single" w:sz="4" w:space="0" w:color="auto"/>
            </w:tcBorders>
            <w:vAlign w:val="center"/>
          </w:tcPr>
          <w:p w:rsidR="008E65E4" w:rsidRPr="00174BF9" w:rsidRDefault="008E65E4" w:rsidP="00A3788E">
            <w:pPr>
              <w:jc w:val="center"/>
            </w:pPr>
            <w:r w:rsidRPr="00174BF9">
              <w:t>40,6</w:t>
            </w:r>
          </w:p>
        </w:tc>
        <w:tc>
          <w:tcPr>
            <w:tcW w:w="1134" w:type="dxa"/>
            <w:tcBorders>
              <w:bottom w:val="single" w:sz="4" w:space="0" w:color="auto"/>
            </w:tcBorders>
            <w:vAlign w:val="center"/>
          </w:tcPr>
          <w:p w:rsidR="008E65E4" w:rsidRPr="00174BF9" w:rsidRDefault="008E65E4" w:rsidP="00A3788E">
            <w:pPr>
              <w:jc w:val="center"/>
            </w:pPr>
            <w:r w:rsidRPr="00174BF9">
              <w:t>1,5</w:t>
            </w:r>
          </w:p>
        </w:tc>
        <w:tc>
          <w:tcPr>
            <w:tcW w:w="1276" w:type="dxa"/>
            <w:tcBorders>
              <w:bottom w:val="single" w:sz="4" w:space="0" w:color="auto"/>
            </w:tcBorders>
            <w:vAlign w:val="center"/>
          </w:tcPr>
          <w:p w:rsidR="008E65E4" w:rsidRPr="00174BF9" w:rsidRDefault="008E65E4" w:rsidP="00A3788E">
            <w:pPr>
              <w:jc w:val="center"/>
            </w:pPr>
            <w:r w:rsidRPr="00174BF9">
              <w:t>43,0</w:t>
            </w:r>
          </w:p>
        </w:tc>
        <w:tc>
          <w:tcPr>
            <w:tcW w:w="1276" w:type="dxa"/>
            <w:tcBorders>
              <w:bottom w:val="single" w:sz="4" w:space="0" w:color="auto"/>
            </w:tcBorders>
            <w:vAlign w:val="center"/>
          </w:tcPr>
          <w:p w:rsidR="008E65E4" w:rsidRPr="00174BF9" w:rsidRDefault="008E65E4" w:rsidP="00A3788E">
            <w:pPr>
              <w:jc w:val="center"/>
              <w:rPr>
                <w:lang w:val="en-US"/>
              </w:rPr>
            </w:pPr>
            <w:r w:rsidRPr="00174BF9">
              <w:t>2,4</w:t>
            </w:r>
          </w:p>
        </w:tc>
        <w:tc>
          <w:tcPr>
            <w:tcW w:w="1417" w:type="dxa"/>
            <w:tcBorders>
              <w:bottom w:val="single" w:sz="4" w:space="0" w:color="auto"/>
            </w:tcBorders>
            <w:vAlign w:val="center"/>
          </w:tcPr>
          <w:p w:rsidR="008E65E4" w:rsidRPr="00174BF9" w:rsidRDefault="008E65E4" w:rsidP="00A3788E">
            <w:pPr>
              <w:jc w:val="center"/>
            </w:pPr>
            <w:r w:rsidRPr="00174BF9">
              <w:t>2,2</w:t>
            </w:r>
          </w:p>
        </w:tc>
        <w:tc>
          <w:tcPr>
            <w:tcW w:w="1134" w:type="dxa"/>
            <w:tcBorders>
              <w:bottom w:val="single" w:sz="4" w:space="0" w:color="auto"/>
            </w:tcBorders>
            <w:vAlign w:val="center"/>
          </w:tcPr>
          <w:p w:rsidR="008E65E4" w:rsidRPr="00174BF9" w:rsidRDefault="003D7D35" w:rsidP="00A3788E">
            <w:pPr>
              <w:ind w:left="132"/>
              <w:jc w:val="center"/>
            </w:pPr>
            <w:r w:rsidRPr="00174BF9">
              <w:sym w:font="Symbol" w:char="F03C"/>
            </w:r>
            <w:r w:rsidR="005D7F5B">
              <w:t xml:space="preserve"> </w:t>
            </w:r>
            <w:r w:rsidR="008E65E4" w:rsidRPr="00174BF9">
              <w:t>0,05</w:t>
            </w:r>
          </w:p>
        </w:tc>
      </w:tr>
    </w:tbl>
    <w:p w:rsidR="008E65E4" w:rsidRPr="001517F7" w:rsidRDefault="008E65E4" w:rsidP="008E65E4">
      <w:pPr>
        <w:ind w:firstLine="567"/>
        <w:jc w:val="both"/>
        <w:rPr>
          <w:sz w:val="28"/>
          <w:szCs w:val="28"/>
        </w:rPr>
      </w:pPr>
    </w:p>
    <w:p w:rsidR="008E65E4" w:rsidRPr="001517F7" w:rsidRDefault="007D1B53" w:rsidP="00174BF9">
      <w:pPr>
        <w:jc w:val="both"/>
        <w:rPr>
          <w:sz w:val="28"/>
          <w:szCs w:val="28"/>
        </w:rPr>
      </w:pPr>
      <w:r>
        <w:rPr>
          <w:sz w:val="28"/>
          <w:szCs w:val="28"/>
        </w:rPr>
        <w:t>Таблица 29</w:t>
      </w:r>
      <w:r w:rsidR="008E65E4" w:rsidRPr="001517F7">
        <w:rPr>
          <w:sz w:val="28"/>
          <w:szCs w:val="28"/>
        </w:rPr>
        <w:t xml:space="preserve"> </w:t>
      </w:r>
      <w:r w:rsidR="002B5A7F">
        <w:rPr>
          <w:sz w:val="28"/>
          <w:szCs w:val="28"/>
        </w:rPr>
        <w:t>–</w:t>
      </w:r>
      <w:r w:rsidR="008E65E4" w:rsidRPr="001517F7">
        <w:rPr>
          <w:sz w:val="28"/>
          <w:szCs w:val="28"/>
        </w:rPr>
        <w:t xml:space="preserve"> </w:t>
      </w:r>
      <w:r w:rsidR="002B5A7F">
        <w:rPr>
          <w:sz w:val="28"/>
          <w:szCs w:val="28"/>
        </w:rPr>
        <w:t>Силовые показатели</w:t>
      </w:r>
      <w:r w:rsidR="008E65E4" w:rsidRPr="001517F7">
        <w:rPr>
          <w:sz w:val="28"/>
          <w:szCs w:val="28"/>
        </w:rPr>
        <w:t xml:space="preserve"> </w:t>
      </w:r>
      <w:r w:rsidR="00424F84">
        <w:rPr>
          <w:sz w:val="28"/>
          <w:szCs w:val="28"/>
        </w:rPr>
        <w:t>четырех</w:t>
      </w:r>
      <w:r w:rsidR="008E65E4" w:rsidRPr="001517F7">
        <w:rPr>
          <w:sz w:val="28"/>
          <w:szCs w:val="28"/>
        </w:rPr>
        <w:t xml:space="preserve"> мышечных групп испытуемых КГ2 и ЭГ в конце эксперимента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2"/>
        <w:gridCol w:w="1270"/>
        <w:gridCol w:w="1238"/>
        <w:gridCol w:w="1448"/>
        <w:gridCol w:w="1323"/>
        <w:gridCol w:w="1120"/>
        <w:gridCol w:w="1108"/>
      </w:tblGrid>
      <w:tr w:rsidR="008E65E4" w:rsidRPr="001517F7" w:rsidTr="00A3788E">
        <w:trPr>
          <w:trHeight w:val="533"/>
        </w:trPr>
        <w:tc>
          <w:tcPr>
            <w:tcW w:w="2132" w:type="dxa"/>
            <w:vMerge w:val="restart"/>
            <w:vAlign w:val="center"/>
          </w:tcPr>
          <w:p w:rsidR="008E65E4" w:rsidRPr="00174BF9" w:rsidRDefault="008E65E4" w:rsidP="00A3788E">
            <w:pPr>
              <w:jc w:val="center"/>
            </w:pPr>
            <w:r w:rsidRPr="00174BF9">
              <w:rPr>
                <w:rStyle w:val="first1"/>
                <w:rFonts w:ascii="Times New Roman" w:hAnsi="Times New Roman" w:cs="Times New Roman"/>
                <w:b w:val="0"/>
                <w:sz w:val="24"/>
                <w:szCs w:val="24"/>
              </w:rPr>
              <w:t>Тензометрический</w:t>
            </w:r>
            <w:r w:rsidRPr="00174BF9">
              <w:t xml:space="preserve"> показатель</w:t>
            </w:r>
          </w:p>
        </w:tc>
        <w:tc>
          <w:tcPr>
            <w:tcW w:w="2508" w:type="dxa"/>
            <w:gridSpan w:val="2"/>
            <w:vAlign w:val="center"/>
          </w:tcPr>
          <w:p w:rsidR="008E65E4" w:rsidRPr="00174BF9" w:rsidRDefault="008E65E4" w:rsidP="00A3788E">
            <w:pPr>
              <w:jc w:val="center"/>
            </w:pPr>
            <w:r w:rsidRPr="00174BF9">
              <w:t>КГ2</w:t>
            </w:r>
          </w:p>
        </w:tc>
        <w:tc>
          <w:tcPr>
            <w:tcW w:w="2771" w:type="dxa"/>
            <w:gridSpan w:val="2"/>
            <w:vAlign w:val="center"/>
          </w:tcPr>
          <w:p w:rsidR="008E65E4" w:rsidRPr="00174BF9" w:rsidRDefault="008E65E4" w:rsidP="00A3788E">
            <w:pPr>
              <w:jc w:val="center"/>
            </w:pPr>
            <w:r w:rsidRPr="00174BF9">
              <w:t>ЭГ</w:t>
            </w:r>
          </w:p>
        </w:tc>
        <w:tc>
          <w:tcPr>
            <w:tcW w:w="1120" w:type="dxa"/>
            <w:vMerge w:val="restart"/>
            <w:vAlign w:val="center"/>
          </w:tcPr>
          <w:p w:rsidR="008E65E4" w:rsidRPr="00174BF9" w:rsidRDefault="008E65E4" w:rsidP="00A3788E">
            <w:pPr>
              <w:jc w:val="center"/>
              <w:rPr>
                <w:lang w:val="en-US"/>
              </w:rPr>
            </w:pPr>
            <w:r w:rsidRPr="00174BF9">
              <w:rPr>
                <w:lang w:val="en-US"/>
              </w:rPr>
              <w:t>t</w:t>
            </w:r>
          </w:p>
        </w:tc>
        <w:tc>
          <w:tcPr>
            <w:tcW w:w="1108" w:type="dxa"/>
            <w:vMerge w:val="restart"/>
            <w:vAlign w:val="center"/>
          </w:tcPr>
          <w:p w:rsidR="008E65E4" w:rsidRPr="00174BF9" w:rsidRDefault="008E65E4" w:rsidP="00A3788E">
            <w:pPr>
              <w:jc w:val="center"/>
              <w:rPr>
                <w:lang w:val="en-US"/>
              </w:rPr>
            </w:pPr>
            <w:r w:rsidRPr="00174BF9">
              <w:rPr>
                <w:lang w:val="en-US"/>
              </w:rPr>
              <w:t>P</w:t>
            </w:r>
          </w:p>
        </w:tc>
      </w:tr>
      <w:tr w:rsidR="008E65E4" w:rsidRPr="001517F7" w:rsidTr="00A3788E">
        <w:trPr>
          <w:trHeight w:val="533"/>
        </w:trPr>
        <w:tc>
          <w:tcPr>
            <w:tcW w:w="2132" w:type="dxa"/>
            <w:vMerge/>
          </w:tcPr>
          <w:p w:rsidR="008E65E4" w:rsidRPr="00174BF9" w:rsidRDefault="008E65E4" w:rsidP="00A3788E"/>
        </w:tc>
        <w:tc>
          <w:tcPr>
            <w:tcW w:w="1270" w:type="dxa"/>
            <w:vAlign w:val="center"/>
          </w:tcPr>
          <w:p w:rsidR="008E65E4" w:rsidRPr="00174BF9"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238" w:type="dxa"/>
            <w:vAlign w:val="center"/>
          </w:tcPr>
          <w:p w:rsidR="008E65E4" w:rsidRPr="00174BF9" w:rsidRDefault="008E65E4" w:rsidP="00A3788E">
            <w:pPr>
              <w:jc w:val="center"/>
              <w:rPr>
                <w:lang w:val="en-US"/>
              </w:rPr>
            </w:pPr>
            <w:r w:rsidRPr="00174BF9">
              <w:rPr>
                <w:lang w:val="en-US"/>
              </w:rPr>
              <w:t>S</w:t>
            </w:r>
          </w:p>
        </w:tc>
        <w:tc>
          <w:tcPr>
            <w:tcW w:w="1448" w:type="dxa"/>
            <w:vAlign w:val="center"/>
          </w:tcPr>
          <w:p w:rsidR="008E65E4" w:rsidRPr="00174BF9"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323" w:type="dxa"/>
            <w:vAlign w:val="center"/>
          </w:tcPr>
          <w:p w:rsidR="008E65E4" w:rsidRPr="00174BF9" w:rsidRDefault="008E65E4" w:rsidP="00A3788E">
            <w:pPr>
              <w:jc w:val="center"/>
              <w:rPr>
                <w:lang w:val="en-US"/>
              </w:rPr>
            </w:pPr>
            <w:r w:rsidRPr="00174BF9">
              <w:rPr>
                <w:lang w:val="en-US"/>
              </w:rPr>
              <w:t>S</w:t>
            </w:r>
          </w:p>
        </w:tc>
        <w:tc>
          <w:tcPr>
            <w:tcW w:w="1120" w:type="dxa"/>
            <w:vMerge/>
            <w:vAlign w:val="center"/>
          </w:tcPr>
          <w:p w:rsidR="008E65E4" w:rsidRPr="00174BF9" w:rsidRDefault="008E65E4" w:rsidP="00A3788E">
            <w:pPr>
              <w:jc w:val="center"/>
            </w:pPr>
          </w:p>
        </w:tc>
        <w:tc>
          <w:tcPr>
            <w:tcW w:w="1108" w:type="dxa"/>
            <w:vMerge/>
            <w:vAlign w:val="center"/>
          </w:tcPr>
          <w:p w:rsidR="008E65E4" w:rsidRPr="00174BF9" w:rsidRDefault="008E65E4" w:rsidP="00A3788E">
            <w:pPr>
              <w:jc w:val="center"/>
            </w:pPr>
          </w:p>
        </w:tc>
      </w:tr>
      <w:tr w:rsidR="008E65E4" w:rsidRPr="001517F7" w:rsidTr="005D7F5B">
        <w:trPr>
          <w:trHeight w:val="765"/>
        </w:trPr>
        <w:tc>
          <w:tcPr>
            <w:tcW w:w="2132" w:type="dxa"/>
          </w:tcPr>
          <w:p w:rsidR="001A6168" w:rsidRPr="00174BF9" w:rsidRDefault="008E65E4" w:rsidP="00A3788E">
            <w:r w:rsidRPr="00174BF9">
              <w:t>Сила разгибателей плеча</w:t>
            </w:r>
            <w:r w:rsidR="005F06BF">
              <w:t xml:space="preserve">, </w:t>
            </w:r>
            <w:r w:rsidRPr="00174BF9">
              <w:t>(кг)</w:t>
            </w:r>
          </w:p>
        </w:tc>
        <w:tc>
          <w:tcPr>
            <w:tcW w:w="1270" w:type="dxa"/>
            <w:vAlign w:val="center"/>
          </w:tcPr>
          <w:p w:rsidR="008E65E4" w:rsidRPr="00174BF9" w:rsidRDefault="008E65E4" w:rsidP="00A3788E">
            <w:pPr>
              <w:jc w:val="center"/>
            </w:pPr>
            <w:r w:rsidRPr="00174BF9">
              <w:t>33,5</w:t>
            </w:r>
          </w:p>
        </w:tc>
        <w:tc>
          <w:tcPr>
            <w:tcW w:w="1238" w:type="dxa"/>
            <w:vAlign w:val="center"/>
          </w:tcPr>
          <w:p w:rsidR="008E65E4" w:rsidRPr="00174BF9" w:rsidRDefault="008E65E4" w:rsidP="00A3788E">
            <w:pPr>
              <w:jc w:val="center"/>
            </w:pPr>
            <w:r w:rsidRPr="00174BF9">
              <w:t>1,8</w:t>
            </w:r>
          </w:p>
        </w:tc>
        <w:tc>
          <w:tcPr>
            <w:tcW w:w="1448" w:type="dxa"/>
            <w:vAlign w:val="center"/>
          </w:tcPr>
          <w:p w:rsidR="008E65E4" w:rsidRPr="00174BF9" w:rsidRDefault="008E65E4" w:rsidP="00A3788E">
            <w:pPr>
              <w:jc w:val="center"/>
            </w:pPr>
            <w:r w:rsidRPr="00174BF9">
              <w:t>37,4</w:t>
            </w:r>
          </w:p>
        </w:tc>
        <w:tc>
          <w:tcPr>
            <w:tcW w:w="1323" w:type="dxa"/>
            <w:vAlign w:val="center"/>
          </w:tcPr>
          <w:p w:rsidR="008E65E4" w:rsidRPr="00174BF9" w:rsidRDefault="008E65E4" w:rsidP="00A3788E">
            <w:pPr>
              <w:jc w:val="center"/>
              <w:rPr>
                <w:b/>
                <w:i/>
                <w:lang w:val="en-US"/>
              </w:rPr>
            </w:pPr>
            <w:r w:rsidRPr="00174BF9">
              <w:t>1,9</w:t>
            </w:r>
          </w:p>
        </w:tc>
        <w:tc>
          <w:tcPr>
            <w:tcW w:w="1120" w:type="dxa"/>
            <w:vAlign w:val="center"/>
          </w:tcPr>
          <w:p w:rsidR="008E65E4" w:rsidRPr="00174BF9" w:rsidRDefault="008E65E4" w:rsidP="00A3788E">
            <w:pPr>
              <w:jc w:val="center"/>
            </w:pPr>
            <w:r w:rsidRPr="00174BF9">
              <w:t>1</w:t>
            </w:r>
            <w:r w:rsidRPr="00174BF9">
              <w:rPr>
                <w:lang w:val="en-US"/>
              </w:rPr>
              <w:t>,</w:t>
            </w:r>
            <w:r w:rsidRPr="00174BF9">
              <w:t>5</w:t>
            </w:r>
          </w:p>
        </w:tc>
        <w:tc>
          <w:tcPr>
            <w:tcW w:w="1108" w:type="dxa"/>
            <w:vAlign w:val="center"/>
          </w:tcPr>
          <w:p w:rsidR="008E65E4" w:rsidRPr="00174BF9" w:rsidRDefault="005262C2" w:rsidP="005D7F5B">
            <w:pPr>
              <w:ind w:left="132"/>
              <w:jc w:val="center"/>
              <w:rPr>
                <w:lang w:val="en-US"/>
              </w:rPr>
            </w:pPr>
            <w:r w:rsidRPr="00174BF9">
              <w:t>&gt;</w:t>
            </w:r>
            <w:r w:rsidR="005D7F5B">
              <w:t xml:space="preserve"> </w:t>
            </w:r>
            <w:r w:rsidR="008E65E4" w:rsidRPr="00174BF9">
              <w:t>0,0</w:t>
            </w:r>
            <w:r w:rsidR="00D70702" w:rsidRPr="00174BF9">
              <w:rPr>
                <w:lang w:val="en-US"/>
              </w:rPr>
              <w:t>5</w:t>
            </w:r>
          </w:p>
        </w:tc>
      </w:tr>
      <w:tr w:rsidR="00422A5D" w:rsidRPr="001517F7" w:rsidTr="005D7F5B">
        <w:trPr>
          <w:trHeight w:val="324"/>
        </w:trPr>
        <w:tc>
          <w:tcPr>
            <w:tcW w:w="2132" w:type="dxa"/>
          </w:tcPr>
          <w:p w:rsidR="00422A5D" w:rsidRPr="00174BF9" w:rsidRDefault="00422A5D" w:rsidP="003B712E">
            <w:pPr>
              <w:rPr>
                <w:lang w:val="en-US"/>
              </w:rPr>
            </w:pPr>
            <w:r w:rsidRPr="00174BF9">
              <w:t>Сила сгибателей плеча</w:t>
            </w:r>
            <w:r w:rsidR="005F06BF">
              <w:t xml:space="preserve">, </w:t>
            </w:r>
            <w:r w:rsidRPr="00174BF9">
              <w:t>(кг)</w:t>
            </w:r>
          </w:p>
        </w:tc>
        <w:tc>
          <w:tcPr>
            <w:tcW w:w="1270" w:type="dxa"/>
            <w:vAlign w:val="center"/>
          </w:tcPr>
          <w:p w:rsidR="00422A5D" w:rsidRPr="00174BF9" w:rsidRDefault="00422A5D" w:rsidP="003B712E">
            <w:pPr>
              <w:jc w:val="center"/>
            </w:pPr>
            <w:r w:rsidRPr="00174BF9">
              <w:t>25,3</w:t>
            </w:r>
          </w:p>
        </w:tc>
        <w:tc>
          <w:tcPr>
            <w:tcW w:w="1238" w:type="dxa"/>
            <w:vAlign w:val="center"/>
          </w:tcPr>
          <w:p w:rsidR="00422A5D" w:rsidRPr="00174BF9" w:rsidRDefault="00422A5D" w:rsidP="003B712E">
            <w:pPr>
              <w:jc w:val="center"/>
            </w:pPr>
            <w:r w:rsidRPr="00174BF9">
              <w:t>1,4</w:t>
            </w:r>
          </w:p>
        </w:tc>
        <w:tc>
          <w:tcPr>
            <w:tcW w:w="1448" w:type="dxa"/>
            <w:vAlign w:val="center"/>
          </w:tcPr>
          <w:p w:rsidR="00422A5D" w:rsidRPr="00174BF9" w:rsidRDefault="00422A5D" w:rsidP="003B712E">
            <w:pPr>
              <w:jc w:val="center"/>
            </w:pPr>
            <w:r w:rsidRPr="00174BF9">
              <w:t>29,9</w:t>
            </w:r>
          </w:p>
        </w:tc>
        <w:tc>
          <w:tcPr>
            <w:tcW w:w="1323" w:type="dxa"/>
            <w:vAlign w:val="center"/>
          </w:tcPr>
          <w:p w:rsidR="00422A5D" w:rsidRPr="00174BF9" w:rsidRDefault="00422A5D" w:rsidP="003B712E">
            <w:pPr>
              <w:jc w:val="center"/>
            </w:pPr>
            <w:r w:rsidRPr="00174BF9">
              <w:t>1,3</w:t>
            </w:r>
          </w:p>
        </w:tc>
        <w:tc>
          <w:tcPr>
            <w:tcW w:w="1120" w:type="dxa"/>
            <w:vAlign w:val="center"/>
          </w:tcPr>
          <w:p w:rsidR="00422A5D" w:rsidRPr="00174BF9" w:rsidRDefault="00422A5D" w:rsidP="003B712E">
            <w:pPr>
              <w:jc w:val="center"/>
            </w:pPr>
            <w:r w:rsidRPr="00174BF9">
              <w:t>0,9</w:t>
            </w:r>
          </w:p>
        </w:tc>
        <w:tc>
          <w:tcPr>
            <w:tcW w:w="1108" w:type="dxa"/>
            <w:vAlign w:val="center"/>
          </w:tcPr>
          <w:p w:rsidR="00422A5D" w:rsidRPr="00174BF9" w:rsidRDefault="00422A5D" w:rsidP="005D7F5B">
            <w:pPr>
              <w:ind w:left="162"/>
              <w:jc w:val="center"/>
            </w:pPr>
            <w:r w:rsidRPr="00174BF9">
              <w:t>&gt;</w:t>
            </w:r>
            <w:r w:rsidR="005D7F5B">
              <w:t xml:space="preserve"> </w:t>
            </w:r>
            <w:r w:rsidRPr="00174BF9">
              <w:t>0,05</w:t>
            </w:r>
          </w:p>
        </w:tc>
      </w:tr>
      <w:tr w:rsidR="008E65E4" w:rsidRPr="001517F7" w:rsidTr="005D7F5B">
        <w:trPr>
          <w:trHeight w:val="543"/>
        </w:trPr>
        <w:tc>
          <w:tcPr>
            <w:tcW w:w="2132" w:type="dxa"/>
          </w:tcPr>
          <w:p w:rsidR="008E65E4" w:rsidRPr="00174BF9" w:rsidRDefault="008E65E4" w:rsidP="00A3788E">
            <w:r w:rsidRPr="00174BF9">
              <w:t>Сила разгибателей бедра</w:t>
            </w:r>
            <w:r w:rsidR="005F06BF">
              <w:t xml:space="preserve">, </w:t>
            </w:r>
            <w:r w:rsidRPr="00174BF9">
              <w:t>(кг)</w:t>
            </w:r>
          </w:p>
        </w:tc>
        <w:tc>
          <w:tcPr>
            <w:tcW w:w="1270" w:type="dxa"/>
            <w:vAlign w:val="center"/>
          </w:tcPr>
          <w:p w:rsidR="008E65E4" w:rsidRPr="00174BF9" w:rsidRDefault="008E65E4" w:rsidP="00A3788E">
            <w:pPr>
              <w:jc w:val="center"/>
            </w:pPr>
            <w:r w:rsidRPr="00174BF9">
              <w:t>85,0</w:t>
            </w:r>
          </w:p>
        </w:tc>
        <w:tc>
          <w:tcPr>
            <w:tcW w:w="1238" w:type="dxa"/>
            <w:vAlign w:val="center"/>
          </w:tcPr>
          <w:p w:rsidR="008E65E4" w:rsidRPr="00174BF9" w:rsidRDefault="008E65E4" w:rsidP="00A3788E">
            <w:pPr>
              <w:jc w:val="center"/>
            </w:pPr>
            <w:r w:rsidRPr="00174BF9">
              <w:t>2,8</w:t>
            </w:r>
          </w:p>
        </w:tc>
        <w:tc>
          <w:tcPr>
            <w:tcW w:w="1448" w:type="dxa"/>
            <w:vAlign w:val="center"/>
          </w:tcPr>
          <w:p w:rsidR="008E65E4" w:rsidRPr="00174BF9" w:rsidRDefault="008E65E4" w:rsidP="00A3788E">
            <w:pPr>
              <w:jc w:val="center"/>
            </w:pPr>
            <w:r w:rsidRPr="00174BF9">
              <w:t>95,4</w:t>
            </w:r>
          </w:p>
        </w:tc>
        <w:tc>
          <w:tcPr>
            <w:tcW w:w="1323" w:type="dxa"/>
            <w:vAlign w:val="center"/>
          </w:tcPr>
          <w:p w:rsidR="008E65E4" w:rsidRPr="00174BF9" w:rsidRDefault="008E65E4" w:rsidP="00A3788E">
            <w:pPr>
              <w:jc w:val="center"/>
              <w:rPr>
                <w:b/>
                <w:i/>
                <w:lang w:val="en-US"/>
              </w:rPr>
            </w:pPr>
            <w:r w:rsidRPr="00174BF9">
              <w:t>2,8</w:t>
            </w:r>
          </w:p>
        </w:tc>
        <w:tc>
          <w:tcPr>
            <w:tcW w:w="1120" w:type="dxa"/>
            <w:vAlign w:val="center"/>
          </w:tcPr>
          <w:p w:rsidR="008E65E4" w:rsidRPr="00174BF9" w:rsidRDefault="008E65E4" w:rsidP="00A3788E">
            <w:pPr>
              <w:jc w:val="center"/>
            </w:pPr>
            <w:r w:rsidRPr="00174BF9">
              <w:t>4</w:t>
            </w:r>
            <w:r w:rsidRPr="00174BF9">
              <w:rPr>
                <w:lang w:val="en-US"/>
              </w:rPr>
              <w:t>,</w:t>
            </w:r>
            <w:r w:rsidRPr="00174BF9">
              <w:t>7</w:t>
            </w:r>
          </w:p>
        </w:tc>
        <w:tc>
          <w:tcPr>
            <w:tcW w:w="1108" w:type="dxa"/>
            <w:vAlign w:val="center"/>
          </w:tcPr>
          <w:p w:rsidR="008E65E4" w:rsidRPr="00174BF9" w:rsidRDefault="008E65E4" w:rsidP="005D7F5B">
            <w:pPr>
              <w:ind w:left="132"/>
              <w:jc w:val="center"/>
            </w:pPr>
            <w:r w:rsidRPr="00174BF9">
              <w:t>&lt;</w:t>
            </w:r>
            <w:r w:rsidR="005D7F5B">
              <w:t xml:space="preserve"> </w:t>
            </w:r>
            <w:r w:rsidRPr="00174BF9">
              <w:t>0,01</w:t>
            </w:r>
          </w:p>
        </w:tc>
      </w:tr>
      <w:tr w:rsidR="008E65E4" w:rsidRPr="0002417F" w:rsidTr="005D7F5B">
        <w:trPr>
          <w:trHeight w:val="479"/>
        </w:trPr>
        <w:tc>
          <w:tcPr>
            <w:tcW w:w="2132" w:type="dxa"/>
            <w:tcBorders>
              <w:bottom w:val="single" w:sz="4" w:space="0" w:color="auto"/>
            </w:tcBorders>
          </w:tcPr>
          <w:p w:rsidR="008E65E4" w:rsidRPr="00174BF9" w:rsidRDefault="008E65E4" w:rsidP="00A3788E">
            <w:r w:rsidRPr="00174BF9">
              <w:t>Сила сгибателей бедра</w:t>
            </w:r>
            <w:r w:rsidR="005F06BF">
              <w:t xml:space="preserve">, </w:t>
            </w:r>
            <w:r w:rsidRPr="00174BF9">
              <w:t>(кг)</w:t>
            </w:r>
          </w:p>
        </w:tc>
        <w:tc>
          <w:tcPr>
            <w:tcW w:w="1270" w:type="dxa"/>
            <w:tcBorders>
              <w:bottom w:val="single" w:sz="4" w:space="0" w:color="auto"/>
            </w:tcBorders>
            <w:vAlign w:val="center"/>
          </w:tcPr>
          <w:p w:rsidR="008E65E4" w:rsidRPr="00174BF9" w:rsidRDefault="008E65E4" w:rsidP="00A3788E">
            <w:pPr>
              <w:jc w:val="center"/>
            </w:pPr>
            <w:r w:rsidRPr="00174BF9">
              <w:t>51,9</w:t>
            </w:r>
          </w:p>
        </w:tc>
        <w:tc>
          <w:tcPr>
            <w:tcW w:w="1238" w:type="dxa"/>
            <w:tcBorders>
              <w:bottom w:val="single" w:sz="4" w:space="0" w:color="auto"/>
            </w:tcBorders>
            <w:vAlign w:val="center"/>
          </w:tcPr>
          <w:p w:rsidR="008E65E4" w:rsidRPr="00174BF9" w:rsidRDefault="008E65E4" w:rsidP="00A3788E">
            <w:pPr>
              <w:jc w:val="center"/>
            </w:pPr>
            <w:r w:rsidRPr="00174BF9">
              <w:t>2,1</w:t>
            </w:r>
          </w:p>
        </w:tc>
        <w:tc>
          <w:tcPr>
            <w:tcW w:w="1448" w:type="dxa"/>
            <w:tcBorders>
              <w:bottom w:val="single" w:sz="4" w:space="0" w:color="auto"/>
            </w:tcBorders>
            <w:vAlign w:val="center"/>
          </w:tcPr>
          <w:p w:rsidR="008E65E4" w:rsidRPr="00174BF9" w:rsidRDefault="008E65E4" w:rsidP="00A3788E">
            <w:pPr>
              <w:jc w:val="center"/>
            </w:pPr>
            <w:r w:rsidRPr="00174BF9">
              <w:t>56,2</w:t>
            </w:r>
          </w:p>
        </w:tc>
        <w:tc>
          <w:tcPr>
            <w:tcW w:w="1323" w:type="dxa"/>
            <w:tcBorders>
              <w:bottom w:val="single" w:sz="4" w:space="0" w:color="auto"/>
            </w:tcBorders>
            <w:vAlign w:val="center"/>
          </w:tcPr>
          <w:p w:rsidR="008E65E4" w:rsidRPr="00174BF9" w:rsidRDefault="008E65E4" w:rsidP="00A3788E">
            <w:pPr>
              <w:jc w:val="center"/>
              <w:rPr>
                <w:b/>
                <w:i/>
                <w:lang w:val="en-US"/>
              </w:rPr>
            </w:pPr>
            <w:r w:rsidRPr="00174BF9">
              <w:t>2,4</w:t>
            </w:r>
          </w:p>
        </w:tc>
        <w:tc>
          <w:tcPr>
            <w:tcW w:w="1120" w:type="dxa"/>
            <w:tcBorders>
              <w:bottom w:val="single" w:sz="4" w:space="0" w:color="auto"/>
            </w:tcBorders>
            <w:vAlign w:val="center"/>
          </w:tcPr>
          <w:p w:rsidR="008E65E4" w:rsidRPr="00174BF9" w:rsidRDefault="008E65E4" w:rsidP="00A3788E">
            <w:pPr>
              <w:jc w:val="center"/>
            </w:pPr>
            <w:r w:rsidRPr="00174BF9">
              <w:t>5</w:t>
            </w:r>
            <w:r w:rsidRPr="00174BF9">
              <w:rPr>
                <w:lang w:val="en-US"/>
              </w:rPr>
              <w:t>,</w:t>
            </w:r>
            <w:r w:rsidRPr="00174BF9">
              <w:t>2</w:t>
            </w:r>
          </w:p>
        </w:tc>
        <w:tc>
          <w:tcPr>
            <w:tcW w:w="1108" w:type="dxa"/>
            <w:tcBorders>
              <w:bottom w:val="single" w:sz="4" w:space="0" w:color="auto"/>
            </w:tcBorders>
            <w:vAlign w:val="center"/>
          </w:tcPr>
          <w:p w:rsidR="008E65E4" w:rsidRPr="00174BF9" w:rsidRDefault="008E65E4" w:rsidP="005D7F5B">
            <w:pPr>
              <w:ind w:left="132"/>
              <w:jc w:val="center"/>
            </w:pPr>
            <w:r w:rsidRPr="00174BF9">
              <w:t>&lt;</w:t>
            </w:r>
            <w:r w:rsidR="005D7F5B">
              <w:t xml:space="preserve"> </w:t>
            </w:r>
            <w:r w:rsidRPr="00174BF9">
              <w:t>0,01</w:t>
            </w:r>
          </w:p>
        </w:tc>
      </w:tr>
    </w:tbl>
    <w:p w:rsidR="008E65E4" w:rsidRDefault="008E65E4" w:rsidP="00CA1F21">
      <w:pPr>
        <w:ind w:firstLine="567"/>
        <w:jc w:val="both"/>
        <w:rPr>
          <w:sz w:val="28"/>
          <w:szCs w:val="28"/>
        </w:rPr>
      </w:pPr>
      <w:r w:rsidRPr="004644BC">
        <w:rPr>
          <w:sz w:val="28"/>
          <w:szCs w:val="28"/>
        </w:rPr>
        <w:lastRenderedPageBreak/>
        <w:t>Как видно из таблиц</w:t>
      </w:r>
      <w:r w:rsidR="007D1B53">
        <w:rPr>
          <w:sz w:val="28"/>
          <w:szCs w:val="28"/>
        </w:rPr>
        <w:t xml:space="preserve"> 27-29</w:t>
      </w:r>
      <w:r>
        <w:rPr>
          <w:sz w:val="28"/>
          <w:szCs w:val="28"/>
        </w:rPr>
        <w:t xml:space="preserve">, в КГ2 рост показателей силы трех мышечных групп за время эксперимента составил: в разгибании плеча – 55,8%, </w:t>
      </w:r>
      <w:r w:rsidR="00743898">
        <w:rPr>
          <w:sz w:val="28"/>
          <w:szCs w:val="28"/>
        </w:rPr>
        <w:t xml:space="preserve">в сгибании плеча – 25,2 %, </w:t>
      </w:r>
      <w:r w:rsidR="001045B8">
        <w:rPr>
          <w:sz w:val="28"/>
          <w:szCs w:val="28"/>
        </w:rPr>
        <w:t xml:space="preserve">в </w:t>
      </w:r>
      <w:r>
        <w:rPr>
          <w:sz w:val="28"/>
          <w:szCs w:val="28"/>
        </w:rPr>
        <w:t xml:space="preserve">разгибании бедра - 26,2%, </w:t>
      </w:r>
      <w:r w:rsidR="001045B8">
        <w:rPr>
          <w:sz w:val="28"/>
          <w:szCs w:val="28"/>
        </w:rPr>
        <w:t xml:space="preserve">в </w:t>
      </w:r>
      <w:r>
        <w:rPr>
          <w:sz w:val="28"/>
          <w:szCs w:val="28"/>
        </w:rPr>
        <w:t>сгибании бедра – 46,2%. В ЭГ:</w:t>
      </w:r>
      <w:r w:rsidRPr="004644BC">
        <w:rPr>
          <w:sz w:val="28"/>
          <w:szCs w:val="28"/>
        </w:rPr>
        <w:t xml:space="preserve"> </w:t>
      </w:r>
      <w:r>
        <w:rPr>
          <w:sz w:val="28"/>
          <w:szCs w:val="28"/>
        </w:rPr>
        <w:t xml:space="preserve">в разгибании плеча – 70,8%, </w:t>
      </w:r>
      <w:r w:rsidR="001045B8">
        <w:rPr>
          <w:sz w:val="28"/>
          <w:szCs w:val="28"/>
        </w:rPr>
        <w:t xml:space="preserve">в сгибании плеча – 48,7 %, в </w:t>
      </w:r>
      <w:r>
        <w:rPr>
          <w:sz w:val="28"/>
          <w:szCs w:val="28"/>
        </w:rPr>
        <w:t xml:space="preserve">разгибании бедра - 38,9%, </w:t>
      </w:r>
      <w:r w:rsidR="001045B8">
        <w:rPr>
          <w:sz w:val="28"/>
          <w:szCs w:val="28"/>
        </w:rPr>
        <w:t xml:space="preserve">в </w:t>
      </w:r>
      <w:r>
        <w:rPr>
          <w:sz w:val="28"/>
          <w:szCs w:val="28"/>
        </w:rPr>
        <w:t>сгибании бедра – 58,8%.</w:t>
      </w:r>
    </w:p>
    <w:p w:rsidR="008E65E4" w:rsidRPr="009F3466" w:rsidRDefault="008E65E4" w:rsidP="008E65E4">
      <w:pPr>
        <w:shd w:val="clear" w:color="auto" w:fill="FFFFFF"/>
        <w:ind w:firstLine="567"/>
        <w:jc w:val="both"/>
        <w:rPr>
          <w:sz w:val="28"/>
          <w:szCs w:val="28"/>
        </w:rPr>
      </w:pPr>
      <w:r>
        <w:rPr>
          <w:sz w:val="28"/>
          <w:szCs w:val="28"/>
        </w:rPr>
        <w:t xml:space="preserve">Таким образом рост результатов показателей силы трех мышечных групп  в ЭГ превысил рост результатов в КГ2 в разгибании плеча на 15%, </w:t>
      </w:r>
      <w:r w:rsidR="001671A2">
        <w:rPr>
          <w:sz w:val="28"/>
          <w:szCs w:val="28"/>
        </w:rPr>
        <w:t xml:space="preserve">в сгибании плеча </w:t>
      </w:r>
      <w:r w:rsidR="00753494">
        <w:rPr>
          <w:sz w:val="28"/>
          <w:szCs w:val="28"/>
        </w:rPr>
        <w:t xml:space="preserve">на </w:t>
      </w:r>
      <w:r w:rsidR="001671A2">
        <w:rPr>
          <w:sz w:val="28"/>
          <w:szCs w:val="28"/>
        </w:rPr>
        <w:t xml:space="preserve">23,5 %, в </w:t>
      </w:r>
      <w:r>
        <w:rPr>
          <w:sz w:val="28"/>
          <w:szCs w:val="28"/>
        </w:rPr>
        <w:t xml:space="preserve">разгибании бедра на 12,7%, </w:t>
      </w:r>
      <w:r w:rsidR="001671A2">
        <w:rPr>
          <w:sz w:val="28"/>
          <w:szCs w:val="28"/>
        </w:rPr>
        <w:t xml:space="preserve">в </w:t>
      </w:r>
      <w:r w:rsidRPr="009F3466">
        <w:rPr>
          <w:sz w:val="28"/>
          <w:szCs w:val="28"/>
        </w:rPr>
        <w:t xml:space="preserve">сгибании бедра на 12,6%. </w:t>
      </w:r>
    </w:p>
    <w:p w:rsidR="008E65E4" w:rsidRDefault="008E65E4" w:rsidP="008E65E4">
      <w:pPr>
        <w:shd w:val="clear" w:color="auto" w:fill="FFFFFF"/>
        <w:ind w:firstLine="567"/>
        <w:jc w:val="both"/>
        <w:rPr>
          <w:sz w:val="28"/>
          <w:szCs w:val="28"/>
        </w:rPr>
      </w:pPr>
      <w:r w:rsidRPr="009F3466">
        <w:rPr>
          <w:sz w:val="28"/>
          <w:szCs w:val="28"/>
        </w:rPr>
        <w:t xml:space="preserve">Полученные </w:t>
      </w:r>
      <w:r w:rsidRPr="009F3466">
        <w:rPr>
          <w:rStyle w:val="first1"/>
          <w:rFonts w:ascii="Times New Roman" w:hAnsi="Times New Roman" w:cs="Times New Roman"/>
          <w:b w:val="0"/>
          <w:sz w:val="28"/>
          <w:szCs w:val="28"/>
        </w:rPr>
        <w:t>методом тензометрии</w:t>
      </w:r>
      <w:r>
        <w:rPr>
          <w:sz w:val="28"/>
          <w:szCs w:val="28"/>
        </w:rPr>
        <w:t xml:space="preserve"> данные свидетельствуют, что разработанная и примененная нами методика тренировок в ЭГ оказала существенное положительное влияние на рост показателей силы </w:t>
      </w:r>
      <w:r w:rsidR="00772675">
        <w:rPr>
          <w:sz w:val="28"/>
          <w:szCs w:val="28"/>
        </w:rPr>
        <w:t>четырех</w:t>
      </w:r>
      <w:r>
        <w:rPr>
          <w:sz w:val="28"/>
          <w:szCs w:val="28"/>
        </w:rPr>
        <w:t xml:space="preserve"> мышечных групп по сравнению с методикой применяемой в КГ2.</w:t>
      </w:r>
    </w:p>
    <w:p w:rsidR="008E65E4" w:rsidRDefault="008E65E4" w:rsidP="008E65E4">
      <w:pPr>
        <w:ind w:firstLine="567"/>
        <w:jc w:val="both"/>
        <w:rPr>
          <w:sz w:val="28"/>
          <w:szCs w:val="28"/>
          <w:highlight w:val="green"/>
        </w:rPr>
      </w:pPr>
    </w:p>
    <w:p w:rsidR="008E65E4" w:rsidRDefault="008E65E4" w:rsidP="008E65E4">
      <w:pPr>
        <w:jc w:val="both"/>
        <w:rPr>
          <w:sz w:val="28"/>
          <w:szCs w:val="28"/>
        </w:rPr>
      </w:pPr>
      <w:r w:rsidRPr="00760F99">
        <w:rPr>
          <w:sz w:val="28"/>
          <w:szCs w:val="28"/>
        </w:rPr>
        <w:t xml:space="preserve">Таблица </w:t>
      </w:r>
      <w:r w:rsidR="007D1B53">
        <w:rPr>
          <w:sz w:val="28"/>
          <w:szCs w:val="28"/>
        </w:rPr>
        <w:t>30</w:t>
      </w:r>
      <w:r w:rsidRPr="00760F99">
        <w:rPr>
          <w:sz w:val="28"/>
          <w:szCs w:val="28"/>
        </w:rPr>
        <w:t xml:space="preserve"> -</w:t>
      </w:r>
      <w:r>
        <w:rPr>
          <w:sz w:val="28"/>
          <w:szCs w:val="28"/>
        </w:rPr>
        <w:t xml:space="preserve"> </w:t>
      </w:r>
      <w:r w:rsidRPr="00760F99">
        <w:rPr>
          <w:sz w:val="28"/>
          <w:szCs w:val="28"/>
        </w:rPr>
        <w:t xml:space="preserve">Показатели </w:t>
      </w:r>
      <w:r>
        <w:rPr>
          <w:sz w:val="28"/>
          <w:szCs w:val="28"/>
        </w:rPr>
        <w:t>в неспецифических собственно-силовых упражнениях у</w:t>
      </w:r>
      <w:r w:rsidRPr="00760F99">
        <w:rPr>
          <w:sz w:val="28"/>
          <w:szCs w:val="28"/>
        </w:rPr>
        <w:t xml:space="preserve"> испытуемых КГ2 и ЭГ </w:t>
      </w:r>
      <w:r>
        <w:rPr>
          <w:sz w:val="28"/>
          <w:szCs w:val="28"/>
        </w:rPr>
        <w:t>в начале</w:t>
      </w:r>
      <w:r w:rsidRPr="00760F99">
        <w:rPr>
          <w:sz w:val="28"/>
          <w:szCs w:val="28"/>
        </w:rPr>
        <w:t xml:space="preserve"> эксперимента </w:t>
      </w:r>
    </w:p>
    <w:p w:rsidR="008E65E4" w:rsidRDefault="008E65E4" w:rsidP="008E65E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3"/>
        <w:gridCol w:w="1619"/>
        <w:gridCol w:w="1348"/>
        <w:gridCol w:w="1380"/>
        <w:gridCol w:w="1402"/>
        <w:gridCol w:w="1045"/>
        <w:gridCol w:w="992"/>
      </w:tblGrid>
      <w:tr w:rsidR="008E65E4" w:rsidRPr="007A5B67" w:rsidTr="00DF671E">
        <w:trPr>
          <w:trHeight w:val="533"/>
        </w:trPr>
        <w:tc>
          <w:tcPr>
            <w:tcW w:w="1853" w:type="dxa"/>
            <w:vMerge w:val="restart"/>
            <w:vAlign w:val="center"/>
          </w:tcPr>
          <w:p w:rsidR="008E65E4" w:rsidRPr="00525D8F" w:rsidRDefault="008E65E4" w:rsidP="00A3788E">
            <w:pPr>
              <w:jc w:val="center"/>
            </w:pPr>
            <w:r w:rsidRPr="00525D8F">
              <w:t>Упражнение</w:t>
            </w:r>
          </w:p>
        </w:tc>
        <w:tc>
          <w:tcPr>
            <w:tcW w:w="2967" w:type="dxa"/>
            <w:gridSpan w:val="2"/>
            <w:vAlign w:val="center"/>
          </w:tcPr>
          <w:p w:rsidR="008E65E4" w:rsidRPr="00525D8F" w:rsidRDefault="008E65E4" w:rsidP="00A3788E">
            <w:pPr>
              <w:jc w:val="center"/>
            </w:pPr>
            <w:r w:rsidRPr="00525D8F">
              <w:t>КГ2</w:t>
            </w:r>
          </w:p>
        </w:tc>
        <w:tc>
          <w:tcPr>
            <w:tcW w:w="2782" w:type="dxa"/>
            <w:gridSpan w:val="2"/>
            <w:vAlign w:val="center"/>
          </w:tcPr>
          <w:p w:rsidR="008E65E4" w:rsidRPr="00525D8F" w:rsidRDefault="008E65E4" w:rsidP="00A3788E">
            <w:pPr>
              <w:jc w:val="center"/>
            </w:pPr>
            <w:r w:rsidRPr="00525D8F">
              <w:t>ЭГ</w:t>
            </w:r>
          </w:p>
        </w:tc>
        <w:tc>
          <w:tcPr>
            <w:tcW w:w="1045" w:type="dxa"/>
            <w:vMerge w:val="restart"/>
            <w:vAlign w:val="center"/>
          </w:tcPr>
          <w:p w:rsidR="008E65E4" w:rsidRPr="00525D8F" w:rsidRDefault="008E65E4" w:rsidP="00A3788E">
            <w:pPr>
              <w:jc w:val="center"/>
              <w:rPr>
                <w:lang w:val="en-US"/>
              </w:rPr>
            </w:pPr>
            <w:r w:rsidRPr="00525D8F">
              <w:rPr>
                <w:lang w:val="en-US"/>
              </w:rPr>
              <w:t>t</w:t>
            </w:r>
          </w:p>
        </w:tc>
        <w:tc>
          <w:tcPr>
            <w:tcW w:w="992" w:type="dxa"/>
            <w:vMerge w:val="restart"/>
            <w:vAlign w:val="center"/>
          </w:tcPr>
          <w:p w:rsidR="008E65E4" w:rsidRPr="00525D8F" w:rsidRDefault="008E65E4" w:rsidP="00A3788E">
            <w:pPr>
              <w:jc w:val="center"/>
              <w:rPr>
                <w:lang w:val="en-US"/>
              </w:rPr>
            </w:pPr>
            <w:r w:rsidRPr="00525D8F">
              <w:rPr>
                <w:lang w:val="en-US"/>
              </w:rPr>
              <w:t>P</w:t>
            </w:r>
          </w:p>
        </w:tc>
      </w:tr>
      <w:tr w:rsidR="008E65E4" w:rsidRPr="007A5B67" w:rsidTr="00DF671E">
        <w:trPr>
          <w:trHeight w:val="533"/>
        </w:trPr>
        <w:tc>
          <w:tcPr>
            <w:tcW w:w="1853" w:type="dxa"/>
            <w:vMerge/>
          </w:tcPr>
          <w:p w:rsidR="008E65E4" w:rsidRPr="00525D8F" w:rsidRDefault="008E65E4" w:rsidP="00A3788E">
            <w:pPr>
              <w:jc w:val="center"/>
            </w:pPr>
          </w:p>
        </w:tc>
        <w:tc>
          <w:tcPr>
            <w:tcW w:w="1619" w:type="dxa"/>
            <w:vAlign w:val="center"/>
          </w:tcPr>
          <w:p w:rsidR="008E65E4" w:rsidRPr="00525D8F"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348" w:type="dxa"/>
            <w:vAlign w:val="center"/>
          </w:tcPr>
          <w:p w:rsidR="008E65E4" w:rsidRPr="00525D8F" w:rsidRDefault="008E65E4" w:rsidP="00A3788E">
            <w:pPr>
              <w:jc w:val="center"/>
              <w:rPr>
                <w:lang w:val="en-US"/>
              </w:rPr>
            </w:pPr>
            <w:r w:rsidRPr="00525D8F">
              <w:rPr>
                <w:lang w:val="en-US"/>
              </w:rPr>
              <w:t>S</w:t>
            </w:r>
          </w:p>
        </w:tc>
        <w:tc>
          <w:tcPr>
            <w:tcW w:w="1380" w:type="dxa"/>
            <w:vAlign w:val="center"/>
          </w:tcPr>
          <w:p w:rsidR="008E65E4" w:rsidRPr="00525D8F"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402" w:type="dxa"/>
            <w:vAlign w:val="center"/>
          </w:tcPr>
          <w:p w:rsidR="008E65E4" w:rsidRPr="00525D8F" w:rsidRDefault="008E65E4" w:rsidP="00A3788E">
            <w:pPr>
              <w:jc w:val="center"/>
              <w:rPr>
                <w:lang w:val="en-US"/>
              </w:rPr>
            </w:pPr>
            <w:r w:rsidRPr="00525D8F">
              <w:rPr>
                <w:lang w:val="en-US"/>
              </w:rPr>
              <w:t>S</w:t>
            </w:r>
          </w:p>
        </w:tc>
        <w:tc>
          <w:tcPr>
            <w:tcW w:w="1045" w:type="dxa"/>
            <w:vMerge/>
            <w:vAlign w:val="center"/>
          </w:tcPr>
          <w:p w:rsidR="008E65E4" w:rsidRPr="00525D8F" w:rsidRDefault="008E65E4" w:rsidP="00A3788E">
            <w:pPr>
              <w:jc w:val="center"/>
            </w:pPr>
          </w:p>
        </w:tc>
        <w:tc>
          <w:tcPr>
            <w:tcW w:w="992" w:type="dxa"/>
            <w:vMerge/>
            <w:vAlign w:val="center"/>
          </w:tcPr>
          <w:p w:rsidR="008E65E4" w:rsidRPr="00525D8F" w:rsidRDefault="008E65E4" w:rsidP="00A3788E">
            <w:pPr>
              <w:jc w:val="center"/>
            </w:pPr>
          </w:p>
        </w:tc>
      </w:tr>
      <w:tr w:rsidR="008E65E4" w:rsidRPr="007A5B67" w:rsidTr="00DF671E">
        <w:trPr>
          <w:trHeight w:val="486"/>
        </w:trPr>
        <w:tc>
          <w:tcPr>
            <w:tcW w:w="1853" w:type="dxa"/>
            <w:vAlign w:val="center"/>
          </w:tcPr>
          <w:p w:rsidR="008E65E4" w:rsidRPr="00525D8F" w:rsidRDefault="008E65E4" w:rsidP="00A3788E">
            <w:pPr>
              <w:jc w:val="both"/>
            </w:pPr>
            <w:r w:rsidRPr="00525D8F">
              <w:t>Подтягивание на высокой перекладине</w:t>
            </w:r>
            <w:r w:rsidR="005F06BF">
              <w:t>,</w:t>
            </w:r>
            <w:r w:rsidRPr="00525D8F">
              <w:t xml:space="preserve"> (раз)</w:t>
            </w:r>
          </w:p>
        </w:tc>
        <w:tc>
          <w:tcPr>
            <w:tcW w:w="1619" w:type="dxa"/>
            <w:vAlign w:val="center"/>
          </w:tcPr>
          <w:p w:rsidR="008E65E4" w:rsidRPr="00525D8F" w:rsidRDefault="008E65E4" w:rsidP="00A3788E">
            <w:pPr>
              <w:jc w:val="center"/>
            </w:pPr>
            <w:r w:rsidRPr="00525D8F">
              <w:t>8,0</w:t>
            </w:r>
          </w:p>
        </w:tc>
        <w:tc>
          <w:tcPr>
            <w:tcW w:w="1348" w:type="dxa"/>
            <w:vAlign w:val="center"/>
          </w:tcPr>
          <w:p w:rsidR="008E65E4" w:rsidRPr="00525D8F" w:rsidRDefault="008E65E4" w:rsidP="00A3788E">
            <w:pPr>
              <w:jc w:val="center"/>
            </w:pPr>
            <w:r w:rsidRPr="00525D8F">
              <w:t>1,5</w:t>
            </w:r>
          </w:p>
        </w:tc>
        <w:tc>
          <w:tcPr>
            <w:tcW w:w="1380" w:type="dxa"/>
            <w:vAlign w:val="center"/>
          </w:tcPr>
          <w:p w:rsidR="008E65E4" w:rsidRPr="00525D8F" w:rsidRDefault="008E65E4" w:rsidP="00A3788E">
            <w:pPr>
              <w:jc w:val="center"/>
            </w:pPr>
            <w:r w:rsidRPr="00525D8F">
              <w:t>7,7</w:t>
            </w:r>
          </w:p>
        </w:tc>
        <w:tc>
          <w:tcPr>
            <w:tcW w:w="1402" w:type="dxa"/>
            <w:vAlign w:val="center"/>
          </w:tcPr>
          <w:p w:rsidR="008E65E4" w:rsidRPr="00525D8F" w:rsidRDefault="008E65E4" w:rsidP="00A3788E">
            <w:pPr>
              <w:jc w:val="center"/>
            </w:pPr>
            <w:r w:rsidRPr="00525D8F">
              <w:t>1,2</w:t>
            </w:r>
          </w:p>
        </w:tc>
        <w:tc>
          <w:tcPr>
            <w:tcW w:w="1045" w:type="dxa"/>
            <w:vAlign w:val="center"/>
          </w:tcPr>
          <w:p w:rsidR="008E65E4" w:rsidRPr="00525D8F" w:rsidRDefault="00C21AE2" w:rsidP="00A3788E">
            <w:pPr>
              <w:jc w:val="center"/>
            </w:pPr>
            <w:r w:rsidRPr="00525D8F">
              <w:rPr>
                <w:lang w:val="en-US"/>
              </w:rPr>
              <w:t>0</w:t>
            </w:r>
            <w:r w:rsidR="008E65E4" w:rsidRPr="00525D8F">
              <w:rPr>
                <w:lang w:val="en-US"/>
              </w:rPr>
              <w:t>,</w:t>
            </w:r>
            <w:r w:rsidR="008E65E4" w:rsidRPr="00525D8F">
              <w:t>7</w:t>
            </w:r>
          </w:p>
        </w:tc>
        <w:tc>
          <w:tcPr>
            <w:tcW w:w="992" w:type="dxa"/>
            <w:vAlign w:val="center"/>
          </w:tcPr>
          <w:p w:rsidR="008E65E4" w:rsidRPr="00525D8F" w:rsidRDefault="00125A17" w:rsidP="00A3788E">
            <w:pPr>
              <w:jc w:val="center"/>
            </w:pPr>
            <w:r w:rsidRPr="00525D8F">
              <w:rPr>
                <w:lang w:val="en-US"/>
              </w:rPr>
              <w:sym w:font="Symbol" w:char="F03E"/>
            </w:r>
            <w:r w:rsidR="005D7F5B">
              <w:t xml:space="preserve"> </w:t>
            </w:r>
            <w:r w:rsidR="008E65E4" w:rsidRPr="00525D8F">
              <w:rPr>
                <w:lang w:val="en-US"/>
              </w:rPr>
              <w:t>0,05</w:t>
            </w:r>
          </w:p>
        </w:tc>
      </w:tr>
      <w:tr w:rsidR="008E65E4" w:rsidRPr="007A5B67" w:rsidTr="00DF671E">
        <w:trPr>
          <w:trHeight w:val="543"/>
        </w:trPr>
        <w:tc>
          <w:tcPr>
            <w:tcW w:w="1853" w:type="dxa"/>
            <w:vAlign w:val="center"/>
          </w:tcPr>
          <w:p w:rsidR="008E65E4" w:rsidRPr="00525D8F" w:rsidRDefault="008E65E4" w:rsidP="00A3788E">
            <w:pPr>
              <w:jc w:val="both"/>
            </w:pPr>
            <w:r w:rsidRPr="00525D8F">
              <w:t>Сгибание  разгибание рук в упоре</w:t>
            </w:r>
            <w:r w:rsidR="005F06BF">
              <w:t>,</w:t>
            </w:r>
            <w:r w:rsidRPr="00525D8F">
              <w:t xml:space="preserve"> (раз)</w:t>
            </w:r>
          </w:p>
        </w:tc>
        <w:tc>
          <w:tcPr>
            <w:tcW w:w="1619" w:type="dxa"/>
            <w:vAlign w:val="center"/>
          </w:tcPr>
          <w:p w:rsidR="008E65E4" w:rsidRPr="00525D8F" w:rsidRDefault="008E65E4" w:rsidP="00A3788E">
            <w:pPr>
              <w:jc w:val="center"/>
            </w:pPr>
            <w:r w:rsidRPr="00525D8F">
              <w:t>20,1</w:t>
            </w:r>
          </w:p>
        </w:tc>
        <w:tc>
          <w:tcPr>
            <w:tcW w:w="1348" w:type="dxa"/>
            <w:vAlign w:val="center"/>
          </w:tcPr>
          <w:p w:rsidR="008E65E4" w:rsidRPr="00525D8F" w:rsidRDefault="008E65E4" w:rsidP="00A3788E">
            <w:pPr>
              <w:jc w:val="center"/>
            </w:pPr>
            <w:r w:rsidRPr="00525D8F">
              <w:t>3,4</w:t>
            </w:r>
          </w:p>
        </w:tc>
        <w:tc>
          <w:tcPr>
            <w:tcW w:w="1380" w:type="dxa"/>
            <w:vAlign w:val="center"/>
          </w:tcPr>
          <w:p w:rsidR="008E65E4" w:rsidRPr="00525D8F" w:rsidRDefault="008E65E4" w:rsidP="00A3788E">
            <w:pPr>
              <w:jc w:val="center"/>
            </w:pPr>
            <w:r w:rsidRPr="00525D8F">
              <w:t>19,5</w:t>
            </w:r>
          </w:p>
        </w:tc>
        <w:tc>
          <w:tcPr>
            <w:tcW w:w="1402" w:type="dxa"/>
            <w:vAlign w:val="center"/>
          </w:tcPr>
          <w:p w:rsidR="008E65E4" w:rsidRPr="00525D8F" w:rsidRDefault="008E65E4" w:rsidP="00A3788E">
            <w:pPr>
              <w:jc w:val="center"/>
            </w:pPr>
            <w:r w:rsidRPr="00525D8F">
              <w:t>3,6</w:t>
            </w:r>
          </w:p>
        </w:tc>
        <w:tc>
          <w:tcPr>
            <w:tcW w:w="1045" w:type="dxa"/>
            <w:vAlign w:val="center"/>
          </w:tcPr>
          <w:p w:rsidR="008E65E4" w:rsidRPr="00525D8F" w:rsidRDefault="00C21AE2" w:rsidP="00A3788E">
            <w:pPr>
              <w:jc w:val="center"/>
            </w:pPr>
            <w:r w:rsidRPr="00525D8F">
              <w:rPr>
                <w:lang w:val="en-US"/>
              </w:rPr>
              <w:t>0</w:t>
            </w:r>
            <w:r w:rsidR="008E65E4" w:rsidRPr="00525D8F">
              <w:rPr>
                <w:lang w:val="en-US"/>
              </w:rPr>
              <w:t>,</w:t>
            </w:r>
            <w:r w:rsidR="008E65E4" w:rsidRPr="00525D8F">
              <w:t>3</w:t>
            </w:r>
          </w:p>
        </w:tc>
        <w:tc>
          <w:tcPr>
            <w:tcW w:w="992" w:type="dxa"/>
            <w:vAlign w:val="center"/>
          </w:tcPr>
          <w:p w:rsidR="008E65E4" w:rsidRPr="00525D8F" w:rsidRDefault="00125A17" w:rsidP="00A3788E">
            <w:pPr>
              <w:jc w:val="center"/>
            </w:pPr>
            <w:r w:rsidRPr="00525D8F">
              <w:rPr>
                <w:lang w:val="en-US"/>
              </w:rPr>
              <w:sym w:font="Symbol" w:char="F03E"/>
            </w:r>
            <w:r w:rsidR="005D7F5B">
              <w:t xml:space="preserve"> </w:t>
            </w:r>
            <w:r w:rsidR="008E65E4" w:rsidRPr="00525D8F">
              <w:rPr>
                <w:lang w:val="en-US"/>
              </w:rPr>
              <w:t>0,05</w:t>
            </w:r>
          </w:p>
        </w:tc>
      </w:tr>
      <w:tr w:rsidR="008E65E4" w:rsidRPr="007A5B67" w:rsidTr="00DF671E">
        <w:trPr>
          <w:trHeight w:val="420"/>
        </w:trPr>
        <w:tc>
          <w:tcPr>
            <w:tcW w:w="1853" w:type="dxa"/>
          </w:tcPr>
          <w:p w:rsidR="008E65E4" w:rsidRPr="00B320C8" w:rsidRDefault="008E65E4" w:rsidP="00A3788E">
            <w:r w:rsidRPr="00525D8F">
              <w:t>Подъем ног в висе</w:t>
            </w:r>
            <w:r w:rsidR="005F06BF">
              <w:t>,</w:t>
            </w:r>
            <w:r w:rsidRPr="00525D8F">
              <w:t xml:space="preserve"> (раз)</w:t>
            </w:r>
          </w:p>
          <w:p w:rsidR="009F04DD" w:rsidRPr="00B320C8" w:rsidRDefault="009F04DD" w:rsidP="00A3788E"/>
        </w:tc>
        <w:tc>
          <w:tcPr>
            <w:tcW w:w="1619" w:type="dxa"/>
            <w:vAlign w:val="center"/>
          </w:tcPr>
          <w:p w:rsidR="008E65E4" w:rsidRPr="00525D8F" w:rsidRDefault="008E65E4" w:rsidP="00A3788E">
            <w:pPr>
              <w:jc w:val="center"/>
            </w:pPr>
            <w:r w:rsidRPr="00525D8F">
              <w:t>10,3</w:t>
            </w:r>
          </w:p>
        </w:tc>
        <w:tc>
          <w:tcPr>
            <w:tcW w:w="1348" w:type="dxa"/>
            <w:vAlign w:val="center"/>
          </w:tcPr>
          <w:p w:rsidR="008E65E4" w:rsidRPr="00525D8F" w:rsidRDefault="008E65E4" w:rsidP="00A3788E">
            <w:pPr>
              <w:jc w:val="center"/>
            </w:pPr>
            <w:r w:rsidRPr="00525D8F">
              <w:t>2,5</w:t>
            </w:r>
          </w:p>
        </w:tc>
        <w:tc>
          <w:tcPr>
            <w:tcW w:w="1380" w:type="dxa"/>
            <w:vAlign w:val="center"/>
          </w:tcPr>
          <w:p w:rsidR="008E65E4" w:rsidRPr="00525D8F" w:rsidRDefault="008E65E4" w:rsidP="00A3788E">
            <w:pPr>
              <w:jc w:val="center"/>
            </w:pPr>
            <w:r w:rsidRPr="00525D8F">
              <w:t>10,9</w:t>
            </w:r>
          </w:p>
        </w:tc>
        <w:tc>
          <w:tcPr>
            <w:tcW w:w="1402" w:type="dxa"/>
            <w:vAlign w:val="center"/>
          </w:tcPr>
          <w:p w:rsidR="008E65E4" w:rsidRPr="00525D8F" w:rsidRDefault="008E65E4" w:rsidP="00A3788E">
            <w:pPr>
              <w:jc w:val="center"/>
              <w:rPr>
                <w:lang w:val="en-US"/>
              </w:rPr>
            </w:pPr>
            <w:r w:rsidRPr="00525D8F">
              <w:t>2,8</w:t>
            </w:r>
          </w:p>
        </w:tc>
        <w:tc>
          <w:tcPr>
            <w:tcW w:w="1045" w:type="dxa"/>
            <w:vAlign w:val="center"/>
          </w:tcPr>
          <w:p w:rsidR="008E65E4" w:rsidRPr="00525D8F" w:rsidRDefault="008E65E4" w:rsidP="00A3788E">
            <w:pPr>
              <w:jc w:val="center"/>
            </w:pPr>
            <w:r w:rsidRPr="00525D8F">
              <w:t>3</w:t>
            </w:r>
            <w:r w:rsidRPr="00525D8F">
              <w:rPr>
                <w:lang w:val="en-US"/>
              </w:rPr>
              <w:t>,</w:t>
            </w:r>
            <w:r w:rsidRPr="00525D8F">
              <w:t>0</w:t>
            </w:r>
          </w:p>
        </w:tc>
        <w:tc>
          <w:tcPr>
            <w:tcW w:w="992" w:type="dxa"/>
            <w:vAlign w:val="center"/>
          </w:tcPr>
          <w:p w:rsidR="008E65E4" w:rsidRPr="00525D8F" w:rsidRDefault="008E65E4" w:rsidP="00A3788E">
            <w:pPr>
              <w:ind w:left="42"/>
              <w:jc w:val="center"/>
            </w:pPr>
            <w:r w:rsidRPr="00525D8F">
              <w:rPr>
                <w:lang w:val="en-US"/>
              </w:rPr>
              <w:t>&lt;</w:t>
            </w:r>
            <w:r w:rsidR="005D7F5B">
              <w:t xml:space="preserve"> </w:t>
            </w:r>
            <w:r w:rsidRPr="00525D8F">
              <w:rPr>
                <w:lang w:val="en-US"/>
              </w:rPr>
              <w:t>0,0</w:t>
            </w:r>
            <w:r w:rsidRPr="00525D8F">
              <w:t>1</w:t>
            </w:r>
          </w:p>
        </w:tc>
      </w:tr>
    </w:tbl>
    <w:p w:rsidR="008E65E4" w:rsidRPr="007A5B67" w:rsidRDefault="008E65E4" w:rsidP="008E65E4">
      <w:pPr>
        <w:ind w:firstLine="567"/>
        <w:jc w:val="both"/>
        <w:rPr>
          <w:sz w:val="28"/>
          <w:szCs w:val="28"/>
        </w:rPr>
      </w:pPr>
    </w:p>
    <w:p w:rsidR="008E65E4" w:rsidRPr="007A5B67" w:rsidRDefault="008E65E4" w:rsidP="008E65E4">
      <w:pPr>
        <w:jc w:val="both"/>
        <w:rPr>
          <w:sz w:val="28"/>
          <w:szCs w:val="28"/>
        </w:rPr>
      </w:pPr>
      <w:r w:rsidRPr="007A5B67">
        <w:rPr>
          <w:sz w:val="28"/>
          <w:szCs w:val="28"/>
        </w:rPr>
        <w:t xml:space="preserve">Таблица </w:t>
      </w:r>
      <w:r w:rsidR="007D1B53">
        <w:rPr>
          <w:sz w:val="28"/>
          <w:szCs w:val="28"/>
        </w:rPr>
        <w:t>31</w:t>
      </w:r>
      <w:r w:rsidRPr="007A5B67">
        <w:rPr>
          <w:sz w:val="28"/>
          <w:szCs w:val="28"/>
        </w:rPr>
        <w:t xml:space="preserve"> - Показатели в неспецифических собственно-силовых упражнениях у испытуемых КГ2 и ЭГ через год после начала эксперимента</w:t>
      </w:r>
    </w:p>
    <w:p w:rsidR="008E65E4" w:rsidRPr="007A5B67" w:rsidRDefault="008E65E4" w:rsidP="008E65E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3"/>
        <w:gridCol w:w="1619"/>
        <w:gridCol w:w="1348"/>
        <w:gridCol w:w="1380"/>
        <w:gridCol w:w="1402"/>
        <w:gridCol w:w="1045"/>
        <w:gridCol w:w="992"/>
      </w:tblGrid>
      <w:tr w:rsidR="008E65E4" w:rsidRPr="007A5B67" w:rsidTr="00DF671E">
        <w:trPr>
          <w:trHeight w:val="533"/>
        </w:trPr>
        <w:tc>
          <w:tcPr>
            <w:tcW w:w="1853" w:type="dxa"/>
            <w:vMerge w:val="restart"/>
            <w:vAlign w:val="center"/>
          </w:tcPr>
          <w:p w:rsidR="008E65E4" w:rsidRPr="00525D8F" w:rsidRDefault="008E65E4" w:rsidP="00A3788E">
            <w:pPr>
              <w:jc w:val="center"/>
            </w:pPr>
            <w:r w:rsidRPr="00525D8F">
              <w:t>Упражнение</w:t>
            </w:r>
          </w:p>
        </w:tc>
        <w:tc>
          <w:tcPr>
            <w:tcW w:w="2967" w:type="dxa"/>
            <w:gridSpan w:val="2"/>
            <w:vAlign w:val="center"/>
          </w:tcPr>
          <w:p w:rsidR="008E65E4" w:rsidRPr="00525D8F" w:rsidRDefault="008E65E4" w:rsidP="00A3788E">
            <w:pPr>
              <w:jc w:val="center"/>
            </w:pPr>
            <w:r w:rsidRPr="00525D8F">
              <w:t>КГ2</w:t>
            </w:r>
          </w:p>
        </w:tc>
        <w:tc>
          <w:tcPr>
            <w:tcW w:w="2782" w:type="dxa"/>
            <w:gridSpan w:val="2"/>
            <w:vAlign w:val="center"/>
          </w:tcPr>
          <w:p w:rsidR="008E65E4" w:rsidRPr="00525D8F" w:rsidRDefault="008E65E4" w:rsidP="00A3788E">
            <w:pPr>
              <w:jc w:val="center"/>
            </w:pPr>
            <w:r w:rsidRPr="00525D8F">
              <w:t>ЭГ</w:t>
            </w:r>
          </w:p>
        </w:tc>
        <w:tc>
          <w:tcPr>
            <w:tcW w:w="1045" w:type="dxa"/>
            <w:vMerge w:val="restart"/>
            <w:vAlign w:val="center"/>
          </w:tcPr>
          <w:p w:rsidR="008E65E4" w:rsidRPr="00525D8F" w:rsidRDefault="008E65E4" w:rsidP="00A3788E">
            <w:pPr>
              <w:jc w:val="center"/>
              <w:rPr>
                <w:lang w:val="en-US"/>
              </w:rPr>
            </w:pPr>
            <w:r w:rsidRPr="00525D8F">
              <w:rPr>
                <w:lang w:val="en-US"/>
              </w:rPr>
              <w:t>t</w:t>
            </w:r>
          </w:p>
        </w:tc>
        <w:tc>
          <w:tcPr>
            <w:tcW w:w="992" w:type="dxa"/>
            <w:vMerge w:val="restart"/>
            <w:vAlign w:val="center"/>
          </w:tcPr>
          <w:p w:rsidR="008E65E4" w:rsidRPr="00525D8F" w:rsidRDefault="008E65E4" w:rsidP="00A3788E">
            <w:pPr>
              <w:jc w:val="center"/>
              <w:rPr>
                <w:lang w:val="en-US"/>
              </w:rPr>
            </w:pPr>
            <w:r w:rsidRPr="00525D8F">
              <w:rPr>
                <w:lang w:val="en-US"/>
              </w:rPr>
              <w:t>P</w:t>
            </w:r>
          </w:p>
        </w:tc>
      </w:tr>
      <w:tr w:rsidR="008E65E4" w:rsidRPr="007A5B67" w:rsidTr="00DF671E">
        <w:trPr>
          <w:trHeight w:val="533"/>
        </w:trPr>
        <w:tc>
          <w:tcPr>
            <w:tcW w:w="1853" w:type="dxa"/>
            <w:vMerge/>
          </w:tcPr>
          <w:p w:rsidR="008E65E4" w:rsidRPr="00525D8F" w:rsidRDefault="008E65E4" w:rsidP="00A3788E">
            <w:pPr>
              <w:jc w:val="center"/>
            </w:pPr>
          </w:p>
        </w:tc>
        <w:tc>
          <w:tcPr>
            <w:tcW w:w="1619" w:type="dxa"/>
            <w:vAlign w:val="center"/>
          </w:tcPr>
          <w:p w:rsidR="008E65E4" w:rsidRPr="00525D8F"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348" w:type="dxa"/>
            <w:vAlign w:val="center"/>
          </w:tcPr>
          <w:p w:rsidR="008E65E4" w:rsidRPr="00525D8F" w:rsidRDefault="008E65E4" w:rsidP="00A3788E">
            <w:pPr>
              <w:jc w:val="center"/>
              <w:rPr>
                <w:lang w:val="en-US"/>
              </w:rPr>
            </w:pPr>
            <w:r w:rsidRPr="00525D8F">
              <w:rPr>
                <w:lang w:val="en-US"/>
              </w:rPr>
              <w:t>S</w:t>
            </w:r>
          </w:p>
        </w:tc>
        <w:tc>
          <w:tcPr>
            <w:tcW w:w="1380" w:type="dxa"/>
            <w:vAlign w:val="center"/>
          </w:tcPr>
          <w:p w:rsidR="008E65E4" w:rsidRPr="00525D8F"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402" w:type="dxa"/>
            <w:vAlign w:val="center"/>
          </w:tcPr>
          <w:p w:rsidR="008E65E4" w:rsidRPr="00525D8F" w:rsidRDefault="008E65E4" w:rsidP="00A3788E">
            <w:pPr>
              <w:jc w:val="center"/>
              <w:rPr>
                <w:lang w:val="en-US"/>
              </w:rPr>
            </w:pPr>
            <w:r w:rsidRPr="00525D8F">
              <w:rPr>
                <w:lang w:val="en-US"/>
              </w:rPr>
              <w:t>S</w:t>
            </w:r>
          </w:p>
        </w:tc>
        <w:tc>
          <w:tcPr>
            <w:tcW w:w="1045" w:type="dxa"/>
            <w:vMerge/>
            <w:vAlign w:val="center"/>
          </w:tcPr>
          <w:p w:rsidR="008E65E4" w:rsidRPr="00525D8F" w:rsidRDefault="008E65E4" w:rsidP="00A3788E">
            <w:pPr>
              <w:jc w:val="center"/>
            </w:pPr>
          </w:p>
        </w:tc>
        <w:tc>
          <w:tcPr>
            <w:tcW w:w="992" w:type="dxa"/>
            <w:vMerge/>
            <w:vAlign w:val="center"/>
          </w:tcPr>
          <w:p w:rsidR="008E65E4" w:rsidRPr="00525D8F" w:rsidRDefault="008E65E4" w:rsidP="00A3788E">
            <w:pPr>
              <w:jc w:val="center"/>
            </w:pPr>
          </w:p>
        </w:tc>
      </w:tr>
      <w:tr w:rsidR="008E65E4" w:rsidRPr="007A5B67" w:rsidTr="00DF671E">
        <w:trPr>
          <w:trHeight w:val="486"/>
        </w:trPr>
        <w:tc>
          <w:tcPr>
            <w:tcW w:w="1853" w:type="dxa"/>
            <w:vAlign w:val="center"/>
          </w:tcPr>
          <w:p w:rsidR="008E65E4" w:rsidRPr="00525D8F" w:rsidRDefault="008E65E4" w:rsidP="00A3788E">
            <w:pPr>
              <w:jc w:val="both"/>
            </w:pPr>
            <w:r w:rsidRPr="00525D8F">
              <w:t>Подтягивание на высокой перекладине</w:t>
            </w:r>
            <w:r w:rsidR="005F06BF">
              <w:t>,</w:t>
            </w:r>
            <w:r w:rsidRPr="00525D8F">
              <w:t xml:space="preserve"> (раз)</w:t>
            </w:r>
          </w:p>
        </w:tc>
        <w:tc>
          <w:tcPr>
            <w:tcW w:w="1619" w:type="dxa"/>
            <w:vAlign w:val="center"/>
          </w:tcPr>
          <w:p w:rsidR="008E65E4" w:rsidRPr="00525D8F" w:rsidRDefault="008E65E4" w:rsidP="00A3788E">
            <w:pPr>
              <w:jc w:val="center"/>
            </w:pPr>
            <w:r w:rsidRPr="00525D8F">
              <w:t>9,0</w:t>
            </w:r>
          </w:p>
        </w:tc>
        <w:tc>
          <w:tcPr>
            <w:tcW w:w="1348" w:type="dxa"/>
            <w:vAlign w:val="center"/>
          </w:tcPr>
          <w:p w:rsidR="008E65E4" w:rsidRPr="00525D8F" w:rsidRDefault="008E65E4" w:rsidP="00A3788E">
            <w:pPr>
              <w:jc w:val="center"/>
            </w:pPr>
            <w:r w:rsidRPr="00525D8F">
              <w:t>1,2</w:t>
            </w:r>
          </w:p>
        </w:tc>
        <w:tc>
          <w:tcPr>
            <w:tcW w:w="1380" w:type="dxa"/>
            <w:vAlign w:val="center"/>
          </w:tcPr>
          <w:p w:rsidR="008E65E4" w:rsidRPr="00525D8F" w:rsidRDefault="008E65E4" w:rsidP="00A3788E">
            <w:pPr>
              <w:jc w:val="center"/>
            </w:pPr>
            <w:r w:rsidRPr="00525D8F">
              <w:t>9,7</w:t>
            </w:r>
          </w:p>
        </w:tc>
        <w:tc>
          <w:tcPr>
            <w:tcW w:w="1402" w:type="dxa"/>
            <w:vAlign w:val="center"/>
          </w:tcPr>
          <w:p w:rsidR="008E65E4" w:rsidRPr="00525D8F" w:rsidRDefault="008E65E4" w:rsidP="00A3788E">
            <w:pPr>
              <w:jc w:val="center"/>
            </w:pPr>
            <w:r w:rsidRPr="00525D8F">
              <w:t>1,1</w:t>
            </w:r>
          </w:p>
        </w:tc>
        <w:tc>
          <w:tcPr>
            <w:tcW w:w="1045" w:type="dxa"/>
            <w:vAlign w:val="center"/>
          </w:tcPr>
          <w:p w:rsidR="008E65E4" w:rsidRPr="00525D8F" w:rsidRDefault="000B237C" w:rsidP="00A3788E">
            <w:pPr>
              <w:jc w:val="center"/>
            </w:pPr>
            <w:r w:rsidRPr="00525D8F">
              <w:rPr>
                <w:lang w:val="en-US"/>
              </w:rPr>
              <w:t>0</w:t>
            </w:r>
            <w:r w:rsidR="008E65E4" w:rsidRPr="00525D8F">
              <w:rPr>
                <w:lang w:val="en-US"/>
              </w:rPr>
              <w:t>,</w:t>
            </w:r>
            <w:r w:rsidR="008E65E4" w:rsidRPr="00525D8F">
              <w:t>6</w:t>
            </w:r>
          </w:p>
        </w:tc>
        <w:tc>
          <w:tcPr>
            <w:tcW w:w="992" w:type="dxa"/>
            <w:vAlign w:val="center"/>
          </w:tcPr>
          <w:p w:rsidR="008E65E4" w:rsidRPr="00525D8F" w:rsidRDefault="006827AA" w:rsidP="00A3788E">
            <w:pPr>
              <w:ind w:left="87"/>
              <w:jc w:val="center"/>
            </w:pPr>
            <w:r w:rsidRPr="00525D8F">
              <w:rPr>
                <w:lang w:val="en-US"/>
              </w:rPr>
              <w:sym w:font="Symbol" w:char="F03E"/>
            </w:r>
            <w:r w:rsidR="005D7F5B">
              <w:t xml:space="preserve"> </w:t>
            </w:r>
            <w:r w:rsidR="008E65E4" w:rsidRPr="00525D8F">
              <w:rPr>
                <w:lang w:val="en-US"/>
              </w:rPr>
              <w:t>0,05</w:t>
            </w:r>
          </w:p>
        </w:tc>
      </w:tr>
      <w:tr w:rsidR="008E65E4" w:rsidRPr="007A5B67" w:rsidTr="00DF671E">
        <w:trPr>
          <w:trHeight w:val="543"/>
        </w:trPr>
        <w:tc>
          <w:tcPr>
            <w:tcW w:w="1853" w:type="dxa"/>
            <w:vAlign w:val="center"/>
          </w:tcPr>
          <w:p w:rsidR="008E65E4" w:rsidRPr="00525D8F" w:rsidRDefault="008E65E4" w:rsidP="00A3788E">
            <w:pPr>
              <w:jc w:val="both"/>
            </w:pPr>
            <w:r w:rsidRPr="00525D8F">
              <w:t>Сгибание  разгибание рук в упоре</w:t>
            </w:r>
            <w:r w:rsidR="005F06BF">
              <w:t>,</w:t>
            </w:r>
            <w:r w:rsidRPr="00525D8F">
              <w:t xml:space="preserve"> (раз)</w:t>
            </w:r>
          </w:p>
        </w:tc>
        <w:tc>
          <w:tcPr>
            <w:tcW w:w="1619" w:type="dxa"/>
            <w:vAlign w:val="center"/>
          </w:tcPr>
          <w:p w:rsidR="008E65E4" w:rsidRPr="00525D8F" w:rsidRDefault="008E65E4" w:rsidP="00A3788E">
            <w:pPr>
              <w:jc w:val="center"/>
            </w:pPr>
            <w:r w:rsidRPr="00525D8F">
              <w:t>21,1</w:t>
            </w:r>
          </w:p>
        </w:tc>
        <w:tc>
          <w:tcPr>
            <w:tcW w:w="1348" w:type="dxa"/>
            <w:vAlign w:val="center"/>
          </w:tcPr>
          <w:p w:rsidR="008E65E4" w:rsidRPr="00525D8F" w:rsidRDefault="008E65E4" w:rsidP="00A3788E">
            <w:pPr>
              <w:jc w:val="center"/>
            </w:pPr>
            <w:r w:rsidRPr="00525D8F">
              <w:t>2,4</w:t>
            </w:r>
          </w:p>
        </w:tc>
        <w:tc>
          <w:tcPr>
            <w:tcW w:w="1380" w:type="dxa"/>
            <w:vAlign w:val="center"/>
          </w:tcPr>
          <w:p w:rsidR="008E65E4" w:rsidRPr="00525D8F" w:rsidRDefault="008E65E4" w:rsidP="00A3788E">
            <w:pPr>
              <w:jc w:val="center"/>
            </w:pPr>
            <w:r w:rsidRPr="00525D8F">
              <w:t>23,5</w:t>
            </w:r>
          </w:p>
        </w:tc>
        <w:tc>
          <w:tcPr>
            <w:tcW w:w="1402" w:type="dxa"/>
            <w:vAlign w:val="center"/>
          </w:tcPr>
          <w:p w:rsidR="008E65E4" w:rsidRPr="00525D8F" w:rsidRDefault="008E65E4" w:rsidP="00A3788E">
            <w:pPr>
              <w:jc w:val="center"/>
            </w:pPr>
            <w:r w:rsidRPr="00525D8F">
              <w:t>2,6</w:t>
            </w:r>
          </w:p>
        </w:tc>
        <w:tc>
          <w:tcPr>
            <w:tcW w:w="1045" w:type="dxa"/>
            <w:vAlign w:val="center"/>
          </w:tcPr>
          <w:p w:rsidR="008E65E4" w:rsidRPr="00525D8F" w:rsidRDefault="000B237C" w:rsidP="00A3788E">
            <w:pPr>
              <w:jc w:val="center"/>
            </w:pPr>
            <w:r w:rsidRPr="00525D8F">
              <w:rPr>
                <w:lang w:val="en-US"/>
              </w:rPr>
              <w:t>0.7</w:t>
            </w:r>
          </w:p>
        </w:tc>
        <w:tc>
          <w:tcPr>
            <w:tcW w:w="992" w:type="dxa"/>
            <w:vAlign w:val="center"/>
          </w:tcPr>
          <w:p w:rsidR="008E65E4" w:rsidRPr="00525D8F" w:rsidRDefault="006827AA" w:rsidP="00A3788E">
            <w:pPr>
              <w:jc w:val="center"/>
            </w:pPr>
            <w:r w:rsidRPr="00525D8F">
              <w:rPr>
                <w:lang w:val="en-US"/>
              </w:rPr>
              <w:sym w:font="Symbol" w:char="F03E"/>
            </w:r>
            <w:r w:rsidR="005D7F5B">
              <w:t xml:space="preserve"> </w:t>
            </w:r>
            <w:r w:rsidR="008E65E4" w:rsidRPr="00525D8F">
              <w:rPr>
                <w:lang w:val="en-US"/>
              </w:rPr>
              <w:t>0,05</w:t>
            </w:r>
          </w:p>
        </w:tc>
      </w:tr>
      <w:tr w:rsidR="008E65E4" w:rsidRPr="007A5B67" w:rsidTr="00DF671E">
        <w:trPr>
          <w:trHeight w:val="420"/>
        </w:trPr>
        <w:tc>
          <w:tcPr>
            <w:tcW w:w="1853" w:type="dxa"/>
          </w:tcPr>
          <w:p w:rsidR="008E65E4" w:rsidRPr="00B320C8" w:rsidRDefault="008E65E4" w:rsidP="00A3788E">
            <w:r w:rsidRPr="00525D8F">
              <w:t>Подъем ног в висе</w:t>
            </w:r>
            <w:r w:rsidR="005F06BF">
              <w:t>,</w:t>
            </w:r>
            <w:r w:rsidRPr="00525D8F">
              <w:t xml:space="preserve"> (раз)</w:t>
            </w:r>
          </w:p>
          <w:p w:rsidR="009F04DD" w:rsidRPr="00B320C8" w:rsidRDefault="009F04DD" w:rsidP="00A3788E"/>
        </w:tc>
        <w:tc>
          <w:tcPr>
            <w:tcW w:w="1619" w:type="dxa"/>
            <w:vAlign w:val="center"/>
          </w:tcPr>
          <w:p w:rsidR="008E65E4" w:rsidRPr="00525D8F" w:rsidRDefault="008E65E4" w:rsidP="00A3788E">
            <w:pPr>
              <w:jc w:val="center"/>
            </w:pPr>
            <w:r w:rsidRPr="00525D8F">
              <w:t>15,3</w:t>
            </w:r>
          </w:p>
        </w:tc>
        <w:tc>
          <w:tcPr>
            <w:tcW w:w="1348" w:type="dxa"/>
            <w:vAlign w:val="center"/>
          </w:tcPr>
          <w:p w:rsidR="008E65E4" w:rsidRPr="00525D8F" w:rsidRDefault="008E65E4" w:rsidP="00A3788E">
            <w:pPr>
              <w:jc w:val="center"/>
            </w:pPr>
            <w:r w:rsidRPr="00525D8F">
              <w:t>1,5</w:t>
            </w:r>
          </w:p>
        </w:tc>
        <w:tc>
          <w:tcPr>
            <w:tcW w:w="1380" w:type="dxa"/>
            <w:vAlign w:val="center"/>
          </w:tcPr>
          <w:p w:rsidR="008E65E4" w:rsidRPr="00525D8F" w:rsidRDefault="008E65E4" w:rsidP="00A3788E">
            <w:pPr>
              <w:jc w:val="center"/>
            </w:pPr>
            <w:r w:rsidRPr="00525D8F">
              <w:t>17,8</w:t>
            </w:r>
          </w:p>
        </w:tc>
        <w:tc>
          <w:tcPr>
            <w:tcW w:w="1402" w:type="dxa"/>
            <w:vAlign w:val="center"/>
          </w:tcPr>
          <w:p w:rsidR="008E65E4" w:rsidRPr="00525D8F" w:rsidRDefault="008E65E4" w:rsidP="00A3788E">
            <w:pPr>
              <w:jc w:val="center"/>
              <w:rPr>
                <w:lang w:val="en-US"/>
              </w:rPr>
            </w:pPr>
            <w:r w:rsidRPr="00525D8F">
              <w:t>1,9</w:t>
            </w:r>
          </w:p>
        </w:tc>
        <w:tc>
          <w:tcPr>
            <w:tcW w:w="1045" w:type="dxa"/>
            <w:vAlign w:val="center"/>
          </w:tcPr>
          <w:p w:rsidR="008E65E4" w:rsidRPr="00525D8F" w:rsidRDefault="008E65E4" w:rsidP="00A3788E">
            <w:pPr>
              <w:jc w:val="center"/>
            </w:pPr>
            <w:r w:rsidRPr="00525D8F">
              <w:t>3</w:t>
            </w:r>
            <w:r w:rsidRPr="00525D8F">
              <w:rPr>
                <w:lang w:val="en-US"/>
              </w:rPr>
              <w:t>,</w:t>
            </w:r>
            <w:r w:rsidRPr="00525D8F">
              <w:t>0</w:t>
            </w:r>
          </w:p>
        </w:tc>
        <w:tc>
          <w:tcPr>
            <w:tcW w:w="992" w:type="dxa"/>
            <w:vAlign w:val="center"/>
          </w:tcPr>
          <w:p w:rsidR="008E65E4" w:rsidRPr="00525D8F" w:rsidRDefault="008E65E4" w:rsidP="00A3788E">
            <w:pPr>
              <w:ind w:left="87"/>
              <w:jc w:val="center"/>
            </w:pPr>
            <w:r w:rsidRPr="00525D8F">
              <w:rPr>
                <w:lang w:val="en-US"/>
              </w:rPr>
              <w:t>&lt;</w:t>
            </w:r>
            <w:r w:rsidR="005D7F5B">
              <w:t xml:space="preserve"> </w:t>
            </w:r>
            <w:r w:rsidRPr="00525D8F">
              <w:rPr>
                <w:lang w:val="en-US"/>
              </w:rPr>
              <w:t>0,0</w:t>
            </w:r>
            <w:r w:rsidRPr="00525D8F">
              <w:t>1</w:t>
            </w:r>
          </w:p>
        </w:tc>
      </w:tr>
    </w:tbl>
    <w:p w:rsidR="008E65E4" w:rsidRPr="007A5B67" w:rsidRDefault="007D1B53" w:rsidP="008E65E4">
      <w:pPr>
        <w:jc w:val="both"/>
        <w:rPr>
          <w:sz w:val="28"/>
          <w:szCs w:val="28"/>
        </w:rPr>
      </w:pPr>
      <w:r>
        <w:rPr>
          <w:sz w:val="28"/>
          <w:szCs w:val="28"/>
        </w:rPr>
        <w:lastRenderedPageBreak/>
        <w:t>Таблица 32</w:t>
      </w:r>
      <w:r w:rsidR="008E65E4" w:rsidRPr="007A5B67">
        <w:rPr>
          <w:sz w:val="28"/>
          <w:szCs w:val="28"/>
        </w:rPr>
        <w:t xml:space="preserve"> - Показатели в неспецифических собственно-силовых упражнениях у испытуемых КГ2 и ЭГ в конце эксперимента</w:t>
      </w:r>
    </w:p>
    <w:p w:rsidR="008E65E4" w:rsidRPr="007A5B67" w:rsidRDefault="008E65E4" w:rsidP="008E65E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3"/>
        <w:gridCol w:w="1619"/>
        <w:gridCol w:w="1348"/>
        <w:gridCol w:w="1380"/>
        <w:gridCol w:w="1402"/>
        <w:gridCol w:w="1045"/>
        <w:gridCol w:w="992"/>
      </w:tblGrid>
      <w:tr w:rsidR="008E65E4" w:rsidRPr="007A5B67" w:rsidTr="00DF671E">
        <w:trPr>
          <w:trHeight w:val="533"/>
        </w:trPr>
        <w:tc>
          <w:tcPr>
            <w:tcW w:w="1853" w:type="dxa"/>
            <w:vMerge w:val="restart"/>
            <w:vAlign w:val="center"/>
          </w:tcPr>
          <w:p w:rsidR="008E65E4" w:rsidRPr="00525D8F" w:rsidRDefault="008E65E4" w:rsidP="00A3788E">
            <w:pPr>
              <w:jc w:val="center"/>
            </w:pPr>
            <w:r w:rsidRPr="00525D8F">
              <w:t>Упражнение</w:t>
            </w:r>
          </w:p>
        </w:tc>
        <w:tc>
          <w:tcPr>
            <w:tcW w:w="2967" w:type="dxa"/>
            <w:gridSpan w:val="2"/>
            <w:vAlign w:val="center"/>
          </w:tcPr>
          <w:p w:rsidR="008E65E4" w:rsidRPr="00525D8F" w:rsidRDefault="008E65E4" w:rsidP="00A3788E">
            <w:pPr>
              <w:jc w:val="center"/>
            </w:pPr>
            <w:r w:rsidRPr="00525D8F">
              <w:t>КГ2</w:t>
            </w:r>
          </w:p>
        </w:tc>
        <w:tc>
          <w:tcPr>
            <w:tcW w:w="2782" w:type="dxa"/>
            <w:gridSpan w:val="2"/>
            <w:vAlign w:val="center"/>
          </w:tcPr>
          <w:p w:rsidR="008E65E4" w:rsidRPr="00525D8F" w:rsidRDefault="008E65E4" w:rsidP="00A3788E">
            <w:pPr>
              <w:jc w:val="center"/>
            </w:pPr>
            <w:r w:rsidRPr="00525D8F">
              <w:t>ЭГ</w:t>
            </w:r>
          </w:p>
        </w:tc>
        <w:tc>
          <w:tcPr>
            <w:tcW w:w="1045" w:type="dxa"/>
            <w:vMerge w:val="restart"/>
            <w:vAlign w:val="center"/>
          </w:tcPr>
          <w:p w:rsidR="008E65E4" w:rsidRPr="00525D8F" w:rsidRDefault="008E65E4" w:rsidP="00A3788E">
            <w:pPr>
              <w:jc w:val="center"/>
              <w:rPr>
                <w:lang w:val="en-US"/>
              </w:rPr>
            </w:pPr>
            <w:r w:rsidRPr="00525D8F">
              <w:rPr>
                <w:lang w:val="en-US"/>
              </w:rPr>
              <w:t>t</w:t>
            </w:r>
          </w:p>
        </w:tc>
        <w:tc>
          <w:tcPr>
            <w:tcW w:w="992" w:type="dxa"/>
            <w:vMerge w:val="restart"/>
            <w:vAlign w:val="center"/>
          </w:tcPr>
          <w:p w:rsidR="008E65E4" w:rsidRPr="00525D8F" w:rsidRDefault="008E65E4" w:rsidP="00A3788E">
            <w:pPr>
              <w:jc w:val="center"/>
              <w:rPr>
                <w:lang w:val="en-US"/>
              </w:rPr>
            </w:pPr>
            <w:r w:rsidRPr="00525D8F">
              <w:rPr>
                <w:lang w:val="en-US"/>
              </w:rPr>
              <w:t>P</w:t>
            </w:r>
          </w:p>
        </w:tc>
      </w:tr>
      <w:tr w:rsidR="008E65E4" w:rsidRPr="007A5B67" w:rsidTr="00DF671E">
        <w:trPr>
          <w:trHeight w:val="533"/>
        </w:trPr>
        <w:tc>
          <w:tcPr>
            <w:tcW w:w="1853" w:type="dxa"/>
            <w:vMerge/>
          </w:tcPr>
          <w:p w:rsidR="008E65E4" w:rsidRPr="00525D8F" w:rsidRDefault="008E65E4" w:rsidP="00A3788E">
            <w:pPr>
              <w:jc w:val="center"/>
            </w:pPr>
          </w:p>
        </w:tc>
        <w:tc>
          <w:tcPr>
            <w:tcW w:w="1619" w:type="dxa"/>
            <w:vAlign w:val="center"/>
          </w:tcPr>
          <w:p w:rsidR="008E65E4" w:rsidRPr="00525D8F"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348" w:type="dxa"/>
            <w:vAlign w:val="center"/>
          </w:tcPr>
          <w:p w:rsidR="008E65E4" w:rsidRPr="00525D8F" w:rsidRDefault="008E65E4" w:rsidP="00A3788E">
            <w:pPr>
              <w:jc w:val="center"/>
              <w:rPr>
                <w:lang w:val="en-US"/>
              </w:rPr>
            </w:pPr>
            <w:r w:rsidRPr="00525D8F">
              <w:rPr>
                <w:lang w:val="en-US"/>
              </w:rPr>
              <w:t>S</w:t>
            </w:r>
          </w:p>
        </w:tc>
        <w:tc>
          <w:tcPr>
            <w:tcW w:w="1380" w:type="dxa"/>
            <w:vAlign w:val="center"/>
          </w:tcPr>
          <w:p w:rsidR="008E65E4" w:rsidRPr="00525D8F" w:rsidRDefault="007B52C6" w:rsidP="00A3788E">
            <w:pPr>
              <w:jc w:val="center"/>
              <w:rPr>
                <w:spacing w:val="10"/>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402" w:type="dxa"/>
            <w:vAlign w:val="center"/>
          </w:tcPr>
          <w:p w:rsidR="008E65E4" w:rsidRPr="00525D8F" w:rsidRDefault="008E65E4" w:rsidP="00A3788E">
            <w:pPr>
              <w:jc w:val="center"/>
              <w:rPr>
                <w:lang w:val="en-US"/>
              </w:rPr>
            </w:pPr>
            <w:r w:rsidRPr="00525D8F">
              <w:rPr>
                <w:lang w:val="en-US"/>
              </w:rPr>
              <w:t>S</w:t>
            </w:r>
          </w:p>
        </w:tc>
        <w:tc>
          <w:tcPr>
            <w:tcW w:w="1045" w:type="dxa"/>
            <w:vMerge/>
            <w:vAlign w:val="center"/>
          </w:tcPr>
          <w:p w:rsidR="008E65E4" w:rsidRPr="00525D8F" w:rsidRDefault="008E65E4" w:rsidP="00A3788E">
            <w:pPr>
              <w:jc w:val="center"/>
            </w:pPr>
          </w:p>
        </w:tc>
        <w:tc>
          <w:tcPr>
            <w:tcW w:w="992" w:type="dxa"/>
            <w:vMerge/>
            <w:vAlign w:val="center"/>
          </w:tcPr>
          <w:p w:rsidR="008E65E4" w:rsidRPr="00525D8F" w:rsidRDefault="008E65E4" w:rsidP="00A3788E">
            <w:pPr>
              <w:jc w:val="center"/>
            </w:pPr>
          </w:p>
        </w:tc>
      </w:tr>
      <w:tr w:rsidR="008E65E4" w:rsidRPr="007A5B67" w:rsidTr="00DF671E">
        <w:trPr>
          <w:trHeight w:val="486"/>
        </w:trPr>
        <w:tc>
          <w:tcPr>
            <w:tcW w:w="1853" w:type="dxa"/>
            <w:vAlign w:val="center"/>
          </w:tcPr>
          <w:p w:rsidR="008E65E4" w:rsidRPr="00525D8F" w:rsidRDefault="008E65E4" w:rsidP="00A3788E">
            <w:pPr>
              <w:jc w:val="both"/>
            </w:pPr>
            <w:r w:rsidRPr="00525D8F">
              <w:t>Подтягивание на высокой перекладине</w:t>
            </w:r>
            <w:r w:rsidR="005F06BF">
              <w:t>,</w:t>
            </w:r>
            <w:r w:rsidRPr="00525D8F">
              <w:t xml:space="preserve"> (раз)</w:t>
            </w:r>
          </w:p>
        </w:tc>
        <w:tc>
          <w:tcPr>
            <w:tcW w:w="1619" w:type="dxa"/>
            <w:vAlign w:val="center"/>
          </w:tcPr>
          <w:p w:rsidR="008E65E4" w:rsidRPr="00525D8F" w:rsidRDefault="008E65E4" w:rsidP="00A3788E">
            <w:pPr>
              <w:jc w:val="center"/>
            </w:pPr>
            <w:r w:rsidRPr="00525D8F">
              <w:t>9,5</w:t>
            </w:r>
          </w:p>
        </w:tc>
        <w:tc>
          <w:tcPr>
            <w:tcW w:w="1348" w:type="dxa"/>
            <w:vAlign w:val="center"/>
          </w:tcPr>
          <w:p w:rsidR="008E65E4" w:rsidRPr="00525D8F" w:rsidRDefault="008E65E4" w:rsidP="00A3788E">
            <w:pPr>
              <w:jc w:val="center"/>
            </w:pPr>
            <w:r w:rsidRPr="00525D8F">
              <w:t>1,5</w:t>
            </w:r>
          </w:p>
        </w:tc>
        <w:tc>
          <w:tcPr>
            <w:tcW w:w="1380" w:type="dxa"/>
            <w:vAlign w:val="center"/>
          </w:tcPr>
          <w:p w:rsidR="008E65E4" w:rsidRPr="00525D8F" w:rsidRDefault="008E65E4" w:rsidP="00A3788E">
            <w:pPr>
              <w:jc w:val="center"/>
            </w:pPr>
            <w:r w:rsidRPr="00525D8F">
              <w:t>11,0</w:t>
            </w:r>
          </w:p>
        </w:tc>
        <w:tc>
          <w:tcPr>
            <w:tcW w:w="1402" w:type="dxa"/>
            <w:vAlign w:val="center"/>
          </w:tcPr>
          <w:p w:rsidR="008E65E4" w:rsidRPr="00525D8F" w:rsidRDefault="008E65E4" w:rsidP="00A3788E">
            <w:pPr>
              <w:jc w:val="center"/>
            </w:pPr>
            <w:r w:rsidRPr="00525D8F">
              <w:t>1,0</w:t>
            </w:r>
          </w:p>
        </w:tc>
        <w:tc>
          <w:tcPr>
            <w:tcW w:w="1045" w:type="dxa"/>
            <w:vAlign w:val="center"/>
          </w:tcPr>
          <w:p w:rsidR="008E65E4" w:rsidRPr="00525D8F" w:rsidRDefault="003B73F0" w:rsidP="00A3788E">
            <w:pPr>
              <w:jc w:val="center"/>
            </w:pPr>
            <w:r w:rsidRPr="00525D8F">
              <w:rPr>
                <w:lang w:val="en-US"/>
              </w:rPr>
              <w:t>0</w:t>
            </w:r>
            <w:r w:rsidR="008E65E4" w:rsidRPr="00525D8F">
              <w:rPr>
                <w:lang w:val="en-US"/>
              </w:rPr>
              <w:t>,</w:t>
            </w:r>
            <w:r w:rsidR="008E65E4" w:rsidRPr="00525D8F">
              <w:t>5</w:t>
            </w:r>
          </w:p>
        </w:tc>
        <w:tc>
          <w:tcPr>
            <w:tcW w:w="992" w:type="dxa"/>
            <w:vAlign w:val="center"/>
          </w:tcPr>
          <w:p w:rsidR="008E65E4" w:rsidRPr="00525D8F" w:rsidRDefault="006827AA" w:rsidP="00A3788E">
            <w:pPr>
              <w:jc w:val="center"/>
            </w:pPr>
            <w:r w:rsidRPr="00525D8F">
              <w:rPr>
                <w:lang w:val="en-US"/>
              </w:rPr>
              <w:sym w:font="Symbol" w:char="F03E"/>
            </w:r>
            <w:r w:rsidR="005D7F5B">
              <w:t xml:space="preserve"> </w:t>
            </w:r>
            <w:r w:rsidR="008E65E4" w:rsidRPr="00525D8F">
              <w:rPr>
                <w:lang w:val="en-US"/>
              </w:rPr>
              <w:t>0,05</w:t>
            </w:r>
          </w:p>
        </w:tc>
      </w:tr>
      <w:tr w:rsidR="008E65E4" w:rsidRPr="007A5B67" w:rsidTr="00DF671E">
        <w:trPr>
          <w:trHeight w:val="543"/>
        </w:trPr>
        <w:tc>
          <w:tcPr>
            <w:tcW w:w="1853" w:type="dxa"/>
            <w:vAlign w:val="center"/>
          </w:tcPr>
          <w:p w:rsidR="008E65E4" w:rsidRPr="00525D8F" w:rsidRDefault="008E65E4" w:rsidP="00A3788E">
            <w:pPr>
              <w:jc w:val="both"/>
            </w:pPr>
            <w:r w:rsidRPr="00525D8F">
              <w:t>Сгибание  разгибание рук в упоре</w:t>
            </w:r>
            <w:r w:rsidR="005F06BF">
              <w:t>,</w:t>
            </w:r>
            <w:r w:rsidRPr="00525D8F">
              <w:t xml:space="preserve"> (раз)</w:t>
            </w:r>
          </w:p>
        </w:tc>
        <w:tc>
          <w:tcPr>
            <w:tcW w:w="1619" w:type="dxa"/>
            <w:vAlign w:val="center"/>
          </w:tcPr>
          <w:p w:rsidR="008E65E4" w:rsidRPr="00525D8F" w:rsidRDefault="008E65E4" w:rsidP="00A3788E">
            <w:pPr>
              <w:jc w:val="center"/>
            </w:pPr>
            <w:r w:rsidRPr="00525D8F">
              <w:t>23,1</w:t>
            </w:r>
          </w:p>
        </w:tc>
        <w:tc>
          <w:tcPr>
            <w:tcW w:w="1348" w:type="dxa"/>
            <w:vAlign w:val="center"/>
          </w:tcPr>
          <w:p w:rsidR="008E65E4" w:rsidRPr="00525D8F" w:rsidRDefault="008E65E4" w:rsidP="00A3788E">
            <w:pPr>
              <w:jc w:val="center"/>
            </w:pPr>
            <w:r w:rsidRPr="00525D8F">
              <w:t>2,4</w:t>
            </w:r>
          </w:p>
        </w:tc>
        <w:tc>
          <w:tcPr>
            <w:tcW w:w="1380" w:type="dxa"/>
            <w:vAlign w:val="center"/>
          </w:tcPr>
          <w:p w:rsidR="008E65E4" w:rsidRPr="00525D8F" w:rsidRDefault="008E65E4" w:rsidP="00A3788E">
            <w:pPr>
              <w:jc w:val="center"/>
            </w:pPr>
            <w:r w:rsidRPr="00525D8F">
              <w:t>27,0</w:t>
            </w:r>
          </w:p>
        </w:tc>
        <w:tc>
          <w:tcPr>
            <w:tcW w:w="1402" w:type="dxa"/>
            <w:vAlign w:val="center"/>
          </w:tcPr>
          <w:p w:rsidR="008E65E4" w:rsidRPr="00525D8F" w:rsidRDefault="008E65E4" w:rsidP="00A3788E">
            <w:pPr>
              <w:jc w:val="center"/>
            </w:pPr>
            <w:r w:rsidRPr="00525D8F">
              <w:t>2,2</w:t>
            </w:r>
          </w:p>
        </w:tc>
        <w:tc>
          <w:tcPr>
            <w:tcW w:w="1045" w:type="dxa"/>
            <w:vAlign w:val="center"/>
          </w:tcPr>
          <w:p w:rsidR="008E65E4" w:rsidRPr="00525D8F" w:rsidRDefault="003B73F0" w:rsidP="00A3788E">
            <w:pPr>
              <w:jc w:val="center"/>
            </w:pPr>
            <w:r w:rsidRPr="00525D8F">
              <w:rPr>
                <w:lang w:val="en-US"/>
              </w:rPr>
              <w:t>0</w:t>
            </w:r>
            <w:r w:rsidR="008E65E4" w:rsidRPr="00525D8F">
              <w:rPr>
                <w:lang w:val="en-US"/>
              </w:rPr>
              <w:t>,</w:t>
            </w:r>
            <w:r w:rsidR="008E65E4" w:rsidRPr="00525D8F">
              <w:t>3</w:t>
            </w:r>
          </w:p>
        </w:tc>
        <w:tc>
          <w:tcPr>
            <w:tcW w:w="992" w:type="dxa"/>
            <w:vAlign w:val="center"/>
          </w:tcPr>
          <w:p w:rsidR="008E65E4" w:rsidRPr="00525D8F" w:rsidRDefault="00F14DBF" w:rsidP="00A3788E">
            <w:pPr>
              <w:jc w:val="center"/>
            </w:pPr>
            <w:r w:rsidRPr="00174BF9">
              <w:t>&gt;</w:t>
            </w:r>
            <w:r w:rsidR="005D7F5B">
              <w:t xml:space="preserve"> </w:t>
            </w:r>
            <w:r w:rsidR="003B73F0" w:rsidRPr="00525D8F">
              <w:rPr>
                <w:lang w:val="en-US"/>
              </w:rPr>
              <w:t>0,05</w:t>
            </w:r>
          </w:p>
        </w:tc>
      </w:tr>
      <w:tr w:rsidR="008E65E4" w:rsidRPr="00716816" w:rsidTr="00DF671E">
        <w:trPr>
          <w:trHeight w:val="420"/>
        </w:trPr>
        <w:tc>
          <w:tcPr>
            <w:tcW w:w="1853" w:type="dxa"/>
          </w:tcPr>
          <w:p w:rsidR="003B43F5" w:rsidRPr="00B320C8" w:rsidRDefault="003B43F5" w:rsidP="00A3788E"/>
          <w:p w:rsidR="008E65E4" w:rsidRPr="003B43F5" w:rsidRDefault="008E65E4" w:rsidP="00A3788E">
            <w:r w:rsidRPr="00525D8F">
              <w:t>Подъем ног в висе</w:t>
            </w:r>
            <w:r w:rsidR="005F06BF">
              <w:t>,</w:t>
            </w:r>
            <w:r w:rsidRPr="00525D8F">
              <w:t xml:space="preserve"> (раз)</w:t>
            </w:r>
          </w:p>
          <w:p w:rsidR="003B43F5" w:rsidRPr="003B43F5" w:rsidRDefault="003B43F5" w:rsidP="00A3788E"/>
        </w:tc>
        <w:tc>
          <w:tcPr>
            <w:tcW w:w="1619" w:type="dxa"/>
            <w:vAlign w:val="center"/>
          </w:tcPr>
          <w:p w:rsidR="008E65E4" w:rsidRPr="00525D8F" w:rsidRDefault="008E65E4" w:rsidP="00A3788E">
            <w:pPr>
              <w:jc w:val="center"/>
            </w:pPr>
            <w:r w:rsidRPr="00525D8F">
              <w:t>17,3</w:t>
            </w:r>
          </w:p>
        </w:tc>
        <w:tc>
          <w:tcPr>
            <w:tcW w:w="1348" w:type="dxa"/>
            <w:vAlign w:val="center"/>
          </w:tcPr>
          <w:p w:rsidR="008E65E4" w:rsidRPr="00525D8F" w:rsidRDefault="008E65E4" w:rsidP="00A3788E">
            <w:pPr>
              <w:jc w:val="center"/>
            </w:pPr>
            <w:r w:rsidRPr="00525D8F">
              <w:t>1,5</w:t>
            </w:r>
          </w:p>
        </w:tc>
        <w:tc>
          <w:tcPr>
            <w:tcW w:w="1380" w:type="dxa"/>
            <w:vAlign w:val="center"/>
          </w:tcPr>
          <w:p w:rsidR="008E65E4" w:rsidRPr="00525D8F" w:rsidRDefault="008E65E4" w:rsidP="00A3788E">
            <w:pPr>
              <w:jc w:val="center"/>
            </w:pPr>
            <w:r w:rsidRPr="00525D8F">
              <w:t>22,9</w:t>
            </w:r>
          </w:p>
        </w:tc>
        <w:tc>
          <w:tcPr>
            <w:tcW w:w="1402" w:type="dxa"/>
            <w:vAlign w:val="center"/>
          </w:tcPr>
          <w:p w:rsidR="008E65E4" w:rsidRPr="00525D8F" w:rsidRDefault="008E65E4" w:rsidP="00A3788E">
            <w:pPr>
              <w:jc w:val="center"/>
              <w:rPr>
                <w:lang w:val="en-US"/>
              </w:rPr>
            </w:pPr>
            <w:r w:rsidRPr="00525D8F">
              <w:t>2,1</w:t>
            </w:r>
          </w:p>
        </w:tc>
        <w:tc>
          <w:tcPr>
            <w:tcW w:w="1045" w:type="dxa"/>
            <w:vAlign w:val="center"/>
          </w:tcPr>
          <w:p w:rsidR="008E65E4" w:rsidRPr="00525D8F" w:rsidRDefault="008E65E4" w:rsidP="00A3788E">
            <w:pPr>
              <w:jc w:val="center"/>
            </w:pPr>
            <w:r w:rsidRPr="00525D8F">
              <w:t>3</w:t>
            </w:r>
            <w:r w:rsidRPr="00525D8F">
              <w:rPr>
                <w:lang w:val="en-US"/>
              </w:rPr>
              <w:t>,</w:t>
            </w:r>
            <w:r w:rsidRPr="00525D8F">
              <w:t>1</w:t>
            </w:r>
          </w:p>
        </w:tc>
        <w:tc>
          <w:tcPr>
            <w:tcW w:w="992" w:type="dxa"/>
            <w:vAlign w:val="center"/>
          </w:tcPr>
          <w:p w:rsidR="008E65E4" w:rsidRPr="00525D8F" w:rsidRDefault="008E65E4" w:rsidP="00A3788E">
            <w:pPr>
              <w:jc w:val="center"/>
            </w:pPr>
            <w:r w:rsidRPr="00525D8F">
              <w:rPr>
                <w:lang w:val="en-US"/>
              </w:rPr>
              <w:t>&lt;</w:t>
            </w:r>
            <w:r w:rsidR="005D7F5B">
              <w:t xml:space="preserve"> </w:t>
            </w:r>
            <w:r w:rsidRPr="00525D8F">
              <w:rPr>
                <w:lang w:val="en-US"/>
              </w:rPr>
              <w:t>0,0</w:t>
            </w:r>
            <w:r w:rsidRPr="00525D8F">
              <w:t>1</w:t>
            </w:r>
          </w:p>
        </w:tc>
      </w:tr>
    </w:tbl>
    <w:p w:rsidR="008E65E4" w:rsidRDefault="008E65E4" w:rsidP="008E65E4">
      <w:pPr>
        <w:ind w:firstLine="567"/>
        <w:jc w:val="both"/>
        <w:rPr>
          <w:sz w:val="28"/>
          <w:szCs w:val="28"/>
        </w:rPr>
      </w:pPr>
    </w:p>
    <w:p w:rsidR="008E65E4" w:rsidRPr="00007B40" w:rsidRDefault="000162DC" w:rsidP="008E65E4">
      <w:pPr>
        <w:ind w:firstLine="567"/>
        <w:jc w:val="both"/>
        <w:rPr>
          <w:sz w:val="28"/>
          <w:szCs w:val="28"/>
        </w:rPr>
      </w:pPr>
      <w:r>
        <w:rPr>
          <w:sz w:val="28"/>
          <w:szCs w:val="28"/>
        </w:rPr>
        <w:t xml:space="preserve">Как видно из таблиц </w:t>
      </w:r>
      <w:r w:rsidR="007D1B53">
        <w:rPr>
          <w:sz w:val="28"/>
          <w:szCs w:val="28"/>
        </w:rPr>
        <w:t>30-32</w:t>
      </w:r>
      <w:r w:rsidR="008E65E4">
        <w:rPr>
          <w:sz w:val="28"/>
          <w:szCs w:val="28"/>
        </w:rPr>
        <w:t>, в собственно-силовых упражнениях в КГ2 за время эксперимента рост результатов в подтягивании на высокой перекладине составил – 18,7%, сгибании разгибании рук в упоре (отжимание) – 15,0%, подъеме ног в висе - 67,9%.</w:t>
      </w:r>
    </w:p>
    <w:p w:rsidR="008E65E4" w:rsidRDefault="008E65E4" w:rsidP="008E65E4">
      <w:pPr>
        <w:ind w:firstLine="567"/>
        <w:jc w:val="both"/>
        <w:rPr>
          <w:sz w:val="28"/>
          <w:szCs w:val="28"/>
        </w:rPr>
      </w:pPr>
      <w:r>
        <w:rPr>
          <w:sz w:val="28"/>
          <w:szCs w:val="28"/>
        </w:rPr>
        <w:t>В ЭГ за время эксперимента рост результатов в подтягивании на высокой перекладине составил – 42,8%, сгибании разгибании рук в упоре (отжимание) – 38,5%, подъеме ног в висе - 110,1%.</w:t>
      </w:r>
    </w:p>
    <w:p w:rsidR="008E65E4" w:rsidRDefault="008E65E4" w:rsidP="008E65E4">
      <w:pPr>
        <w:ind w:firstLine="567"/>
        <w:jc w:val="both"/>
        <w:rPr>
          <w:sz w:val="28"/>
          <w:szCs w:val="28"/>
        </w:rPr>
      </w:pPr>
      <w:r>
        <w:rPr>
          <w:sz w:val="28"/>
          <w:szCs w:val="28"/>
        </w:rPr>
        <w:t>Таким образом рост результатов в ЭГ превысил полученные данные в КГ</w:t>
      </w:r>
      <w:r w:rsidRPr="00132745">
        <w:rPr>
          <w:sz w:val="28"/>
          <w:szCs w:val="28"/>
        </w:rPr>
        <w:t>2</w:t>
      </w:r>
      <w:r>
        <w:rPr>
          <w:sz w:val="28"/>
          <w:szCs w:val="28"/>
        </w:rPr>
        <w:t xml:space="preserve"> на:</w:t>
      </w:r>
      <w:r w:rsidRPr="00B355AE">
        <w:rPr>
          <w:sz w:val="28"/>
          <w:szCs w:val="28"/>
        </w:rPr>
        <w:t xml:space="preserve"> </w:t>
      </w:r>
      <w:r>
        <w:rPr>
          <w:sz w:val="28"/>
          <w:szCs w:val="28"/>
        </w:rPr>
        <w:t>в подтягивании на высокой перекладине на 24,1%, сгибании разгибании рук в упоре (отжимание) – 23,5%, подъеме ног в висе – 42,2%.</w:t>
      </w:r>
    </w:p>
    <w:p w:rsidR="008E65E4" w:rsidRDefault="008E65E4" w:rsidP="008E65E4">
      <w:pPr>
        <w:ind w:firstLine="567"/>
        <w:jc w:val="both"/>
        <w:rPr>
          <w:sz w:val="28"/>
          <w:szCs w:val="28"/>
        </w:rPr>
      </w:pPr>
      <w:r w:rsidRPr="00BF0ECE">
        <w:rPr>
          <w:iCs/>
          <w:sz w:val="28"/>
          <w:szCs w:val="28"/>
        </w:rPr>
        <w:t xml:space="preserve">Уровень СС определяется не только возрастными и половыми особенностями юных спортсменов,  но и значительно варьируется  в довольно широких пределах в зависимости от темпов биологического развития юношей, характера двигательной активности, занятий определенными видами спорта и психологической готовности к выполнению неспецифических собственно-силовых </w:t>
      </w:r>
      <w:r w:rsidRPr="0072283D">
        <w:rPr>
          <w:iCs/>
          <w:sz w:val="28"/>
          <w:szCs w:val="28"/>
        </w:rPr>
        <w:t xml:space="preserve">упражнений </w:t>
      </w:r>
      <w:r w:rsidRPr="0072283D">
        <w:rPr>
          <w:sz w:val="28"/>
          <w:szCs w:val="28"/>
        </w:rPr>
        <w:t>[</w:t>
      </w:r>
      <w:r w:rsidR="00021F67" w:rsidRPr="0072283D">
        <w:rPr>
          <w:sz w:val="28"/>
          <w:szCs w:val="28"/>
        </w:rPr>
        <w:t>207</w:t>
      </w:r>
      <w:r w:rsidRPr="0072283D">
        <w:rPr>
          <w:sz w:val="28"/>
          <w:szCs w:val="28"/>
        </w:rPr>
        <w:t>].</w:t>
      </w:r>
    </w:p>
    <w:p w:rsidR="005F6884" w:rsidRDefault="00525D8F" w:rsidP="00525D8F">
      <w:pPr>
        <w:shd w:val="clear" w:color="auto" w:fill="FFFFFF"/>
        <w:ind w:firstLine="567"/>
        <w:jc w:val="both"/>
        <w:rPr>
          <w:color w:val="000000"/>
          <w:spacing w:val="4"/>
          <w:sz w:val="28"/>
          <w:szCs w:val="28"/>
        </w:rPr>
      </w:pPr>
      <w:r>
        <w:rPr>
          <w:color w:val="000000"/>
          <w:spacing w:val="4"/>
          <w:sz w:val="28"/>
          <w:szCs w:val="28"/>
        </w:rPr>
        <w:t>Как видно из рисунка 8</w:t>
      </w:r>
      <w:r w:rsidRPr="00A10B69">
        <w:rPr>
          <w:color w:val="000000"/>
          <w:spacing w:val="4"/>
          <w:sz w:val="28"/>
          <w:szCs w:val="28"/>
        </w:rPr>
        <w:t xml:space="preserve">, при сравнении трех групп в начале эксперимента КГ2 и ЭГ в значительной степени превосходили КГ1 в результатах собственно-силовых упражнений. Данный факт объясняется тем, что в начале эксперимента испытуемые КГ2 и ЭГ уже имели стаж тренировочных занятий пауэрлифтингом соответственно значительно превосходили своих сверстников КГ1 по уровню СС. При этом уровень КГ2 и ЭГ был идентичен. </w:t>
      </w:r>
    </w:p>
    <w:p w:rsidR="005F6884" w:rsidRDefault="00525D8F" w:rsidP="00525D8F">
      <w:pPr>
        <w:shd w:val="clear" w:color="auto" w:fill="FFFFFF"/>
        <w:ind w:firstLine="567"/>
        <w:jc w:val="both"/>
        <w:rPr>
          <w:color w:val="000000"/>
          <w:spacing w:val="4"/>
          <w:sz w:val="28"/>
          <w:szCs w:val="28"/>
        </w:rPr>
      </w:pPr>
      <w:r w:rsidRPr="00A10B69">
        <w:rPr>
          <w:color w:val="000000"/>
          <w:spacing w:val="4"/>
          <w:sz w:val="28"/>
          <w:szCs w:val="28"/>
        </w:rPr>
        <w:t xml:space="preserve">Уже через год тренировочных занятий наблюдается значительное превосходство ЭГ над КГ2. </w:t>
      </w:r>
    </w:p>
    <w:p w:rsidR="00525D8F" w:rsidRPr="00A10B69" w:rsidRDefault="00525D8F" w:rsidP="00525D8F">
      <w:pPr>
        <w:shd w:val="clear" w:color="auto" w:fill="FFFFFF"/>
        <w:ind w:firstLine="567"/>
        <w:jc w:val="both"/>
        <w:rPr>
          <w:color w:val="000000"/>
          <w:spacing w:val="4"/>
          <w:sz w:val="28"/>
          <w:szCs w:val="28"/>
        </w:rPr>
      </w:pPr>
      <w:r w:rsidRPr="00A10B69">
        <w:rPr>
          <w:color w:val="000000"/>
          <w:spacing w:val="4"/>
          <w:sz w:val="28"/>
          <w:szCs w:val="28"/>
        </w:rPr>
        <w:t xml:space="preserve">По завершению эксперимента превосходство испытуемых ЭГ </w:t>
      </w:r>
      <w:r>
        <w:rPr>
          <w:color w:val="000000"/>
          <w:spacing w:val="4"/>
          <w:sz w:val="28"/>
          <w:szCs w:val="28"/>
        </w:rPr>
        <w:t xml:space="preserve">над КГ2 </w:t>
      </w:r>
      <w:r w:rsidRPr="00A10B69">
        <w:rPr>
          <w:color w:val="000000"/>
          <w:spacing w:val="4"/>
          <w:sz w:val="28"/>
          <w:szCs w:val="28"/>
        </w:rPr>
        <w:t>проявляется в еще большей степени.</w:t>
      </w:r>
    </w:p>
    <w:p w:rsidR="005B66C0" w:rsidRDefault="008E65E4" w:rsidP="00067FBC">
      <w:pPr>
        <w:ind w:firstLine="567"/>
        <w:jc w:val="center"/>
      </w:pPr>
      <w:r>
        <w:rPr>
          <w:noProof/>
          <w:sz w:val="28"/>
          <w:szCs w:val="28"/>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6010275" cy="3057525"/>
            <wp:effectExtent l="19050" t="0" r="9525" b="0"/>
            <wp:wrapSquare wrapText="bothSides"/>
            <wp:docPr id="138" name="Объект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r w:rsidR="00067FBC">
        <w:rPr>
          <w:iCs/>
          <w:sz w:val="28"/>
          <w:szCs w:val="28"/>
        </w:rPr>
        <w:br w:type="textWrapping" w:clear="all"/>
      </w:r>
    </w:p>
    <w:p w:rsidR="008E65E4" w:rsidRPr="00956E6D" w:rsidRDefault="008E65E4" w:rsidP="00582B51">
      <w:pPr>
        <w:pStyle w:val="ae"/>
        <w:spacing w:after="0"/>
        <w:ind w:left="0" w:firstLine="0"/>
        <w:jc w:val="center"/>
        <w:rPr>
          <w:szCs w:val="24"/>
          <w:lang w:val="ru-RU"/>
        </w:rPr>
      </w:pPr>
      <w:r w:rsidRPr="00956E6D">
        <w:rPr>
          <w:szCs w:val="24"/>
          <w:lang w:val="ru-RU"/>
        </w:rPr>
        <w:t>Рис</w:t>
      </w:r>
      <w:r>
        <w:rPr>
          <w:szCs w:val="24"/>
          <w:lang w:val="ru-RU"/>
        </w:rPr>
        <w:t xml:space="preserve">унок </w:t>
      </w:r>
      <w:r w:rsidR="00DE461C">
        <w:rPr>
          <w:szCs w:val="24"/>
          <w:lang w:val="ru-RU"/>
        </w:rPr>
        <w:t>8</w:t>
      </w:r>
      <w:r>
        <w:rPr>
          <w:szCs w:val="24"/>
          <w:lang w:val="ru-RU"/>
        </w:rPr>
        <w:t xml:space="preserve"> -</w:t>
      </w:r>
      <w:r w:rsidRPr="00956E6D">
        <w:rPr>
          <w:szCs w:val="24"/>
          <w:lang w:val="ru-RU"/>
        </w:rPr>
        <w:t xml:space="preserve"> Результаты КГ1, КГ2 и ЭГ  по общему количеству выполненных движений в упражнениях характеризующих собственно-силовые способности</w:t>
      </w:r>
    </w:p>
    <w:p w:rsidR="00525D8F" w:rsidRDefault="00525D8F" w:rsidP="008E65E4">
      <w:pPr>
        <w:shd w:val="clear" w:color="auto" w:fill="FFFFFF"/>
        <w:ind w:firstLine="567"/>
        <w:jc w:val="both"/>
        <w:rPr>
          <w:color w:val="000000"/>
          <w:spacing w:val="4"/>
          <w:sz w:val="28"/>
          <w:szCs w:val="28"/>
        </w:rPr>
      </w:pPr>
    </w:p>
    <w:p w:rsidR="008E65E4" w:rsidRDefault="008E65E4" w:rsidP="008E65E4">
      <w:pPr>
        <w:shd w:val="clear" w:color="auto" w:fill="FFFFFF"/>
        <w:ind w:firstLine="567"/>
        <w:jc w:val="both"/>
        <w:rPr>
          <w:color w:val="000000"/>
          <w:spacing w:val="4"/>
          <w:sz w:val="28"/>
          <w:szCs w:val="28"/>
        </w:rPr>
      </w:pPr>
      <w:r w:rsidRPr="00113A09">
        <w:rPr>
          <w:color w:val="000000"/>
          <w:spacing w:val="4"/>
          <w:sz w:val="28"/>
          <w:szCs w:val="28"/>
        </w:rPr>
        <w:t>Полученные данные свидетельствуют о том, что</w:t>
      </w:r>
      <w:r w:rsidRPr="00113A09">
        <w:rPr>
          <w:b/>
          <w:color w:val="000000"/>
          <w:spacing w:val="4"/>
          <w:sz w:val="28"/>
          <w:szCs w:val="28"/>
        </w:rPr>
        <w:t xml:space="preserve"> </w:t>
      </w:r>
      <w:r w:rsidRPr="00113A09">
        <w:rPr>
          <w:color w:val="000000"/>
          <w:spacing w:val="4"/>
          <w:sz w:val="28"/>
          <w:szCs w:val="28"/>
        </w:rPr>
        <w:t xml:space="preserve">занятия пауэрлифтингом оказывают значительное влияние на развитие собственно-силовых способностей в неспецифических упражнениях у юношей, а также о достаточно высокой эффективности воздействия разработанной нами методики на </w:t>
      </w:r>
      <w:r w:rsidRPr="00113A09">
        <w:rPr>
          <w:color w:val="000000"/>
          <w:sz w:val="28"/>
          <w:szCs w:val="28"/>
          <w:shd w:val="clear" w:color="auto" w:fill="FFFFFF"/>
        </w:rPr>
        <w:t>развитие собственно-силовых способностей</w:t>
      </w:r>
      <w:r w:rsidRPr="00113A09">
        <w:rPr>
          <w:color w:val="000000"/>
          <w:spacing w:val="4"/>
          <w:sz w:val="28"/>
          <w:szCs w:val="28"/>
        </w:rPr>
        <w:t xml:space="preserve"> в ЭГ.</w:t>
      </w:r>
      <w:r w:rsidRPr="000E5903">
        <w:rPr>
          <w:color w:val="000000"/>
          <w:spacing w:val="4"/>
          <w:sz w:val="28"/>
          <w:szCs w:val="28"/>
        </w:rPr>
        <w:t xml:space="preserve"> </w:t>
      </w:r>
    </w:p>
    <w:p w:rsidR="008E65E4" w:rsidRPr="0047135A" w:rsidRDefault="008E65E4" w:rsidP="008E65E4">
      <w:pPr>
        <w:shd w:val="clear" w:color="auto" w:fill="FFFFFF"/>
        <w:ind w:firstLine="567"/>
        <w:jc w:val="both"/>
        <w:rPr>
          <w:color w:val="000000"/>
          <w:spacing w:val="4"/>
          <w:sz w:val="28"/>
          <w:szCs w:val="28"/>
        </w:rPr>
      </w:pPr>
      <w:r w:rsidRPr="0047135A">
        <w:rPr>
          <w:color w:val="000000"/>
          <w:spacing w:val="4"/>
          <w:sz w:val="28"/>
          <w:szCs w:val="28"/>
        </w:rPr>
        <w:t>Способность организма спортсмена продолжительное время противостоять физическому утомлению во время мышечной деятельности называют выносливостью.  Выносливость лимитирует в определенной мере выполнение любой тренировочной и соревновательной нагрузки. В циклических видах спорта, таких как легкая атлетика (особенно бег на длинные дистанции), лыжный спорт и велоспорт выносливость непосредственно определяет конечный спортивный результат на соревнованиях. В единоборствах и спортивных играх – позволяет продолжительное время выполнять определенные многоповторные действия. В тяжелой атлетике, пауэрлифтинге и бодибилдинге выносливость обеспечивает возможность переносить многократные кратковременные высокоинтенсивные силовые нагрузки и способствует быстрому физиологическому восстановлению организма после выполненной работы. Выносливость является необходимым физическим качеством организма во всех видах спорта всем спортсменам без исключений.</w:t>
      </w:r>
    </w:p>
    <w:p w:rsidR="008E65E4" w:rsidRPr="0047135A" w:rsidRDefault="008E65E4" w:rsidP="008E65E4">
      <w:pPr>
        <w:shd w:val="clear" w:color="auto" w:fill="FFFFFF"/>
        <w:ind w:firstLine="567"/>
        <w:jc w:val="both"/>
        <w:rPr>
          <w:color w:val="000000"/>
          <w:spacing w:val="4"/>
          <w:sz w:val="28"/>
          <w:szCs w:val="28"/>
        </w:rPr>
      </w:pPr>
      <w:r w:rsidRPr="0047135A">
        <w:rPr>
          <w:color w:val="000000"/>
          <w:spacing w:val="4"/>
          <w:sz w:val="28"/>
          <w:szCs w:val="28"/>
        </w:rPr>
        <w:t xml:space="preserve">Силовую выносливость определяют по продолжительности (по времени) выполнения определенной стандартной работы </w:t>
      </w:r>
      <w:r>
        <w:rPr>
          <w:color w:val="000000"/>
          <w:spacing w:val="4"/>
          <w:sz w:val="28"/>
          <w:szCs w:val="28"/>
        </w:rPr>
        <w:t xml:space="preserve">(до </w:t>
      </w:r>
      <w:r w:rsidRPr="0047135A">
        <w:rPr>
          <w:color w:val="000000"/>
          <w:spacing w:val="4"/>
          <w:sz w:val="28"/>
          <w:szCs w:val="28"/>
        </w:rPr>
        <w:t xml:space="preserve">отказа) или по уровню специальной физической работоспособности, зафиксированной при выполнении специальной тестовой нагрузки. </w:t>
      </w:r>
    </w:p>
    <w:p w:rsidR="008E65E4" w:rsidRPr="0047135A" w:rsidRDefault="008E65E4" w:rsidP="008E65E4">
      <w:pPr>
        <w:shd w:val="clear" w:color="auto" w:fill="FFFFFF"/>
        <w:ind w:firstLine="567"/>
        <w:jc w:val="both"/>
        <w:rPr>
          <w:color w:val="000000"/>
          <w:spacing w:val="4"/>
          <w:sz w:val="28"/>
          <w:szCs w:val="28"/>
        </w:rPr>
      </w:pPr>
      <w:r w:rsidRPr="0047135A">
        <w:rPr>
          <w:color w:val="000000"/>
          <w:spacing w:val="4"/>
          <w:sz w:val="28"/>
          <w:szCs w:val="28"/>
        </w:rPr>
        <w:lastRenderedPageBreak/>
        <w:t>Для определения уровня специальной силовой выносливости весовая нагрузка, время и скорость выполнения контрольных упражнений зависит от специфики тренировочной и соревновательной деятельности в избранном </w:t>
      </w:r>
      <w:hyperlink r:id="rId48" w:history="1">
        <w:r w:rsidRPr="00A235D5">
          <w:rPr>
            <w:rStyle w:val="ab"/>
            <w:rFonts w:eastAsia="Calibri"/>
            <w:color w:val="000000" w:themeColor="text1"/>
            <w:spacing w:val="4"/>
            <w:sz w:val="28"/>
            <w:szCs w:val="28"/>
            <w:u w:val="none"/>
          </w:rPr>
          <w:t>виде спорта</w:t>
        </w:r>
      </w:hyperlink>
      <w:r w:rsidRPr="00A235D5">
        <w:rPr>
          <w:color w:val="000000" w:themeColor="text1"/>
          <w:spacing w:val="4"/>
          <w:sz w:val="28"/>
          <w:szCs w:val="28"/>
        </w:rPr>
        <w:t>,</w:t>
      </w:r>
      <w:r w:rsidRPr="0047135A">
        <w:rPr>
          <w:color w:val="000000"/>
          <w:spacing w:val="4"/>
          <w:sz w:val="28"/>
          <w:szCs w:val="28"/>
        </w:rPr>
        <w:t xml:space="preserve"> и имеет некоторые различия в силовых видах спорта.</w:t>
      </w:r>
    </w:p>
    <w:p w:rsidR="008E65E4" w:rsidRPr="0047135A" w:rsidRDefault="008E65E4" w:rsidP="008E65E4">
      <w:pPr>
        <w:shd w:val="clear" w:color="auto" w:fill="FFFFFF"/>
        <w:ind w:firstLine="567"/>
        <w:jc w:val="both"/>
        <w:rPr>
          <w:color w:val="000000"/>
          <w:spacing w:val="4"/>
          <w:sz w:val="28"/>
          <w:szCs w:val="28"/>
        </w:rPr>
      </w:pPr>
      <w:r w:rsidRPr="0047135A">
        <w:rPr>
          <w:color w:val="000000"/>
          <w:spacing w:val="4"/>
          <w:sz w:val="28"/>
          <w:szCs w:val="28"/>
        </w:rPr>
        <w:t>Указанные различия зависят от конечной цели определенного вида спорта. И если в тяжелой атлетике и пауэрлифтинге целью является поднятие максимально возможного веса в соревновательном упражнении и соответственно силовая выносливость проявляется именно в этих упражнениях, то в бодибилдинге цель определяется созданием телосложения с определенными внешними параметрами развития мышечных групп. Соответственно организм бодибилдеров более адаптирован к многоповторному силовому тренингу не только в базовых упражнениях, но и во вспомогательных тоже.</w:t>
      </w:r>
    </w:p>
    <w:p w:rsidR="008E65E4" w:rsidRDefault="008E65E4" w:rsidP="008E65E4">
      <w:pPr>
        <w:shd w:val="clear" w:color="auto" w:fill="FFFFFF"/>
        <w:ind w:firstLine="567"/>
        <w:jc w:val="both"/>
        <w:rPr>
          <w:color w:val="000000"/>
          <w:spacing w:val="4"/>
          <w:sz w:val="28"/>
          <w:szCs w:val="28"/>
        </w:rPr>
      </w:pPr>
      <w:r w:rsidRPr="009B5745">
        <w:rPr>
          <w:color w:val="000000"/>
          <w:spacing w:val="4"/>
          <w:sz w:val="28"/>
          <w:szCs w:val="28"/>
        </w:rPr>
        <w:t>Развитие специальной силовой выносливости имеет большое значение в системе управления тренировочным процессом в пауэрлифтинге,  но данная характеристика пока исследована на недостаточном  теоретическом и  практическом уровне. В настоящее время слабо изучена ее структурная часть, не хватает научно-обоснованного методического обеспечения для  развития специальной силовой выносливости с учетом темпов биологического развития юных спортсменов.</w:t>
      </w:r>
    </w:p>
    <w:p w:rsidR="008E65E4" w:rsidRPr="0047135A" w:rsidRDefault="008E65E4" w:rsidP="008E65E4">
      <w:pPr>
        <w:shd w:val="clear" w:color="auto" w:fill="FFFFFF"/>
        <w:ind w:firstLine="567"/>
        <w:jc w:val="both"/>
        <w:rPr>
          <w:color w:val="000000"/>
          <w:spacing w:val="4"/>
          <w:sz w:val="28"/>
          <w:szCs w:val="28"/>
        </w:rPr>
      </w:pPr>
      <w:r w:rsidRPr="0047135A">
        <w:rPr>
          <w:color w:val="000000"/>
          <w:spacing w:val="4"/>
          <w:sz w:val="28"/>
          <w:szCs w:val="28"/>
        </w:rPr>
        <w:t>По нашему мнению в пауэрлифтинге в качестве контрольных тестов для определения специальной силовой выносливости необходимо использовать соревновательные упражнения пауэрлифтинга (приседание, жим лежа и становую тягу), так как тренировочные и соревновательные нагрузки именно в этих упражнениях максимально задействуют весь потенциал организма спортсменов и именно эти упражнения занима</w:t>
      </w:r>
      <w:r>
        <w:rPr>
          <w:color w:val="000000"/>
          <w:spacing w:val="4"/>
          <w:sz w:val="28"/>
          <w:szCs w:val="28"/>
        </w:rPr>
        <w:t xml:space="preserve">ют основное тренировочное </w:t>
      </w:r>
      <w:r w:rsidRPr="0072283D">
        <w:rPr>
          <w:color w:val="000000"/>
          <w:spacing w:val="4"/>
          <w:sz w:val="28"/>
          <w:szCs w:val="28"/>
        </w:rPr>
        <w:t xml:space="preserve">время </w:t>
      </w:r>
      <w:r w:rsidRPr="0072283D">
        <w:rPr>
          <w:sz w:val="28"/>
          <w:szCs w:val="28"/>
        </w:rPr>
        <w:t>[</w:t>
      </w:r>
      <w:r w:rsidR="0067086C" w:rsidRPr="0072283D">
        <w:rPr>
          <w:sz w:val="28"/>
          <w:szCs w:val="28"/>
        </w:rPr>
        <w:t>208</w:t>
      </w:r>
      <w:r w:rsidRPr="0072283D">
        <w:rPr>
          <w:sz w:val="28"/>
          <w:szCs w:val="28"/>
        </w:rPr>
        <w:t>].</w:t>
      </w:r>
    </w:p>
    <w:p w:rsidR="008E65E4" w:rsidRDefault="008E65E4" w:rsidP="008E65E4">
      <w:pPr>
        <w:ind w:firstLine="567"/>
        <w:jc w:val="both"/>
        <w:rPr>
          <w:color w:val="000000"/>
          <w:spacing w:val="4"/>
          <w:sz w:val="28"/>
          <w:szCs w:val="28"/>
        </w:rPr>
      </w:pPr>
      <w:r>
        <w:rPr>
          <w:color w:val="000000"/>
          <w:spacing w:val="4"/>
          <w:sz w:val="28"/>
          <w:szCs w:val="28"/>
        </w:rPr>
        <w:t>При определении уровня специальной силовой выносливости получены следующие результа</w:t>
      </w:r>
      <w:r w:rsidR="007D1B53">
        <w:rPr>
          <w:color w:val="000000"/>
          <w:spacing w:val="4"/>
          <w:sz w:val="28"/>
          <w:szCs w:val="28"/>
        </w:rPr>
        <w:t>ты, представленные в таблицах 33-36</w:t>
      </w:r>
      <w:r>
        <w:rPr>
          <w:color w:val="000000"/>
          <w:spacing w:val="4"/>
          <w:sz w:val="28"/>
          <w:szCs w:val="28"/>
        </w:rPr>
        <w:t xml:space="preserve">. </w:t>
      </w:r>
    </w:p>
    <w:p w:rsidR="0034792D" w:rsidRDefault="0034792D" w:rsidP="0034792D">
      <w:pPr>
        <w:jc w:val="both"/>
        <w:rPr>
          <w:color w:val="000000"/>
          <w:spacing w:val="4"/>
          <w:sz w:val="28"/>
          <w:szCs w:val="28"/>
        </w:rPr>
      </w:pPr>
    </w:p>
    <w:p w:rsidR="008E65E4" w:rsidRPr="00760F99" w:rsidRDefault="008E65E4" w:rsidP="0034792D">
      <w:pPr>
        <w:jc w:val="both"/>
        <w:rPr>
          <w:sz w:val="28"/>
          <w:szCs w:val="28"/>
        </w:rPr>
      </w:pPr>
      <w:r w:rsidRPr="00760F99">
        <w:rPr>
          <w:sz w:val="28"/>
          <w:szCs w:val="28"/>
        </w:rPr>
        <w:t xml:space="preserve">Таблица </w:t>
      </w:r>
      <w:r w:rsidR="007D1B53">
        <w:rPr>
          <w:sz w:val="28"/>
          <w:szCs w:val="28"/>
        </w:rPr>
        <w:t>33</w:t>
      </w:r>
      <w:r w:rsidR="007E106E">
        <w:rPr>
          <w:sz w:val="28"/>
          <w:szCs w:val="28"/>
        </w:rPr>
        <w:t xml:space="preserve"> </w:t>
      </w:r>
      <w:r w:rsidRPr="00760F99">
        <w:rPr>
          <w:sz w:val="28"/>
          <w:szCs w:val="28"/>
        </w:rPr>
        <w:t>-</w:t>
      </w:r>
      <w:r>
        <w:rPr>
          <w:sz w:val="28"/>
          <w:szCs w:val="28"/>
        </w:rPr>
        <w:t xml:space="preserve"> </w:t>
      </w:r>
      <w:r w:rsidRPr="00760F99">
        <w:rPr>
          <w:sz w:val="28"/>
          <w:szCs w:val="28"/>
        </w:rPr>
        <w:t xml:space="preserve">Показатели </w:t>
      </w:r>
      <w:r>
        <w:rPr>
          <w:sz w:val="28"/>
          <w:szCs w:val="28"/>
        </w:rPr>
        <w:t>специальной силовой выносливости у</w:t>
      </w:r>
      <w:r w:rsidRPr="00760F99">
        <w:rPr>
          <w:sz w:val="28"/>
          <w:szCs w:val="28"/>
        </w:rPr>
        <w:t xml:space="preserve"> испытуемых КГ2 и ЭГ в начале эксперимента </w:t>
      </w:r>
    </w:p>
    <w:p w:rsidR="008E65E4" w:rsidRPr="0002417F" w:rsidRDefault="008E65E4" w:rsidP="008E65E4">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1"/>
        <w:gridCol w:w="872"/>
        <w:gridCol w:w="888"/>
        <w:gridCol w:w="743"/>
        <w:gridCol w:w="911"/>
        <w:gridCol w:w="888"/>
        <w:gridCol w:w="882"/>
        <w:gridCol w:w="692"/>
        <w:gridCol w:w="1099"/>
      </w:tblGrid>
      <w:tr w:rsidR="008E65E4" w:rsidRPr="00526621" w:rsidTr="005D7F5B">
        <w:trPr>
          <w:trHeight w:val="533"/>
        </w:trPr>
        <w:tc>
          <w:tcPr>
            <w:tcW w:w="2771" w:type="dxa"/>
            <w:vMerge w:val="restart"/>
            <w:vAlign w:val="center"/>
          </w:tcPr>
          <w:p w:rsidR="008E65E4" w:rsidRPr="00526621" w:rsidRDefault="008E65E4" w:rsidP="00A3788E">
            <w:pPr>
              <w:jc w:val="center"/>
              <w:rPr>
                <w:sz w:val="28"/>
                <w:szCs w:val="28"/>
              </w:rPr>
            </w:pPr>
            <w:r w:rsidRPr="00526621">
              <w:rPr>
                <w:sz w:val="28"/>
                <w:szCs w:val="28"/>
              </w:rPr>
              <w:t>Упражнение</w:t>
            </w:r>
          </w:p>
        </w:tc>
        <w:tc>
          <w:tcPr>
            <w:tcW w:w="2503" w:type="dxa"/>
            <w:gridSpan w:val="3"/>
            <w:vAlign w:val="center"/>
          </w:tcPr>
          <w:p w:rsidR="008E65E4" w:rsidRDefault="008E65E4" w:rsidP="00A3788E">
            <w:pPr>
              <w:jc w:val="center"/>
              <w:rPr>
                <w:sz w:val="28"/>
                <w:szCs w:val="28"/>
                <w:lang w:val="en-US"/>
              </w:rPr>
            </w:pPr>
            <w:r w:rsidRPr="00526621">
              <w:rPr>
                <w:sz w:val="28"/>
                <w:szCs w:val="28"/>
              </w:rPr>
              <w:t>КГ2</w:t>
            </w:r>
          </w:p>
          <w:p w:rsidR="00DA11DA" w:rsidRPr="00DA11DA" w:rsidRDefault="00DA11DA" w:rsidP="00A3788E">
            <w:pPr>
              <w:jc w:val="center"/>
              <w:rPr>
                <w:sz w:val="28"/>
                <w:szCs w:val="28"/>
                <w:lang w:val="en-US"/>
              </w:rPr>
            </w:pPr>
          </w:p>
        </w:tc>
        <w:tc>
          <w:tcPr>
            <w:tcW w:w="2681" w:type="dxa"/>
            <w:gridSpan w:val="3"/>
            <w:vAlign w:val="center"/>
          </w:tcPr>
          <w:p w:rsidR="008E65E4" w:rsidRDefault="008E65E4" w:rsidP="00A3788E">
            <w:pPr>
              <w:jc w:val="center"/>
              <w:rPr>
                <w:sz w:val="28"/>
                <w:szCs w:val="28"/>
                <w:lang w:val="en-US"/>
              </w:rPr>
            </w:pPr>
            <w:r w:rsidRPr="00526621">
              <w:rPr>
                <w:sz w:val="28"/>
                <w:szCs w:val="28"/>
              </w:rPr>
              <w:t>ЭГ</w:t>
            </w:r>
          </w:p>
          <w:p w:rsidR="00DA11DA" w:rsidRPr="00DA11DA" w:rsidRDefault="00DA11DA" w:rsidP="00A3788E">
            <w:pPr>
              <w:jc w:val="center"/>
              <w:rPr>
                <w:sz w:val="28"/>
                <w:szCs w:val="28"/>
                <w:lang w:val="en-US"/>
              </w:rPr>
            </w:pPr>
          </w:p>
        </w:tc>
        <w:tc>
          <w:tcPr>
            <w:tcW w:w="692" w:type="dxa"/>
            <w:vMerge w:val="restart"/>
            <w:vAlign w:val="center"/>
          </w:tcPr>
          <w:p w:rsidR="008E65E4" w:rsidRPr="00526621" w:rsidRDefault="008E65E4" w:rsidP="00A3788E">
            <w:pPr>
              <w:jc w:val="center"/>
              <w:rPr>
                <w:sz w:val="28"/>
                <w:szCs w:val="28"/>
              </w:rPr>
            </w:pPr>
            <w:r w:rsidRPr="00526621">
              <w:rPr>
                <w:sz w:val="28"/>
                <w:szCs w:val="28"/>
                <w:lang w:val="en-US"/>
              </w:rPr>
              <w:t>t</w:t>
            </w:r>
          </w:p>
        </w:tc>
        <w:tc>
          <w:tcPr>
            <w:tcW w:w="1099" w:type="dxa"/>
            <w:vMerge w:val="restart"/>
            <w:vAlign w:val="center"/>
          </w:tcPr>
          <w:p w:rsidR="008E65E4" w:rsidRPr="00526621" w:rsidRDefault="008E65E4" w:rsidP="00A3788E">
            <w:pPr>
              <w:jc w:val="center"/>
              <w:rPr>
                <w:sz w:val="28"/>
                <w:szCs w:val="28"/>
              </w:rPr>
            </w:pPr>
            <w:r w:rsidRPr="00526621">
              <w:rPr>
                <w:sz w:val="28"/>
                <w:szCs w:val="28"/>
                <w:lang w:val="en-US"/>
              </w:rPr>
              <w:t>P</w:t>
            </w:r>
          </w:p>
        </w:tc>
      </w:tr>
      <w:tr w:rsidR="008E65E4" w:rsidRPr="00526621" w:rsidTr="005D7F5B">
        <w:trPr>
          <w:trHeight w:val="533"/>
        </w:trPr>
        <w:tc>
          <w:tcPr>
            <w:tcW w:w="2771" w:type="dxa"/>
            <w:vMerge/>
          </w:tcPr>
          <w:p w:rsidR="008E65E4" w:rsidRPr="00526621" w:rsidRDefault="008E65E4" w:rsidP="00A3788E">
            <w:pPr>
              <w:jc w:val="center"/>
              <w:rPr>
                <w:sz w:val="28"/>
                <w:szCs w:val="28"/>
              </w:rPr>
            </w:pPr>
          </w:p>
        </w:tc>
        <w:tc>
          <w:tcPr>
            <w:tcW w:w="872" w:type="dxa"/>
            <w:vAlign w:val="center"/>
          </w:tcPr>
          <w:p w:rsidR="008E65E4" w:rsidRPr="00526621" w:rsidRDefault="005F06BF" w:rsidP="00A3788E">
            <w:pPr>
              <w:jc w:val="center"/>
              <w:rPr>
                <w:sz w:val="28"/>
                <w:szCs w:val="28"/>
              </w:rPr>
            </w:pPr>
            <w:r>
              <w:rPr>
                <w:sz w:val="28"/>
                <w:szCs w:val="28"/>
              </w:rPr>
              <w:t>в</w:t>
            </w:r>
            <w:r w:rsidR="008E65E4" w:rsidRPr="00526621">
              <w:rPr>
                <w:sz w:val="28"/>
                <w:szCs w:val="28"/>
              </w:rPr>
              <w:t>ес</w:t>
            </w:r>
            <w:r>
              <w:rPr>
                <w:sz w:val="28"/>
                <w:szCs w:val="28"/>
              </w:rPr>
              <w:t>,</w:t>
            </w:r>
          </w:p>
          <w:p w:rsidR="008E65E4" w:rsidRPr="00DA11DA" w:rsidRDefault="008E65E4" w:rsidP="00A3788E">
            <w:pPr>
              <w:jc w:val="center"/>
              <w:rPr>
                <w:spacing w:val="10"/>
                <w:sz w:val="28"/>
                <w:szCs w:val="28"/>
                <w:lang w:val="en-US"/>
              </w:rPr>
            </w:pPr>
            <w:r w:rsidRPr="00526621">
              <w:rPr>
                <w:sz w:val="28"/>
                <w:szCs w:val="28"/>
              </w:rPr>
              <w:t>(кг)</w:t>
            </w:r>
          </w:p>
        </w:tc>
        <w:tc>
          <w:tcPr>
            <w:tcW w:w="888" w:type="dxa"/>
            <w:vAlign w:val="center"/>
          </w:tcPr>
          <w:p w:rsidR="008E65E4" w:rsidRPr="00526621" w:rsidRDefault="008E65E4" w:rsidP="00A3788E">
            <w:pPr>
              <w:jc w:val="center"/>
              <w:rPr>
                <w:sz w:val="28"/>
                <w:szCs w:val="28"/>
              </w:rPr>
            </w:pPr>
            <w:r w:rsidRPr="00526621">
              <w:rPr>
                <w:sz w:val="28"/>
                <w:szCs w:val="28"/>
              </w:rPr>
              <w:t xml:space="preserve">КПШ </w:t>
            </w:r>
            <w:r>
              <w:rPr>
                <w:rFonts w:ascii="Cambria Math" w:hAnsi="Cambria Math"/>
                <w:sz w:val="28"/>
                <w:szCs w:val="28"/>
              </w:rPr>
              <w:br/>
            </w: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743" w:type="dxa"/>
            <w:vAlign w:val="center"/>
          </w:tcPr>
          <w:p w:rsidR="008E65E4" w:rsidRPr="00526621" w:rsidRDefault="008E65E4" w:rsidP="00A3788E">
            <w:pPr>
              <w:jc w:val="center"/>
              <w:rPr>
                <w:sz w:val="28"/>
                <w:szCs w:val="28"/>
              </w:rPr>
            </w:pPr>
            <w:r w:rsidRPr="00526621">
              <w:rPr>
                <w:sz w:val="28"/>
                <w:szCs w:val="28"/>
                <w:lang w:val="en-US"/>
              </w:rPr>
              <w:t>S</w:t>
            </w:r>
          </w:p>
        </w:tc>
        <w:tc>
          <w:tcPr>
            <w:tcW w:w="911" w:type="dxa"/>
            <w:vAlign w:val="center"/>
          </w:tcPr>
          <w:p w:rsidR="008E65E4" w:rsidRPr="00526621" w:rsidRDefault="005F06BF" w:rsidP="00A3788E">
            <w:pPr>
              <w:jc w:val="center"/>
              <w:rPr>
                <w:sz w:val="28"/>
                <w:szCs w:val="28"/>
              </w:rPr>
            </w:pPr>
            <w:r>
              <w:rPr>
                <w:sz w:val="28"/>
                <w:szCs w:val="28"/>
              </w:rPr>
              <w:t>в</w:t>
            </w:r>
            <w:r w:rsidR="008E65E4" w:rsidRPr="00526621">
              <w:rPr>
                <w:sz w:val="28"/>
                <w:szCs w:val="28"/>
              </w:rPr>
              <w:t>ес</w:t>
            </w:r>
            <w:r>
              <w:rPr>
                <w:sz w:val="28"/>
                <w:szCs w:val="28"/>
              </w:rPr>
              <w:t>,</w:t>
            </w:r>
          </w:p>
          <w:p w:rsidR="008E65E4" w:rsidRPr="00526621" w:rsidRDefault="008E65E4" w:rsidP="00A3788E">
            <w:pPr>
              <w:jc w:val="center"/>
              <w:rPr>
                <w:spacing w:val="10"/>
                <w:sz w:val="28"/>
                <w:szCs w:val="28"/>
              </w:rPr>
            </w:pPr>
            <w:r w:rsidRPr="00526621">
              <w:rPr>
                <w:sz w:val="28"/>
                <w:szCs w:val="28"/>
              </w:rPr>
              <w:t>(кг)</w:t>
            </w:r>
          </w:p>
        </w:tc>
        <w:tc>
          <w:tcPr>
            <w:tcW w:w="888" w:type="dxa"/>
            <w:vAlign w:val="center"/>
          </w:tcPr>
          <w:p w:rsidR="008E65E4" w:rsidRPr="00526621" w:rsidRDefault="008E65E4" w:rsidP="00A3788E">
            <w:pPr>
              <w:jc w:val="center"/>
              <w:rPr>
                <w:sz w:val="28"/>
                <w:szCs w:val="28"/>
              </w:rPr>
            </w:pPr>
            <w:r w:rsidRPr="00526621">
              <w:rPr>
                <w:sz w:val="28"/>
                <w:szCs w:val="28"/>
              </w:rPr>
              <w:t xml:space="preserve">КПШ </w:t>
            </w:r>
            <w:r>
              <w:rPr>
                <w:rFonts w:ascii="Cambria Math" w:hAnsi="Cambria Math"/>
                <w:sz w:val="28"/>
                <w:szCs w:val="28"/>
              </w:rPr>
              <w:br/>
            </w: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882" w:type="dxa"/>
            <w:vAlign w:val="center"/>
          </w:tcPr>
          <w:p w:rsidR="008E65E4" w:rsidRPr="00526621" w:rsidRDefault="008E65E4" w:rsidP="00A3788E">
            <w:pPr>
              <w:jc w:val="center"/>
              <w:rPr>
                <w:sz w:val="28"/>
                <w:szCs w:val="28"/>
              </w:rPr>
            </w:pPr>
            <w:r w:rsidRPr="00526621">
              <w:rPr>
                <w:sz w:val="28"/>
                <w:szCs w:val="28"/>
                <w:lang w:val="en-US"/>
              </w:rPr>
              <w:t>S</w:t>
            </w:r>
          </w:p>
        </w:tc>
        <w:tc>
          <w:tcPr>
            <w:tcW w:w="692" w:type="dxa"/>
            <w:vMerge/>
            <w:vAlign w:val="center"/>
          </w:tcPr>
          <w:p w:rsidR="008E65E4" w:rsidRPr="00526621" w:rsidRDefault="008E65E4" w:rsidP="00A3788E">
            <w:pPr>
              <w:jc w:val="center"/>
              <w:rPr>
                <w:sz w:val="28"/>
                <w:szCs w:val="28"/>
              </w:rPr>
            </w:pPr>
          </w:p>
        </w:tc>
        <w:tc>
          <w:tcPr>
            <w:tcW w:w="1099" w:type="dxa"/>
            <w:vMerge/>
            <w:vAlign w:val="center"/>
          </w:tcPr>
          <w:p w:rsidR="008E65E4" w:rsidRPr="00526621" w:rsidRDefault="008E65E4" w:rsidP="00A3788E">
            <w:pPr>
              <w:jc w:val="center"/>
              <w:rPr>
                <w:sz w:val="28"/>
                <w:szCs w:val="28"/>
              </w:rPr>
            </w:pPr>
          </w:p>
        </w:tc>
      </w:tr>
      <w:tr w:rsidR="008E65E4" w:rsidRPr="00526621" w:rsidTr="005D7F5B">
        <w:trPr>
          <w:trHeight w:val="486"/>
        </w:trPr>
        <w:tc>
          <w:tcPr>
            <w:tcW w:w="2771" w:type="dxa"/>
          </w:tcPr>
          <w:p w:rsidR="008E65E4" w:rsidRDefault="008E65E4" w:rsidP="00A3788E">
            <w:pPr>
              <w:rPr>
                <w:sz w:val="28"/>
                <w:szCs w:val="28"/>
                <w:lang w:val="en-US"/>
              </w:rPr>
            </w:pPr>
            <w:r w:rsidRPr="00526621">
              <w:rPr>
                <w:sz w:val="28"/>
                <w:szCs w:val="28"/>
              </w:rPr>
              <w:t xml:space="preserve">Приседание </w:t>
            </w:r>
          </w:p>
          <w:p w:rsidR="00DA11DA" w:rsidRPr="00DA11DA" w:rsidRDefault="00DA11DA" w:rsidP="00A3788E">
            <w:pPr>
              <w:rPr>
                <w:sz w:val="28"/>
                <w:szCs w:val="28"/>
                <w:lang w:val="en-US"/>
              </w:rPr>
            </w:pPr>
          </w:p>
        </w:tc>
        <w:tc>
          <w:tcPr>
            <w:tcW w:w="872" w:type="dxa"/>
            <w:vAlign w:val="center"/>
          </w:tcPr>
          <w:p w:rsidR="008E65E4" w:rsidRPr="00526621" w:rsidRDefault="008E65E4" w:rsidP="00A3788E">
            <w:pPr>
              <w:jc w:val="center"/>
              <w:rPr>
                <w:sz w:val="28"/>
                <w:szCs w:val="28"/>
              </w:rPr>
            </w:pPr>
            <w:r w:rsidRPr="00526621">
              <w:rPr>
                <w:sz w:val="28"/>
                <w:szCs w:val="28"/>
              </w:rPr>
              <w:t>65,0</w:t>
            </w:r>
          </w:p>
        </w:tc>
        <w:tc>
          <w:tcPr>
            <w:tcW w:w="888" w:type="dxa"/>
            <w:vAlign w:val="center"/>
          </w:tcPr>
          <w:p w:rsidR="008E65E4" w:rsidRPr="00526621" w:rsidRDefault="008E65E4" w:rsidP="00A3788E">
            <w:pPr>
              <w:jc w:val="center"/>
              <w:rPr>
                <w:sz w:val="28"/>
                <w:szCs w:val="28"/>
              </w:rPr>
            </w:pPr>
            <w:r w:rsidRPr="00526621">
              <w:rPr>
                <w:sz w:val="28"/>
                <w:szCs w:val="28"/>
              </w:rPr>
              <w:t>15</w:t>
            </w:r>
          </w:p>
        </w:tc>
        <w:tc>
          <w:tcPr>
            <w:tcW w:w="743" w:type="dxa"/>
            <w:vAlign w:val="center"/>
          </w:tcPr>
          <w:p w:rsidR="008E65E4" w:rsidRPr="00526621" w:rsidRDefault="008E65E4" w:rsidP="00A3788E">
            <w:pPr>
              <w:jc w:val="center"/>
              <w:rPr>
                <w:sz w:val="28"/>
                <w:szCs w:val="28"/>
              </w:rPr>
            </w:pPr>
            <w:r w:rsidRPr="00526621">
              <w:rPr>
                <w:sz w:val="28"/>
                <w:szCs w:val="28"/>
              </w:rPr>
              <w:t>1,5</w:t>
            </w:r>
          </w:p>
        </w:tc>
        <w:tc>
          <w:tcPr>
            <w:tcW w:w="911" w:type="dxa"/>
            <w:vAlign w:val="center"/>
          </w:tcPr>
          <w:p w:rsidR="008E65E4" w:rsidRPr="00526621" w:rsidRDefault="008E65E4" w:rsidP="00A3788E">
            <w:pPr>
              <w:jc w:val="center"/>
              <w:rPr>
                <w:sz w:val="28"/>
                <w:szCs w:val="28"/>
              </w:rPr>
            </w:pPr>
            <w:r w:rsidRPr="00526621">
              <w:rPr>
                <w:sz w:val="28"/>
                <w:szCs w:val="28"/>
              </w:rPr>
              <w:t>65,0</w:t>
            </w:r>
          </w:p>
        </w:tc>
        <w:tc>
          <w:tcPr>
            <w:tcW w:w="888" w:type="dxa"/>
            <w:vAlign w:val="center"/>
          </w:tcPr>
          <w:p w:rsidR="008E65E4" w:rsidRPr="00526621" w:rsidRDefault="008E65E4" w:rsidP="00A3788E">
            <w:pPr>
              <w:jc w:val="center"/>
              <w:rPr>
                <w:sz w:val="28"/>
                <w:szCs w:val="28"/>
              </w:rPr>
            </w:pPr>
            <w:r w:rsidRPr="00526621">
              <w:rPr>
                <w:sz w:val="28"/>
                <w:szCs w:val="28"/>
              </w:rPr>
              <w:t>14</w:t>
            </w:r>
          </w:p>
        </w:tc>
        <w:tc>
          <w:tcPr>
            <w:tcW w:w="882" w:type="dxa"/>
            <w:vAlign w:val="center"/>
          </w:tcPr>
          <w:p w:rsidR="008E65E4" w:rsidRPr="00526621" w:rsidRDefault="008E65E4" w:rsidP="00A3788E">
            <w:pPr>
              <w:jc w:val="center"/>
              <w:rPr>
                <w:sz w:val="28"/>
                <w:szCs w:val="28"/>
              </w:rPr>
            </w:pPr>
            <w:r w:rsidRPr="00526621">
              <w:rPr>
                <w:sz w:val="28"/>
                <w:szCs w:val="28"/>
              </w:rPr>
              <w:t>1,3</w:t>
            </w:r>
          </w:p>
        </w:tc>
        <w:tc>
          <w:tcPr>
            <w:tcW w:w="692" w:type="dxa"/>
            <w:vAlign w:val="center"/>
          </w:tcPr>
          <w:p w:rsidR="008E65E4" w:rsidRPr="00526621" w:rsidRDefault="008E65E4" w:rsidP="00A3788E">
            <w:pPr>
              <w:jc w:val="center"/>
              <w:rPr>
                <w:sz w:val="28"/>
                <w:szCs w:val="28"/>
                <w:lang w:val="en-US"/>
              </w:rPr>
            </w:pPr>
            <w:r w:rsidRPr="00526621">
              <w:rPr>
                <w:sz w:val="28"/>
                <w:szCs w:val="28"/>
              </w:rPr>
              <w:t>0,6</w:t>
            </w:r>
          </w:p>
        </w:tc>
        <w:tc>
          <w:tcPr>
            <w:tcW w:w="1099" w:type="dxa"/>
            <w:vAlign w:val="center"/>
          </w:tcPr>
          <w:p w:rsidR="008E65E4" w:rsidRPr="00526621" w:rsidRDefault="001C6F0F" w:rsidP="005D7F5B">
            <w:pPr>
              <w:rPr>
                <w:sz w:val="28"/>
                <w:szCs w:val="28"/>
              </w:rPr>
            </w:pPr>
            <w:r>
              <w:rPr>
                <w:sz w:val="28"/>
                <w:szCs w:val="28"/>
              </w:rPr>
              <w:sym w:font="Symbol" w:char="F03E"/>
            </w:r>
            <w:r w:rsidR="005D7F5B">
              <w:rPr>
                <w:sz w:val="28"/>
                <w:szCs w:val="28"/>
              </w:rPr>
              <w:t xml:space="preserve"> </w:t>
            </w:r>
            <w:r w:rsidR="008E65E4" w:rsidRPr="00526621">
              <w:rPr>
                <w:sz w:val="28"/>
                <w:szCs w:val="28"/>
              </w:rPr>
              <w:t>0,05</w:t>
            </w:r>
          </w:p>
        </w:tc>
      </w:tr>
      <w:tr w:rsidR="008E65E4" w:rsidRPr="00526621" w:rsidTr="005D7F5B">
        <w:trPr>
          <w:trHeight w:val="543"/>
        </w:trPr>
        <w:tc>
          <w:tcPr>
            <w:tcW w:w="2771" w:type="dxa"/>
          </w:tcPr>
          <w:p w:rsidR="008E65E4" w:rsidRDefault="008E65E4" w:rsidP="00A3788E">
            <w:pPr>
              <w:rPr>
                <w:sz w:val="28"/>
                <w:szCs w:val="28"/>
                <w:lang w:val="en-US"/>
              </w:rPr>
            </w:pPr>
            <w:r w:rsidRPr="00526621">
              <w:rPr>
                <w:sz w:val="28"/>
                <w:szCs w:val="28"/>
              </w:rPr>
              <w:t xml:space="preserve">Жим лежа </w:t>
            </w:r>
          </w:p>
          <w:p w:rsidR="00DA11DA" w:rsidRPr="00DA11DA" w:rsidRDefault="00DA11DA" w:rsidP="00A3788E">
            <w:pPr>
              <w:rPr>
                <w:sz w:val="28"/>
                <w:szCs w:val="28"/>
                <w:lang w:val="en-US"/>
              </w:rPr>
            </w:pPr>
          </w:p>
        </w:tc>
        <w:tc>
          <w:tcPr>
            <w:tcW w:w="872" w:type="dxa"/>
            <w:vAlign w:val="center"/>
          </w:tcPr>
          <w:p w:rsidR="008E65E4" w:rsidRPr="00526621" w:rsidRDefault="008E65E4" w:rsidP="00A3788E">
            <w:pPr>
              <w:jc w:val="center"/>
              <w:rPr>
                <w:sz w:val="28"/>
                <w:szCs w:val="28"/>
              </w:rPr>
            </w:pPr>
            <w:r w:rsidRPr="00526621">
              <w:rPr>
                <w:sz w:val="28"/>
                <w:szCs w:val="28"/>
              </w:rPr>
              <w:t>40,0</w:t>
            </w:r>
          </w:p>
        </w:tc>
        <w:tc>
          <w:tcPr>
            <w:tcW w:w="888" w:type="dxa"/>
            <w:vAlign w:val="center"/>
          </w:tcPr>
          <w:p w:rsidR="008E65E4" w:rsidRPr="00526621" w:rsidRDefault="008E65E4" w:rsidP="00A3788E">
            <w:pPr>
              <w:jc w:val="center"/>
              <w:rPr>
                <w:sz w:val="28"/>
                <w:szCs w:val="28"/>
              </w:rPr>
            </w:pPr>
            <w:r w:rsidRPr="00526621">
              <w:rPr>
                <w:sz w:val="28"/>
                <w:szCs w:val="28"/>
              </w:rPr>
              <w:t>20</w:t>
            </w:r>
          </w:p>
        </w:tc>
        <w:tc>
          <w:tcPr>
            <w:tcW w:w="743" w:type="dxa"/>
            <w:vAlign w:val="center"/>
          </w:tcPr>
          <w:p w:rsidR="008E65E4" w:rsidRPr="00526621" w:rsidRDefault="008E65E4" w:rsidP="00A3788E">
            <w:pPr>
              <w:jc w:val="center"/>
              <w:rPr>
                <w:sz w:val="28"/>
                <w:szCs w:val="28"/>
              </w:rPr>
            </w:pPr>
            <w:r w:rsidRPr="00526621">
              <w:rPr>
                <w:sz w:val="28"/>
                <w:szCs w:val="28"/>
              </w:rPr>
              <w:t>1,4</w:t>
            </w:r>
          </w:p>
        </w:tc>
        <w:tc>
          <w:tcPr>
            <w:tcW w:w="911" w:type="dxa"/>
            <w:vAlign w:val="center"/>
          </w:tcPr>
          <w:p w:rsidR="008E65E4" w:rsidRPr="00526621" w:rsidRDefault="008E65E4" w:rsidP="00A3788E">
            <w:pPr>
              <w:jc w:val="center"/>
              <w:rPr>
                <w:sz w:val="28"/>
                <w:szCs w:val="28"/>
              </w:rPr>
            </w:pPr>
            <w:r w:rsidRPr="00526621">
              <w:rPr>
                <w:sz w:val="28"/>
                <w:szCs w:val="28"/>
              </w:rPr>
              <w:t>40,0</w:t>
            </w:r>
          </w:p>
        </w:tc>
        <w:tc>
          <w:tcPr>
            <w:tcW w:w="888" w:type="dxa"/>
            <w:vAlign w:val="center"/>
          </w:tcPr>
          <w:p w:rsidR="008E65E4" w:rsidRPr="00526621" w:rsidRDefault="008E65E4" w:rsidP="00A3788E">
            <w:pPr>
              <w:jc w:val="center"/>
              <w:rPr>
                <w:sz w:val="28"/>
                <w:szCs w:val="28"/>
              </w:rPr>
            </w:pPr>
            <w:r w:rsidRPr="00526621">
              <w:rPr>
                <w:sz w:val="28"/>
                <w:szCs w:val="28"/>
              </w:rPr>
              <w:t>21</w:t>
            </w:r>
          </w:p>
        </w:tc>
        <w:tc>
          <w:tcPr>
            <w:tcW w:w="882" w:type="dxa"/>
            <w:vAlign w:val="center"/>
          </w:tcPr>
          <w:p w:rsidR="008E65E4" w:rsidRPr="00526621" w:rsidRDefault="008E65E4" w:rsidP="00A3788E">
            <w:pPr>
              <w:jc w:val="center"/>
              <w:rPr>
                <w:sz w:val="28"/>
                <w:szCs w:val="28"/>
              </w:rPr>
            </w:pPr>
            <w:r w:rsidRPr="00526621">
              <w:rPr>
                <w:sz w:val="28"/>
                <w:szCs w:val="28"/>
              </w:rPr>
              <w:t>1,2</w:t>
            </w:r>
          </w:p>
        </w:tc>
        <w:tc>
          <w:tcPr>
            <w:tcW w:w="692" w:type="dxa"/>
            <w:vAlign w:val="center"/>
          </w:tcPr>
          <w:p w:rsidR="008E65E4" w:rsidRPr="00526621" w:rsidRDefault="008E65E4" w:rsidP="00A3788E">
            <w:pPr>
              <w:jc w:val="center"/>
              <w:rPr>
                <w:sz w:val="28"/>
                <w:szCs w:val="28"/>
              </w:rPr>
            </w:pPr>
            <w:r w:rsidRPr="00526621">
              <w:rPr>
                <w:sz w:val="28"/>
                <w:szCs w:val="28"/>
                <w:lang w:val="en-US"/>
              </w:rPr>
              <w:t>0,</w:t>
            </w:r>
            <w:r w:rsidRPr="00526621">
              <w:rPr>
                <w:sz w:val="28"/>
                <w:szCs w:val="28"/>
              </w:rPr>
              <w:t>9</w:t>
            </w:r>
          </w:p>
        </w:tc>
        <w:tc>
          <w:tcPr>
            <w:tcW w:w="1099" w:type="dxa"/>
            <w:vAlign w:val="center"/>
          </w:tcPr>
          <w:p w:rsidR="008E65E4" w:rsidRPr="00526621" w:rsidRDefault="008E65E4" w:rsidP="005D7F5B">
            <w:pPr>
              <w:rPr>
                <w:sz w:val="28"/>
                <w:szCs w:val="28"/>
              </w:rPr>
            </w:pPr>
            <w:r w:rsidRPr="00526621">
              <w:rPr>
                <w:sz w:val="28"/>
                <w:szCs w:val="28"/>
                <w:lang w:val="en-US"/>
              </w:rPr>
              <w:t>&gt;</w:t>
            </w:r>
            <w:r w:rsidR="005D7F5B">
              <w:rPr>
                <w:sz w:val="28"/>
                <w:szCs w:val="28"/>
              </w:rPr>
              <w:t xml:space="preserve"> </w:t>
            </w:r>
            <w:r w:rsidRPr="00526621">
              <w:rPr>
                <w:sz w:val="28"/>
                <w:szCs w:val="28"/>
                <w:lang w:val="en-US"/>
              </w:rPr>
              <w:t>0,05</w:t>
            </w:r>
          </w:p>
        </w:tc>
      </w:tr>
      <w:tr w:rsidR="008E65E4" w:rsidRPr="00526621" w:rsidTr="005D7F5B">
        <w:trPr>
          <w:trHeight w:val="420"/>
        </w:trPr>
        <w:tc>
          <w:tcPr>
            <w:tcW w:w="2771" w:type="dxa"/>
          </w:tcPr>
          <w:p w:rsidR="008E65E4" w:rsidRDefault="008E65E4" w:rsidP="00A3788E">
            <w:pPr>
              <w:rPr>
                <w:sz w:val="28"/>
                <w:szCs w:val="28"/>
                <w:lang w:val="en-US"/>
              </w:rPr>
            </w:pPr>
            <w:r w:rsidRPr="00526621">
              <w:rPr>
                <w:sz w:val="28"/>
                <w:szCs w:val="28"/>
              </w:rPr>
              <w:t xml:space="preserve">Становая тяга </w:t>
            </w:r>
          </w:p>
          <w:p w:rsidR="00DA11DA" w:rsidRPr="00DA11DA" w:rsidRDefault="00DA11DA" w:rsidP="00A3788E">
            <w:pPr>
              <w:rPr>
                <w:sz w:val="28"/>
                <w:szCs w:val="28"/>
                <w:lang w:val="en-US"/>
              </w:rPr>
            </w:pPr>
          </w:p>
        </w:tc>
        <w:tc>
          <w:tcPr>
            <w:tcW w:w="872" w:type="dxa"/>
            <w:vAlign w:val="center"/>
          </w:tcPr>
          <w:p w:rsidR="008E65E4" w:rsidRPr="00526621" w:rsidRDefault="008E65E4" w:rsidP="00A3788E">
            <w:pPr>
              <w:jc w:val="center"/>
              <w:rPr>
                <w:sz w:val="28"/>
                <w:szCs w:val="28"/>
              </w:rPr>
            </w:pPr>
            <w:r w:rsidRPr="00526621">
              <w:rPr>
                <w:sz w:val="28"/>
                <w:szCs w:val="28"/>
              </w:rPr>
              <w:t>65,0</w:t>
            </w:r>
          </w:p>
        </w:tc>
        <w:tc>
          <w:tcPr>
            <w:tcW w:w="888" w:type="dxa"/>
            <w:vAlign w:val="center"/>
          </w:tcPr>
          <w:p w:rsidR="008E65E4" w:rsidRPr="00526621" w:rsidRDefault="008E65E4" w:rsidP="00A3788E">
            <w:pPr>
              <w:jc w:val="center"/>
              <w:rPr>
                <w:sz w:val="28"/>
                <w:szCs w:val="28"/>
              </w:rPr>
            </w:pPr>
            <w:r w:rsidRPr="00526621">
              <w:rPr>
                <w:sz w:val="28"/>
                <w:szCs w:val="28"/>
              </w:rPr>
              <w:t>15</w:t>
            </w:r>
          </w:p>
        </w:tc>
        <w:tc>
          <w:tcPr>
            <w:tcW w:w="743" w:type="dxa"/>
            <w:vAlign w:val="center"/>
          </w:tcPr>
          <w:p w:rsidR="008E65E4" w:rsidRPr="00526621" w:rsidRDefault="008E65E4" w:rsidP="00A3788E">
            <w:pPr>
              <w:jc w:val="center"/>
              <w:rPr>
                <w:sz w:val="28"/>
                <w:szCs w:val="28"/>
              </w:rPr>
            </w:pPr>
            <w:r w:rsidRPr="00526621">
              <w:rPr>
                <w:sz w:val="28"/>
                <w:szCs w:val="28"/>
              </w:rPr>
              <w:t>1,5</w:t>
            </w:r>
          </w:p>
        </w:tc>
        <w:tc>
          <w:tcPr>
            <w:tcW w:w="911" w:type="dxa"/>
            <w:vAlign w:val="center"/>
          </w:tcPr>
          <w:p w:rsidR="008E65E4" w:rsidRPr="00526621" w:rsidRDefault="008E65E4" w:rsidP="00A3788E">
            <w:pPr>
              <w:jc w:val="center"/>
              <w:rPr>
                <w:sz w:val="28"/>
                <w:szCs w:val="28"/>
              </w:rPr>
            </w:pPr>
            <w:r w:rsidRPr="00526621">
              <w:rPr>
                <w:sz w:val="28"/>
                <w:szCs w:val="28"/>
              </w:rPr>
              <w:t>65,0</w:t>
            </w:r>
          </w:p>
        </w:tc>
        <w:tc>
          <w:tcPr>
            <w:tcW w:w="888" w:type="dxa"/>
            <w:vAlign w:val="center"/>
          </w:tcPr>
          <w:p w:rsidR="008E65E4" w:rsidRPr="00526621" w:rsidRDefault="008E65E4" w:rsidP="00A3788E">
            <w:pPr>
              <w:jc w:val="center"/>
              <w:rPr>
                <w:sz w:val="28"/>
                <w:szCs w:val="28"/>
              </w:rPr>
            </w:pPr>
            <w:r w:rsidRPr="00526621">
              <w:rPr>
                <w:sz w:val="28"/>
                <w:szCs w:val="28"/>
              </w:rPr>
              <w:t>15</w:t>
            </w:r>
          </w:p>
        </w:tc>
        <w:tc>
          <w:tcPr>
            <w:tcW w:w="882" w:type="dxa"/>
            <w:vAlign w:val="center"/>
          </w:tcPr>
          <w:p w:rsidR="008E65E4" w:rsidRPr="00526621" w:rsidRDefault="008E65E4" w:rsidP="00A3788E">
            <w:pPr>
              <w:jc w:val="center"/>
              <w:rPr>
                <w:sz w:val="28"/>
                <w:szCs w:val="28"/>
                <w:lang w:val="en-US"/>
              </w:rPr>
            </w:pPr>
            <w:r w:rsidRPr="00526621">
              <w:rPr>
                <w:sz w:val="28"/>
                <w:szCs w:val="28"/>
              </w:rPr>
              <w:t>1,7</w:t>
            </w:r>
          </w:p>
        </w:tc>
        <w:tc>
          <w:tcPr>
            <w:tcW w:w="692" w:type="dxa"/>
            <w:vAlign w:val="center"/>
          </w:tcPr>
          <w:p w:rsidR="008E65E4" w:rsidRPr="00526621" w:rsidRDefault="008E65E4" w:rsidP="00A3788E">
            <w:pPr>
              <w:jc w:val="center"/>
              <w:rPr>
                <w:sz w:val="28"/>
                <w:szCs w:val="28"/>
              </w:rPr>
            </w:pPr>
            <w:r w:rsidRPr="00526621">
              <w:rPr>
                <w:sz w:val="28"/>
                <w:szCs w:val="28"/>
              </w:rPr>
              <w:t>0</w:t>
            </w:r>
            <w:r w:rsidRPr="00526621">
              <w:rPr>
                <w:sz w:val="28"/>
                <w:szCs w:val="28"/>
                <w:lang w:val="en-US"/>
              </w:rPr>
              <w:t>,</w:t>
            </w:r>
            <w:r w:rsidRPr="00526621">
              <w:rPr>
                <w:sz w:val="28"/>
                <w:szCs w:val="28"/>
              </w:rPr>
              <w:t>8</w:t>
            </w:r>
          </w:p>
        </w:tc>
        <w:tc>
          <w:tcPr>
            <w:tcW w:w="1099" w:type="dxa"/>
            <w:vAlign w:val="center"/>
          </w:tcPr>
          <w:p w:rsidR="008E65E4" w:rsidRPr="00526621" w:rsidRDefault="008E65E4" w:rsidP="005D7F5B">
            <w:pPr>
              <w:rPr>
                <w:sz w:val="28"/>
                <w:szCs w:val="28"/>
              </w:rPr>
            </w:pPr>
            <w:r w:rsidRPr="00526621">
              <w:rPr>
                <w:sz w:val="28"/>
                <w:szCs w:val="28"/>
                <w:lang w:val="en-US"/>
              </w:rPr>
              <w:t>&gt;</w:t>
            </w:r>
            <w:r w:rsidR="005D7F5B">
              <w:rPr>
                <w:sz w:val="28"/>
                <w:szCs w:val="28"/>
              </w:rPr>
              <w:t xml:space="preserve"> </w:t>
            </w:r>
            <w:r w:rsidRPr="00526621">
              <w:rPr>
                <w:sz w:val="28"/>
                <w:szCs w:val="28"/>
                <w:lang w:val="en-US"/>
              </w:rPr>
              <w:t>0,05</w:t>
            </w:r>
          </w:p>
        </w:tc>
      </w:tr>
    </w:tbl>
    <w:p w:rsidR="0034792D" w:rsidRDefault="0034792D" w:rsidP="0034792D">
      <w:pPr>
        <w:jc w:val="both"/>
        <w:rPr>
          <w:sz w:val="28"/>
          <w:szCs w:val="28"/>
        </w:rPr>
      </w:pPr>
    </w:p>
    <w:p w:rsidR="008E65E4" w:rsidRDefault="008E65E4" w:rsidP="0034792D">
      <w:pPr>
        <w:jc w:val="both"/>
        <w:rPr>
          <w:sz w:val="28"/>
          <w:szCs w:val="28"/>
        </w:rPr>
      </w:pPr>
      <w:r w:rsidRPr="00760F99">
        <w:rPr>
          <w:sz w:val="28"/>
          <w:szCs w:val="28"/>
        </w:rPr>
        <w:lastRenderedPageBreak/>
        <w:t xml:space="preserve">Таблица </w:t>
      </w:r>
      <w:r w:rsidR="007D1B53">
        <w:rPr>
          <w:sz w:val="28"/>
          <w:szCs w:val="28"/>
        </w:rPr>
        <w:t>34</w:t>
      </w:r>
      <w:r w:rsidRPr="00760F99">
        <w:rPr>
          <w:sz w:val="28"/>
          <w:szCs w:val="28"/>
        </w:rPr>
        <w:t xml:space="preserve"> -</w:t>
      </w:r>
      <w:r>
        <w:rPr>
          <w:sz w:val="28"/>
          <w:szCs w:val="28"/>
        </w:rPr>
        <w:t xml:space="preserve"> </w:t>
      </w:r>
      <w:r w:rsidRPr="00760F99">
        <w:rPr>
          <w:sz w:val="28"/>
          <w:szCs w:val="28"/>
        </w:rPr>
        <w:t xml:space="preserve">Показатели </w:t>
      </w:r>
      <w:r>
        <w:rPr>
          <w:sz w:val="28"/>
          <w:szCs w:val="28"/>
        </w:rPr>
        <w:t>специальной силовой выносливости у</w:t>
      </w:r>
      <w:r w:rsidRPr="00760F99">
        <w:rPr>
          <w:sz w:val="28"/>
          <w:szCs w:val="28"/>
        </w:rPr>
        <w:t xml:space="preserve"> испытуемых КГ2 и ЭГ </w:t>
      </w:r>
      <w:r w:rsidR="00172BAC">
        <w:rPr>
          <w:sz w:val="28"/>
          <w:szCs w:val="28"/>
        </w:rPr>
        <w:t>по завершению первого года</w:t>
      </w:r>
      <w:r>
        <w:rPr>
          <w:sz w:val="28"/>
          <w:szCs w:val="28"/>
        </w:rPr>
        <w:t xml:space="preserve"> эксперимента</w:t>
      </w:r>
    </w:p>
    <w:p w:rsidR="008E65E4" w:rsidRDefault="008E65E4" w:rsidP="008E65E4">
      <w:pPr>
        <w:ind w:firstLine="567"/>
        <w:jc w:val="both"/>
        <w:rPr>
          <w:sz w:val="28"/>
          <w:szCs w:val="28"/>
        </w:rPr>
      </w:pPr>
      <w:r w:rsidRPr="00760F99">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0"/>
        <w:gridCol w:w="870"/>
        <w:gridCol w:w="888"/>
        <w:gridCol w:w="741"/>
        <w:gridCol w:w="909"/>
        <w:gridCol w:w="888"/>
        <w:gridCol w:w="878"/>
        <w:gridCol w:w="713"/>
        <w:gridCol w:w="1099"/>
      </w:tblGrid>
      <w:tr w:rsidR="008E65E4" w:rsidRPr="003B712E" w:rsidTr="005D7F5B">
        <w:trPr>
          <w:trHeight w:val="533"/>
        </w:trPr>
        <w:tc>
          <w:tcPr>
            <w:tcW w:w="2760" w:type="dxa"/>
            <w:vMerge w:val="restart"/>
            <w:vAlign w:val="center"/>
          </w:tcPr>
          <w:p w:rsidR="008E65E4" w:rsidRPr="00A629EC" w:rsidRDefault="008E65E4" w:rsidP="00A3788E">
            <w:pPr>
              <w:jc w:val="center"/>
            </w:pPr>
            <w:r w:rsidRPr="00A629EC">
              <w:t>Упражнение</w:t>
            </w:r>
          </w:p>
        </w:tc>
        <w:tc>
          <w:tcPr>
            <w:tcW w:w="2499" w:type="dxa"/>
            <w:gridSpan w:val="3"/>
            <w:vAlign w:val="center"/>
          </w:tcPr>
          <w:p w:rsidR="008E65E4" w:rsidRPr="00A629EC" w:rsidRDefault="008E65E4" w:rsidP="00A3788E">
            <w:pPr>
              <w:jc w:val="center"/>
            </w:pPr>
            <w:r w:rsidRPr="00A629EC">
              <w:t>КГ2</w:t>
            </w:r>
          </w:p>
        </w:tc>
        <w:tc>
          <w:tcPr>
            <w:tcW w:w="2675" w:type="dxa"/>
            <w:gridSpan w:val="3"/>
            <w:vAlign w:val="center"/>
          </w:tcPr>
          <w:p w:rsidR="008E65E4" w:rsidRPr="00A629EC" w:rsidRDefault="008E65E4" w:rsidP="00A3788E">
            <w:pPr>
              <w:jc w:val="center"/>
            </w:pPr>
            <w:r w:rsidRPr="00A629EC">
              <w:t>ЭГ</w:t>
            </w:r>
          </w:p>
        </w:tc>
        <w:tc>
          <w:tcPr>
            <w:tcW w:w="713" w:type="dxa"/>
            <w:vMerge w:val="restart"/>
            <w:vAlign w:val="center"/>
          </w:tcPr>
          <w:p w:rsidR="008E65E4" w:rsidRPr="00A629EC" w:rsidRDefault="008E65E4" w:rsidP="00A3788E">
            <w:pPr>
              <w:jc w:val="center"/>
            </w:pPr>
            <w:r w:rsidRPr="00A629EC">
              <w:rPr>
                <w:lang w:val="en-US"/>
              </w:rPr>
              <w:t>t</w:t>
            </w:r>
          </w:p>
        </w:tc>
        <w:tc>
          <w:tcPr>
            <w:tcW w:w="1099" w:type="dxa"/>
            <w:vMerge w:val="restart"/>
            <w:vAlign w:val="center"/>
          </w:tcPr>
          <w:p w:rsidR="008E65E4" w:rsidRPr="00A629EC" w:rsidRDefault="008E65E4" w:rsidP="00A3788E">
            <w:pPr>
              <w:jc w:val="center"/>
            </w:pPr>
            <w:r w:rsidRPr="00A629EC">
              <w:rPr>
                <w:lang w:val="en-US"/>
              </w:rPr>
              <w:t>P</w:t>
            </w:r>
          </w:p>
        </w:tc>
      </w:tr>
      <w:tr w:rsidR="008E65E4" w:rsidRPr="003B712E" w:rsidTr="005D7F5B">
        <w:trPr>
          <w:trHeight w:val="533"/>
        </w:trPr>
        <w:tc>
          <w:tcPr>
            <w:tcW w:w="2760" w:type="dxa"/>
            <w:vMerge/>
          </w:tcPr>
          <w:p w:rsidR="008E65E4" w:rsidRPr="00A629EC" w:rsidRDefault="008E65E4" w:rsidP="00A3788E">
            <w:pPr>
              <w:jc w:val="center"/>
            </w:pPr>
          </w:p>
        </w:tc>
        <w:tc>
          <w:tcPr>
            <w:tcW w:w="870" w:type="dxa"/>
            <w:vAlign w:val="center"/>
          </w:tcPr>
          <w:p w:rsidR="008E65E4" w:rsidRPr="00A629EC" w:rsidRDefault="005F06BF" w:rsidP="00A3788E">
            <w:pPr>
              <w:jc w:val="center"/>
            </w:pPr>
            <w:r w:rsidRPr="00A629EC">
              <w:t>в</w:t>
            </w:r>
            <w:r w:rsidR="008E65E4" w:rsidRPr="00A629EC">
              <w:t>ес</w:t>
            </w:r>
            <w:r w:rsidRPr="00A629EC">
              <w:t>,</w:t>
            </w:r>
          </w:p>
          <w:p w:rsidR="008E65E4" w:rsidRPr="00A629EC" w:rsidRDefault="008E65E4" w:rsidP="00A3788E">
            <w:pPr>
              <w:jc w:val="center"/>
              <w:rPr>
                <w:spacing w:val="10"/>
              </w:rPr>
            </w:pPr>
            <w:r w:rsidRPr="00A629EC">
              <w:t>(кг)</w:t>
            </w:r>
          </w:p>
        </w:tc>
        <w:tc>
          <w:tcPr>
            <w:tcW w:w="888" w:type="dxa"/>
            <w:vAlign w:val="center"/>
          </w:tcPr>
          <w:p w:rsidR="008E65E4" w:rsidRPr="00A629EC" w:rsidRDefault="008E65E4" w:rsidP="00A3788E">
            <w:pPr>
              <w:jc w:val="center"/>
            </w:pPr>
            <w:r w:rsidRPr="00A629EC">
              <w:t xml:space="preserve">КПШ </w:t>
            </w:r>
            <w:r w:rsidRPr="00A629EC">
              <w:rPr>
                <w:rFonts w:ascii="Cambria Math" w:hAnsi="Cambria Math"/>
              </w:rPr>
              <w:br/>
            </w:r>
            <m:oMathPara>
              <m:oMath>
                <m:acc>
                  <m:accPr>
                    <m:chr m:val="̅"/>
                    <m:ctrlPr>
                      <w:rPr>
                        <w:rFonts w:ascii="Cambria Math" w:hAnsi="Cambria Math"/>
                        <w:i/>
                      </w:rPr>
                    </m:ctrlPr>
                  </m:accPr>
                  <m:e>
                    <m:r>
                      <w:rPr>
                        <w:rFonts w:ascii="Cambria Math" w:hAnsi="Cambria Math"/>
                      </w:rPr>
                      <m:t>х</m:t>
                    </m:r>
                  </m:e>
                </m:acc>
              </m:oMath>
            </m:oMathPara>
          </w:p>
        </w:tc>
        <w:tc>
          <w:tcPr>
            <w:tcW w:w="741" w:type="dxa"/>
            <w:vAlign w:val="center"/>
          </w:tcPr>
          <w:p w:rsidR="008E65E4" w:rsidRPr="00A629EC" w:rsidRDefault="008E65E4" w:rsidP="00A3788E">
            <w:pPr>
              <w:jc w:val="center"/>
            </w:pPr>
            <w:r w:rsidRPr="00A629EC">
              <w:rPr>
                <w:lang w:val="en-US"/>
              </w:rPr>
              <w:t>S</w:t>
            </w:r>
          </w:p>
        </w:tc>
        <w:tc>
          <w:tcPr>
            <w:tcW w:w="909" w:type="dxa"/>
            <w:vAlign w:val="center"/>
          </w:tcPr>
          <w:p w:rsidR="008E65E4" w:rsidRPr="00A629EC" w:rsidRDefault="005F06BF" w:rsidP="00A3788E">
            <w:pPr>
              <w:jc w:val="center"/>
            </w:pPr>
            <w:r w:rsidRPr="00A629EC">
              <w:t>в</w:t>
            </w:r>
            <w:r w:rsidR="008E65E4" w:rsidRPr="00A629EC">
              <w:t>ес</w:t>
            </w:r>
            <w:r w:rsidRPr="00A629EC">
              <w:t>,</w:t>
            </w:r>
          </w:p>
          <w:p w:rsidR="008E65E4" w:rsidRPr="00A629EC" w:rsidRDefault="008E65E4" w:rsidP="00A3788E">
            <w:pPr>
              <w:jc w:val="center"/>
              <w:rPr>
                <w:spacing w:val="10"/>
              </w:rPr>
            </w:pPr>
            <w:r w:rsidRPr="00A629EC">
              <w:t>(кг)</w:t>
            </w:r>
          </w:p>
        </w:tc>
        <w:tc>
          <w:tcPr>
            <w:tcW w:w="888" w:type="dxa"/>
            <w:vAlign w:val="center"/>
          </w:tcPr>
          <w:p w:rsidR="008E65E4" w:rsidRPr="00A629EC" w:rsidRDefault="008E65E4" w:rsidP="00A3788E">
            <w:pPr>
              <w:jc w:val="center"/>
            </w:pPr>
            <w:r w:rsidRPr="00A629EC">
              <w:t xml:space="preserve">КПШ </w:t>
            </w:r>
            <w:r w:rsidRPr="00A629EC">
              <w:rPr>
                <w:rFonts w:ascii="Cambria Math" w:hAnsi="Cambria Math"/>
              </w:rPr>
              <w:br/>
            </w:r>
            <m:oMathPara>
              <m:oMath>
                <m:acc>
                  <m:accPr>
                    <m:chr m:val="̅"/>
                    <m:ctrlPr>
                      <w:rPr>
                        <w:rFonts w:ascii="Cambria Math" w:hAnsi="Cambria Math"/>
                        <w:i/>
                      </w:rPr>
                    </m:ctrlPr>
                  </m:accPr>
                  <m:e>
                    <m:r>
                      <w:rPr>
                        <w:rFonts w:ascii="Cambria Math" w:hAnsi="Cambria Math"/>
                      </w:rPr>
                      <m:t>х</m:t>
                    </m:r>
                  </m:e>
                </m:acc>
              </m:oMath>
            </m:oMathPara>
          </w:p>
        </w:tc>
        <w:tc>
          <w:tcPr>
            <w:tcW w:w="878" w:type="dxa"/>
            <w:vAlign w:val="center"/>
          </w:tcPr>
          <w:p w:rsidR="008E65E4" w:rsidRPr="00A629EC" w:rsidRDefault="008E65E4" w:rsidP="00A3788E">
            <w:pPr>
              <w:jc w:val="center"/>
            </w:pPr>
            <w:r w:rsidRPr="00A629EC">
              <w:rPr>
                <w:lang w:val="en-US"/>
              </w:rPr>
              <w:t>S</w:t>
            </w:r>
          </w:p>
        </w:tc>
        <w:tc>
          <w:tcPr>
            <w:tcW w:w="713" w:type="dxa"/>
            <w:vMerge/>
            <w:vAlign w:val="center"/>
          </w:tcPr>
          <w:p w:rsidR="008E65E4" w:rsidRPr="00A629EC" w:rsidRDefault="008E65E4" w:rsidP="00A3788E">
            <w:pPr>
              <w:jc w:val="center"/>
            </w:pPr>
          </w:p>
        </w:tc>
        <w:tc>
          <w:tcPr>
            <w:tcW w:w="1099" w:type="dxa"/>
            <w:vMerge/>
            <w:vAlign w:val="center"/>
          </w:tcPr>
          <w:p w:rsidR="008E65E4" w:rsidRPr="00A629EC" w:rsidRDefault="008E65E4" w:rsidP="00A3788E">
            <w:pPr>
              <w:jc w:val="center"/>
            </w:pPr>
          </w:p>
        </w:tc>
      </w:tr>
      <w:tr w:rsidR="008E65E4" w:rsidRPr="003B712E" w:rsidTr="005D7F5B">
        <w:trPr>
          <w:trHeight w:val="486"/>
        </w:trPr>
        <w:tc>
          <w:tcPr>
            <w:tcW w:w="2760" w:type="dxa"/>
          </w:tcPr>
          <w:p w:rsidR="008E65E4" w:rsidRPr="00A629EC" w:rsidRDefault="008E65E4" w:rsidP="00A3788E">
            <w:r w:rsidRPr="00A629EC">
              <w:t xml:space="preserve">Приседание </w:t>
            </w:r>
          </w:p>
        </w:tc>
        <w:tc>
          <w:tcPr>
            <w:tcW w:w="870" w:type="dxa"/>
            <w:vAlign w:val="center"/>
          </w:tcPr>
          <w:p w:rsidR="008E65E4" w:rsidRPr="00A629EC" w:rsidRDefault="008E65E4" w:rsidP="00A3788E">
            <w:pPr>
              <w:jc w:val="center"/>
            </w:pPr>
            <w:r w:rsidRPr="00A629EC">
              <w:t>67,0</w:t>
            </w:r>
          </w:p>
        </w:tc>
        <w:tc>
          <w:tcPr>
            <w:tcW w:w="888" w:type="dxa"/>
            <w:vAlign w:val="center"/>
          </w:tcPr>
          <w:p w:rsidR="008E65E4" w:rsidRPr="00A629EC" w:rsidRDefault="008E65E4" w:rsidP="00A3788E">
            <w:pPr>
              <w:jc w:val="center"/>
            </w:pPr>
            <w:r w:rsidRPr="00A629EC">
              <w:t>15</w:t>
            </w:r>
          </w:p>
        </w:tc>
        <w:tc>
          <w:tcPr>
            <w:tcW w:w="741" w:type="dxa"/>
            <w:vAlign w:val="center"/>
          </w:tcPr>
          <w:p w:rsidR="008E65E4" w:rsidRPr="00A629EC" w:rsidRDefault="008E65E4" w:rsidP="00A3788E">
            <w:pPr>
              <w:jc w:val="center"/>
            </w:pPr>
            <w:r w:rsidRPr="00A629EC">
              <w:t>2,1</w:t>
            </w:r>
          </w:p>
        </w:tc>
        <w:tc>
          <w:tcPr>
            <w:tcW w:w="909" w:type="dxa"/>
            <w:vAlign w:val="center"/>
          </w:tcPr>
          <w:p w:rsidR="008E65E4" w:rsidRPr="00A629EC" w:rsidRDefault="008E65E4" w:rsidP="00A3788E">
            <w:pPr>
              <w:jc w:val="center"/>
            </w:pPr>
            <w:r w:rsidRPr="00A629EC">
              <w:t>71,0</w:t>
            </w:r>
          </w:p>
        </w:tc>
        <w:tc>
          <w:tcPr>
            <w:tcW w:w="888" w:type="dxa"/>
            <w:vAlign w:val="center"/>
          </w:tcPr>
          <w:p w:rsidR="008E65E4" w:rsidRPr="00A629EC" w:rsidRDefault="008E65E4" w:rsidP="00A3788E">
            <w:pPr>
              <w:jc w:val="center"/>
            </w:pPr>
            <w:r w:rsidRPr="00A629EC">
              <w:t>18</w:t>
            </w:r>
          </w:p>
        </w:tc>
        <w:tc>
          <w:tcPr>
            <w:tcW w:w="878" w:type="dxa"/>
            <w:vAlign w:val="center"/>
          </w:tcPr>
          <w:p w:rsidR="008E65E4" w:rsidRPr="00A629EC" w:rsidRDefault="008E65E4" w:rsidP="00A3788E">
            <w:pPr>
              <w:jc w:val="center"/>
            </w:pPr>
            <w:r w:rsidRPr="00A629EC">
              <w:t>1,9</w:t>
            </w:r>
          </w:p>
        </w:tc>
        <w:tc>
          <w:tcPr>
            <w:tcW w:w="713" w:type="dxa"/>
            <w:vAlign w:val="center"/>
          </w:tcPr>
          <w:p w:rsidR="008E65E4" w:rsidRPr="00A629EC" w:rsidRDefault="008E65E4" w:rsidP="00A3788E">
            <w:pPr>
              <w:jc w:val="center"/>
              <w:rPr>
                <w:lang w:val="en-US"/>
              </w:rPr>
            </w:pPr>
            <w:r w:rsidRPr="00A629EC">
              <w:t>0,9</w:t>
            </w:r>
          </w:p>
        </w:tc>
        <w:tc>
          <w:tcPr>
            <w:tcW w:w="1099" w:type="dxa"/>
            <w:vAlign w:val="center"/>
          </w:tcPr>
          <w:p w:rsidR="008E65E4" w:rsidRPr="00A629EC" w:rsidRDefault="008E65E4" w:rsidP="00A3788E">
            <w:pPr>
              <w:ind w:left="72"/>
              <w:jc w:val="center"/>
            </w:pPr>
            <w:r w:rsidRPr="00A629EC">
              <w:t>&gt;</w:t>
            </w:r>
            <w:r w:rsidR="005D7F5B" w:rsidRPr="00A629EC">
              <w:t xml:space="preserve"> </w:t>
            </w:r>
            <w:r w:rsidRPr="00A629EC">
              <w:t>0,05</w:t>
            </w:r>
          </w:p>
        </w:tc>
      </w:tr>
      <w:tr w:rsidR="008E65E4" w:rsidRPr="003B712E" w:rsidTr="005D7F5B">
        <w:trPr>
          <w:trHeight w:val="543"/>
        </w:trPr>
        <w:tc>
          <w:tcPr>
            <w:tcW w:w="2760" w:type="dxa"/>
          </w:tcPr>
          <w:p w:rsidR="008E65E4" w:rsidRPr="00A629EC" w:rsidRDefault="008E65E4" w:rsidP="00A3788E">
            <w:r w:rsidRPr="00A629EC">
              <w:t xml:space="preserve">Жим лежа </w:t>
            </w:r>
          </w:p>
        </w:tc>
        <w:tc>
          <w:tcPr>
            <w:tcW w:w="870" w:type="dxa"/>
            <w:vAlign w:val="center"/>
          </w:tcPr>
          <w:p w:rsidR="008E65E4" w:rsidRPr="00A629EC" w:rsidRDefault="008E65E4" w:rsidP="00A3788E">
            <w:pPr>
              <w:jc w:val="center"/>
            </w:pPr>
            <w:r w:rsidRPr="00A629EC">
              <w:t>42,0</w:t>
            </w:r>
          </w:p>
        </w:tc>
        <w:tc>
          <w:tcPr>
            <w:tcW w:w="888" w:type="dxa"/>
            <w:vAlign w:val="center"/>
          </w:tcPr>
          <w:p w:rsidR="008E65E4" w:rsidRPr="00A629EC" w:rsidRDefault="008E65E4" w:rsidP="00A3788E">
            <w:pPr>
              <w:jc w:val="center"/>
            </w:pPr>
            <w:r w:rsidRPr="00A629EC">
              <w:t>24</w:t>
            </w:r>
          </w:p>
        </w:tc>
        <w:tc>
          <w:tcPr>
            <w:tcW w:w="741" w:type="dxa"/>
            <w:vAlign w:val="center"/>
          </w:tcPr>
          <w:p w:rsidR="008E65E4" w:rsidRPr="00A629EC" w:rsidRDefault="008E65E4" w:rsidP="00A3788E">
            <w:pPr>
              <w:jc w:val="center"/>
            </w:pPr>
            <w:r w:rsidRPr="00A629EC">
              <w:t>1,7</w:t>
            </w:r>
          </w:p>
        </w:tc>
        <w:tc>
          <w:tcPr>
            <w:tcW w:w="909" w:type="dxa"/>
            <w:vAlign w:val="center"/>
          </w:tcPr>
          <w:p w:rsidR="008E65E4" w:rsidRPr="00A629EC" w:rsidRDefault="008E65E4" w:rsidP="00A3788E">
            <w:pPr>
              <w:jc w:val="center"/>
            </w:pPr>
            <w:r w:rsidRPr="00A629EC">
              <w:t>45,0</w:t>
            </w:r>
          </w:p>
        </w:tc>
        <w:tc>
          <w:tcPr>
            <w:tcW w:w="888" w:type="dxa"/>
            <w:vAlign w:val="center"/>
          </w:tcPr>
          <w:p w:rsidR="008E65E4" w:rsidRPr="00A629EC" w:rsidRDefault="008E65E4" w:rsidP="00A3788E">
            <w:pPr>
              <w:jc w:val="center"/>
            </w:pPr>
            <w:r w:rsidRPr="00A629EC">
              <w:t>27</w:t>
            </w:r>
          </w:p>
        </w:tc>
        <w:tc>
          <w:tcPr>
            <w:tcW w:w="878" w:type="dxa"/>
            <w:vAlign w:val="center"/>
          </w:tcPr>
          <w:p w:rsidR="008E65E4" w:rsidRPr="00A629EC" w:rsidRDefault="008E65E4" w:rsidP="00A3788E">
            <w:pPr>
              <w:jc w:val="center"/>
            </w:pPr>
            <w:r w:rsidRPr="00A629EC">
              <w:t>1,5</w:t>
            </w:r>
          </w:p>
        </w:tc>
        <w:tc>
          <w:tcPr>
            <w:tcW w:w="713" w:type="dxa"/>
            <w:vAlign w:val="center"/>
          </w:tcPr>
          <w:p w:rsidR="008E65E4" w:rsidRPr="00A629EC" w:rsidRDefault="008E65E4" w:rsidP="00A3788E">
            <w:pPr>
              <w:jc w:val="center"/>
            </w:pPr>
            <w:r w:rsidRPr="00A629EC">
              <w:rPr>
                <w:lang w:val="en-US"/>
              </w:rPr>
              <w:t>0,</w:t>
            </w:r>
            <w:r w:rsidRPr="00A629EC">
              <w:t>8</w:t>
            </w:r>
          </w:p>
        </w:tc>
        <w:tc>
          <w:tcPr>
            <w:tcW w:w="1099" w:type="dxa"/>
            <w:vAlign w:val="center"/>
          </w:tcPr>
          <w:p w:rsidR="008E65E4" w:rsidRPr="00A629EC" w:rsidRDefault="008E65E4" w:rsidP="00A3788E">
            <w:pPr>
              <w:ind w:left="12"/>
              <w:jc w:val="center"/>
            </w:pPr>
            <w:r w:rsidRPr="00A629EC">
              <w:rPr>
                <w:lang w:val="en-US"/>
              </w:rPr>
              <w:t>&gt;</w:t>
            </w:r>
            <w:r w:rsidR="005D7F5B" w:rsidRPr="00A629EC">
              <w:t xml:space="preserve"> </w:t>
            </w:r>
            <w:r w:rsidRPr="00A629EC">
              <w:rPr>
                <w:lang w:val="en-US"/>
              </w:rPr>
              <w:t>0,05</w:t>
            </w:r>
          </w:p>
        </w:tc>
      </w:tr>
      <w:tr w:rsidR="008E65E4" w:rsidRPr="003B712E" w:rsidTr="005D7F5B">
        <w:trPr>
          <w:trHeight w:val="420"/>
        </w:trPr>
        <w:tc>
          <w:tcPr>
            <w:tcW w:w="2760" w:type="dxa"/>
          </w:tcPr>
          <w:p w:rsidR="008E65E4" w:rsidRPr="00A629EC" w:rsidRDefault="008E65E4" w:rsidP="00A3788E">
            <w:r w:rsidRPr="00A629EC">
              <w:t xml:space="preserve">Становая тяга </w:t>
            </w:r>
          </w:p>
        </w:tc>
        <w:tc>
          <w:tcPr>
            <w:tcW w:w="870" w:type="dxa"/>
            <w:vAlign w:val="center"/>
          </w:tcPr>
          <w:p w:rsidR="008E65E4" w:rsidRPr="00A629EC" w:rsidRDefault="008E65E4" w:rsidP="00A3788E">
            <w:pPr>
              <w:jc w:val="center"/>
            </w:pPr>
            <w:r w:rsidRPr="00A629EC">
              <w:t>68,0</w:t>
            </w:r>
          </w:p>
        </w:tc>
        <w:tc>
          <w:tcPr>
            <w:tcW w:w="888" w:type="dxa"/>
            <w:vAlign w:val="center"/>
          </w:tcPr>
          <w:p w:rsidR="008E65E4" w:rsidRPr="00A629EC" w:rsidRDefault="008E65E4" w:rsidP="00A3788E">
            <w:pPr>
              <w:jc w:val="center"/>
            </w:pPr>
            <w:r w:rsidRPr="00A629EC">
              <w:t>17</w:t>
            </w:r>
          </w:p>
        </w:tc>
        <w:tc>
          <w:tcPr>
            <w:tcW w:w="741" w:type="dxa"/>
            <w:vAlign w:val="center"/>
          </w:tcPr>
          <w:p w:rsidR="008E65E4" w:rsidRPr="00A629EC" w:rsidRDefault="008E65E4" w:rsidP="00A3788E">
            <w:pPr>
              <w:jc w:val="center"/>
            </w:pPr>
            <w:r w:rsidRPr="00A629EC">
              <w:t>1,8</w:t>
            </w:r>
          </w:p>
        </w:tc>
        <w:tc>
          <w:tcPr>
            <w:tcW w:w="909" w:type="dxa"/>
            <w:vAlign w:val="center"/>
          </w:tcPr>
          <w:p w:rsidR="008E65E4" w:rsidRPr="00A629EC" w:rsidRDefault="008E65E4" w:rsidP="00A3788E">
            <w:pPr>
              <w:jc w:val="center"/>
            </w:pPr>
            <w:r w:rsidRPr="00A629EC">
              <w:t>75,0</w:t>
            </w:r>
          </w:p>
        </w:tc>
        <w:tc>
          <w:tcPr>
            <w:tcW w:w="888" w:type="dxa"/>
            <w:vAlign w:val="center"/>
          </w:tcPr>
          <w:p w:rsidR="008E65E4" w:rsidRPr="00A629EC" w:rsidRDefault="008E65E4" w:rsidP="00A3788E">
            <w:pPr>
              <w:jc w:val="center"/>
            </w:pPr>
            <w:r w:rsidRPr="00A629EC">
              <w:t>21</w:t>
            </w:r>
          </w:p>
        </w:tc>
        <w:tc>
          <w:tcPr>
            <w:tcW w:w="878" w:type="dxa"/>
            <w:vAlign w:val="center"/>
          </w:tcPr>
          <w:p w:rsidR="008E65E4" w:rsidRPr="00A629EC" w:rsidRDefault="008E65E4" w:rsidP="00A3788E">
            <w:pPr>
              <w:jc w:val="center"/>
              <w:rPr>
                <w:lang w:val="en-US"/>
              </w:rPr>
            </w:pPr>
            <w:r w:rsidRPr="00A629EC">
              <w:t>1,9</w:t>
            </w:r>
          </w:p>
        </w:tc>
        <w:tc>
          <w:tcPr>
            <w:tcW w:w="713" w:type="dxa"/>
            <w:vAlign w:val="center"/>
          </w:tcPr>
          <w:p w:rsidR="008E65E4" w:rsidRPr="00A629EC" w:rsidRDefault="008E65E4" w:rsidP="00A3788E">
            <w:pPr>
              <w:jc w:val="center"/>
            </w:pPr>
            <w:r w:rsidRPr="00A629EC">
              <w:t>1</w:t>
            </w:r>
            <w:r w:rsidRPr="00A629EC">
              <w:rPr>
                <w:lang w:val="en-US"/>
              </w:rPr>
              <w:t>,</w:t>
            </w:r>
            <w:r w:rsidRPr="00A629EC">
              <w:t>2</w:t>
            </w:r>
          </w:p>
        </w:tc>
        <w:tc>
          <w:tcPr>
            <w:tcW w:w="1099" w:type="dxa"/>
            <w:vAlign w:val="center"/>
          </w:tcPr>
          <w:p w:rsidR="008E65E4" w:rsidRPr="00A629EC" w:rsidRDefault="001C6F0F" w:rsidP="00A3788E">
            <w:pPr>
              <w:ind w:left="72"/>
              <w:jc w:val="center"/>
            </w:pPr>
            <w:r w:rsidRPr="00A629EC">
              <w:rPr>
                <w:lang w:val="en-US"/>
              </w:rPr>
              <w:sym w:font="Symbol" w:char="F03C"/>
            </w:r>
            <w:r w:rsidR="005D7F5B" w:rsidRPr="00A629EC">
              <w:t xml:space="preserve"> </w:t>
            </w:r>
            <w:r w:rsidR="008E65E4" w:rsidRPr="00A629EC">
              <w:rPr>
                <w:lang w:val="en-US"/>
              </w:rPr>
              <w:t>0,05</w:t>
            </w:r>
          </w:p>
        </w:tc>
      </w:tr>
    </w:tbl>
    <w:p w:rsidR="0034792D" w:rsidRDefault="0034792D" w:rsidP="0034792D">
      <w:pPr>
        <w:jc w:val="both"/>
        <w:rPr>
          <w:sz w:val="28"/>
          <w:szCs w:val="28"/>
        </w:rPr>
      </w:pPr>
    </w:p>
    <w:p w:rsidR="008E65E4" w:rsidRDefault="008E65E4" w:rsidP="0034792D">
      <w:pPr>
        <w:jc w:val="both"/>
        <w:rPr>
          <w:sz w:val="28"/>
          <w:szCs w:val="28"/>
        </w:rPr>
      </w:pPr>
      <w:r w:rsidRPr="00760F99">
        <w:rPr>
          <w:sz w:val="28"/>
          <w:szCs w:val="28"/>
        </w:rPr>
        <w:t xml:space="preserve">Таблица </w:t>
      </w:r>
      <w:r w:rsidR="007D1B53">
        <w:rPr>
          <w:sz w:val="28"/>
          <w:szCs w:val="28"/>
        </w:rPr>
        <w:t>35</w:t>
      </w:r>
      <w:r>
        <w:rPr>
          <w:sz w:val="28"/>
          <w:szCs w:val="28"/>
        </w:rPr>
        <w:t xml:space="preserve"> </w:t>
      </w:r>
      <w:r w:rsidRPr="00760F99">
        <w:rPr>
          <w:sz w:val="28"/>
          <w:szCs w:val="28"/>
        </w:rPr>
        <w:t>-</w:t>
      </w:r>
      <w:r>
        <w:rPr>
          <w:sz w:val="28"/>
          <w:szCs w:val="28"/>
        </w:rPr>
        <w:t xml:space="preserve"> </w:t>
      </w:r>
      <w:r w:rsidRPr="00760F99">
        <w:rPr>
          <w:sz w:val="28"/>
          <w:szCs w:val="28"/>
        </w:rPr>
        <w:t xml:space="preserve">Показатели </w:t>
      </w:r>
      <w:r>
        <w:rPr>
          <w:sz w:val="28"/>
          <w:szCs w:val="28"/>
        </w:rPr>
        <w:t>специальной силовой выносливости у</w:t>
      </w:r>
      <w:r w:rsidRPr="00760F99">
        <w:rPr>
          <w:sz w:val="28"/>
          <w:szCs w:val="28"/>
        </w:rPr>
        <w:t xml:space="preserve"> испытуемых КГ2 и ЭГ </w:t>
      </w:r>
      <w:r w:rsidRPr="006D4990">
        <w:rPr>
          <w:sz w:val="28"/>
          <w:szCs w:val="28"/>
        </w:rPr>
        <w:t>в конце эксперимента</w:t>
      </w:r>
    </w:p>
    <w:p w:rsidR="008E65E4" w:rsidRDefault="008E65E4" w:rsidP="008E65E4">
      <w:pPr>
        <w:ind w:firstLine="567"/>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38"/>
        <w:gridCol w:w="867"/>
        <w:gridCol w:w="888"/>
        <w:gridCol w:w="737"/>
        <w:gridCol w:w="904"/>
        <w:gridCol w:w="888"/>
        <w:gridCol w:w="872"/>
        <w:gridCol w:w="753"/>
        <w:gridCol w:w="1099"/>
      </w:tblGrid>
      <w:tr w:rsidR="008E65E4" w:rsidRPr="0002417F" w:rsidTr="00A6002B">
        <w:trPr>
          <w:trHeight w:val="533"/>
        </w:trPr>
        <w:tc>
          <w:tcPr>
            <w:tcW w:w="2738" w:type="dxa"/>
            <w:vMerge w:val="restart"/>
            <w:vAlign w:val="center"/>
          </w:tcPr>
          <w:p w:rsidR="008E65E4" w:rsidRPr="00A629EC" w:rsidRDefault="008E65E4" w:rsidP="00A3788E">
            <w:pPr>
              <w:jc w:val="center"/>
            </w:pPr>
            <w:r w:rsidRPr="00A629EC">
              <w:t>Упражнение</w:t>
            </w:r>
          </w:p>
        </w:tc>
        <w:tc>
          <w:tcPr>
            <w:tcW w:w="2492" w:type="dxa"/>
            <w:gridSpan w:val="3"/>
            <w:vAlign w:val="center"/>
          </w:tcPr>
          <w:p w:rsidR="008E65E4" w:rsidRPr="00A629EC" w:rsidRDefault="008E65E4" w:rsidP="00A3788E">
            <w:pPr>
              <w:jc w:val="center"/>
            </w:pPr>
            <w:r w:rsidRPr="00A629EC">
              <w:t>КГ2</w:t>
            </w:r>
          </w:p>
        </w:tc>
        <w:tc>
          <w:tcPr>
            <w:tcW w:w="2664" w:type="dxa"/>
            <w:gridSpan w:val="3"/>
            <w:vAlign w:val="center"/>
          </w:tcPr>
          <w:p w:rsidR="008E65E4" w:rsidRPr="00A629EC" w:rsidRDefault="008E65E4" w:rsidP="00A3788E">
            <w:pPr>
              <w:jc w:val="center"/>
            </w:pPr>
            <w:r w:rsidRPr="00A629EC">
              <w:t>ЭГ</w:t>
            </w:r>
          </w:p>
        </w:tc>
        <w:tc>
          <w:tcPr>
            <w:tcW w:w="753" w:type="dxa"/>
            <w:vMerge w:val="restart"/>
            <w:vAlign w:val="center"/>
          </w:tcPr>
          <w:p w:rsidR="008E65E4" w:rsidRPr="00A629EC" w:rsidRDefault="008E65E4" w:rsidP="00A3788E">
            <w:pPr>
              <w:jc w:val="center"/>
            </w:pPr>
            <w:r w:rsidRPr="00A629EC">
              <w:rPr>
                <w:lang w:val="en-US"/>
              </w:rPr>
              <w:t>t</w:t>
            </w:r>
          </w:p>
        </w:tc>
        <w:tc>
          <w:tcPr>
            <w:tcW w:w="1099" w:type="dxa"/>
            <w:vMerge w:val="restart"/>
            <w:vAlign w:val="center"/>
          </w:tcPr>
          <w:p w:rsidR="008E65E4" w:rsidRPr="00A629EC" w:rsidRDefault="008E65E4" w:rsidP="00A3788E">
            <w:pPr>
              <w:jc w:val="center"/>
            </w:pPr>
            <w:r w:rsidRPr="00A629EC">
              <w:rPr>
                <w:lang w:val="en-US"/>
              </w:rPr>
              <w:t>P</w:t>
            </w:r>
          </w:p>
        </w:tc>
      </w:tr>
      <w:tr w:rsidR="008E65E4" w:rsidRPr="0002417F" w:rsidTr="00A6002B">
        <w:trPr>
          <w:trHeight w:val="533"/>
        </w:trPr>
        <w:tc>
          <w:tcPr>
            <w:tcW w:w="2738" w:type="dxa"/>
            <w:vMerge/>
          </w:tcPr>
          <w:p w:rsidR="008E65E4" w:rsidRPr="00A629EC" w:rsidRDefault="008E65E4" w:rsidP="00A3788E">
            <w:pPr>
              <w:jc w:val="center"/>
            </w:pPr>
          </w:p>
        </w:tc>
        <w:tc>
          <w:tcPr>
            <w:tcW w:w="867" w:type="dxa"/>
            <w:vAlign w:val="center"/>
          </w:tcPr>
          <w:p w:rsidR="008E65E4" w:rsidRPr="00A629EC" w:rsidRDefault="005F06BF" w:rsidP="00A3788E">
            <w:pPr>
              <w:jc w:val="center"/>
            </w:pPr>
            <w:r w:rsidRPr="00A629EC">
              <w:t>в</w:t>
            </w:r>
            <w:r w:rsidR="008E65E4" w:rsidRPr="00A629EC">
              <w:t>ес</w:t>
            </w:r>
            <w:r w:rsidRPr="00A629EC">
              <w:t>,</w:t>
            </w:r>
          </w:p>
          <w:p w:rsidR="008E65E4" w:rsidRPr="00A629EC" w:rsidRDefault="008E65E4" w:rsidP="00A3788E">
            <w:pPr>
              <w:jc w:val="center"/>
              <w:rPr>
                <w:spacing w:val="10"/>
              </w:rPr>
            </w:pPr>
            <w:r w:rsidRPr="00A629EC">
              <w:t>(кг)</w:t>
            </w:r>
          </w:p>
        </w:tc>
        <w:tc>
          <w:tcPr>
            <w:tcW w:w="888" w:type="dxa"/>
            <w:vAlign w:val="center"/>
          </w:tcPr>
          <w:p w:rsidR="008E65E4" w:rsidRPr="00A629EC" w:rsidRDefault="008E65E4" w:rsidP="00A3788E">
            <w:pPr>
              <w:jc w:val="center"/>
            </w:pPr>
            <w:r w:rsidRPr="00A629EC">
              <w:t xml:space="preserve">КПШ </w:t>
            </w:r>
            <w:r w:rsidRPr="00A629EC">
              <w:rPr>
                <w:rFonts w:ascii="Cambria Math" w:hAnsi="Cambria Math"/>
              </w:rPr>
              <w:br/>
            </w:r>
            <m:oMathPara>
              <m:oMath>
                <m:acc>
                  <m:accPr>
                    <m:chr m:val="̅"/>
                    <m:ctrlPr>
                      <w:rPr>
                        <w:rFonts w:ascii="Cambria Math" w:hAnsi="Cambria Math"/>
                        <w:i/>
                      </w:rPr>
                    </m:ctrlPr>
                  </m:accPr>
                  <m:e>
                    <m:r>
                      <w:rPr>
                        <w:rFonts w:ascii="Cambria Math" w:hAnsi="Cambria Math"/>
                      </w:rPr>
                      <m:t>х</m:t>
                    </m:r>
                  </m:e>
                </m:acc>
              </m:oMath>
            </m:oMathPara>
          </w:p>
        </w:tc>
        <w:tc>
          <w:tcPr>
            <w:tcW w:w="737" w:type="dxa"/>
            <w:vAlign w:val="center"/>
          </w:tcPr>
          <w:p w:rsidR="008E65E4" w:rsidRPr="00A629EC" w:rsidRDefault="008E65E4" w:rsidP="00A3788E">
            <w:pPr>
              <w:jc w:val="center"/>
            </w:pPr>
            <w:r w:rsidRPr="00A629EC">
              <w:rPr>
                <w:lang w:val="en-US"/>
              </w:rPr>
              <w:t>S</w:t>
            </w:r>
          </w:p>
        </w:tc>
        <w:tc>
          <w:tcPr>
            <w:tcW w:w="904" w:type="dxa"/>
            <w:vAlign w:val="center"/>
          </w:tcPr>
          <w:p w:rsidR="008E65E4" w:rsidRPr="00A629EC" w:rsidRDefault="005F06BF" w:rsidP="00A3788E">
            <w:pPr>
              <w:jc w:val="center"/>
            </w:pPr>
            <w:r w:rsidRPr="00A629EC">
              <w:t>в</w:t>
            </w:r>
            <w:r w:rsidR="008E65E4" w:rsidRPr="00A629EC">
              <w:t>ес</w:t>
            </w:r>
            <w:r w:rsidRPr="00A629EC">
              <w:t>,</w:t>
            </w:r>
          </w:p>
          <w:p w:rsidR="008E65E4" w:rsidRPr="00A629EC" w:rsidRDefault="008E65E4" w:rsidP="00A3788E">
            <w:pPr>
              <w:jc w:val="center"/>
              <w:rPr>
                <w:spacing w:val="10"/>
              </w:rPr>
            </w:pPr>
            <w:r w:rsidRPr="00A629EC">
              <w:t>(кг)</w:t>
            </w:r>
          </w:p>
        </w:tc>
        <w:tc>
          <w:tcPr>
            <w:tcW w:w="888" w:type="dxa"/>
            <w:vAlign w:val="center"/>
          </w:tcPr>
          <w:p w:rsidR="008E65E4" w:rsidRPr="00A629EC" w:rsidRDefault="008E65E4" w:rsidP="00A3788E">
            <w:pPr>
              <w:jc w:val="center"/>
            </w:pPr>
            <w:r w:rsidRPr="00A629EC">
              <w:t xml:space="preserve">КПШ </w:t>
            </w:r>
            <w:r w:rsidRPr="00A629EC">
              <w:rPr>
                <w:rFonts w:ascii="Cambria Math" w:hAnsi="Cambria Math"/>
              </w:rPr>
              <w:br/>
            </w:r>
            <m:oMathPara>
              <m:oMath>
                <m:acc>
                  <m:accPr>
                    <m:chr m:val="̅"/>
                    <m:ctrlPr>
                      <w:rPr>
                        <w:rFonts w:ascii="Cambria Math" w:hAnsi="Cambria Math"/>
                        <w:i/>
                      </w:rPr>
                    </m:ctrlPr>
                  </m:accPr>
                  <m:e>
                    <m:r>
                      <w:rPr>
                        <w:rFonts w:ascii="Cambria Math" w:hAnsi="Cambria Math"/>
                      </w:rPr>
                      <m:t>х</m:t>
                    </m:r>
                  </m:e>
                </m:acc>
              </m:oMath>
            </m:oMathPara>
          </w:p>
        </w:tc>
        <w:tc>
          <w:tcPr>
            <w:tcW w:w="872" w:type="dxa"/>
            <w:vAlign w:val="center"/>
          </w:tcPr>
          <w:p w:rsidR="008E65E4" w:rsidRPr="00A629EC" w:rsidRDefault="008E65E4" w:rsidP="00A3788E">
            <w:pPr>
              <w:jc w:val="center"/>
            </w:pPr>
            <w:r w:rsidRPr="00A629EC">
              <w:rPr>
                <w:lang w:val="en-US"/>
              </w:rPr>
              <w:t>S</w:t>
            </w:r>
          </w:p>
        </w:tc>
        <w:tc>
          <w:tcPr>
            <w:tcW w:w="753" w:type="dxa"/>
            <w:vMerge/>
            <w:vAlign w:val="center"/>
          </w:tcPr>
          <w:p w:rsidR="008E65E4" w:rsidRPr="00A629EC" w:rsidRDefault="008E65E4" w:rsidP="00A3788E">
            <w:pPr>
              <w:jc w:val="center"/>
            </w:pPr>
          </w:p>
        </w:tc>
        <w:tc>
          <w:tcPr>
            <w:tcW w:w="1099" w:type="dxa"/>
            <w:vMerge/>
            <w:vAlign w:val="center"/>
          </w:tcPr>
          <w:p w:rsidR="008E65E4" w:rsidRPr="00A629EC" w:rsidRDefault="008E65E4" w:rsidP="00A3788E">
            <w:pPr>
              <w:jc w:val="center"/>
            </w:pPr>
          </w:p>
        </w:tc>
      </w:tr>
      <w:tr w:rsidR="008E65E4" w:rsidRPr="0002417F" w:rsidTr="00A6002B">
        <w:trPr>
          <w:trHeight w:val="486"/>
        </w:trPr>
        <w:tc>
          <w:tcPr>
            <w:tcW w:w="2738" w:type="dxa"/>
          </w:tcPr>
          <w:p w:rsidR="008E65E4" w:rsidRPr="00A629EC" w:rsidRDefault="008E65E4" w:rsidP="00A3788E">
            <w:r w:rsidRPr="00A629EC">
              <w:t xml:space="preserve">Приседание </w:t>
            </w:r>
          </w:p>
        </w:tc>
        <w:tc>
          <w:tcPr>
            <w:tcW w:w="867" w:type="dxa"/>
            <w:vAlign w:val="center"/>
          </w:tcPr>
          <w:p w:rsidR="008E65E4" w:rsidRPr="00A629EC" w:rsidRDefault="008E65E4" w:rsidP="00A3788E">
            <w:pPr>
              <w:jc w:val="center"/>
            </w:pPr>
            <w:r w:rsidRPr="00A629EC">
              <w:t>69,0</w:t>
            </w:r>
          </w:p>
        </w:tc>
        <w:tc>
          <w:tcPr>
            <w:tcW w:w="888" w:type="dxa"/>
            <w:vAlign w:val="center"/>
          </w:tcPr>
          <w:p w:rsidR="008E65E4" w:rsidRPr="00A629EC" w:rsidRDefault="008E65E4" w:rsidP="00A3788E">
            <w:pPr>
              <w:jc w:val="center"/>
            </w:pPr>
            <w:r w:rsidRPr="00A629EC">
              <w:t>16</w:t>
            </w:r>
          </w:p>
        </w:tc>
        <w:tc>
          <w:tcPr>
            <w:tcW w:w="737" w:type="dxa"/>
            <w:vAlign w:val="center"/>
          </w:tcPr>
          <w:p w:rsidR="008E65E4" w:rsidRPr="00A629EC" w:rsidRDefault="008E65E4" w:rsidP="00A3788E">
            <w:pPr>
              <w:jc w:val="center"/>
            </w:pPr>
            <w:r w:rsidRPr="00A629EC">
              <w:t>2,5</w:t>
            </w:r>
          </w:p>
        </w:tc>
        <w:tc>
          <w:tcPr>
            <w:tcW w:w="904" w:type="dxa"/>
            <w:vAlign w:val="center"/>
          </w:tcPr>
          <w:p w:rsidR="008E65E4" w:rsidRPr="00A629EC" w:rsidRDefault="008E65E4" w:rsidP="00A3788E">
            <w:pPr>
              <w:jc w:val="center"/>
            </w:pPr>
            <w:r w:rsidRPr="00A629EC">
              <w:t>79,0</w:t>
            </w:r>
          </w:p>
        </w:tc>
        <w:tc>
          <w:tcPr>
            <w:tcW w:w="888" w:type="dxa"/>
            <w:vAlign w:val="center"/>
          </w:tcPr>
          <w:p w:rsidR="008E65E4" w:rsidRPr="00A629EC" w:rsidRDefault="008E65E4" w:rsidP="00A3788E">
            <w:pPr>
              <w:jc w:val="center"/>
            </w:pPr>
            <w:r w:rsidRPr="00A629EC">
              <w:t>20</w:t>
            </w:r>
          </w:p>
        </w:tc>
        <w:tc>
          <w:tcPr>
            <w:tcW w:w="872" w:type="dxa"/>
            <w:vAlign w:val="center"/>
          </w:tcPr>
          <w:p w:rsidR="008E65E4" w:rsidRPr="00A629EC" w:rsidRDefault="008E65E4" w:rsidP="00A3788E">
            <w:pPr>
              <w:jc w:val="center"/>
            </w:pPr>
            <w:r w:rsidRPr="00A629EC">
              <w:t>2,9</w:t>
            </w:r>
          </w:p>
        </w:tc>
        <w:tc>
          <w:tcPr>
            <w:tcW w:w="753" w:type="dxa"/>
            <w:vAlign w:val="center"/>
          </w:tcPr>
          <w:p w:rsidR="008E65E4" w:rsidRPr="00A629EC" w:rsidRDefault="008E65E4" w:rsidP="00A3788E">
            <w:pPr>
              <w:jc w:val="center"/>
              <w:rPr>
                <w:lang w:val="en-US"/>
              </w:rPr>
            </w:pPr>
            <w:r w:rsidRPr="00A629EC">
              <w:t>1,1</w:t>
            </w:r>
          </w:p>
        </w:tc>
        <w:tc>
          <w:tcPr>
            <w:tcW w:w="1099" w:type="dxa"/>
            <w:vAlign w:val="center"/>
          </w:tcPr>
          <w:p w:rsidR="008E65E4" w:rsidRPr="00A629EC" w:rsidRDefault="001C6F0F" w:rsidP="00A3788E">
            <w:pPr>
              <w:ind w:left="72"/>
              <w:jc w:val="center"/>
            </w:pPr>
            <w:r w:rsidRPr="00A629EC">
              <w:sym w:font="Symbol" w:char="F03C"/>
            </w:r>
            <w:r w:rsidR="00A6002B" w:rsidRPr="00A629EC">
              <w:t xml:space="preserve"> </w:t>
            </w:r>
            <w:r w:rsidR="008E65E4" w:rsidRPr="00A629EC">
              <w:t>0,05</w:t>
            </w:r>
          </w:p>
        </w:tc>
      </w:tr>
      <w:tr w:rsidR="008E65E4" w:rsidRPr="0002417F" w:rsidTr="00A6002B">
        <w:trPr>
          <w:trHeight w:val="543"/>
        </w:trPr>
        <w:tc>
          <w:tcPr>
            <w:tcW w:w="2738" w:type="dxa"/>
          </w:tcPr>
          <w:p w:rsidR="008E65E4" w:rsidRPr="00A629EC" w:rsidRDefault="008E65E4" w:rsidP="00A3788E">
            <w:r w:rsidRPr="00A629EC">
              <w:t xml:space="preserve">Жим лежа </w:t>
            </w:r>
          </w:p>
        </w:tc>
        <w:tc>
          <w:tcPr>
            <w:tcW w:w="867" w:type="dxa"/>
            <w:vAlign w:val="center"/>
          </w:tcPr>
          <w:p w:rsidR="008E65E4" w:rsidRPr="00A629EC" w:rsidRDefault="008E65E4" w:rsidP="00A3788E">
            <w:pPr>
              <w:jc w:val="center"/>
            </w:pPr>
            <w:r w:rsidRPr="00A629EC">
              <w:t>44,0</w:t>
            </w:r>
          </w:p>
        </w:tc>
        <w:tc>
          <w:tcPr>
            <w:tcW w:w="888" w:type="dxa"/>
            <w:vAlign w:val="center"/>
          </w:tcPr>
          <w:p w:rsidR="008E65E4" w:rsidRPr="00A629EC" w:rsidRDefault="008E65E4" w:rsidP="00A3788E">
            <w:pPr>
              <w:jc w:val="center"/>
            </w:pPr>
            <w:r w:rsidRPr="00A629EC">
              <w:t>26</w:t>
            </w:r>
          </w:p>
        </w:tc>
        <w:tc>
          <w:tcPr>
            <w:tcW w:w="737" w:type="dxa"/>
            <w:vAlign w:val="center"/>
          </w:tcPr>
          <w:p w:rsidR="008E65E4" w:rsidRPr="00A629EC" w:rsidRDefault="008E65E4" w:rsidP="00A3788E">
            <w:pPr>
              <w:jc w:val="center"/>
            </w:pPr>
            <w:r w:rsidRPr="00A629EC">
              <w:t>1,3</w:t>
            </w:r>
          </w:p>
        </w:tc>
        <w:tc>
          <w:tcPr>
            <w:tcW w:w="904" w:type="dxa"/>
            <w:vAlign w:val="center"/>
          </w:tcPr>
          <w:p w:rsidR="008E65E4" w:rsidRPr="00A629EC" w:rsidRDefault="008E65E4" w:rsidP="00A3788E">
            <w:pPr>
              <w:jc w:val="center"/>
            </w:pPr>
            <w:r w:rsidRPr="00A629EC">
              <w:t>51,0</w:t>
            </w:r>
          </w:p>
        </w:tc>
        <w:tc>
          <w:tcPr>
            <w:tcW w:w="888" w:type="dxa"/>
            <w:vAlign w:val="center"/>
          </w:tcPr>
          <w:p w:rsidR="008E65E4" w:rsidRPr="00A629EC" w:rsidRDefault="008E65E4" w:rsidP="00A3788E">
            <w:pPr>
              <w:jc w:val="center"/>
            </w:pPr>
            <w:r w:rsidRPr="00A629EC">
              <w:t>30</w:t>
            </w:r>
          </w:p>
        </w:tc>
        <w:tc>
          <w:tcPr>
            <w:tcW w:w="872" w:type="dxa"/>
            <w:vAlign w:val="center"/>
          </w:tcPr>
          <w:p w:rsidR="008E65E4" w:rsidRPr="00A629EC" w:rsidRDefault="008E65E4" w:rsidP="00A3788E">
            <w:pPr>
              <w:jc w:val="center"/>
            </w:pPr>
            <w:r w:rsidRPr="00A629EC">
              <w:t>1,9</w:t>
            </w:r>
          </w:p>
        </w:tc>
        <w:tc>
          <w:tcPr>
            <w:tcW w:w="753" w:type="dxa"/>
            <w:vAlign w:val="center"/>
          </w:tcPr>
          <w:p w:rsidR="008E65E4" w:rsidRPr="00A629EC" w:rsidRDefault="008E65E4" w:rsidP="00A3788E">
            <w:pPr>
              <w:jc w:val="center"/>
            </w:pPr>
            <w:r w:rsidRPr="00A629EC">
              <w:t>1</w:t>
            </w:r>
            <w:r w:rsidRPr="00A629EC">
              <w:rPr>
                <w:lang w:val="en-US"/>
              </w:rPr>
              <w:t>,</w:t>
            </w:r>
            <w:r w:rsidRPr="00A629EC">
              <w:t>0</w:t>
            </w:r>
          </w:p>
        </w:tc>
        <w:tc>
          <w:tcPr>
            <w:tcW w:w="1099" w:type="dxa"/>
            <w:vAlign w:val="center"/>
          </w:tcPr>
          <w:p w:rsidR="008E65E4" w:rsidRPr="00A629EC" w:rsidRDefault="001C6F0F" w:rsidP="00A3788E">
            <w:pPr>
              <w:ind w:left="12"/>
              <w:jc w:val="center"/>
            </w:pPr>
            <w:r w:rsidRPr="00A629EC">
              <w:rPr>
                <w:lang w:val="en-US"/>
              </w:rPr>
              <w:sym w:font="Symbol" w:char="F03C"/>
            </w:r>
            <w:r w:rsidR="00A6002B" w:rsidRPr="00A629EC">
              <w:t xml:space="preserve"> </w:t>
            </w:r>
            <w:r w:rsidR="008E65E4" w:rsidRPr="00A629EC">
              <w:rPr>
                <w:lang w:val="en-US"/>
              </w:rPr>
              <w:t>0,05</w:t>
            </w:r>
          </w:p>
        </w:tc>
      </w:tr>
      <w:tr w:rsidR="008E65E4" w:rsidRPr="0002417F" w:rsidTr="00A6002B">
        <w:trPr>
          <w:trHeight w:val="420"/>
        </w:trPr>
        <w:tc>
          <w:tcPr>
            <w:tcW w:w="2738" w:type="dxa"/>
          </w:tcPr>
          <w:p w:rsidR="008E65E4" w:rsidRPr="00A629EC" w:rsidRDefault="008E65E4" w:rsidP="00A3788E">
            <w:r w:rsidRPr="00A629EC">
              <w:t xml:space="preserve">Становая тяга </w:t>
            </w:r>
          </w:p>
        </w:tc>
        <w:tc>
          <w:tcPr>
            <w:tcW w:w="867" w:type="dxa"/>
            <w:vAlign w:val="center"/>
          </w:tcPr>
          <w:p w:rsidR="008E65E4" w:rsidRPr="00A629EC" w:rsidRDefault="008E65E4" w:rsidP="00A3788E">
            <w:pPr>
              <w:jc w:val="center"/>
            </w:pPr>
            <w:r w:rsidRPr="00A629EC">
              <w:t>69,0</w:t>
            </w:r>
          </w:p>
        </w:tc>
        <w:tc>
          <w:tcPr>
            <w:tcW w:w="888" w:type="dxa"/>
            <w:vAlign w:val="center"/>
          </w:tcPr>
          <w:p w:rsidR="008E65E4" w:rsidRPr="00A629EC" w:rsidRDefault="008E65E4" w:rsidP="00A3788E">
            <w:pPr>
              <w:jc w:val="center"/>
            </w:pPr>
            <w:r w:rsidRPr="00A629EC">
              <w:t>17</w:t>
            </w:r>
          </w:p>
        </w:tc>
        <w:tc>
          <w:tcPr>
            <w:tcW w:w="737" w:type="dxa"/>
            <w:vAlign w:val="center"/>
          </w:tcPr>
          <w:p w:rsidR="008E65E4" w:rsidRPr="00A629EC" w:rsidRDefault="008E65E4" w:rsidP="00A3788E">
            <w:pPr>
              <w:jc w:val="center"/>
            </w:pPr>
            <w:r w:rsidRPr="00A629EC">
              <w:t>2,8</w:t>
            </w:r>
          </w:p>
        </w:tc>
        <w:tc>
          <w:tcPr>
            <w:tcW w:w="904" w:type="dxa"/>
            <w:vAlign w:val="center"/>
          </w:tcPr>
          <w:p w:rsidR="008E65E4" w:rsidRPr="00A629EC" w:rsidRDefault="008E65E4" w:rsidP="00A3788E">
            <w:pPr>
              <w:jc w:val="center"/>
            </w:pPr>
            <w:r w:rsidRPr="00A629EC">
              <w:t>80,0</w:t>
            </w:r>
          </w:p>
        </w:tc>
        <w:tc>
          <w:tcPr>
            <w:tcW w:w="888" w:type="dxa"/>
            <w:vAlign w:val="center"/>
          </w:tcPr>
          <w:p w:rsidR="008E65E4" w:rsidRPr="00A629EC" w:rsidRDefault="008E65E4" w:rsidP="00A3788E">
            <w:pPr>
              <w:jc w:val="center"/>
            </w:pPr>
            <w:r w:rsidRPr="00A629EC">
              <w:t>22</w:t>
            </w:r>
          </w:p>
        </w:tc>
        <w:tc>
          <w:tcPr>
            <w:tcW w:w="872" w:type="dxa"/>
            <w:vAlign w:val="center"/>
          </w:tcPr>
          <w:p w:rsidR="008E65E4" w:rsidRPr="00A629EC" w:rsidRDefault="008E65E4" w:rsidP="00A3788E">
            <w:pPr>
              <w:jc w:val="center"/>
              <w:rPr>
                <w:lang w:val="en-US"/>
              </w:rPr>
            </w:pPr>
            <w:r w:rsidRPr="00A629EC">
              <w:t>2,7</w:t>
            </w:r>
          </w:p>
        </w:tc>
        <w:tc>
          <w:tcPr>
            <w:tcW w:w="753" w:type="dxa"/>
            <w:vAlign w:val="center"/>
          </w:tcPr>
          <w:p w:rsidR="008E65E4" w:rsidRPr="00A629EC" w:rsidRDefault="008E65E4" w:rsidP="00A3788E">
            <w:pPr>
              <w:jc w:val="center"/>
            </w:pPr>
            <w:r w:rsidRPr="00A629EC">
              <w:t>1</w:t>
            </w:r>
            <w:r w:rsidRPr="00A629EC">
              <w:rPr>
                <w:lang w:val="en-US"/>
              </w:rPr>
              <w:t>,</w:t>
            </w:r>
            <w:r w:rsidRPr="00A629EC">
              <w:t>3</w:t>
            </w:r>
          </w:p>
        </w:tc>
        <w:tc>
          <w:tcPr>
            <w:tcW w:w="1099" w:type="dxa"/>
            <w:vAlign w:val="center"/>
          </w:tcPr>
          <w:p w:rsidR="008E65E4" w:rsidRPr="00A629EC" w:rsidRDefault="001C6F0F" w:rsidP="00A3788E">
            <w:pPr>
              <w:ind w:left="72"/>
              <w:jc w:val="center"/>
            </w:pPr>
            <w:r w:rsidRPr="00A629EC">
              <w:rPr>
                <w:lang w:val="en-US"/>
              </w:rPr>
              <w:sym w:font="Symbol" w:char="F03C"/>
            </w:r>
            <w:r w:rsidR="00A6002B" w:rsidRPr="00A629EC">
              <w:t xml:space="preserve"> </w:t>
            </w:r>
            <w:r w:rsidR="008E65E4" w:rsidRPr="00A629EC">
              <w:rPr>
                <w:lang w:val="en-US"/>
              </w:rPr>
              <w:t>0,05</w:t>
            </w:r>
          </w:p>
        </w:tc>
      </w:tr>
    </w:tbl>
    <w:p w:rsidR="0034792D" w:rsidRDefault="0034792D" w:rsidP="0034792D">
      <w:pPr>
        <w:jc w:val="both"/>
        <w:rPr>
          <w:sz w:val="28"/>
          <w:szCs w:val="28"/>
        </w:rPr>
      </w:pPr>
    </w:p>
    <w:p w:rsidR="008E65E4" w:rsidRDefault="008E65E4" w:rsidP="0034792D">
      <w:pPr>
        <w:jc w:val="both"/>
        <w:rPr>
          <w:sz w:val="28"/>
          <w:szCs w:val="28"/>
        </w:rPr>
      </w:pPr>
      <w:r w:rsidRPr="00760F99">
        <w:rPr>
          <w:sz w:val="28"/>
          <w:szCs w:val="28"/>
        </w:rPr>
        <w:t xml:space="preserve">Таблица </w:t>
      </w:r>
      <w:r w:rsidR="007D1B53">
        <w:rPr>
          <w:sz w:val="28"/>
          <w:szCs w:val="28"/>
        </w:rPr>
        <w:t>36</w:t>
      </w:r>
      <w:r w:rsidRPr="00760F99">
        <w:rPr>
          <w:sz w:val="28"/>
          <w:szCs w:val="28"/>
        </w:rPr>
        <w:t xml:space="preserve"> </w:t>
      </w:r>
      <w:r>
        <w:rPr>
          <w:sz w:val="28"/>
          <w:szCs w:val="28"/>
        </w:rPr>
        <w:t>– Сравнительные данные</w:t>
      </w:r>
      <w:r w:rsidRPr="00760F99">
        <w:rPr>
          <w:sz w:val="28"/>
          <w:szCs w:val="28"/>
        </w:rPr>
        <w:t xml:space="preserve"> </w:t>
      </w:r>
      <w:r>
        <w:rPr>
          <w:sz w:val="28"/>
          <w:szCs w:val="28"/>
        </w:rPr>
        <w:t>специальной силовой выносливости у</w:t>
      </w:r>
      <w:r w:rsidRPr="00760F99">
        <w:rPr>
          <w:sz w:val="28"/>
          <w:szCs w:val="28"/>
        </w:rPr>
        <w:t xml:space="preserve"> испытуемых КГ2 и ЭГ </w:t>
      </w:r>
      <w:r>
        <w:rPr>
          <w:sz w:val="28"/>
          <w:szCs w:val="28"/>
        </w:rPr>
        <w:t xml:space="preserve"> по общему количеству поднятых килограммов за время эксперимента </w:t>
      </w:r>
    </w:p>
    <w:p w:rsidR="008E65E4" w:rsidRDefault="008E65E4" w:rsidP="008E65E4">
      <w:pPr>
        <w:ind w:firstLine="567"/>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0"/>
        <w:gridCol w:w="1744"/>
        <w:gridCol w:w="1735"/>
        <w:gridCol w:w="1849"/>
        <w:gridCol w:w="1661"/>
        <w:gridCol w:w="957"/>
      </w:tblGrid>
      <w:tr w:rsidR="008E65E4" w:rsidRPr="0002417F" w:rsidTr="00A6002B">
        <w:trPr>
          <w:trHeight w:val="533"/>
        </w:trPr>
        <w:tc>
          <w:tcPr>
            <w:tcW w:w="1800" w:type="dxa"/>
            <w:vMerge w:val="restart"/>
            <w:vAlign w:val="center"/>
          </w:tcPr>
          <w:p w:rsidR="008E65E4" w:rsidRPr="00AE3990" w:rsidRDefault="008E65E4" w:rsidP="00A3788E">
            <w:pPr>
              <w:jc w:val="center"/>
            </w:pPr>
            <w:r w:rsidRPr="00AE3990">
              <w:t xml:space="preserve">Упражнение </w:t>
            </w:r>
            <w:r w:rsidRPr="00AE3990">
              <w:rPr>
                <w:lang w:val="en-US"/>
              </w:rPr>
              <w:t>/</w:t>
            </w:r>
            <w:r w:rsidRPr="00AE3990">
              <w:t xml:space="preserve"> объем</w:t>
            </w:r>
          </w:p>
        </w:tc>
        <w:tc>
          <w:tcPr>
            <w:tcW w:w="3479" w:type="dxa"/>
            <w:gridSpan w:val="2"/>
            <w:vAlign w:val="center"/>
          </w:tcPr>
          <w:p w:rsidR="008E65E4" w:rsidRPr="00AE3990" w:rsidRDefault="008E65E4" w:rsidP="00A3788E">
            <w:pPr>
              <w:jc w:val="center"/>
            </w:pPr>
            <w:r w:rsidRPr="00AE3990">
              <w:t>КГ2</w:t>
            </w:r>
          </w:p>
        </w:tc>
        <w:tc>
          <w:tcPr>
            <w:tcW w:w="3510" w:type="dxa"/>
            <w:gridSpan w:val="2"/>
            <w:vAlign w:val="center"/>
          </w:tcPr>
          <w:p w:rsidR="008E65E4" w:rsidRPr="00AE3990" w:rsidRDefault="008E65E4" w:rsidP="00A3788E">
            <w:pPr>
              <w:jc w:val="center"/>
            </w:pPr>
            <w:r w:rsidRPr="00AE3990">
              <w:t>ЭГ</w:t>
            </w:r>
          </w:p>
        </w:tc>
        <w:tc>
          <w:tcPr>
            <w:tcW w:w="957" w:type="dxa"/>
            <w:vMerge w:val="restart"/>
            <w:vAlign w:val="center"/>
          </w:tcPr>
          <w:p w:rsidR="008E65E4" w:rsidRPr="00AE3990" w:rsidRDefault="008E65E4" w:rsidP="00A3788E">
            <w:pPr>
              <w:jc w:val="center"/>
            </w:pPr>
            <w:r w:rsidRPr="00AE3990">
              <w:rPr>
                <w:lang w:val="en-US"/>
              </w:rPr>
              <w:t>P</w:t>
            </w:r>
          </w:p>
        </w:tc>
      </w:tr>
      <w:tr w:rsidR="008E65E4" w:rsidRPr="0002417F" w:rsidTr="00A6002B">
        <w:trPr>
          <w:trHeight w:val="533"/>
        </w:trPr>
        <w:tc>
          <w:tcPr>
            <w:tcW w:w="1800" w:type="dxa"/>
            <w:vMerge/>
          </w:tcPr>
          <w:p w:rsidR="008E65E4" w:rsidRPr="00AE3990" w:rsidRDefault="008E65E4" w:rsidP="00A3788E">
            <w:pPr>
              <w:jc w:val="center"/>
            </w:pPr>
          </w:p>
        </w:tc>
        <w:tc>
          <w:tcPr>
            <w:tcW w:w="1744" w:type="dxa"/>
            <w:vAlign w:val="center"/>
          </w:tcPr>
          <w:p w:rsidR="008E65E4" w:rsidRPr="00AE3990" w:rsidRDefault="008E65E4" w:rsidP="00A3788E">
            <w:pPr>
              <w:jc w:val="center"/>
              <w:rPr>
                <w:spacing w:val="10"/>
              </w:rPr>
            </w:pPr>
            <w:r w:rsidRPr="00AE3990">
              <w:rPr>
                <w:spacing w:val="10"/>
              </w:rPr>
              <w:t>в начале эксперимента</w:t>
            </w:r>
          </w:p>
        </w:tc>
        <w:tc>
          <w:tcPr>
            <w:tcW w:w="1735" w:type="dxa"/>
            <w:vAlign w:val="center"/>
          </w:tcPr>
          <w:p w:rsidR="008E65E4" w:rsidRPr="00AE3990" w:rsidRDefault="008E65E4" w:rsidP="00A3788E">
            <w:pPr>
              <w:jc w:val="center"/>
            </w:pPr>
            <w:r w:rsidRPr="00AE3990">
              <w:t>в конце эксперимента</w:t>
            </w:r>
          </w:p>
        </w:tc>
        <w:tc>
          <w:tcPr>
            <w:tcW w:w="1849" w:type="dxa"/>
            <w:vAlign w:val="center"/>
          </w:tcPr>
          <w:p w:rsidR="008E65E4" w:rsidRPr="00AE3990" w:rsidRDefault="008E65E4" w:rsidP="00A3788E">
            <w:pPr>
              <w:jc w:val="center"/>
              <w:rPr>
                <w:spacing w:val="10"/>
              </w:rPr>
            </w:pPr>
            <w:r w:rsidRPr="00AE3990">
              <w:rPr>
                <w:spacing w:val="10"/>
              </w:rPr>
              <w:t>в начале эксперимента</w:t>
            </w:r>
          </w:p>
        </w:tc>
        <w:tc>
          <w:tcPr>
            <w:tcW w:w="1661" w:type="dxa"/>
            <w:vAlign w:val="center"/>
          </w:tcPr>
          <w:p w:rsidR="008E65E4" w:rsidRPr="00AE3990" w:rsidRDefault="008E65E4" w:rsidP="00A3788E">
            <w:r w:rsidRPr="00AE3990">
              <w:t>в конце эксперимента</w:t>
            </w:r>
          </w:p>
        </w:tc>
        <w:tc>
          <w:tcPr>
            <w:tcW w:w="957" w:type="dxa"/>
            <w:vMerge/>
            <w:vAlign w:val="center"/>
          </w:tcPr>
          <w:p w:rsidR="008E65E4" w:rsidRPr="00AE3990" w:rsidRDefault="008E65E4" w:rsidP="00A3788E">
            <w:pPr>
              <w:jc w:val="center"/>
            </w:pPr>
          </w:p>
        </w:tc>
      </w:tr>
      <w:tr w:rsidR="008E65E4" w:rsidRPr="0002417F" w:rsidTr="00A6002B">
        <w:trPr>
          <w:trHeight w:val="486"/>
        </w:trPr>
        <w:tc>
          <w:tcPr>
            <w:tcW w:w="1800" w:type="dxa"/>
          </w:tcPr>
          <w:p w:rsidR="008E65E4" w:rsidRPr="00AE3990" w:rsidRDefault="008E65E4" w:rsidP="00A3788E">
            <w:r w:rsidRPr="00AE3990">
              <w:t>Приседание (кг)</w:t>
            </w:r>
          </w:p>
        </w:tc>
        <w:tc>
          <w:tcPr>
            <w:tcW w:w="1744" w:type="dxa"/>
            <w:vAlign w:val="center"/>
          </w:tcPr>
          <w:p w:rsidR="008E65E4" w:rsidRPr="00AE3990" w:rsidRDefault="008E65E4" w:rsidP="00A3788E">
            <w:pPr>
              <w:jc w:val="center"/>
            </w:pPr>
            <w:r w:rsidRPr="00AE3990">
              <w:t>975</w:t>
            </w:r>
          </w:p>
        </w:tc>
        <w:tc>
          <w:tcPr>
            <w:tcW w:w="1735" w:type="dxa"/>
            <w:vAlign w:val="center"/>
          </w:tcPr>
          <w:p w:rsidR="008E65E4" w:rsidRPr="00AE3990" w:rsidRDefault="008E65E4" w:rsidP="00A3788E">
            <w:pPr>
              <w:jc w:val="center"/>
            </w:pPr>
            <w:r w:rsidRPr="00AE3990">
              <w:t>1104</w:t>
            </w:r>
          </w:p>
        </w:tc>
        <w:tc>
          <w:tcPr>
            <w:tcW w:w="1849" w:type="dxa"/>
            <w:vAlign w:val="center"/>
          </w:tcPr>
          <w:p w:rsidR="008E65E4" w:rsidRPr="00AE3990" w:rsidRDefault="008E65E4" w:rsidP="00A3788E">
            <w:pPr>
              <w:jc w:val="center"/>
            </w:pPr>
            <w:r w:rsidRPr="00AE3990">
              <w:t>910</w:t>
            </w:r>
          </w:p>
        </w:tc>
        <w:tc>
          <w:tcPr>
            <w:tcW w:w="1661" w:type="dxa"/>
            <w:vAlign w:val="center"/>
          </w:tcPr>
          <w:p w:rsidR="008E65E4" w:rsidRPr="00AE3990" w:rsidRDefault="008E65E4" w:rsidP="00A3788E">
            <w:pPr>
              <w:jc w:val="center"/>
            </w:pPr>
            <w:r w:rsidRPr="00AE3990">
              <w:t>1580</w:t>
            </w:r>
          </w:p>
        </w:tc>
        <w:tc>
          <w:tcPr>
            <w:tcW w:w="957" w:type="dxa"/>
            <w:vAlign w:val="center"/>
          </w:tcPr>
          <w:p w:rsidR="008E65E4" w:rsidRPr="00AE3990" w:rsidRDefault="001C6F0F" w:rsidP="00AE3990">
            <w:pPr>
              <w:ind w:left="72"/>
              <w:jc w:val="center"/>
            </w:pPr>
            <w:r w:rsidRPr="00AE3990">
              <w:sym w:font="Symbol" w:char="F03C"/>
            </w:r>
            <w:r w:rsidR="00A6002B">
              <w:t xml:space="preserve"> </w:t>
            </w:r>
            <w:r w:rsidR="008E65E4" w:rsidRPr="00AE3990">
              <w:t>0,05</w:t>
            </w:r>
          </w:p>
        </w:tc>
      </w:tr>
      <w:tr w:rsidR="008E65E4" w:rsidRPr="0002417F" w:rsidTr="00A6002B">
        <w:trPr>
          <w:trHeight w:val="543"/>
        </w:trPr>
        <w:tc>
          <w:tcPr>
            <w:tcW w:w="1800" w:type="dxa"/>
          </w:tcPr>
          <w:p w:rsidR="008E65E4" w:rsidRPr="00AE3990" w:rsidRDefault="008E65E4" w:rsidP="00A3788E">
            <w:r w:rsidRPr="00AE3990">
              <w:t>Жим лежа (кг)</w:t>
            </w:r>
          </w:p>
        </w:tc>
        <w:tc>
          <w:tcPr>
            <w:tcW w:w="1744" w:type="dxa"/>
            <w:vAlign w:val="center"/>
          </w:tcPr>
          <w:p w:rsidR="008E65E4" w:rsidRPr="00AE3990" w:rsidRDefault="008E65E4" w:rsidP="00A3788E">
            <w:pPr>
              <w:jc w:val="center"/>
            </w:pPr>
            <w:r w:rsidRPr="00AE3990">
              <w:t>800</w:t>
            </w:r>
          </w:p>
        </w:tc>
        <w:tc>
          <w:tcPr>
            <w:tcW w:w="1735" w:type="dxa"/>
            <w:vAlign w:val="center"/>
          </w:tcPr>
          <w:p w:rsidR="008E65E4" w:rsidRPr="00AE3990" w:rsidRDefault="008E65E4" w:rsidP="00A3788E">
            <w:pPr>
              <w:jc w:val="center"/>
            </w:pPr>
            <w:r w:rsidRPr="00AE3990">
              <w:t>1144</w:t>
            </w:r>
          </w:p>
        </w:tc>
        <w:tc>
          <w:tcPr>
            <w:tcW w:w="1849" w:type="dxa"/>
            <w:vAlign w:val="center"/>
          </w:tcPr>
          <w:p w:rsidR="008E65E4" w:rsidRPr="00AE3990" w:rsidRDefault="008E65E4" w:rsidP="00A3788E">
            <w:pPr>
              <w:jc w:val="center"/>
            </w:pPr>
            <w:r w:rsidRPr="00AE3990">
              <w:t>840</w:t>
            </w:r>
          </w:p>
        </w:tc>
        <w:tc>
          <w:tcPr>
            <w:tcW w:w="1661" w:type="dxa"/>
            <w:vAlign w:val="center"/>
          </w:tcPr>
          <w:p w:rsidR="008E65E4" w:rsidRPr="00AE3990" w:rsidRDefault="008E65E4" w:rsidP="00A3788E">
            <w:pPr>
              <w:jc w:val="center"/>
            </w:pPr>
            <w:r w:rsidRPr="00AE3990">
              <w:t>1530</w:t>
            </w:r>
          </w:p>
        </w:tc>
        <w:tc>
          <w:tcPr>
            <w:tcW w:w="957" w:type="dxa"/>
            <w:vAlign w:val="center"/>
          </w:tcPr>
          <w:p w:rsidR="008E65E4" w:rsidRPr="00AE3990" w:rsidRDefault="001C6F0F" w:rsidP="00AE3990">
            <w:pPr>
              <w:ind w:left="12"/>
              <w:jc w:val="center"/>
            </w:pPr>
            <w:r w:rsidRPr="00AE3990">
              <w:rPr>
                <w:lang w:val="en-US"/>
              </w:rPr>
              <w:sym w:font="Symbol" w:char="F03C"/>
            </w:r>
            <w:r w:rsidR="00A6002B">
              <w:t xml:space="preserve"> </w:t>
            </w:r>
            <w:r w:rsidR="008E65E4" w:rsidRPr="00AE3990">
              <w:rPr>
                <w:lang w:val="en-US"/>
              </w:rPr>
              <w:t>0,05</w:t>
            </w:r>
          </w:p>
        </w:tc>
      </w:tr>
      <w:tr w:rsidR="008E65E4" w:rsidRPr="0002417F" w:rsidTr="00A6002B">
        <w:trPr>
          <w:trHeight w:val="420"/>
        </w:trPr>
        <w:tc>
          <w:tcPr>
            <w:tcW w:w="1800" w:type="dxa"/>
          </w:tcPr>
          <w:p w:rsidR="008E65E4" w:rsidRPr="00AE3990" w:rsidRDefault="008E65E4" w:rsidP="00A3788E">
            <w:r w:rsidRPr="00AE3990">
              <w:t>Становая тяга (кг)</w:t>
            </w:r>
          </w:p>
        </w:tc>
        <w:tc>
          <w:tcPr>
            <w:tcW w:w="1744" w:type="dxa"/>
            <w:vAlign w:val="center"/>
          </w:tcPr>
          <w:p w:rsidR="008E65E4" w:rsidRPr="00AE3990" w:rsidRDefault="008E65E4" w:rsidP="00A3788E">
            <w:pPr>
              <w:jc w:val="center"/>
            </w:pPr>
            <w:r w:rsidRPr="00AE3990">
              <w:t>975</w:t>
            </w:r>
          </w:p>
        </w:tc>
        <w:tc>
          <w:tcPr>
            <w:tcW w:w="1735" w:type="dxa"/>
            <w:vAlign w:val="center"/>
          </w:tcPr>
          <w:p w:rsidR="008E65E4" w:rsidRPr="00AE3990" w:rsidRDefault="008E65E4" w:rsidP="00A3788E">
            <w:pPr>
              <w:jc w:val="center"/>
            </w:pPr>
            <w:r w:rsidRPr="00AE3990">
              <w:t>1173</w:t>
            </w:r>
          </w:p>
        </w:tc>
        <w:tc>
          <w:tcPr>
            <w:tcW w:w="1849" w:type="dxa"/>
            <w:vAlign w:val="center"/>
          </w:tcPr>
          <w:p w:rsidR="008E65E4" w:rsidRPr="00AE3990" w:rsidRDefault="008E65E4" w:rsidP="00A3788E">
            <w:pPr>
              <w:jc w:val="center"/>
            </w:pPr>
            <w:r w:rsidRPr="00AE3990">
              <w:t>975</w:t>
            </w:r>
          </w:p>
        </w:tc>
        <w:tc>
          <w:tcPr>
            <w:tcW w:w="1661" w:type="dxa"/>
            <w:vAlign w:val="center"/>
          </w:tcPr>
          <w:p w:rsidR="008E65E4" w:rsidRPr="00AE3990" w:rsidRDefault="008E65E4" w:rsidP="00A3788E">
            <w:pPr>
              <w:jc w:val="center"/>
              <w:rPr>
                <w:lang w:val="en-US"/>
              </w:rPr>
            </w:pPr>
            <w:r w:rsidRPr="00AE3990">
              <w:t>1600</w:t>
            </w:r>
          </w:p>
        </w:tc>
        <w:tc>
          <w:tcPr>
            <w:tcW w:w="957" w:type="dxa"/>
            <w:vAlign w:val="center"/>
          </w:tcPr>
          <w:p w:rsidR="008E65E4" w:rsidRPr="00AE3990" w:rsidRDefault="001C6F0F" w:rsidP="00AE3990">
            <w:pPr>
              <w:ind w:left="72"/>
              <w:jc w:val="center"/>
            </w:pPr>
            <w:r w:rsidRPr="00AE3990">
              <w:rPr>
                <w:lang w:val="en-US"/>
              </w:rPr>
              <w:sym w:font="Symbol" w:char="F03C"/>
            </w:r>
            <w:r w:rsidR="00A6002B">
              <w:t xml:space="preserve"> </w:t>
            </w:r>
            <w:r w:rsidR="008E65E4" w:rsidRPr="00AE3990">
              <w:rPr>
                <w:lang w:val="en-US"/>
              </w:rPr>
              <w:t>0,05</w:t>
            </w:r>
          </w:p>
        </w:tc>
      </w:tr>
      <w:tr w:rsidR="008E65E4" w:rsidTr="00A6002B">
        <w:trPr>
          <w:trHeight w:val="450"/>
        </w:trPr>
        <w:tc>
          <w:tcPr>
            <w:tcW w:w="1800" w:type="dxa"/>
          </w:tcPr>
          <w:p w:rsidR="008E65E4" w:rsidRDefault="008E65E4" w:rsidP="00A3788E">
            <w:r w:rsidRPr="00AE3990">
              <w:t>Общий тоннаж (кг)</w:t>
            </w:r>
          </w:p>
          <w:p w:rsidR="00A629EC" w:rsidRPr="00AE3990" w:rsidRDefault="00A629EC" w:rsidP="00A3788E"/>
        </w:tc>
        <w:tc>
          <w:tcPr>
            <w:tcW w:w="1744" w:type="dxa"/>
            <w:vAlign w:val="center"/>
          </w:tcPr>
          <w:p w:rsidR="008E65E4" w:rsidRPr="00AE3990" w:rsidRDefault="008E65E4" w:rsidP="00A3788E">
            <w:pPr>
              <w:ind w:firstLine="567"/>
            </w:pPr>
            <w:r w:rsidRPr="00AE3990">
              <w:t>2750</w:t>
            </w:r>
          </w:p>
        </w:tc>
        <w:tc>
          <w:tcPr>
            <w:tcW w:w="1735" w:type="dxa"/>
            <w:vAlign w:val="center"/>
          </w:tcPr>
          <w:p w:rsidR="008E65E4" w:rsidRPr="00AE3990" w:rsidRDefault="008E65E4" w:rsidP="00A3788E">
            <w:r w:rsidRPr="00AE3990">
              <w:t xml:space="preserve">        3421</w:t>
            </w:r>
          </w:p>
        </w:tc>
        <w:tc>
          <w:tcPr>
            <w:tcW w:w="1849" w:type="dxa"/>
            <w:vAlign w:val="center"/>
          </w:tcPr>
          <w:p w:rsidR="008E65E4" w:rsidRPr="00AE3990" w:rsidRDefault="008E65E4" w:rsidP="00A3788E">
            <w:pPr>
              <w:ind w:firstLine="567"/>
            </w:pPr>
            <w:r w:rsidRPr="00AE3990">
              <w:t>2725</w:t>
            </w:r>
          </w:p>
        </w:tc>
        <w:tc>
          <w:tcPr>
            <w:tcW w:w="1661" w:type="dxa"/>
            <w:vAlign w:val="center"/>
          </w:tcPr>
          <w:p w:rsidR="008E65E4" w:rsidRPr="00AE3990" w:rsidRDefault="008E65E4" w:rsidP="00A3788E">
            <w:r w:rsidRPr="00AE3990">
              <w:t xml:space="preserve">        4710</w:t>
            </w:r>
          </w:p>
        </w:tc>
        <w:tc>
          <w:tcPr>
            <w:tcW w:w="957" w:type="dxa"/>
            <w:vAlign w:val="center"/>
          </w:tcPr>
          <w:p w:rsidR="008E65E4" w:rsidRPr="00AE3990" w:rsidRDefault="001C6F0F" w:rsidP="00AE3990">
            <w:pPr>
              <w:jc w:val="center"/>
            </w:pPr>
            <w:r w:rsidRPr="00AE3990">
              <w:rPr>
                <w:lang w:val="en-US"/>
              </w:rPr>
              <w:sym w:font="Symbol" w:char="F03C"/>
            </w:r>
            <w:r w:rsidR="00A6002B">
              <w:t xml:space="preserve"> </w:t>
            </w:r>
            <w:r w:rsidR="008E65E4" w:rsidRPr="00AE3990">
              <w:rPr>
                <w:lang w:val="en-US"/>
              </w:rPr>
              <w:t>0,05</w:t>
            </w:r>
          </w:p>
        </w:tc>
      </w:tr>
    </w:tbl>
    <w:p w:rsidR="008E65E4" w:rsidRDefault="008E65E4" w:rsidP="008E65E4">
      <w:pPr>
        <w:ind w:firstLine="567"/>
        <w:jc w:val="both"/>
        <w:rPr>
          <w:sz w:val="28"/>
          <w:szCs w:val="28"/>
        </w:rPr>
      </w:pPr>
    </w:p>
    <w:p w:rsidR="008E65E4" w:rsidRDefault="007E106E" w:rsidP="008E65E4">
      <w:pPr>
        <w:shd w:val="clear" w:color="auto" w:fill="FFFFFF"/>
        <w:ind w:firstLine="567"/>
        <w:jc w:val="both"/>
        <w:rPr>
          <w:color w:val="000000"/>
          <w:spacing w:val="4"/>
          <w:sz w:val="28"/>
          <w:szCs w:val="28"/>
        </w:rPr>
      </w:pPr>
      <w:r w:rsidRPr="00A629EC">
        <w:rPr>
          <w:color w:val="000000"/>
          <w:spacing w:val="4"/>
          <w:sz w:val="28"/>
          <w:szCs w:val="28"/>
        </w:rPr>
        <w:t xml:space="preserve">Как </w:t>
      </w:r>
      <w:r w:rsidR="007D1B53" w:rsidRPr="00A629EC">
        <w:rPr>
          <w:color w:val="000000"/>
          <w:spacing w:val="4"/>
          <w:sz w:val="28"/>
          <w:szCs w:val="28"/>
        </w:rPr>
        <w:t>видно из таблиц 33-36</w:t>
      </w:r>
      <w:r w:rsidR="008E65E4" w:rsidRPr="00A629EC">
        <w:rPr>
          <w:color w:val="000000"/>
          <w:spacing w:val="4"/>
          <w:sz w:val="28"/>
          <w:szCs w:val="28"/>
        </w:rPr>
        <w:t>, в начале эксперимента испытуемые КГ2 и ЭГ по уровню специальной силовой выносливости статистически не имели различий, поднятый вес штанги, КПШ  и общий тоннаж практически не  отличались.</w:t>
      </w:r>
    </w:p>
    <w:p w:rsidR="008E65E4" w:rsidRDefault="008E65E4" w:rsidP="008E65E4">
      <w:pPr>
        <w:shd w:val="clear" w:color="auto" w:fill="FFFFFF"/>
        <w:ind w:firstLine="567"/>
        <w:jc w:val="both"/>
        <w:rPr>
          <w:color w:val="000000"/>
          <w:spacing w:val="4"/>
          <w:sz w:val="28"/>
          <w:szCs w:val="28"/>
        </w:rPr>
      </w:pPr>
      <w:r>
        <w:rPr>
          <w:color w:val="000000"/>
          <w:spacing w:val="4"/>
          <w:sz w:val="28"/>
          <w:szCs w:val="28"/>
        </w:rPr>
        <w:lastRenderedPageBreak/>
        <w:t>По окончанию эксперимента по уровню специальной силовой выносливости: 1) вес поднятой штанги в приседании в ЭГ превысил результат КГ2 на 14,5%,  в жиме лежа на 15,9%, в становой тяге на 15,9%; 2) КПШ в приседании в ЭГ превысил результат КГ2 на 25,0%, в жиме лежа на 15,4%, в становой тяге на 29,4%.</w:t>
      </w:r>
    </w:p>
    <w:p w:rsidR="008E65E4" w:rsidRDefault="008E65E4" w:rsidP="008E65E4">
      <w:pPr>
        <w:shd w:val="clear" w:color="auto" w:fill="FFFFFF"/>
        <w:ind w:firstLine="567"/>
        <w:jc w:val="both"/>
        <w:rPr>
          <w:color w:val="000000"/>
          <w:spacing w:val="4"/>
          <w:sz w:val="28"/>
          <w:szCs w:val="28"/>
        </w:rPr>
      </w:pPr>
      <w:r>
        <w:rPr>
          <w:color w:val="000000"/>
          <w:spacing w:val="4"/>
          <w:sz w:val="28"/>
          <w:szCs w:val="28"/>
        </w:rPr>
        <w:t>Общий тоннаж за время эксперимента в КГ2 вырос на 671кг (24,4%), в ЭГ рост результата составил 1985кг (72,8%). Таким образом результат ЭГ превысил результат КГ2 в общем объеме выполненной работы при определении специальной силовой выносливости на 48,4%.</w:t>
      </w:r>
    </w:p>
    <w:p w:rsidR="008E65E4" w:rsidRDefault="008E65E4" w:rsidP="008E65E4">
      <w:pPr>
        <w:shd w:val="clear" w:color="auto" w:fill="FFFFFF"/>
        <w:ind w:firstLine="567"/>
        <w:jc w:val="both"/>
        <w:rPr>
          <w:color w:val="000000"/>
          <w:spacing w:val="4"/>
          <w:sz w:val="28"/>
          <w:szCs w:val="28"/>
        </w:rPr>
      </w:pPr>
      <w:r>
        <w:rPr>
          <w:color w:val="000000"/>
          <w:spacing w:val="4"/>
          <w:sz w:val="28"/>
          <w:szCs w:val="28"/>
        </w:rPr>
        <w:t>Данные свидетельствуют о том, что примененная нами методика развития силовых способностей у юношей с учетом темпов биологического развития в ЭГ оказала значительное влияние на рост специальной силовой выносливости по сравнению  с КГ2.</w:t>
      </w:r>
    </w:p>
    <w:p w:rsidR="008E65E4" w:rsidRPr="008B3F16" w:rsidRDefault="008E65E4" w:rsidP="008E65E4">
      <w:pPr>
        <w:shd w:val="clear" w:color="auto" w:fill="FFFFFF"/>
        <w:ind w:firstLine="567"/>
        <w:jc w:val="both"/>
        <w:rPr>
          <w:bCs/>
          <w:color w:val="000000"/>
          <w:spacing w:val="4"/>
          <w:sz w:val="28"/>
          <w:szCs w:val="28"/>
        </w:rPr>
      </w:pPr>
      <w:r w:rsidRPr="008B3F16">
        <w:rPr>
          <w:bCs/>
          <w:color w:val="000000"/>
          <w:spacing w:val="4"/>
          <w:sz w:val="28"/>
          <w:szCs w:val="28"/>
        </w:rPr>
        <w:t>В пауэрлифтинге, мышечная работа с высокой мощностью, не может в достаточном объеме обеспечиваться кислородом и протекать в аэробных условиях. Силовая мышечная работа проходит в основном в</w:t>
      </w:r>
      <w:r w:rsidRPr="008E65E4">
        <w:rPr>
          <w:bCs/>
          <w:color w:val="000000" w:themeColor="text1"/>
          <w:spacing w:val="4"/>
          <w:sz w:val="28"/>
          <w:szCs w:val="28"/>
        </w:rPr>
        <w:t> </w:t>
      </w:r>
      <w:hyperlink r:id="rId49" w:history="1">
        <w:r w:rsidRPr="008E65E4">
          <w:rPr>
            <w:rStyle w:val="ab"/>
            <w:rFonts w:eastAsia="Calibri"/>
            <w:bCs/>
            <w:color w:val="000000" w:themeColor="text1"/>
            <w:spacing w:val="4"/>
            <w:sz w:val="28"/>
            <w:szCs w:val="28"/>
            <w:u w:val="none"/>
          </w:rPr>
          <w:t>анаэробных </w:t>
        </w:r>
      </w:hyperlink>
      <w:r w:rsidRPr="008B3F16">
        <w:rPr>
          <w:bCs/>
          <w:color w:val="000000"/>
          <w:spacing w:val="4"/>
          <w:sz w:val="28"/>
          <w:szCs w:val="28"/>
        </w:rPr>
        <w:t>условиях</w:t>
      </w:r>
      <w:r>
        <w:rPr>
          <w:bCs/>
          <w:color w:val="000000"/>
          <w:spacing w:val="4"/>
          <w:sz w:val="28"/>
          <w:szCs w:val="28"/>
        </w:rPr>
        <w:t>,</w:t>
      </w:r>
      <w:r w:rsidRPr="008B3F16">
        <w:rPr>
          <w:bCs/>
          <w:color w:val="000000"/>
          <w:spacing w:val="4"/>
          <w:sz w:val="28"/>
          <w:szCs w:val="28"/>
        </w:rPr>
        <w:t xml:space="preserve"> при которых задействована алактатная система энергообеспечения. Тем не менее, специальная силовая выносливость, также как и общая выносливость в значительной степени лимитируется не только физиологическим уровнем развития мышечного аппарата юных спортсменов, но и зависит от готовности к продолжительной тренировочной нагрузке ЦНС, сердечно-сосудистой и дыхательной систем. Соответственно при определении уровня специальной силовой выносливости  и подборе методики е</w:t>
      </w:r>
      <w:r>
        <w:rPr>
          <w:bCs/>
          <w:color w:val="000000"/>
          <w:spacing w:val="4"/>
          <w:sz w:val="28"/>
          <w:szCs w:val="28"/>
        </w:rPr>
        <w:t>е</w:t>
      </w:r>
      <w:r w:rsidRPr="008B3F16">
        <w:rPr>
          <w:bCs/>
          <w:color w:val="000000"/>
          <w:spacing w:val="4"/>
          <w:sz w:val="28"/>
          <w:szCs w:val="28"/>
        </w:rPr>
        <w:t xml:space="preserve"> развития необходимо учитывать такие важнейшие физиологические характеристики развития организма юных спортсменов как рост, масса тела, ЖЕЛ, МВЛ, ЧСС, СОК, МОК</w:t>
      </w:r>
      <w:r w:rsidR="0045033A">
        <w:rPr>
          <w:bCs/>
          <w:color w:val="000000"/>
          <w:spacing w:val="4"/>
          <w:sz w:val="28"/>
          <w:szCs w:val="28"/>
        </w:rPr>
        <w:t>, МПК</w:t>
      </w:r>
      <w:r w:rsidRPr="008B3F16">
        <w:rPr>
          <w:bCs/>
          <w:color w:val="000000"/>
          <w:spacing w:val="4"/>
          <w:sz w:val="28"/>
          <w:szCs w:val="28"/>
        </w:rPr>
        <w:t>. Контроль указанных физиологических характеристик необходимо проводить на системной основе и в зависимости от изменений показателей корректировать тренировочные нагрузки.</w:t>
      </w:r>
    </w:p>
    <w:p w:rsidR="008E65E4" w:rsidRPr="006F101D" w:rsidRDefault="008E65E4" w:rsidP="008E65E4">
      <w:pPr>
        <w:shd w:val="clear" w:color="auto" w:fill="FFFFFF"/>
        <w:ind w:firstLine="567"/>
        <w:jc w:val="both"/>
        <w:rPr>
          <w:color w:val="000000"/>
          <w:spacing w:val="4"/>
          <w:sz w:val="28"/>
          <w:szCs w:val="28"/>
        </w:rPr>
      </w:pPr>
      <w:r w:rsidRPr="006F101D">
        <w:rPr>
          <w:color w:val="000000"/>
          <w:spacing w:val="4"/>
          <w:sz w:val="28"/>
          <w:szCs w:val="28"/>
        </w:rPr>
        <w:t>Эффективность воздействия тренировочной методики на развитие специальной силовую выносливости в пауэрлифтинге определяется в целом:</w:t>
      </w:r>
    </w:p>
    <w:p w:rsidR="008E65E4" w:rsidRPr="006F101D" w:rsidRDefault="008E65E4" w:rsidP="008E65E4">
      <w:pPr>
        <w:shd w:val="clear" w:color="auto" w:fill="FFFFFF"/>
        <w:jc w:val="both"/>
        <w:rPr>
          <w:color w:val="000000"/>
          <w:spacing w:val="4"/>
          <w:sz w:val="28"/>
          <w:szCs w:val="28"/>
        </w:rPr>
      </w:pPr>
      <w:r w:rsidRPr="006F101D">
        <w:rPr>
          <w:color w:val="000000"/>
          <w:spacing w:val="4"/>
          <w:sz w:val="28"/>
          <w:szCs w:val="28"/>
        </w:rPr>
        <w:t>- исходным уровнем развития силовой выносливости на начало применения определенной методики;</w:t>
      </w:r>
    </w:p>
    <w:p w:rsidR="008E65E4" w:rsidRPr="006F101D" w:rsidRDefault="008E65E4" w:rsidP="008E65E4">
      <w:pPr>
        <w:shd w:val="clear" w:color="auto" w:fill="FFFFFF"/>
        <w:jc w:val="both"/>
        <w:rPr>
          <w:color w:val="000000"/>
          <w:spacing w:val="4"/>
          <w:sz w:val="28"/>
          <w:szCs w:val="28"/>
        </w:rPr>
      </w:pPr>
      <w:r w:rsidRPr="006F101D">
        <w:rPr>
          <w:color w:val="000000"/>
          <w:spacing w:val="4"/>
          <w:sz w:val="28"/>
          <w:szCs w:val="28"/>
        </w:rPr>
        <w:t>- величиной  и адекватностью применяемого отягощения в зависимости от уровня физиологического состояния организма спортсмена;</w:t>
      </w:r>
    </w:p>
    <w:p w:rsidR="008E65E4" w:rsidRPr="006F101D" w:rsidRDefault="008E65E4" w:rsidP="008E65E4">
      <w:pPr>
        <w:shd w:val="clear" w:color="auto" w:fill="FFFFFF"/>
        <w:jc w:val="both"/>
        <w:rPr>
          <w:color w:val="000000"/>
          <w:spacing w:val="4"/>
          <w:sz w:val="28"/>
          <w:szCs w:val="28"/>
        </w:rPr>
      </w:pPr>
      <w:r w:rsidRPr="006F101D">
        <w:rPr>
          <w:color w:val="000000"/>
          <w:spacing w:val="4"/>
          <w:sz w:val="28"/>
          <w:szCs w:val="28"/>
        </w:rPr>
        <w:t>- скоростью выполнения движения;</w:t>
      </w:r>
    </w:p>
    <w:p w:rsidR="008E65E4" w:rsidRPr="006F101D" w:rsidRDefault="008E65E4" w:rsidP="008E65E4">
      <w:pPr>
        <w:shd w:val="clear" w:color="auto" w:fill="FFFFFF"/>
        <w:jc w:val="both"/>
        <w:rPr>
          <w:color w:val="000000"/>
          <w:spacing w:val="4"/>
          <w:sz w:val="28"/>
          <w:szCs w:val="28"/>
        </w:rPr>
      </w:pPr>
      <w:r w:rsidRPr="006F101D">
        <w:rPr>
          <w:color w:val="000000"/>
          <w:spacing w:val="4"/>
          <w:sz w:val="28"/>
          <w:szCs w:val="28"/>
        </w:rPr>
        <w:t>- продолжительностью воздействия и ее характерными признаками;</w:t>
      </w:r>
    </w:p>
    <w:p w:rsidR="008E65E4" w:rsidRPr="006F101D" w:rsidRDefault="008E65E4" w:rsidP="008E65E4">
      <w:pPr>
        <w:shd w:val="clear" w:color="auto" w:fill="FFFFFF"/>
        <w:jc w:val="both"/>
        <w:rPr>
          <w:color w:val="000000"/>
          <w:spacing w:val="4"/>
          <w:sz w:val="28"/>
          <w:szCs w:val="28"/>
        </w:rPr>
      </w:pPr>
      <w:r w:rsidRPr="006F101D">
        <w:rPr>
          <w:color w:val="000000"/>
          <w:spacing w:val="4"/>
          <w:sz w:val="28"/>
          <w:szCs w:val="28"/>
        </w:rPr>
        <w:t>- перерывами между отдельными тренировочными занятиями, упражнениями и отдельными подходами в упражнении.</w:t>
      </w:r>
    </w:p>
    <w:p w:rsidR="008E65E4" w:rsidRPr="00F52986" w:rsidRDefault="008E65E4" w:rsidP="008E65E4">
      <w:pPr>
        <w:shd w:val="clear" w:color="auto" w:fill="FFFFFF"/>
        <w:ind w:firstLine="567"/>
        <w:jc w:val="both"/>
        <w:rPr>
          <w:color w:val="000000"/>
          <w:spacing w:val="4"/>
          <w:sz w:val="28"/>
          <w:szCs w:val="28"/>
        </w:rPr>
      </w:pPr>
      <w:r w:rsidRPr="00F52986">
        <w:rPr>
          <w:color w:val="000000"/>
          <w:spacing w:val="4"/>
          <w:sz w:val="28"/>
          <w:szCs w:val="28"/>
        </w:rPr>
        <w:t>По нашему мнению силовая выносливость в пауэрлифтинге имеет большое значение. Заложенные физиологические основы специальной силовой выносливости в юношеском возрасте будут являться базой для подготовки высококвалифицированных взрослых спортсменов в будущем.</w:t>
      </w:r>
    </w:p>
    <w:p w:rsidR="008E65E4" w:rsidRDefault="008E65E4" w:rsidP="008E65E4">
      <w:pPr>
        <w:shd w:val="clear" w:color="auto" w:fill="FFFFFF"/>
        <w:ind w:firstLine="567"/>
        <w:jc w:val="both"/>
        <w:rPr>
          <w:color w:val="000000"/>
          <w:spacing w:val="4"/>
          <w:sz w:val="28"/>
          <w:szCs w:val="28"/>
        </w:rPr>
      </w:pPr>
    </w:p>
    <w:p w:rsidR="008E65E4" w:rsidRPr="00760F99" w:rsidRDefault="008E65E4" w:rsidP="00A129B5">
      <w:pPr>
        <w:jc w:val="both"/>
        <w:rPr>
          <w:sz w:val="28"/>
          <w:szCs w:val="28"/>
        </w:rPr>
      </w:pPr>
      <w:r w:rsidRPr="00760F99">
        <w:rPr>
          <w:sz w:val="28"/>
          <w:szCs w:val="28"/>
        </w:rPr>
        <w:lastRenderedPageBreak/>
        <w:t xml:space="preserve">Таблица </w:t>
      </w:r>
      <w:r w:rsidR="007D1B53">
        <w:rPr>
          <w:sz w:val="28"/>
          <w:szCs w:val="28"/>
        </w:rPr>
        <w:t>37</w:t>
      </w:r>
      <w:r w:rsidRPr="00760F99">
        <w:rPr>
          <w:sz w:val="28"/>
          <w:szCs w:val="28"/>
        </w:rPr>
        <w:t xml:space="preserve"> -</w:t>
      </w:r>
      <w:r>
        <w:rPr>
          <w:sz w:val="28"/>
          <w:szCs w:val="28"/>
        </w:rPr>
        <w:t xml:space="preserve"> </w:t>
      </w:r>
      <w:r w:rsidRPr="00760F99">
        <w:rPr>
          <w:sz w:val="28"/>
          <w:szCs w:val="28"/>
        </w:rPr>
        <w:t xml:space="preserve">Показатели </w:t>
      </w:r>
      <w:r>
        <w:rPr>
          <w:sz w:val="28"/>
          <w:szCs w:val="28"/>
        </w:rPr>
        <w:t>в соревновательных упражнениях у</w:t>
      </w:r>
      <w:r w:rsidRPr="00760F99">
        <w:rPr>
          <w:sz w:val="28"/>
          <w:szCs w:val="28"/>
        </w:rPr>
        <w:t xml:space="preserve"> испытуемых КГ2 и ЭГ в начале эксперимента </w:t>
      </w:r>
    </w:p>
    <w:p w:rsidR="008E65E4" w:rsidRPr="0002417F" w:rsidRDefault="008E65E4" w:rsidP="008E65E4">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1216"/>
        <w:gridCol w:w="1154"/>
        <w:gridCol w:w="1216"/>
        <w:gridCol w:w="1358"/>
        <w:gridCol w:w="753"/>
        <w:gridCol w:w="1134"/>
      </w:tblGrid>
      <w:tr w:rsidR="008E65E4" w:rsidRPr="007A5B67" w:rsidTr="006C3B31">
        <w:trPr>
          <w:trHeight w:val="533"/>
        </w:trPr>
        <w:tc>
          <w:tcPr>
            <w:tcW w:w="2808" w:type="dxa"/>
            <w:vMerge w:val="restart"/>
            <w:vAlign w:val="center"/>
          </w:tcPr>
          <w:p w:rsidR="008E65E4" w:rsidRPr="003B712E" w:rsidRDefault="008E65E4" w:rsidP="00A3788E">
            <w:pPr>
              <w:jc w:val="center"/>
              <w:rPr>
                <w:sz w:val="28"/>
                <w:szCs w:val="28"/>
              </w:rPr>
            </w:pPr>
            <w:r w:rsidRPr="003B712E">
              <w:rPr>
                <w:sz w:val="28"/>
                <w:szCs w:val="28"/>
              </w:rPr>
              <w:t>Упражнение</w:t>
            </w:r>
          </w:p>
        </w:tc>
        <w:tc>
          <w:tcPr>
            <w:tcW w:w="2370" w:type="dxa"/>
            <w:gridSpan w:val="2"/>
            <w:vAlign w:val="center"/>
          </w:tcPr>
          <w:p w:rsidR="008E65E4" w:rsidRPr="003B712E" w:rsidRDefault="008E65E4" w:rsidP="00A3788E">
            <w:pPr>
              <w:jc w:val="center"/>
              <w:rPr>
                <w:sz w:val="28"/>
                <w:szCs w:val="28"/>
              </w:rPr>
            </w:pPr>
            <w:r w:rsidRPr="003B712E">
              <w:rPr>
                <w:sz w:val="28"/>
                <w:szCs w:val="28"/>
              </w:rPr>
              <w:t>КГ2</w:t>
            </w:r>
          </w:p>
        </w:tc>
        <w:tc>
          <w:tcPr>
            <w:tcW w:w="2574" w:type="dxa"/>
            <w:gridSpan w:val="2"/>
            <w:vAlign w:val="center"/>
          </w:tcPr>
          <w:p w:rsidR="008E65E4" w:rsidRPr="003B712E" w:rsidRDefault="008E65E4" w:rsidP="00A3788E">
            <w:pPr>
              <w:jc w:val="center"/>
              <w:rPr>
                <w:sz w:val="28"/>
                <w:szCs w:val="28"/>
              </w:rPr>
            </w:pPr>
            <w:r w:rsidRPr="003B712E">
              <w:rPr>
                <w:sz w:val="28"/>
                <w:szCs w:val="28"/>
              </w:rPr>
              <w:t>ЭГ</w:t>
            </w:r>
          </w:p>
        </w:tc>
        <w:tc>
          <w:tcPr>
            <w:tcW w:w="753" w:type="dxa"/>
            <w:vMerge w:val="restart"/>
            <w:vAlign w:val="center"/>
          </w:tcPr>
          <w:p w:rsidR="008E65E4" w:rsidRPr="003B712E" w:rsidRDefault="008E65E4" w:rsidP="00A3788E">
            <w:pPr>
              <w:jc w:val="center"/>
              <w:rPr>
                <w:sz w:val="28"/>
                <w:szCs w:val="28"/>
              </w:rPr>
            </w:pPr>
            <w:r w:rsidRPr="003B712E">
              <w:rPr>
                <w:sz w:val="28"/>
                <w:szCs w:val="28"/>
                <w:lang w:val="en-US"/>
              </w:rPr>
              <w:t>t</w:t>
            </w:r>
          </w:p>
        </w:tc>
        <w:tc>
          <w:tcPr>
            <w:tcW w:w="1134" w:type="dxa"/>
            <w:vMerge w:val="restart"/>
            <w:vAlign w:val="center"/>
          </w:tcPr>
          <w:p w:rsidR="008E65E4" w:rsidRPr="003B712E" w:rsidRDefault="008E65E4" w:rsidP="00A3788E">
            <w:pPr>
              <w:jc w:val="center"/>
              <w:rPr>
                <w:sz w:val="28"/>
                <w:szCs w:val="28"/>
              </w:rPr>
            </w:pPr>
            <w:r w:rsidRPr="003B712E">
              <w:rPr>
                <w:sz w:val="28"/>
                <w:szCs w:val="28"/>
                <w:lang w:val="en-US"/>
              </w:rPr>
              <w:t>P</w:t>
            </w:r>
          </w:p>
        </w:tc>
      </w:tr>
      <w:tr w:rsidR="008E65E4" w:rsidRPr="007A5B67" w:rsidTr="006C3B31">
        <w:trPr>
          <w:trHeight w:val="533"/>
        </w:trPr>
        <w:tc>
          <w:tcPr>
            <w:tcW w:w="2808" w:type="dxa"/>
            <w:vMerge/>
          </w:tcPr>
          <w:p w:rsidR="008E65E4" w:rsidRPr="003B712E" w:rsidRDefault="008E65E4" w:rsidP="00A3788E">
            <w:pPr>
              <w:jc w:val="center"/>
              <w:rPr>
                <w:sz w:val="28"/>
                <w:szCs w:val="28"/>
              </w:rPr>
            </w:pPr>
          </w:p>
        </w:tc>
        <w:tc>
          <w:tcPr>
            <w:tcW w:w="1216" w:type="dxa"/>
            <w:vAlign w:val="center"/>
          </w:tcPr>
          <w:p w:rsidR="008E65E4" w:rsidRPr="003B712E"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54" w:type="dxa"/>
            <w:vAlign w:val="center"/>
          </w:tcPr>
          <w:p w:rsidR="008E65E4" w:rsidRPr="003B712E" w:rsidRDefault="008E65E4" w:rsidP="00A3788E">
            <w:pPr>
              <w:jc w:val="center"/>
              <w:rPr>
                <w:sz w:val="28"/>
                <w:szCs w:val="28"/>
              </w:rPr>
            </w:pPr>
            <w:r w:rsidRPr="003B712E">
              <w:rPr>
                <w:sz w:val="28"/>
                <w:szCs w:val="28"/>
                <w:lang w:val="en-US"/>
              </w:rPr>
              <w:t>S</w:t>
            </w:r>
          </w:p>
        </w:tc>
        <w:tc>
          <w:tcPr>
            <w:tcW w:w="1216" w:type="dxa"/>
            <w:vAlign w:val="center"/>
          </w:tcPr>
          <w:p w:rsidR="008E65E4" w:rsidRPr="003B712E"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358" w:type="dxa"/>
            <w:vAlign w:val="center"/>
          </w:tcPr>
          <w:p w:rsidR="008E65E4" w:rsidRPr="003B712E" w:rsidRDefault="008E65E4" w:rsidP="00A3788E">
            <w:pPr>
              <w:jc w:val="center"/>
              <w:rPr>
                <w:sz w:val="28"/>
                <w:szCs w:val="28"/>
              </w:rPr>
            </w:pPr>
            <w:r w:rsidRPr="003B712E">
              <w:rPr>
                <w:sz w:val="28"/>
                <w:szCs w:val="28"/>
                <w:lang w:val="en-US"/>
              </w:rPr>
              <w:t>S</w:t>
            </w:r>
          </w:p>
        </w:tc>
        <w:tc>
          <w:tcPr>
            <w:tcW w:w="753" w:type="dxa"/>
            <w:vMerge/>
            <w:vAlign w:val="center"/>
          </w:tcPr>
          <w:p w:rsidR="008E65E4" w:rsidRPr="003B712E" w:rsidRDefault="008E65E4" w:rsidP="00A3788E">
            <w:pPr>
              <w:jc w:val="center"/>
              <w:rPr>
                <w:sz w:val="28"/>
                <w:szCs w:val="28"/>
              </w:rPr>
            </w:pPr>
          </w:p>
        </w:tc>
        <w:tc>
          <w:tcPr>
            <w:tcW w:w="1134" w:type="dxa"/>
            <w:vMerge/>
            <w:vAlign w:val="center"/>
          </w:tcPr>
          <w:p w:rsidR="008E65E4" w:rsidRPr="003B712E" w:rsidRDefault="008E65E4" w:rsidP="00A3788E">
            <w:pPr>
              <w:jc w:val="center"/>
              <w:rPr>
                <w:sz w:val="28"/>
                <w:szCs w:val="28"/>
              </w:rPr>
            </w:pPr>
          </w:p>
        </w:tc>
      </w:tr>
      <w:tr w:rsidR="008E65E4" w:rsidRPr="007A5B67" w:rsidTr="006C3B31">
        <w:trPr>
          <w:trHeight w:val="486"/>
        </w:trPr>
        <w:tc>
          <w:tcPr>
            <w:tcW w:w="2808" w:type="dxa"/>
          </w:tcPr>
          <w:p w:rsidR="00574AA3" w:rsidRDefault="00574AA3" w:rsidP="00A3788E">
            <w:pPr>
              <w:rPr>
                <w:sz w:val="28"/>
                <w:szCs w:val="28"/>
              </w:rPr>
            </w:pPr>
          </w:p>
          <w:p w:rsidR="008E65E4" w:rsidRPr="003B712E" w:rsidRDefault="008E65E4" w:rsidP="00A3788E">
            <w:pPr>
              <w:rPr>
                <w:sz w:val="28"/>
                <w:szCs w:val="28"/>
              </w:rPr>
            </w:pPr>
            <w:r w:rsidRPr="003B712E">
              <w:rPr>
                <w:sz w:val="28"/>
                <w:szCs w:val="28"/>
              </w:rPr>
              <w:t>Приседание</w:t>
            </w:r>
            <w:r w:rsidR="005F06BF">
              <w:rPr>
                <w:sz w:val="28"/>
                <w:szCs w:val="28"/>
              </w:rPr>
              <w:t>,</w:t>
            </w:r>
            <w:r w:rsidRPr="003B712E">
              <w:rPr>
                <w:sz w:val="28"/>
                <w:szCs w:val="28"/>
              </w:rPr>
              <w:t xml:space="preserve"> (кг)</w:t>
            </w:r>
          </w:p>
        </w:tc>
        <w:tc>
          <w:tcPr>
            <w:tcW w:w="1216" w:type="dxa"/>
            <w:vAlign w:val="center"/>
          </w:tcPr>
          <w:p w:rsidR="00574AA3" w:rsidRDefault="00574AA3" w:rsidP="00A3788E">
            <w:pPr>
              <w:jc w:val="center"/>
              <w:rPr>
                <w:sz w:val="28"/>
                <w:szCs w:val="28"/>
              </w:rPr>
            </w:pPr>
          </w:p>
          <w:p w:rsidR="008E65E4" w:rsidRPr="003B712E" w:rsidRDefault="008E65E4" w:rsidP="00A3788E">
            <w:pPr>
              <w:jc w:val="center"/>
              <w:rPr>
                <w:sz w:val="28"/>
                <w:szCs w:val="28"/>
              </w:rPr>
            </w:pPr>
            <w:r w:rsidRPr="003B712E">
              <w:rPr>
                <w:sz w:val="28"/>
                <w:szCs w:val="28"/>
              </w:rPr>
              <w:t>130,5</w:t>
            </w:r>
          </w:p>
        </w:tc>
        <w:tc>
          <w:tcPr>
            <w:tcW w:w="1154" w:type="dxa"/>
            <w:vAlign w:val="center"/>
          </w:tcPr>
          <w:p w:rsidR="00574AA3" w:rsidRDefault="00574AA3" w:rsidP="00A3788E">
            <w:pPr>
              <w:jc w:val="center"/>
              <w:rPr>
                <w:sz w:val="28"/>
                <w:szCs w:val="28"/>
              </w:rPr>
            </w:pPr>
          </w:p>
          <w:p w:rsidR="008E65E4" w:rsidRPr="003B712E" w:rsidRDefault="008E65E4" w:rsidP="00A3788E">
            <w:pPr>
              <w:jc w:val="center"/>
              <w:rPr>
                <w:sz w:val="28"/>
                <w:szCs w:val="28"/>
              </w:rPr>
            </w:pPr>
            <w:r w:rsidRPr="003B712E">
              <w:rPr>
                <w:sz w:val="28"/>
                <w:szCs w:val="28"/>
              </w:rPr>
              <w:t>8,5</w:t>
            </w:r>
          </w:p>
        </w:tc>
        <w:tc>
          <w:tcPr>
            <w:tcW w:w="1216" w:type="dxa"/>
            <w:vAlign w:val="center"/>
          </w:tcPr>
          <w:p w:rsidR="00574AA3" w:rsidRDefault="00574AA3" w:rsidP="00A3788E">
            <w:pPr>
              <w:jc w:val="center"/>
              <w:rPr>
                <w:sz w:val="28"/>
                <w:szCs w:val="28"/>
              </w:rPr>
            </w:pPr>
          </w:p>
          <w:p w:rsidR="008E65E4" w:rsidRPr="003B712E" w:rsidRDefault="008E65E4" w:rsidP="00A3788E">
            <w:pPr>
              <w:jc w:val="center"/>
              <w:rPr>
                <w:sz w:val="28"/>
                <w:szCs w:val="28"/>
              </w:rPr>
            </w:pPr>
            <w:r w:rsidRPr="003B712E">
              <w:rPr>
                <w:sz w:val="28"/>
                <w:szCs w:val="28"/>
              </w:rPr>
              <w:t>130,1</w:t>
            </w:r>
          </w:p>
        </w:tc>
        <w:tc>
          <w:tcPr>
            <w:tcW w:w="1358" w:type="dxa"/>
            <w:vAlign w:val="center"/>
          </w:tcPr>
          <w:p w:rsidR="00574AA3" w:rsidRDefault="00574AA3" w:rsidP="00A3788E">
            <w:pPr>
              <w:jc w:val="center"/>
              <w:rPr>
                <w:sz w:val="28"/>
                <w:szCs w:val="28"/>
              </w:rPr>
            </w:pPr>
          </w:p>
          <w:p w:rsidR="008E65E4" w:rsidRPr="003B712E" w:rsidRDefault="008E65E4" w:rsidP="00A3788E">
            <w:pPr>
              <w:jc w:val="center"/>
              <w:rPr>
                <w:sz w:val="28"/>
                <w:szCs w:val="28"/>
              </w:rPr>
            </w:pPr>
            <w:r w:rsidRPr="003B712E">
              <w:rPr>
                <w:sz w:val="28"/>
                <w:szCs w:val="28"/>
              </w:rPr>
              <w:t>8,3</w:t>
            </w:r>
          </w:p>
        </w:tc>
        <w:tc>
          <w:tcPr>
            <w:tcW w:w="753" w:type="dxa"/>
            <w:vAlign w:val="center"/>
          </w:tcPr>
          <w:p w:rsidR="00574AA3" w:rsidRDefault="00574AA3" w:rsidP="00A3788E">
            <w:pPr>
              <w:jc w:val="center"/>
              <w:rPr>
                <w:sz w:val="28"/>
                <w:szCs w:val="28"/>
              </w:rPr>
            </w:pPr>
          </w:p>
          <w:p w:rsidR="008E65E4" w:rsidRPr="003B712E" w:rsidRDefault="008E65E4" w:rsidP="00A3788E">
            <w:pPr>
              <w:jc w:val="center"/>
              <w:rPr>
                <w:sz w:val="28"/>
                <w:szCs w:val="28"/>
                <w:lang w:val="en-US"/>
              </w:rPr>
            </w:pPr>
            <w:r w:rsidRPr="003B712E">
              <w:rPr>
                <w:sz w:val="28"/>
                <w:szCs w:val="28"/>
              </w:rPr>
              <w:t>0,5</w:t>
            </w:r>
          </w:p>
        </w:tc>
        <w:tc>
          <w:tcPr>
            <w:tcW w:w="1134" w:type="dxa"/>
            <w:vAlign w:val="center"/>
          </w:tcPr>
          <w:p w:rsidR="00574AA3" w:rsidRDefault="00574AA3" w:rsidP="00A3788E">
            <w:pPr>
              <w:ind w:left="72"/>
              <w:jc w:val="center"/>
              <w:rPr>
                <w:sz w:val="28"/>
                <w:szCs w:val="28"/>
              </w:rPr>
            </w:pPr>
          </w:p>
          <w:p w:rsidR="008E65E4" w:rsidRPr="003B712E" w:rsidRDefault="008E65E4" w:rsidP="00A3788E">
            <w:pPr>
              <w:ind w:left="72"/>
              <w:jc w:val="center"/>
              <w:rPr>
                <w:sz w:val="28"/>
                <w:szCs w:val="28"/>
              </w:rPr>
            </w:pPr>
            <w:r w:rsidRPr="003B712E">
              <w:rPr>
                <w:sz w:val="28"/>
                <w:szCs w:val="28"/>
              </w:rPr>
              <w:t>&gt;</w:t>
            </w:r>
            <w:r w:rsidR="006C3B31">
              <w:rPr>
                <w:sz w:val="28"/>
                <w:szCs w:val="28"/>
              </w:rPr>
              <w:t xml:space="preserve"> </w:t>
            </w:r>
            <w:r w:rsidRPr="003B712E">
              <w:rPr>
                <w:sz w:val="28"/>
                <w:szCs w:val="28"/>
              </w:rPr>
              <w:t>0,05</w:t>
            </w:r>
          </w:p>
        </w:tc>
      </w:tr>
      <w:tr w:rsidR="008E65E4" w:rsidRPr="007A5B67" w:rsidTr="006C3B31">
        <w:trPr>
          <w:trHeight w:val="543"/>
        </w:trPr>
        <w:tc>
          <w:tcPr>
            <w:tcW w:w="2808" w:type="dxa"/>
          </w:tcPr>
          <w:p w:rsidR="00574AA3" w:rsidRDefault="00574AA3" w:rsidP="00A3788E">
            <w:pPr>
              <w:rPr>
                <w:sz w:val="28"/>
                <w:szCs w:val="28"/>
              </w:rPr>
            </w:pPr>
          </w:p>
          <w:p w:rsidR="008E65E4" w:rsidRPr="003B712E" w:rsidRDefault="008E65E4" w:rsidP="00A3788E">
            <w:pPr>
              <w:rPr>
                <w:sz w:val="28"/>
                <w:szCs w:val="28"/>
              </w:rPr>
            </w:pPr>
            <w:r w:rsidRPr="003B712E">
              <w:rPr>
                <w:sz w:val="28"/>
                <w:szCs w:val="28"/>
              </w:rPr>
              <w:t>Жим лежа</w:t>
            </w:r>
            <w:r w:rsidR="005F06BF">
              <w:rPr>
                <w:sz w:val="28"/>
                <w:szCs w:val="28"/>
              </w:rPr>
              <w:t>,</w:t>
            </w:r>
            <w:r w:rsidRPr="003B712E">
              <w:rPr>
                <w:sz w:val="28"/>
                <w:szCs w:val="28"/>
              </w:rPr>
              <w:t xml:space="preserve"> (кг)</w:t>
            </w:r>
          </w:p>
        </w:tc>
        <w:tc>
          <w:tcPr>
            <w:tcW w:w="1216" w:type="dxa"/>
            <w:vAlign w:val="center"/>
          </w:tcPr>
          <w:p w:rsidR="008E65E4" w:rsidRPr="003B712E" w:rsidRDefault="008E65E4" w:rsidP="00A3788E">
            <w:pPr>
              <w:jc w:val="center"/>
              <w:rPr>
                <w:sz w:val="28"/>
                <w:szCs w:val="28"/>
              </w:rPr>
            </w:pPr>
            <w:r w:rsidRPr="003B712E">
              <w:rPr>
                <w:sz w:val="28"/>
                <w:szCs w:val="28"/>
              </w:rPr>
              <w:t>80,5</w:t>
            </w:r>
          </w:p>
        </w:tc>
        <w:tc>
          <w:tcPr>
            <w:tcW w:w="1154" w:type="dxa"/>
            <w:vAlign w:val="center"/>
          </w:tcPr>
          <w:p w:rsidR="008E65E4" w:rsidRPr="003B712E" w:rsidRDefault="008E65E4" w:rsidP="00A3788E">
            <w:pPr>
              <w:jc w:val="center"/>
              <w:rPr>
                <w:sz w:val="28"/>
                <w:szCs w:val="28"/>
              </w:rPr>
            </w:pPr>
            <w:r w:rsidRPr="003B712E">
              <w:rPr>
                <w:sz w:val="28"/>
                <w:szCs w:val="28"/>
              </w:rPr>
              <w:t>5,4</w:t>
            </w:r>
          </w:p>
        </w:tc>
        <w:tc>
          <w:tcPr>
            <w:tcW w:w="1216" w:type="dxa"/>
            <w:vAlign w:val="center"/>
          </w:tcPr>
          <w:p w:rsidR="008E65E4" w:rsidRPr="003B712E" w:rsidRDefault="008E65E4" w:rsidP="00A3788E">
            <w:pPr>
              <w:jc w:val="center"/>
              <w:rPr>
                <w:sz w:val="28"/>
                <w:szCs w:val="28"/>
              </w:rPr>
            </w:pPr>
            <w:r w:rsidRPr="003B712E">
              <w:rPr>
                <w:sz w:val="28"/>
                <w:szCs w:val="28"/>
              </w:rPr>
              <w:t>80,1</w:t>
            </w:r>
          </w:p>
        </w:tc>
        <w:tc>
          <w:tcPr>
            <w:tcW w:w="1358" w:type="dxa"/>
            <w:vAlign w:val="center"/>
          </w:tcPr>
          <w:p w:rsidR="008E65E4" w:rsidRPr="003B712E" w:rsidRDefault="008E65E4" w:rsidP="00A3788E">
            <w:pPr>
              <w:jc w:val="center"/>
              <w:rPr>
                <w:sz w:val="28"/>
                <w:szCs w:val="28"/>
              </w:rPr>
            </w:pPr>
            <w:r w:rsidRPr="003B712E">
              <w:rPr>
                <w:sz w:val="28"/>
                <w:szCs w:val="28"/>
              </w:rPr>
              <w:t>5,5</w:t>
            </w:r>
          </w:p>
        </w:tc>
        <w:tc>
          <w:tcPr>
            <w:tcW w:w="753" w:type="dxa"/>
            <w:vAlign w:val="center"/>
          </w:tcPr>
          <w:p w:rsidR="008E65E4" w:rsidRPr="003B712E" w:rsidRDefault="008E65E4" w:rsidP="00A3788E">
            <w:pPr>
              <w:jc w:val="center"/>
              <w:rPr>
                <w:sz w:val="28"/>
                <w:szCs w:val="28"/>
              </w:rPr>
            </w:pPr>
            <w:r w:rsidRPr="003B712E">
              <w:rPr>
                <w:sz w:val="28"/>
                <w:szCs w:val="28"/>
                <w:lang w:val="en-US"/>
              </w:rPr>
              <w:t>0,</w:t>
            </w:r>
            <w:r w:rsidRPr="003B712E">
              <w:rPr>
                <w:sz w:val="28"/>
                <w:szCs w:val="28"/>
              </w:rPr>
              <w:t>7</w:t>
            </w:r>
          </w:p>
        </w:tc>
        <w:tc>
          <w:tcPr>
            <w:tcW w:w="1134" w:type="dxa"/>
            <w:vAlign w:val="center"/>
          </w:tcPr>
          <w:p w:rsidR="008E65E4" w:rsidRPr="003B712E" w:rsidRDefault="008E65E4" w:rsidP="00A3788E">
            <w:pPr>
              <w:ind w:left="12"/>
              <w:jc w:val="center"/>
              <w:rPr>
                <w:sz w:val="28"/>
                <w:szCs w:val="28"/>
              </w:rPr>
            </w:pPr>
            <w:r w:rsidRPr="003B712E">
              <w:rPr>
                <w:sz w:val="28"/>
                <w:szCs w:val="28"/>
                <w:lang w:val="en-US"/>
              </w:rPr>
              <w:t>&gt;</w:t>
            </w:r>
            <w:r w:rsidR="006C3B31">
              <w:rPr>
                <w:sz w:val="28"/>
                <w:szCs w:val="28"/>
              </w:rPr>
              <w:t xml:space="preserve"> </w:t>
            </w:r>
            <w:r w:rsidRPr="003B712E">
              <w:rPr>
                <w:sz w:val="28"/>
                <w:szCs w:val="28"/>
                <w:lang w:val="en-US"/>
              </w:rPr>
              <w:t>0,05</w:t>
            </w:r>
          </w:p>
        </w:tc>
      </w:tr>
      <w:tr w:rsidR="008E65E4" w:rsidRPr="007A5B67" w:rsidTr="006C3B31">
        <w:trPr>
          <w:trHeight w:val="420"/>
        </w:trPr>
        <w:tc>
          <w:tcPr>
            <w:tcW w:w="2808" w:type="dxa"/>
          </w:tcPr>
          <w:p w:rsidR="008E65E4" w:rsidRDefault="008E65E4" w:rsidP="00A3788E">
            <w:pPr>
              <w:rPr>
                <w:sz w:val="28"/>
                <w:szCs w:val="28"/>
              </w:rPr>
            </w:pPr>
            <w:r w:rsidRPr="003B712E">
              <w:rPr>
                <w:sz w:val="28"/>
                <w:szCs w:val="28"/>
              </w:rPr>
              <w:t>Становая тяга</w:t>
            </w:r>
            <w:r w:rsidR="005F06BF">
              <w:rPr>
                <w:sz w:val="28"/>
                <w:szCs w:val="28"/>
              </w:rPr>
              <w:t>,</w:t>
            </w:r>
            <w:r w:rsidRPr="003B712E">
              <w:rPr>
                <w:sz w:val="28"/>
                <w:szCs w:val="28"/>
              </w:rPr>
              <w:t xml:space="preserve"> (кг)</w:t>
            </w:r>
          </w:p>
          <w:p w:rsidR="00A129B5" w:rsidRPr="003B712E" w:rsidRDefault="00A129B5" w:rsidP="00A3788E">
            <w:pPr>
              <w:rPr>
                <w:sz w:val="28"/>
                <w:szCs w:val="28"/>
              </w:rPr>
            </w:pPr>
          </w:p>
        </w:tc>
        <w:tc>
          <w:tcPr>
            <w:tcW w:w="1216" w:type="dxa"/>
            <w:vAlign w:val="center"/>
          </w:tcPr>
          <w:p w:rsidR="008E65E4" w:rsidRDefault="008E65E4" w:rsidP="00A3788E">
            <w:pPr>
              <w:jc w:val="center"/>
              <w:rPr>
                <w:sz w:val="28"/>
                <w:szCs w:val="28"/>
              </w:rPr>
            </w:pPr>
            <w:r w:rsidRPr="003B712E">
              <w:rPr>
                <w:sz w:val="28"/>
                <w:szCs w:val="28"/>
              </w:rPr>
              <w:t>131,1</w:t>
            </w:r>
          </w:p>
          <w:p w:rsidR="00A129B5" w:rsidRPr="003B712E" w:rsidRDefault="00A129B5" w:rsidP="00A3788E">
            <w:pPr>
              <w:jc w:val="center"/>
              <w:rPr>
                <w:sz w:val="28"/>
                <w:szCs w:val="28"/>
              </w:rPr>
            </w:pPr>
          </w:p>
        </w:tc>
        <w:tc>
          <w:tcPr>
            <w:tcW w:w="1154" w:type="dxa"/>
            <w:vAlign w:val="center"/>
          </w:tcPr>
          <w:p w:rsidR="008E65E4" w:rsidRDefault="008E65E4" w:rsidP="00A3788E">
            <w:pPr>
              <w:jc w:val="center"/>
              <w:rPr>
                <w:sz w:val="28"/>
                <w:szCs w:val="28"/>
              </w:rPr>
            </w:pPr>
            <w:r w:rsidRPr="003B712E">
              <w:rPr>
                <w:sz w:val="28"/>
                <w:szCs w:val="28"/>
              </w:rPr>
              <w:t>8,6</w:t>
            </w:r>
          </w:p>
          <w:p w:rsidR="00A129B5" w:rsidRPr="003B712E" w:rsidRDefault="00A129B5" w:rsidP="00A3788E">
            <w:pPr>
              <w:jc w:val="center"/>
              <w:rPr>
                <w:sz w:val="28"/>
                <w:szCs w:val="28"/>
              </w:rPr>
            </w:pPr>
          </w:p>
        </w:tc>
        <w:tc>
          <w:tcPr>
            <w:tcW w:w="1216" w:type="dxa"/>
            <w:vAlign w:val="center"/>
          </w:tcPr>
          <w:p w:rsidR="008E65E4" w:rsidRDefault="008E65E4" w:rsidP="00A3788E">
            <w:pPr>
              <w:jc w:val="center"/>
              <w:rPr>
                <w:sz w:val="28"/>
                <w:szCs w:val="28"/>
              </w:rPr>
            </w:pPr>
            <w:r w:rsidRPr="003B712E">
              <w:rPr>
                <w:sz w:val="28"/>
                <w:szCs w:val="28"/>
              </w:rPr>
              <w:t>130,8</w:t>
            </w:r>
          </w:p>
          <w:p w:rsidR="00A129B5" w:rsidRPr="003B712E" w:rsidRDefault="00A129B5" w:rsidP="00A3788E">
            <w:pPr>
              <w:jc w:val="center"/>
              <w:rPr>
                <w:sz w:val="28"/>
                <w:szCs w:val="28"/>
              </w:rPr>
            </w:pPr>
          </w:p>
        </w:tc>
        <w:tc>
          <w:tcPr>
            <w:tcW w:w="1358" w:type="dxa"/>
            <w:vAlign w:val="center"/>
          </w:tcPr>
          <w:p w:rsidR="008E65E4" w:rsidRDefault="008E65E4" w:rsidP="00A3788E">
            <w:pPr>
              <w:jc w:val="center"/>
              <w:rPr>
                <w:sz w:val="28"/>
                <w:szCs w:val="28"/>
              </w:rPr>
            </w:pPr>
            <w:r w:rsidRPr="003B712E">
              <w:rPr>
                <w:sz w:val="28"/>
                <w:szCs w:val="28"/>
              </w:rPr>
              <w:t>8,8</w:t>
            </w:r>
          </w:p>
          <w:p w:rsidR="00A129B5" w:rsidRPr="003B712E" w:rsidRDefault="00A129B5" w:rsidP="00A3788E">
            <w:pPr>
              <w:jc w:val="center"/>
              <w:rPr>
                <w:sz w:val="28"/>
                <w:szCs w:val="28"/>
                <w:lang w:val="en-US"/>
              </w:rPr>
            </w:pPr>
          </w:p>
        </w:tc>
        <w:tc>
          <w:tcPr>
            <w:tcW w:w="753" w:type="dxa"/>
            <w:vAlign w:val="center"/>
          </w:tcPr>
          <w:p w:rsidR="008E65E4" w:rsidRDefault="008E65E4" w:rsidP="00A3788E">
            <w:pPr>
              <w:jc w:val="center"/>
              <w:rPr>
                <w:sz w:val="28"/>
                <w:szCs w:val="28"/>
              </w:rPr>
            </w:pPr>
            <w:r w:rsidRPr="003B712E">
              <w:rPr>
                <w:sz w:val="28"/>
                <w:szCs w:val="28"/>
              </w:rPr>
              <w:t>0</w:t>
            </w:r>
            <w:r w:rsidRPr="003B712E">
              <w:rPr>
                <w:sz w:val="28"/>
                <w:szCs w:val="28"/>
                <w:lang w:val="en-US"/>
              </w:rPr>
              <w:t>,</w:t>
            </w:r>
            <w:r w:rsidRPr="003B712E">
              <w:rPr>
                <w:sz w:val="28"/>
                <w:szCs w:val="28"/>
              </w:rPr>
              <w:t>7</w:t>
            </w:r>
          </w:p>
          <w:p w:rsidR="00A129B5" w:rsidRPr="003B712E" w:rsidRDefault="00A129B5" w:rsidP="00A3788E">
            <w:pPr>
              <w:jc w:val="center"/>
              <w:rPr>
                <w:sz w:val="28"/>
                <w:szCs w:val="28"/>
              </w:rPr>
            </w:pPr>
          </w:p>
        </w:tc>
        <w:tc>
          <w:tcPr>
            <w:tcW w:w="1134" w:type="dxa"/>
            <w:vAlign w:val="center"/>
          </w:tcPr>
          <w:p w:rsidR="008E65E4" w:rsidRDefault="008E65E4" w:rsidP="00A3788E">
            <w:pPr>
              <w:ind w:left="72"/>
              <w:jc w:val="center"/>
              <w:rPr>
                <w:sz w:val="28"/>
                <w:szCs w:val="28"/>
              </w:rPr>
            </w:pPr>
            <w:r w:rsidRPr="003B712E">
              <w:rPr>
                <w:sz w:val="28"/>
                <w:szCs w:val="28"/>
                <w:lang w:val="en-US"/>
              </w:rPr>
              <w:t>&gt;</w:t>
            </w:r>
            <w:r w:rsidR="006C3B31">
              <w:rPr>
                <w:sz w:val="28"/>
                <w:szCs w:val="28"/>
              </w:rPr>
              <w:t xml:space="preserve"> </w:t>
            </w:r>
            <w:r w:rsidRPr="003B712E">
              <w:rPr>
                <w:sz w:val="28"/>
                <w:szCs w:val="28"/>
                <w:lang w:val="en-US"/>
              </w:rPr>
              <w:t>0,05</w:t>
            </w:r>
          </w:p>
          <w:p w:rsidR="00A129B5" w:rsidRPr="00A129B5" w:rsidRDefault="00A129B5" w:rsidP="00A3788E">
            <w:pPr>
              <w:ind w:left="72"/>
              <w:jc w:val="center"/>
              <w:rPr>
                <w:sz w:val="28"/>
                <w:szCs w:val="28"/>
              </w:rPr>
            </w:pPr>
          </w:p>
        </w:tc>
      </w:tr>
    </w:tbl>
    <w:p w:rsidR="008E65E4" w:rsidRPr="007A5B67" w:rsidRDefault="008E65E4" w:rsidP="008E65E4">
      <w:pPr>
        <w:ind w:firstLine="567"/>
        <w:jc w:val="both"/>
        <w:rPr>
          <w:sz w:val="28"/>
          <w:szCs w:val="28"/>
        </w:rPr>
      </w:pPr>
    </w:p>
    <w:p w:rsidR="008E65E4" w:rsidRPr="007A5B67" w:rsidRDefault="007D1B53" w:rsidP="008E65E4">
      <w:pPr>
        <w:jc w:val="both"/>
        <w:rPr>
          <w:sz w:val="28"/>
          <w:szCs w:val="28"/>
        </w:rPr>
      </w:pPr>
      <w:r>
        <w:rPr>
          <w:sz w:val="28"/>
          <w:szCs w:val="28"/>
        </w:rPr>
        <w:t>Таблица 38</w:t>
      </w:r>
      <w:r w:rsidR="008E65E4" w:rsidRPr="007A5B67">
        <w:rPr>
          <w:sz w:val="28"/>
          <w:szCs w:val="28"/>
        </w:rPr>
        <w:t xml:space="preserve"> - Показатели в соревновательных упражнениях у испытуемых КГ2 и ЭГ </w:t>
      </w:r>
      <w:r w:rsidR="00AB6EE2">
        <w:rPr>
          <w:sz w:val="28"/>
          <w:szCs w:val="28"/>
        </w:rPr>
        <w:t xml:space="preserve">по завершению первого года </w:t>
      </w:r>
      <w:r w:rsidR="008E65E4" w:rsidRPr="007A5B67">
        <w:rPr>
          <w:sz w:val="28"/>
          <w:szCs w:val="28"/>
        </w:rPr>
        <w:t xml:space="preserve">эксперимента </w:t>
      </w:r>
    </w:p>
    <w:p w:rsidR="008E65E4" w:rsidRPr="007A5B67" w:rsidRDefault="008E65E4" w:rsidP="008E65E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3"/>
        <w:gridCol w:w="1619"/>
        <w:gridCol w:w="1108"/>
        <w:gridCol w:w="1620"/>
        <w:gridCol w:w="1402"/>
        <w:gridCol w:w="903"/>
        <w:gridCol w:w="1139"/>
      </w:tblGrid>
      <w:tr w:rsidR="008E65E4" w:rsidRPr="007A5B67" w:rsidTr="00A3788E">
        <w:trPr>
          <w:trHeight w:val="533"/>
        </w:trPr>
        <w:tc>
          <w:tcPr>
            <w:tcW w:w="1853" w:type="dxa"/>
            <w:vMerge w:val="restart"/>
            <w:vAlign w:val="center"/>
          </w:tcPr>
          <w:p w:rsidR="008E65E4" w:rsidRPr="003B712E" w:rsidRDefault="008E65E4" w:rsidP="00A3788E">
            <w:pPr>
              <w:jc w:val="center"/>
              <w:rPr>
                <w:sz w:val="28"/>
                <w:szCs w:val="28"/>
              </w:rPr>
            </w:pPr>
            <w:r w:rsidRPr="003B712E">
              <w:rPr>
                <w:sz w:val="28"/>
                <w:szCs w:val="28"/>
              </w:rPr>
              <w:t>Упражнение</w:t>
            </w:r>
          </w:p>
        </w:tc>
        <w:tc>
          <w:tcPr>
            <w:tcW w:w="2727" w:type="dxa"/>
            <w:gridSpan w:val="2"/>
            <w:vAlign w:val="center"/>
          </w:tcPr>
          <w:p w:rsidR="008E65E4" w:rsidRPr="003B712E" w:rsidRDefault="008E65E4" w:rsidP="00A3788E">
            <w:pPr>
              <w:jc w:val="center"/>
              <w:rPr>
                <w:sz w:val="28"/>
                <w:szCs w:val="28"/>
              </w:rPr>
            </w:pPr>
            <w:r w:rsidRPr="003B712E">
              <w:rPr>
                <w:sz w:val="28"/>
                <w:szCs w:val="28"/>
              </w:rPr>
              <w:t>КГ2</w:t>
            </w:r>
          </w:p>
        </w:tc>
        <w:tc>
          <w:tcPr>
            <w:tcW w:w="3022" w:type="dxa"/>
            <w:gridSpan w:val="2"/>
            <w:vAlign w:val="center"/>
          </w:tcPr>
          <w:p w:rsidR="008E65E4" w:rsidRPr="003B712E" w:rsidRDefault="008E65E4" w:rsidP="00A3788E">
            <w:pPr>
              <w:jc w:val="center"/>
              <w:rPr>
                <w:sz w:val="28"/>
                <w:szCs w:val="28"/>
              </w:rPr>
            </w:pPr>
            <w:r w:rsidRPr="003B712E">
              <w:rPr>
                <w:sz w:val="28"/>
                <w:szCs w:val="28"/>
              </w:rPr>
              <w:t>ЭГ</w:t>
            </w:r>
          </w:p>
        </w:tc>
        <w:tc>
          <w:tcPr>
            <w:tcW w:w="903" w:type="dxa"/>
            <w:vMerge w:val="restart"/>
            <w:vAlign w:val="center"/>
          </w:tcPr>
          <w:p w:rsidR="008E65E4" w:rsidRPr="003B712E" w:rsidRDefault="008E65E4" w:rsidP="00A3788E">
            <w:pPr>
              <w:jc w:val="center"/>
              <w:rPr>
                <w:sz w:val="28"/>
                <w:szCs w:val="28"/>
                <w:lang w:val="en-US"/>
              </w:rPr>
            </w:pPr>
            <w:r w:rsidRPr="003B712E">
              <w:rPr>
                <w:sz w:val="28"/>
                <w:szCs w:val="28"/>
                <w:lang w:val="en-US"/>
              </w:rPr>
              <w:t>t</w:t>
            </w:r>
          </w:p>
        </w:tc>
        <w:tc>
          <w:tcPr>
            <w:tcW w:w="1139" w:type="dxa"/>
            <w:vMerge w:val="restart"/>
            <w:vAlign w:val="center"/>
          </w:tcPr>
          <w:p w:rsidR="008E65E4" w:rsidRPr="003B712E" w:rsidRDefault="008E65E4" w:rsidP="00A3788E">
            <w:pPr>
              <w:jc w:val="center"/>
              <w:rPr>
                <w:sz w:val="28"/>
                <w:szCs w:val="28"/>
                <w:lang w:val="en-US"/>
              </w:rPr>
            </w:pPr>
            <w:r w:rsidRPr="003B712E">
              <w:rPr>
                <w:sz w:val="28"/>
                <w:szCs w:val="28"/>
                <w:lang w:val="en-US"/>
              </w:rPr>
              <w:t>P</w:t>
            </w:r>
          </w:p>
        </w:tc>
      </w:tr>
      <w:tr w:rsidR="008E65E4" w:rsidRPr="007A5B67" w:rsidTr="00A3788E">
        <w:trPr>
          <w:trHeight w:val="533"/>
        </w:trPr>
        <w:tc>
          <w:tcPr>
            <w:tcW w:w="1853" w:type="dxa"/>
            <w:vMerge/>
          </w:tcPr>
          <w:p w:rsidR="008E65E4" w:rsidRPr="003B712E" w:rsidRDefault="008E65E4" w:rsidP="00A3788E">
            <w:pPr>
              <w:jc w:val="center"/>
              <w:rPr>
                <w:sz w:val="28"/>
                <w:szCs w:val="28"/>
              </w:rPr>
            </w:pPr>
          </w:p>
        </w:tc>
        <w:tc>
          <w:tcPr>
            <w:tcW w:w="1619" w:type="dxa"/>
            <w:vAlign w:val="center"/>
          </w:tcPr>
          <w:p w:rsidR="008E65E4" w:rsidRPr="003B712E"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08" w:type="dxa"/>
            <w:vAlign w:val="center"/>
          </w:tcPr>
          <w:p w:rsidR="008E65E4" w:rsidRPr="003B712E" w:rsidRDefault="008E65E4" w:rsidP="00A3788E">
            <w:pPr>
              <w:jc w:val="center"/>
              <w:rPr>
                <w:sz w:val="28"/>
                <w:szCs w:val="28"/>
                <w:lang w:val="en-US"/>
              </w:rPr>
            </w:pPr>
            <w:r w:rsidRPr="003B712E">
              <w:rPr>
                <w:sz w:val="28"/>
                <w:szCs w:val="28"/>
                <w:lang w:val="en-US"/>
              </w:rPr>
              <w:t>S</w:t>
            </w:r>
          </w:p>
        </w:tc>
        <w:tc>
          <w:tcPr>
            <w:tcW w:w="1620" w:type="dxa"/>
            <w:vAlign w:val="center"/>
          </w:tcPr>
          <w:p w:rsidR="008E65E4" w:rsidRPr="003B712E"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402" w:type="dxa"/>
            <w:vAlign w:val="center"/>
          </w:tcPr>
          <w:p w:rsidR="008E65E4" w:rsidRPr="003B712E" w:rsidRDefault="008E65E4" w:rsidP="00A3788E">
            <w:pPr>
              <w:jc w:val="center"/>
              <w:rPr>
                <w:sz w:val="28"/>
                <w:szCs w:val="28"/>
                <w:lang w:val="en-US"/>
              </w:rPr>
            </w:pPr>
            <w:r w:rsidRPr="003B712E">
              <w:rPr>
                <w:sz w:val="28"/>
                <w:szCs w:val="28"/>
                <w:lang w:val="en-US"/>
              </w:rPr>
              <w:t>S</w:t>
            </w:r>
          </w:p>
        </w:tc>
        <w:tc>
          <w:tcPr>
            <w:tcW w:w="903" w:type="dxa"/>
            <w:vMerge/>
            <w:vAlign w:val="center"/>
          </w:tcPr>
          <w:p w:rsidR="008E65E4" w:rsidRPr="003B712E" w:rsidRDefault="008E65E4" w:rsidP="00A3788E">
            <w:pPr>
              <w:jc w:val="center"/>
              <w:rPr>
                <w:sz w:val="28"/>
                <w:szCs w:val="28"/>
              </w:rPr>
            </w:pPr>
          </w:p>
        </w:tc>
        <w:tc>
          <w:tcPr>
            <w:tcW w:w="1139" w:type="dxa"/>
            <w:vMerge/>
            <w:vAlign w:val="center"/>
          </w:tcPr>
          <w:p w:rsidR="008E65E4" w:rsidRPr="003B712E" w:rsidRDefault="008E65E4" w:rsidP="00A3788E">
            <w:pPr>
              <w:jc w:val="center"/>
              <w:rPr>
                <w:sz w:val="28"/>
                <w:szCs w:val="28"/>
              </w:rPr>
            </w:pPr>
          </w:p>
        </w:tc>
      </w:tr>
      <w:tr w:rsidR="008E65E4" w:rsidRPr="007A5B67" w:rsidTr="00A3788E">
        <w:trPr>
          <w:trHeight w:val="486"/>
        </w:trPr>
        <w:tc>
          <w:tcPr>
            <w:tcW w:w="1853" w:type="dxa"/>
          </w:tcPr>
          <w:p w:rsidR="00574AA3" w:rsidRDefault="00574AA3" w:rsidP="00A3788E">
            <w:pPr>
              <w:rPr>
                <w:sz w:val="28"/>
                <w:szCs w:val="28"/>
              </w:rPr>
            </w:pPr>
          </w:p>
          <w:p w:rsidR="008E65E4" w:rsidRPr="003B712E" w:rsidRDefault="008E65E4" w:rsidP="00A3788E">
            <w:pPr>
              <w:rPr>
                <w:sz w:val="28"/>
                <w:szCs w:val="28"/>
              </w:rPr>
            </w:pPr>
            <w:r w:rsidRPr="003B712E">
              <w:rPr>
                <w:sz w:val="28"/>
                <w:szCs w:val="28"/>
              </w:rPr>
              <w:t>Приседание</w:t>
            </w:r>
            <w:r w:rsidR="005F06BF">
              <w:rPr>
                <w:sz w:val="28"/>
                <w:szCs w:val="28"/>
              </w:rPr>
              <w:t>,</w:t>
            </w:r>
            <w:r w:rsidRPr="003B712E">
              <w:rPr>
                <w:sz w:val="28"/>
                <w:szCs w:val="28"/>
              </w:rPr>
              <w:t xml:space="preserve"> (кг)</w:t>
            </w:r>
          </w:p>
        </w:tc>
        <w:tc>
          <w:tcPr>
            <w:tcW w:w="1619" w:type="dxa"/>
            <w:vAlign w:val="center"/>
          </w:tcPr>
          <w:p w:rsidR="008E65E4" w:rsidRPr="003B712E" w:rsidRDefault="008E65E4" w:rsidP="00A3788E">
            <w:pPr>
              <w:jc w:val="center"/>
              <w:rPr>
                <w:sz w:val="28"/>
                <w:szCs w:val="28"/>
              </w:rPr>
            </w:pPr>
            <w:r w:rsidRPr="003B712E">
              <w:rPr>
                <w:sz w:val="28"/>
                <w:szCs w:val="28"/>
              </w:rPr>
              <w:t>134,6</w:t>
            </w:r>
          </w:p>
        </w:tc>
        <w:tc>
          <w:tcPr>
            <w:tcW w:w="1108" w:type="dxa"/>
            <w:vAlign w:val="center"/>
          </w:tcPr>
          <w:p w:rsidR="008E65E4" w:rsidRPr="003B712E" w:rsidRDefault="008E65E4" w:rsidP="00A3788E">
            <w:pPr>
              <w:jc w:val="center"/>
              <w:rPr>
                <w:sz w:val="28"/>
                <w:szCs w:val="28"/>
              </w:rPr>
            </w:pPr>
            <w:r w:rsidRPr="003B712E">
              <w:rPr>
                <w:sz w:val="28"/>
                <w:szCs w:val="28"/>
              </w:rPr>
              <w:t>8,5</w:t>
            </w:r>
          </w:p>
        </w:tc>
        <w:tc>
          <w:tcPr>
            <w:tcW w:w="1620" w:type="dxa"/>
            <w:vAlign w:val="center"/>
          </w:tcPr>
          <w:p w:rsidR="008E65E4" w:rsidRPr="003B712E" w:rsidRDefault="008E65E4" w:rsidP="00A3788E">
            <w:pPr>
              <w:jc w:val="center"/>
              <w:rPr>
                <w:sz w:val="28"/>
                <w:szCs w:val="28"/>
              </w:rPr>
            </w:pPr>
            <w:r w:rsidRPr="003B712E">
              <w:rPr>
                <w:sz w:val="28"/>
                <w:szCs w:val="28"/>
              </w:rPr>
              <w:t>142,3</w:t>
            </w:r>
          </w:p>
        </w:tc>
        <w:tc>
          <w:tcPr>
            <w:tcW w:w="1402" w:type="dxa"/>
            <w:vAlign w:val="center"/>
          </w:tcPr>
          <w:p w:rsidR="008E65E4" w:rsidRPr="003B712E" w:rsidRDefault="008E65E4" w:rsidP="00A3788E">
            <w:pPr>
              <w:jc w:val="center"/>
              <w:rPr>
                <w:sz w:val="28"/>
                <w:szCs w:val="28"/>
              </w:rPr>
            </w:pPr>
            <w:r w:rsidRPr="003B712E">
              <w:rPr>
                <w:sz w:val="28"/>
                <w:szCs w:val="28"/>
              </w:rPr>
              <w:t>8,2</w:t>
            </w:r>
          </w:p>
        </w:tc>
        <w:tc>
          <w:tcPr>
            <w:tcW w:w="903" w:type="dxa"/>
            <w:vAlign w:val="center"/>
          </w:tcPr>
          <w:p w:rsidR="008E65E4" w:rsidRPr="003B712E" w:rsidRDefault="008E65E4" w:rsidP="00A3788E">
            <w:pPr>
              <w:jc w:val="center"/>
              <w:rPr>
                <w:sz w:val="28"/>
                <w:szCs w:val="28"/>
              </w:rPr>
            </w:pPr>
            <w:r w:rsidRPr="003B712E">
              <w:rPr>
                <w:sz w:val="28"/>
                <w:szCs w:val="28"/>
              </w:rPr>
              <w:t>2</w:t>
            </w:r>
            <w:r w:rsidRPr="003B712E">
              <w:rPr>
                <w:sz w:val="28"/>
                <w:szCs w:val="28"/>
                <w:lang w:val="en-US"/>
              </w:rPr>
              <w:t>,</w:t>
            </w:r>
            <w:r w:rsidRPr="003B712E">
              <w:rPr>
                <w:sz w:val="28"/>
                <w:szCs w:val="28"/>
              </w:rPr>
              <w:t>7</w:t>
            </w:r>
          </w:p>
        </w:tc>
        <w:tc>
          <w:tcPr>
            <w:tcW w:w="1139" w:type="dxa"/>
            <w:vAlign w:val="center"/>
          </w:tcPr>
          <w:p w:rsidR="008E65E4" w:rsidRPr="003B712E" w:rsidRDefault="008E65E4" w:rsidP="00A3788E">
            <w:pPr>
              <w:ind w:left="12"/>
              <w:jc w:val="center"/>
              <w:rPr>
                <w:sz w:val="28"/>
                <w:szCs w:val="28"/>
              </w:rPr>
            </w:pPr>
            <w:r w:rsidRPr="003B712E">
              <w:rPr>
                <w:sz w:val="28"/>
                <w:szCs w:val="28"/>
                <w:lang w:val="en-US"/>
              </w:rPr>
              <w:t>&lt;</w:t>
            </w:r>
            <w:r w:rsidR="006C3B31">
              <w:rPr>
                <w:sz w:val="28"/>
                <w:szCs w:val="28"/>
              </w:rPr>
              <w:t xml:space="preserve"> </w:t>
            </w:r>
            <w:r w:rsidRPr="003B712E">
              <w:rPr>
                <w:sz w:val="28"/>
                <w:szCs w:val="28"/>
                <w:lang w:val="en-US"/>
              </w:rPr>
              <w:t>0,05</w:t>
            </w:r>
          </w:p>
        </w:tc>
      </w:tr>
      <w:tr w:rsidR="008E65E4" w:rsidRPr="007A5B67" w:rsidTr="00A3788E">
        <w:trPr>
          <w:trHeight w:val="543"/>
        </w:trPr>
        <w:tc>
          <w:tcPr>
            <w:tcW w:w="1853" w:type="dxa"/>
          </w:tcPr>
          <w:p w:rsidR="00574AA3" w:rsidRDefault="00574AA3" w:rsidP="00A3788E">
            <w:pPr>
              <w:rPr>
                <w:sz w:val="28"/>
                <w:szCs w:val="28"/>
              </w:rPr>
            </w:pPr>
          </w:p>
          <w:p w:rsidR="008E65E4" w:rsidRPr="003B712E" w:rsidRDefault="008E65E4" w:rsidP="00A3788E">
            <w:pPr>
              <w:rPr>
                <w:sz w:val="28"/>
                <w:szCs w:val="28"/>
              </w:rPr>
            </w:pPr>
            <w:r w:rsidRPr="003B712E">
              <w:rPr>
                <w:sz w:val="28"/>
                <w:szCs w:val="28"/>
              </w:rPr>
              <w:t>Жим лежа</w:t>
            </w:r>
            <w:r w:rsidR="005F06BF">
              <w:rPr>
                <w:sz w:val="28"/>
                <w:szCs w:val="28"/>
              </w:rPr>
              <w:t>,</w:t>
            </w:r>
            <w:r w:rsidRPr="003B712E">
              <w:rPr>
                <w:sz w:val="28"/>
                <w:szCs w:val="28"/>
              </w:rPr>
              <w:t xml:space="preserve"> (кг)</w:t>
            </w:r>
          </w:p>
        </w:tc>
        <w:tc>
          <w:tcPr>
            <w:tcW w:w="1619" w:type="dxa"/>
            <w:vAlign w:val="center"/>
          </w:tcPr>
          <w:p w:rsidR="008E65E4" w:rsidRPr="003B712E" w:rsidRDefault="008E65E4" w:rsidP="00A3788E">
            <w:pPr>
              <w:jc w:val="center"/>
              <w:rPr>
                <w:sz w:val="28"/>
                <w:szCs w:val="28"/>
              </w:rPr>
            </w:pPr>
            <w:r w:rsidRPr="003B712E">
              <w:rPr>
                <w:sz w:val="28"/>
                <w:szCs w:val="28"/>
              </w:rPr>
              <w:t>85,1</w:t>
            </w:r>
          </w:p>
        </w:tc>
        <w:tc>
          <w:tcPr>
            <w:tcW w:w="1108" w:type="dxa"/>
            <w:vAlign w:val="center"/>
          </w:tcPr>
          <w:p w:rsidR="008E65E4" w:rsidRPr="003B712E" w:rsidRDefault="008E65E4" w:rsidP="00A3788E">
            <w:pPr>
              <w:jc w:val="center"/>
              <w:rPr>
                <w:sz w:val="28"/>
                <w:szCs w:val="28"/>
              </w:rPr>
            </w:pPr>
            <w:r w:rsidRPr="003B712E">
              <w:rPr>
                <w:sz w:val="28"/>
                <w:szCs w:val="28"/>
              </w:rPr>
              <w:t>5,4</w:t>
            </w:r>
          </w:p>
        </w:tc>
        <w:tc>
          <w:tcPr>
            <w:tcW w:w="1620" w:type="dxa"/>
            <w:vAlign w:val="center"/>
          </w:tcPr>
          <w:p w:rsidR="008E65E4" w:rsidRPr="003B712E" w:rsidRDefault="008E65E4" w:rsidP="00A3788E">
            <w:pPr>
              <w:jc w:val="center"/>
              <w:rPr>
                <w:sz w:val="28"/>
                <w:szCs w:val="28"/>
              </w:rPr>
            </w:pPr>
            <w:r w:rsidRPr="003B712E">
              <w:rPr>
                <w:sz w:val="28"/>
                <w:szCs w:val="28"/>
              </w:rPr>
              <w:t>90,5</w:t>
            </w:r>
          </w:p>
        </w:tc>
        <w:tc>
          <w:tcPr>
            <w:tcW w:w="1402" w:type="dxa"/>
            <w:vAlign w:val="center"/>
          </w:tcPr>
          <w:p w:rsidR="008E65E4" w:rsidRPr="003B712E" w:rsidRDefault="008E65E4" w:rsidP="00A3788E">
            <w:pPr>
              <w:jc w:val="center"/>
              <w:rPr>
                <w:sz w:val="28"/>
                <w:szCs w:val="28"/>
              </w:rPr>
            </w:pPr>
            <w:r w:rsidRPr="003B712E">
              <w:rPr>
                <w:sz w:val="28"/>
                <w:szCs w:val="28"/>
              </w:rPr>
              <w:t>5,4</w:t>
            </w:r>
          </w:p>
        </w:tc>
        <w:tc>
          <w:tcPr>
            <w:tcW w:w="903" w:type="dxa"/>
            <w:vAlign w:val="center"/>
          </w:tcPr>
          <w:p w:rsidR="008E65E4" w:rsidRPr="003B712E" w:rsidRDefault="008E65E4" w:rsidP="00A3788E">
            <w:pPr>
              <w:jc w:val="center"/>
              <w:rPr>
                <w:sz w:val="28"/>
                <w:szCs w:val="28"/>
                <w:lang w:val="en-US"/>
              </w:rPr>
            </w:pPr>
            <w:r w:rsidRPr="003B712E">
              <w:rPr>
                <w:sz w:val="28"/>
                <w:szCs w:val="28"/>
              </w:rPr>
              <w:t>6</w:t>
            </w:r>
            <w:r w:rsidRPr="003B712E">
              <w:rPr>
                <w:sz w:val="28"/>
                <w:szCs w:val="28"/>
                <w:lang w:val="en-US"/>
              </w:rPr>
              <w:t>,</w:t>
            </w:r>
            <w:r w:rsidRPr="003B712E">
              <w:rPr>
                <w:sz w:val="28"/>
                <w:szCs w:val="28"/>
              </w:rPr>
              <w:t>3</w:t>
            </w:r>
          </w:p>
        </w:tc>
        <w:tc>
          <w:tcPr>
            <w:tcW w:w="1139" w:type="dxa"/>
            <w:vAlign w:val="center"/>
          </w:tcPr>
          <w:p w:rsidR="008E65E4" w:rsidRPr="003B712E" w:rsidRDefault="008E65E4" w:rsidP="00A3788E">
            <w:pPr>
              <w:ind w:left="12"/>
              <w:jc w:val="center"/>
              <w:rPr>
                <w:sz w:val="28"/>
                <w:szCs w:val="28"/>
                <w:lang w:val="en-US"/>
              </w:rPr>
            </w:pPr>
            <w:r w:rsidRPr="003B712E">
              <w:rPr>
                <w:sz w:val="28"/>
                <w:szCs w:val="28"/>
                <w:lang w:val="en-US"/>
              </w:rPr>
              <w:t>&lt;</w:t>
            </w:r>
            <w:r w:rsidR="006C3B31">
              <w:rPr>
                <w:sz w:val="28"/>
                <w:szCs w:val="28"/>
              </w:rPr>
              <w:t xml:space="preserve"> </w:t>
            </w:r>
            <w:r w:rsidRPr="003B712E">
              <w:rPr>
                <w:sz w:val="28"/>
                <w:szCs w:val="28"/>
                <w:lang w:val="en-US"/>
              </w:rPr>
              <w:t>0,0</w:t>
            </w:r>
            <w:r w:rsidR="00461EE6">
              <w:rPr>
                <w:sz w:val="28"/>
                <w:szCs w:val="28"/>
                <w:lang w:val="en-US"/>
              </w:rPr>
              <w:t>1</w:t>
            </w:r>
          </w:p>
        </w:tc>
      </w:tr>
      <w:tr w:rsidR="008E65E4" w:rsidRPr="007A5B67" w:rsidTr="00A3788E">
        <w:trPr>
          <w:trHeight w:val="420"/>
        </w:trPr>
        <w:tc>
          <w:tcPr>
            <w:tcW w:w="1853" w:type="dxa"/>
          </w:tcPr>
          <w:p w:rsidR="00A129B5" w:rsidRDefault="00A129B5" w:rsidP="00A3788E">
            <w:pPr>
              <w:rPr>
                <w:sz w:val="28"/>
                <w:szCs w:val="28"/>
              </w:rPr>
            </w:pPr>
          </w:p>
          <w:p w:rsidR="008E65E4" w:rsidRPr="003B712E" w:rsidRDefault="008E65E4" w:rsidP="00A3788E">
            <w:pPr>
              <w:rPr>
                <w:sz w:val="28"/>
                <w:szCs w:val="28"/>
              </w:rPr>
            </w:pPr>
            <w:r w:rsidRPr="003B712E">
              <w:rPr>
                <w:sz w:val="28"/>
                <w:szCs w:val="28"/>
              </w:rPr>
              <w:t>Становая тяга</w:t>
            </w:r>
            <w:r w:rsidR="005F06BF">
              <w:rPr>
                <w:sz w:val="28"/>
                <w:szCs w:val="28"/>
              </w:rPr>
              <w:t>.</w:t>
            </w:r>
            <w:r w:rsidRPr="003B712E">
              <w:rPr>
                <w:sz w:val="28"/>
                <w:szCs w:val="28"/>
              </w:rPr>
              <w:t xml:space="preserve"> (кг)</w:t>
            </w:r>
          </w:p>
        </w:tc>
        <w:tc>
          <w:tcPr>
            <w:tcW w:w="1619" w:type="dxa"/>
            <w:vAlign w:val="center"/>
          </w:tcPr>
          <w:p w:rsidR="008E65E4" w:rsidRPr="003B712E" w:rsidRDefault="008E65E4" w:rsidP="00A3788E">
            <w:pPr>
              <w:jc w:val="center"/>
              <w:rPr>
                <w:sz w:val="28"/>
                <w:szCs w:val="28"/>
              </w:rPr>
            </w:pPr>
            <w:r w:rsidRPr="003B712E">
              <w:rPr>
                <w:sz w:val="28"/>
                <w:szCs w:val="28"/>
              </w:rPr>
              <w:t>136,3</w:t>
            </w:r>
          </w:p>
        </w:tc>
        <w:tc>
          <w:tcPr>
            <w:tcW w:w="1108" w:type="dxa"/>
            <w:vAlign w:val="center"/>
          </w:tcPr>
          <w:p w:rsidR="008E65E4" w:rsidRPr="003B712E" w:rsidRDefault="008E65E4" w:rsidP="00A3788E">
            <w:pPr>
              <w:jc w:val="center"/>
              <w:rPr>
                <w:sz w:val="28"/>
                <w:szCs w:val="28"/>
              </w:rPr>
            </w:pPr>
            <w:r w:rsidRPr="003B712E">
              <w:rPr>
                <w:sz w:val="28"/>
                <w:szCs w:val="28"/>
              </w:rPr>
              <w:t>8,5</w:t>
            </w:r>
          </w:p>
        </w:tc>
        <w:tc>
          <w:tcPr>
            <w:tcW w:w="1620" w:type="dxa"/>
            <w:vAlign w:val="center"/>
          </w:tcPr>
          <w:p w:rsidR="008E65E4" w:rsidRPr="003B712E" w:rsidRDefault="008E65E4" w:rsidP="00A3788E">
            <w:pPr>
              <w:jc w:val="center"/>
              <w:rPr>
                <w:sz w:val="28"/>
                <w:szCs w:val="28"/>
              </w:rPr>
            </w:pPr>
            <w:r w:rsidRPr="003B712E">
              <w:rPr>
                <w:sz w:val="28"/>
                <w:szCs w:val="28"/>
              </w:rPr>
              <w:t>149,9</w:t>
            </w:r>
          </w:p>
        </w:tc>
        <w:tc>
          <w:tcPr>
            <w:tcW w:w="1402" w:type="dxa"/>
            <w:vAlign w:val="center"/>
          </w:tcPr>
          <w:p w:rsidR="008E65E4" w:rsidRPr="003B712E" w:rsidRDefault="008E65E4" w:rsidP="00A3788E">
            <w:pPr>
              <w:jc w:val="center"/>
              <w:rPr>
                <w:sz w:val="28"/>
                <w:szCs w:val="28"/>
                <w:lang w:val="en-US"/>
              </w:rPr>
            </w:pPr>
            <w:r w:rsidRPr="003B712E">
              <w:rPr>
                <w:sz w:val="28"/>
                <w:szCs w:val="28"/>
              </w:rPr>
              <w:t>8,8</w:t>
            </w:r>
          </w:p>
        </w:tc>
        <w:tc>
          <w:tcPr>
            <w:tcW w:w="903" w:type="dxa"/>
            <w:vAlign w:val="center"/>
          </w:tcPr>
          <w:p w:rsidR="008E65E4" w:rsidRPr="003B712E" w:rsidRDefault="008E65E4" w:rsidP="00A3788E">
            <w:pPr>
              <w:jc w:val="center"/>
              <w:rPr>
                <w:sz w:val="28"/>
                <w:szCs w:val="28"/>
                <w:lang w:val="en-US"/>
              </w:rPr>
            </w:pPr>
            <w:r w:rsidRPr="003B712E">
              <w:rPr>
                <w:sz w:val="28"/>
                <w:szCs w:val="28"/>
              </w:rPr>
              <w:t>4</w:t>
            </w:r>
            <w:r w:rsidRPr="003B712E">
              <w:rPr>
                <w:sz w:val="28"/>
                <w:szCs w:val="28"/>
                <w:lang w:val="en-US"/>
              </w:rPr>
              <w:t>,</w:t>
            </w:r>
            <w:r w:rsidRPr="003B712E">
              <w:rPr>
                <w:sz w:val="28"/>
                <w:szCs w:val="28"/>
              </w:rPr>
              <w:t>0</w:t>
            </w:r>
          </w:p>
        </w:tc>
        <w:tc>
          <w:tcPr>
            <w:tcW w:w="1139" w:type="dxa"/>
            <w:vAlign w:val="center"/>
          </w:tcPr>
          <w:p w:rsidR="008E65E4" w:rsidRPr="003B712E" w:rsidRDefault="008E65E4" w:rsidP="00A3788E">
            <w:pPr>
              <w:ind w:left="12"/>
              <w:jc w:val="center"/>
              <w:rPr>
                <w:sz w:val="28"/>
                <w:szCs w:val="28"/>
                <w:lang w:val="en-US"/>
              </w:rPr>
            </w:pPr>
            <w:r w:rsidRPr="003B712E">
              <w:rPr>
                <w:sz w:val="28"/>
                <w:szCs w:val="28"/>
                <w:lang w:val="en-US"/>
              </w:rPr>
              <w:t>&lt;</w:t>
            </w:r>
            <w:r w:rsidR="006C3B31">
              <w:rPr>
                <w:sz w:val="28"/>
                <w:szCs w:val="28"/>
              </w:rPr>
              <w:t xml:space="preserve"> </w:t>
            </w:r>
            <w:r w:rsidRPr="003B712E">
              <w:rPr>
                <w:sz w:val="28"/>
                <w:szCs w:val="28"/>
                <w:lang w:val="en-US"/>
              </w:rPr>
              <w:t>0,0</w:t>
            </w:r>
            <w:r w:rsidR="00461EE6">
              <w:rPr>
                <w:sz w:val="28"/>
                <w:szCs w:val="28"/>
                <w:lang w:val="en-US"/>
              </w:rPr>
              <w:t>1</w:t>
            </w:r>
          </w:p>
        </w:tc>
      </w:tr>
    </w:tbl>
    <w:p w:rsidR="008E65E4" w:rsidRPr="007A5B67" w:rsidRDefault="008E65E4" w:rsidP="008E65E4">
      <w:pPr>
        <w:ind w:firstLine="709"/>
        <w:jc w:val="both"/>
        <w:rPr>
          <w:sz w:val="28"/>
          <w:szCs w:val="28"/>
        </w:rPr>
      </w:pPr>
    </w:p>
    <w:p w:rsidR="008E65E4" w:rsidRPr="007A5B67" w:rsidRDefault="007D1B53" w:rsidP="008E65E4">
      <w:pPr>
        <w:jc w:val="both"/>
        <w:rPr>
          <w:sz w:val="28"/>
          <w:szCs w:val="28"/>
        </w:rPr>
      </w:pPr>
      <w:r>
        <w:rPr>
          <w:sz w:val="28"/>
          <w:szCs w:val="28"/>
        </w:rPr>
        <w:t>Таблица 39</w:t>
      </w:r>
      <w:r w:rsidR="008E65E4" w:rsidRPr="007A5B67">
        <w:rPr>
          <w:sz w:val="28"/>
          <w:szCs w:val="28"/>
        </w:rPr>
        <w:t xml:space="preserve"> - Показатели в соревновательных упражнениях у испытуемых КГ2 и ЭГ в конце эксперимента </w:t>
      </w:r>
    </w:p>
    <w:p w:rsidR="008E65E4" w:rsidRPr="007A5B67" w:rsidRDefault="008E65E4" w:rsidP="008E65E4">
      <w:pPr>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3"/>
        <w:gridCol w:w="1619"/>
        <w:gridCol w:w="1108"/>
        <w:gridCol w:w="1620"/>
        <w:gridCol w:w="1402"/>
        <w:gridCol w:w="1045"/>
        <w:gridCol w:w="992"/>
      </w:tblGrid>
      <w:tr w:rsidR="008E65E4" w:rsidRPr="007A5B67" w:rsidTr="00A3788E">
        <w:trPr>
          <w:trHeight w:val="533"/>
        </w:trPr>
        <w:tc>
          <w:tcPr>
            <w:tcW w:w="1853" w:type="dxa"/>
            <w:vMerge w:val="restart"/>
            <w:vAlign w:val="center"/>
          </w:tcPr>
          <w:p w:rsidR="008E65E4" w:rsidRPr="003B712E" w:rsidRDefault="008E65E4" w:rsidP="00A3788E">
            <w:pPr>
              <w:rPr>
                <w:sz w:val="28"/>
                <w:szCs w:val="28"/>
              </w:rPr>
            </w:pPr>
            <w:r w:rsidRPr="003B712E">
              <w:rPr>
                <w:sz w:val="28"/>
                <w:szCs w:val="28"/>
              </w:rPr>
              <w:t>Упражнение</w:t>
            </w:r>
          </w:p>
        </w:tc>
        <w:tc>
          <w:tcPr>
            <w:tcW w:w="2727" w:type="dxa"/>
            <w:gridSpan w:val="2"/>
            <w:vAlign w:val="center"/>
          </w:tcPr>
          <w:p w:rsidR="008E65E4" w:rsidRPr="003B712E" w:rsidRDefault="008E65E4" w:rsidP="00A3788E">
            <w:pPr>
              <w:jc w:val="center"/>
              <w:rPr>
                <w:sz w:val="28"/>
                <w:szCs w:val="28"/>
              </w:rPr>
            </w:pPr>
            <w:r w:rsidRPr="003B712E">
              <w:rPr>
                <w:sz w:val="28"/>
                <w:szCs w:val="28"/>
              </w:rPr>
              <w:t>КГ2</w:t>
            </w:r>
          </w:p>
        </w:tc>
        <w:tc>
          <w:tcPr>
            <w:tcW w:w="3022" w:type="dxa"/>
            <w:gridSpan w:val="2"/>
            <w:vAlign w:val="center"/>
          </w:tcPr>
          <w:p w:rsidR="008E65E4" w:rsidRPr="003B712E" w:rsidRDefault="008E65E4" w:rsidP="00A3788E">
            <w:pPr>
              <w:jc w:val="center"/>
              <w:rPr>
                <w:sz w:val="28"/>
                <w:szCs w:val="28"/>
              </w:rPr>
            </w:pPr>
            <w:r w:rsidRPr="003B712E">
              <w:rPr>
                <w:sz w:val="28"/>
                <w:szCs w:val="28"/>
              </w:rPr>
              <w:t>ЭГ</w:t>
            </w:r>
          </w:p>
        </w:tc>
        <w:tc>
          <w:tcPr>
            <w:tcW w:w="1045" w:type="dxa"/>
            <w:vMerge w:val="restart"/>
            <w:vAlign w:val="center"/>
          </w:tcPr>
          <w:p w:rsidR="008E65E4" w:rsidRPr="003B712E" w:rsidRDefault="008E65E4" w:rsidP="00A3788E">
            <w:pPr>
              <w:jc w:val="center"/>
              <w:rPr>
                <w:sz w:val="28"/>
                <w:szCs w:val="28"/>
                <w:lang w:val="en-US"/>
              </w:rPr>
            </w:pPr>
            <w:r w:rsidRPr="003B712E">
              <w:rPr>
                <w:sz w:val="28"/>
                <w:szCs w:val="28"/>
                <w:lang w:val="en-US"/>
              </w:rPr>
              <w:t>t</w:t>
            </w:r>
          </w:p>
        </w:tc>
        <w:tc>
          <w:tcPr>
            <w:tcW w:w="992" w:type="dxa"/>
            <w:vMerge w:val="restart"/>
            <w:vAlign w:val="center"/>
          </w:tcPr>
          <w:p w:rsidR="008E65E4" w:rsidRPr="003B712E" w:rsidRDefault="008E65E4" w:rsidP="00A3788E">
            <w:pPr>
              <w:jc w:val="center"/>
              <w:rPr>
                <w:sz w:val="28"/>
                <w:szCs w:val="28"/>
                <w:lang w:val="en-US"/>
              </w:rPr>
            </w:pPr>
            <w:r w:rsidRPr="003B712E">
              <w:rPr>
                <w:sz w:val="28"/>
                <w:szCs w:val="28"/>
                <w:lang w:val="en-US"/>
              </w:rPr>
              <w:t>P</w:t>
            </w:r>
          </w:p>
        </w:tc>
      </w:tr>
      <w:tr w:rsidR="008E65E4" w:rsidRPr="007A5B67" w:rsidTr="00A3788E">
        <w:trPr>
          <w:trHeight w:val="533"/>
        </w:trPr>
        <w:tc>
          <w:tcPr>
            <w:tcW w:w="1853" w:type="dxa"/>
            <w:vMerge/>
          </w:tcPr>
          <w:p w:rsidR="008E65E4" w:rsidRPr="003B712E" w:rsidRDefault="008E65E4" w:rsidP="00A3788E">
            <w:pPr>
              <w:rPr>
                <w:sz w:val="28"/>
                <w:szCs w:val="28"/>
              </w:rPr>
            </w:pPr>
          </w:p>
        </w:tc>
        <w:tc>
          <w:tcPr>
            <w:tcW w:w="1619" w:type="dxa"/>
            <w:vAlign w:val="center"/>
          </w:tcPr>
          <w:p w:rsidR="008E65E4" w:rsidRPr="003B712E" w:rsidRDefault="007B52C6" w:rsidP="00A3788E">
            <w:pPr>
              <w:jc w:val="center"/>
              <w:rPr>
                <w:spacing w:val="10"/>
                <w:sz w:val="28"/>
                <w:szCs w:val="28"/>
              </w:rPr>
            </w:pPr>
            <m:oMathPara>
              <m:oMath>
                <m:acc>
                  <m:accPr>
                    <m:chr m:val="̅"/>
                    <m:ctrlPr>
                      <w:rPr>
                        <w:rFonts w:ascii="Cambria Math" w:hAnsi="Cambria Math"/>
                        <w:i/>
                        <w:sz w:val="28"/>
                        <w:szCs w:val="28"/>
                      </w:rPr>
                    </m:ctrlPr>
                  </m:accPr>
                  <m:e>
                    <m:r>
                      <w:rPr>
                        <w:rFonts w:ascii="Cambria Math" w:hAnsi="Cambria Math"/>
                        <w:sz w:val="28"/>
                        <w:szCs w:val="28"/>
                      </w:rPr>
                      <m:t>х</m:t>
                    </m:r>
                  </m:e>
                </m:acc>
              </m:oMath>
            </m:oMathPara>
          </w:p>
        </w:tc>
        <w:tc>
          <w:tcPr>
            <w:tcW w:w="1108" w:type="dxa"/>
            <w:vAlign w:val="center"/>
          </w:tcPr>
          <w:p w:rsidR="008E65E4" w:rsidRPr="003B712E" w:rsidRDefault="008E65E4" w:rsidP="00A3788E">
            <w:pPr>
              <w:jc w:val="center"/>
              <w:rPr>
                <w:sz w:val="28"/>
                <w:szCs w:val="28"/>
                <w:lang w:val="en-US"/>
              </w:rPr>
            </w:pPr>
            <w:r w:rsidRPr="003B712E">
              <w:rPr>
                <w:sz w:val="28"/>
                <w:szCs w:val="28"/>
                <w:lang w:val="en-US"/>
              </w:rPr>
              <w:t>S</w:t>
            </w:r>
          </w:p>
        </w:tc>
        <w:tc>
          <w:tcPr>
            <w:tcW w:w="1620" w:type="dxa"/>
            <w:vAlign w:val="center"/>
          </w:tcPr>
          <w:p w:rsidR="008E65E4" w:rsidRPr="006C3B31" w:rsidRDefault="007B52C6" w:rsidP="00A3788E">
            <w:pPr>
              <w:jc w:val="center"/>
              <w:rPr>
                <w:spacing w:val="10"/>
                <w:sz w:val="28"/>
                <w:szCs w:val="28"/>
              </w:rP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1402" w:type="dxa"/>
            <w:vAlign w:val="center"/>
          </w:tcPr>
          <w:p w:rsidR="008E65E4" w:rsidRPr="003B712E" w:rsidRDefault="008E65E4" w:rsidP="00A3788E">
            <w:pPr>
              <w:jc w:val="center"/>
              <w:rPr>
                <w:sz w:val="28"/>
                <w:szCs w:val="28"/>
                <w:lang w:val="en-US"/>
              </w:rPr>
            </w:pPr>
            <w:r w:rsidRPr="003B712E">
              <w:rPr>
                <w:sz w:val="28"/>
                <w:szCs w:val="28"/>
                <w:lang w:val="en-US"/>
              </w:rPr>
              <w:t>S</w:t>
            </w:r>
          </w:p>
        </w:tc>
        <w:tc>
          <w:tcPr>
            <w:tcW w:w="1045" w:type="dxa"/>
            <w:vMerge/>
            <w:vAlign w:val="center"/>
          </w:tcPr>
          <w:p w:rsidR="008E65E4" w:rsidRPr="003B712E" w:rsidRDefault="008E65E4" w:rsidP="00A3788E">
            <w:pPr>
              <w:jc w:val="center"/>
              <w:rPr>
                <w:sz w:val="28"/>
                <w:szCs w:val="28"/>
              </w:rPr>
            </w:pPr>
          </w:p>
        </w:tc>
        <w:tc>
          <w:tcPr>
            <w:tcW w:w="992" w:type="dxa"/>
            <w:vMerge/>
            <w:vAlign w:val="center"/>
          </w:tcPr>
          <w:p w:rsidR="008E65E4" w:rsidRPr="003B712E" w:rsidRDefault="008E65E4" w:rsidP="00A3788E">
            <w:pPr>
              <w:jc w:val="center"/>
              <w:rPr>
                <w:sz w:val="28"/>
                <w:szCs w:val="28"/>
              </w:rPr>
            </w:pPr>
          </w:p>
        </w:tc>
      </w:tr>
      <w:tr w:rsidR="008E65E4" w:rsidRPr="007A5B67" w:rsidTr="00A3788E">
        <w:trPr>
          <w:trHeight w:val="486"/>
        </w:trPr>
        <w:tc>
          <w:tcPr>
            <w:tcW w:w="1853" w:type="dxa"/>
          </w:tcPr>
          <w:p w:rsidR="00574AA3" w:rsidRDefault="00574AA3" w:rsidP="00A3788E">
            <w:pPr>
              <w:rPr>
                <w:sz w:val="28"/>
                <w:szCs w:val="28"/>
              </w:rPr>
            </w:pPr>
          </w:p>
          <w:p w:rsidR="008E65E4" w:rsidRPr="003B712E" w:rsidRDefault="008E65E4" w:rsidP="00A3788E">
            <w:pPr>
              <w:rPr>
                <w:sz w:val="28"/>
                <w:szCs w:val="28"/>
              </w:rPr>
            </w:pPr>
            <w:r w:rsidRPr="003B712E">
              <w:rPr>
                <w:sz w:val="28"/>
                <w:szCs w:val="28"/>
              </w:rPr>
              <w:t>Приседание</w:t>
            </w:r>
            <w:r w:rsidR="005F06BF">
              <w:rPr>
                <w:sz w:val="28"/>
                <w:szCs w:val="28"/>
              </w:rPr>
              <w:t>,</w:t>
            </w:r>
            <w:r w:rsidRPr="003B712E">
              <w:rPr>
                <w:sz w:val="28"/>
                <w:szCs w:val="28"/>
              </w:rPr>
              <w:t xml:space="preserve"> (кг)</w:t>
            </w:r>
          </w:p>
        </w:tc>
        <w:tc>
          <w:tcPr>
            <w:tcW w:w="1619" w:type="dxa"/>
            <w:vAlign w:val="center"/>
          </w:tcPr>
          <w:p w:rsidR="008E65E4" w:rsidRPr="003B712E" w:rsidRDefault="008E65E4" w:rsidP="00A3788E">
            <w:pPr>
              <w:jc w:val="center"/>
              <w:rPr>
                <w:sz w:val="28"/>
                <w:szCs w:val="28"/>
              </w:rPr>
            </w:pPr>
            <w:r w:rsidRPr="003B712E">
              <w:rPr>
                <w:sz w:val="28"/>
                <w:szCs w:val="28"/>
              </w:rPr>
              <w:t>138,1</w:t>
            </w:r>
          </w:p>
        </w:tc>
        <w:tc>
          <w:tcPr>
            <w:tcW w:w="1108" w:type="dxa"/>
            <w:vAlign w:val="center"/>
          </w:tcPr>
          <w:p w:rsidR="008E65E4" w:rsidRPr="003B712E" w:rsidRDefault="008E65E4" w:rsidP="00A3788E">
            <w:pPr>
              <w:jc w:val="center"/>
              <w:rPr>
                <w:sz w:val="28"/>
                <w:szCs w:val="28"/>
              </w:rPr>
            </w:pPr>
            <w:r w:rsidRPr="003B712E">
              <w:rPr>
                <w:sz w:val="28"/>
                <w:szCs w:val="28"/>
              </w:rPr>
              <w:t>8,1</w:t>
            </w:r>
          </w:p>
        </w:tc>
        <w:tc>
          <w:tcPr>
            <w:tcW w:w="1620" w:type="dxa"/>
            <w:vAlign w:val="center"/>
          </w:tcPr>
          <w:p w:rsidR="008E65E4" w:rsidRPr="003B712E" w:rsidRDefault="008E65E4" w:rsidP="00A3788E">
            <w:pPr>
              <w:jc w:val="center"/>
              <w:rPr>
                <w:sz w:val="28"/>
                <w:szCs w:val="28"/>
              </w:rPr>
            </w:pPr>
            <w:r w:rsidRPr="003B712E">
              <w:rPr>
                <w:sz w:val="28"/>
                <w:szCs w:val="28"/>
              </w:rPr>
              <w:t>158,0</w:t>
            </w:r>
          </w:p>
        </w:tc>
        <w:tc>
          <w:tcPr>
            <w:tcW w:w="1402" w:type="dxa"/>
            <w:vAlign w:val="center"/>
          </w:tcPr>
          <w:p w:rsidR="008E65E4" w:rsidRPr="003B712E" w:rsidRDefault="008E65E4" w:rsidP="00A3788E">
            <w:pPr>
              <w:jc w:val="center"/>
              <w:rPr>
                <w:sz w:val="28"/>
                <w:szCs w:val="28"/>
                <w:lang w:val="en-US"/>
              </w:rPr>
            </w:pPr>
            <w:r w:rsidRPr="003B712E">
              <w:rPr>
                <w:sz w:val="28"/>
                <w:szCs w:val="28"/>
              </w:rPr>
              <w:t>8,0</w:t>
            </w:r>
          </w:p>
        </w:tc>
        <w:tc>
          <w:tcPr>
            <w:tcW w:w="1045" w:type="dxa"/>
            <w:vAlign w:val="center"/>
          </w:tcPr>
          <w:p w:rsidR="008E65E4" w:rsidRPr="003B712E" w:rsidRDefault="008E65E4" w:rsidP="00A3788E">
            <w:pPr>
              <w:jc w:val="center"/>
              <w:rPr>
                <w:sz w:val="28"/>
                <w:szCs w:val="28"/>
                <w:lang w:val="en-US"/>
              </w:rPr>
            </w:pPr>
            <w:r w:rsidRPr="003B712E">
              <w:rPr>
                <w:sz w:val="28"/>
                <w:szCs w:val="28"/>
              </w:rPr>
              <w:t>4</w:t>
            </w:r>
            <w:r w:rsidRPr="003B712E">
              <w:rPr>
                <w:sz w:val="28"/>
                <w:szCs w:val="28"/>
                <w:lang w:val="en-US"/>
              </w:rPr>
              <w:t>,</w:t>
            </w:r>
            <w:r w:rsidRPr="003B712E">
              <w:rPr>
                <w:sz w:val="28"/>
                <w:szCs w:val="28"/>
              </w:rPr>
              <w:t>5</w:t>
            </w:r>
          </w:p>
        </w:tc>
        <w:tc>
          <w:tcPr>
            <w:tcW w:w="992" w:type="dxa"/>
            <w:vAlign w:val="center"/>
          </w:tcPr>
          <w:p w:rsidR="008E65E4" w:rsidRPr="003B712E" w:rsidRDefault="008E65E4" w:rsidP="00A3788E">
            <w:pPr>
              <w:jc w:val="center"/>
              <w:rPr>
                <w:sz w:val="28"/>
                <w:szCs w:val="28"/>
                <w:lang w:val="en-US"/>
              </w:rPr>
            </w:pPr>
            <w:r w:rsidRPr="003B712E">
              <w:rPr>
                <w:sz w:val="28"/>
                <w:szCs w:val="28"/>
                <w:lang w:val="en-US"/>
              </w:rPr>
              <w:t>&lt;</w:t>
            </w:r>
            <w:r w:rsidR="006C3B31">
              <w:rPr>
                <w:sz w:val="28"/>
                <w:szCs w:val="28"/>
              </w:rPr>
              <w:t xml:space="preserve"> </w:t>
            </w:r>
            <w:r w:rsidRPr="003B712E">
              <w:rPr>
                <w:sz w:val="28"/>
                <w:szCs w:val="28"/>
                <w:lang w:val="en-US"/>
              </w:rPr>
              <w:t>0,0</w:t>
            </w:r>
            <w:r w:rsidR="00461EE6">
              <w:rPr>
                <w:sz w:val="28"/>
                <w:szCs w:val="28"/>
                <w:lang w:val="en-US"/>
              </w:rPr>
              <w:t>1</w:t>
            </w:r>
          </w:p>
        </w:tc>
      </w:tr>
      <w:tr w:rsidR="008E65E4" w:rsidRPr="007A5B67" w:rsidTr="00A3788E">
        <w:trPr>
          <w:trHeight w:val="543"/>
        </w:trPr>
        <w:tc>
          <w:tcPr>
            <w:tcW w:w="1853" w:type="dxa"/>
          </w:tcPr>
          <w:p w:rsidR="00574AA3" w:rsidRDefault="00574AA3" w:rsidP="00A3788E">
            <w:pPr>
              <w:rPr>
                <w:sz w:val="28"/>
                <w:szCs w:val="28"/>
              </w:rPr>
            </w:pPr>
          </w:p>
          <w:p w:rsidR="008E65E4" w:rsidRPr="003B712E" w:rsidRDefault="008E65E4" w:rsidP="00A3788E">
            <w:pPr>
              <w:rPr>
                <w:sz w:val="28"/>
                <w:szCs w:val="28"/>
              </w:rPr>
            </w:pPr>
            <w:r w:rsidRPr="003B712E">
              <w:rPr>
                <w:sz w:val="28"/>
                <w:szCs w:val="28"/>
              </w:rPr>
              <w:t>Жим лежа</w:t>
            </w:r>
            <w:r w:rsidR="005F06BF">
              <w:rPr>
                <w:sz w:val="28"/>
                <w:szCs w:val="28"/>
              </w:rPr>
              <w:t>,</w:t>
            </w:r>
            <w:r w:rsidRPr="003B712E">
              <w:rPr>
                <w:sz w:val="28"/>
                <w:szCs w:val="28"/>
              </w:rPr>
              <w:t xml:space="preserve"> (кг)</w:t>
            </w:r>
          </w:p>
        </w:tc>
        <w:tc>
          <w:tcPr>
            <w:tcW w:w="1619" w:type="dxa"/>
            <w:vAlign w:val="center"/>
          </w:tcPr>
          <w:p w:rsidR="008E65E4" w:rsidRPr="003B712E" w:rsidRDefault="008E65E4" w:rsidP="00A3788E">
            <w:pPr>
              <w:jc w:val="center"/>
              <w:rPr>
                <w:sz w:val="28"/>
                <w:szCs w:val="28"/>
              </w:rPr>
            </w:pPr>
            <w:r w:rsidRPr="003B712E">
              <w:rPr>
                <w:sz w:val="28"/>
                <w:szCs w:val="28"/>
              </w:rPr>
              <w:t>88,1</w:t>
            </w:r>
          </w:p>
        </w:tc>
        <w:tc>
          <w:tcPr>
            <w:tcW w:w="1108" w:type="dxa"/>
            <w:vAlign w:val="center"/>
          </w:tcPr>
          <w:p w:rsidR="008E65E4" w:rsidRPr="003B712E" w:rsidRDefault="008E65E4" w:rsidP="00A3788E">
            <w:pPr>
              <w:jc w:val="center"/>
              <w:rPr>
                <w:sz w:val="28"/>
                <w:szCs w:val="28"/>
              </w:rPr>
            </w:pPr>
            <w:r w:rsidRPr="003B712E">
              <w:rPr>
                <w:sz w:val="28"/>
                <w:szCs w:val="28"/>
              </w:rPr>
              <w:t>5,7</w:t>
            </w:r>
          </w:p>
        </w:tc>
        <w:tc>
          <w:tcPr>
            <w:tcW w:w="1620" w:type="dxa"/>
            <w:vAlign w:val="center"/>
          </w:tcPr>
          <w:p w:rsidR="008E65E4" w:rsidRPr="003B712E" w:rsidRDefault="008E65E4" w:rsidP="00A3788E">
            <w:pPr>
              <w:jc w:val="center"/>
              <w:rPr>
                <w:sz w:val="28"/>
                <w:szCs w:val="28"/>
              </w:rPr>
            </w:pPr>
            <w:r w:rsidRPr="003B712E">
              <w:rPr>
                <w:sz w:val="28"/>
                <w:szCs w:val="28"/>
              </w:rPr>
              <w:t>103,0</w:t>
            </w:r>
          </w:p>
        </w:tc>
        <w:tc>
          <w:tcPr>
            <w:tcW w:w="1402" w:type="dxa"/>
            <w:vAlign w:val="center"/>
          </w:tcPr>
          <w:p w:rsidR="008E65E4" w:rsidRPr="003B712E" w:rsidRDefault="008E65E4" w:rsidP="00A3788E">
            <w:pPr>
              <w:jc w:val="center"/>
              <w:rPr>
                <w:sz w:val="28"/>
                <w:szCs w:val="28"/>
                <w:lang w:val="en-US"/>
              </w:rPr>
            </w:pPr>
            <w:r w:rsidRPr="003B712E">
              <w:rPr>
                <w:sz w:val="28"/>
                <w:szCs w:val="28"/>
              </w:rPr>
              <w:t>5,1</w:t>
            </w:r>
          </w:p>
        </w:tc>
        <w:tc>
          <w:tcPr>
            <w:tcW w:w="1045" w:type="dxa"/>
            <w:vAlign w:val="center"/>
          </w:tcPr>
          <w:p w:rsidR="008E65E4" w:rsidRPr="003B712E" w:rsidRDefault="008E65E4" w:rsidP="00A3788E">
            <w:pPr>
              <w:jc w:val="center"/>
              <w:rPr>
                <w:sz w:val="28"/>
                <w:szCs w:val="28"/>
                <w:lang w:val="en-US"/>
              </w:rPr>
            </w:pPr>
            <w:r w:rsidRPr="003B712E">
              <w:rPr>
                <w:sz w:val="28"/>
                <w:szCs w:val="28"/>
              </w:rPr>
              <w:t>12</w:t>
            </w:r>
            <w:r w:rsidRPr="003B712E">
              <w:rPr>
                <w:sz w:val="28"/>
                <w:szCs w:val="28"/>
                <w:lang w:val="en-US"/>
              </w:rPr>
              <w:t>,0</w:t>
            </w:r>
          </w:p>
        </w:tc>
        <w:tc>
          <w:tcPr>
            <w:tcW w:w="992" w:type="dxa"/>
            <w:vAlign w:val="center"/>
          </w:tcPr>
          <w:p w:rsidR="008E65E4" w:rsidRPr="003B712E" w:rsidRDefault="008E65E4" w:rsidP="00A3788E">
            <w:pPr>
              <w:jc w:val="center"/>
              <w:rPr>
                <w:sz w:val="28"/>
                <w:szCs w:val="28"/>
                <w:lang w:val="en-US"/>
              </w:rPr>
            </w:pPr>
            <w:r w:rsidRPr="003B712E">
              <w:rPr>
                <w:sz w:val="28"/>
                <w:szCs w:val="28"/>
                <w:lang w:val="en-US"/>
              </w:rPr>
              <w:t>&lt;</w:t>
            </w:r>
            <w:r w:rsidR="006C3B31">
              <w:rPr>
                <w:sz w:val="28"/>
                <w:szCs w:val="28"/>
              </w:rPr>
              <w:t xml:space="preserve"> </w:t>
            </w:r>
            <w:r w:rsidRPr="003B712E">
              <w:rPr>
                <w:sz w:val="28"/>
                <w:szCs w:val="28"/>
                <w:lang w:val="en-US"/>
              </w:rPr>
              <w:t>0,0</w:t>
            </w:r>
            <w:r w:rsidR="00461EE6">
              <w:rPr>
                <w:sz w:val="28"/>
                <w:szCs w:val="28"/>
                <w:lang w:val="en-US"/>
              </w:rPr>
              <w:t>1</w:t>
            </w:r>
          </w:p>
        </w:tc>
      </w:tr>
      <w:tr w:rsidR="008E65E4" w:rsidRPr="007A5B67" w:rsidTr="00A3788E">
        <w:trPr>
          <w:trHeight w:val="420"/>
        </w:trPr>
        <w:tc>
          <w:tcPr>
            <w:tcW w:w="1853" w:type="dxa"/>
          </w:tcPr>
          <w:p w:rsidR="008E65E4" w:rsidRPr="003B712E" w:rsidRDefault="008E65E4" w:rsidP="00A3788E">
            <w:pPr>
              <w:rPr>
                <w:sz w:val="28"/>
                <w:szCs w:val="28"/>
              </w:rPr>
            </w:pPr>
            <w:r w:rsidRPr="003B712E">
              <w:rPr>
                <w:sz w:val="28"/>
                <w:szCs w:val="28"/>
              </w:rPr>
              <w:t>Становая тяга</w:t>
            </w:r>
            <w:r w:rsidR="005F06BF">
              <w:rPr>
                <w:sz w:val="28"/>
                <w:szCs w:val="28"/>
              </w:rPr>
              <w:t>,</w:t>
            </w:r>
            <w:r w:rsidRPr="003B712E">
              <w:rPr>
                <w:sz w:val="28"/>
                <w:szCs w:val="28"/>
              </w:rPr>
              <w:t xml:space="preserve"> (кг)</w:t>
            </w:r>
          </w:p>
        </w:tc>
        <w:tc>
          <w:tcPr>
            <w:tcW w:w="1619" w:type="dxa"/>
            <w:vAlign w:val="center"/>
          </w:tcPr>
          <w:p w:rsidR="008E65E4" w:rsidRPr="003B712E" w:rsidRDefault="008E65E4" w:rsidP="00A3788E">
            <w:pPr>
              <w:jc w:val="center"/>
              <w:rPr>
                <w:sz w:val="28"/>
                <w:szCs w:val="28"/>
              </w:rPr>
            </w:pPr>
            <w:r w:rsidRPr="003B712E">
              <w:rPr>
                <w:sz w:val="28"/>
                <w:szCs w:val="28"/>
              </w:rPr>
              <w:t>139,2</w:t>
            </w:r>
          </w:p>
        </w:tc>
        <w:tc>
          <w:tcPr>
            <w:tcW w:w="1108" w:type="dxa"/>
            <w:vAlign w:val="center"/>
          </w:tcPr>
          <w:p w:rsidR="008E65E4" w:rsidRPr="003B712E" w:rsidRDefault="008E65E4" w:rsidP="00A3788E">
            <w:pPr>
              <w:jc w:val="center"/>
              <w:rPr>
                <w:sz w:val="28"/>
                <w:szCs w:val="28"/>
              </w:rPr>
            </w:pPr>
            <w:r w:rsidRPr="003B712E">
              <w:rPr>
                <w:sz w:val="28"/>
                <w:szCs w:val="28"/>
              </w:rPr>
              <w:t>8,4</w:t>
            </w:r>
          </w:p>
        </w:tc>
        <w:tc>
          <w:tcPr>
            <w:tcW w:w="1620" w:type="dxa"/>
            <w:vAlign w:val="center"/>
          </w:tcPr>
          <w:p w:rsidR="008E65E4" w:rsidRPr="003B712E" w:rsidRDefault="008E65E4" w:rsidP="00A3788E">
            <w:pPr>
              <w:jc w:val="center"/>
              <w:rPr>
                <w:sz w:val="28"/>
                <w:szCs w:val="28"/>
              </w:rPr>
            </w:pPr>
            <w:r w:rsidRPr="003B712E">
              <w:rPr>
                <w:sz w:val="28"/>
                <w:szCs w:val="28"/>
              </w:rPr>
              <w:t>160,7</w:t>
            </w:r>
          </w:p>
        </w:tc>
        <w:tc>
          <w:tcPr>
            <w:tcW w:w="1402" w:type="dxa"/>
            <w:vAlign w:val="center"/>
          </w:tcPr>
          <w:p w:rsidR="008E65E4" w:rsidRPr="003B712E" w:rsidRDefault="008E65E4" w:rsidP="00A3788E">
            <w:pPr>
              <w:jc w:val="center"/>
              <w:rPr>
                <w:sz w:val="28"/>
                <w:szCs w:val="28"/>
                <w:lang w:val="en-US"/>
              </w:rPr>
            </w:pPr>
            <w:r w:rsidRPr="003B712E">
              <w:rPr>
                <w:sz w:val="28"/>
                <w:szCs w:val="28"/>
              </w:rPr>
              <w:t>8,4</w:t>
            </w:r>
          </w:p>
        </w:tc>
        <w:tc>
          <w:tcPr>
            <w:tcW w:w="1045" w:type="dxa"/>
            <w:vAlign w:val="center"/>
          </w:tcPr>
          <w:p w:rsidR="008E65E4" w:rsidRPr="003B712E" w:rsidRDefault="008E65E4" w:rsidP="00A3788E">
            <w:pPr>
              <w:jc w:val="center"/>
              <w:rPr>
                <w:sz w:val="28"/>
                <w:szCs w:val="28"/>
                <w:lang w:val="en-US"/>
              </w:rPr>
            </w:pPr>
            <w:r w:rsidRPr="003B712E">
              <w:rPr>
                <w:sz w:val="28"/>
                <w:szCs w:val="28"/>
              </w:rPr>
              <w:t>9</w:t>
            </w:r>
            <w:r w:rsidRPr="003B712E">
              <w:rPr>
                <w:sz w:val="28"/>
                <w:szCs w:val="28"/>
                <w:lang w:val="en-US"/>
              </w:rPr>
              <w:t>,</w:t>
            </w:r>
            <w:r w:rsidRPr="003B712E">
              <w:rPr>
                <w:sz w:val="28"/>
                <w:szCs w:val="28"/>
              </w:rPr>
              <w:t>5</w:t>
            </w:r>
          </w:p>
        </w:tc>
        <w:tc>
          <w:tcPr>
            <w:tcW w:w="992" w:type="dxa"/>
            <w:vAlign w:val="center"/>
          </w:tcPr>
          <w:p w:rsidR="008E65E4" w:rsidRPr="003B712E" w:rsidRDefault="008E65E4" w:rsidP="00A3788E">
            <w:pPr>
              <w:jc w:val="center"/>
              <w:rPr>
                <w:sz w:val="28"/>
                <w:szCs w:val="28"/>
                <w:lang w:val="en-US"/>
              </w:rPr>
            </w:pPr>
            <w:r w:rsidRPr="003B712E">
              <w:rPr>
                <w:sz w:val="28"/>
                <w:szCs w:val="28"/>
                <w:lang w:val="en-US"/>
              </w:rPr>
              <w:t>&lt;</w:t>
            </w:r>
            <w:r w:rsidR="006C3B31">
              <w:rPr>
                <w:sz w:val="28"/>
                <w:szCs w:val="28"/>
              </w:rPr>
              <w:t xml:space="preserve"> </w:t>
            </w:r>
            <w:r w:rsidRPr="003B712E">
              <w:rPr>
                <w:sz w:val="28"/>
                <w:szCs w:val="28"/>
                <w:lang w:val="en-US"/>
              </w:rPr>
              <w:t>0,0</w:t>
            </w:r>
            <w:r w:rsidR="00155911">
              <w:rPr>
                <w:sz w:val="28"/>
                <w:szCs w:val="28"/>
                <w:lang w:val="en-US"/>
              </w:rPr>
              <w:t>1</w:t>
            </w:r>
          </w:p>
        </w:tc>
      </w:tr>
    </w:tbl>
    <w:p w:rsidR="008E65E4" w:rsidRPr="007A5B67" w:rsidRDefault="007E106E" w:rsidP="00A129B5">
      <w:pPr>
        <w:shd w:val="clear" w:color="auto" w:fill="FFFFFF"/>
        <w:jc w:val="both"/>
        <w:rPr>
          <w:color w:val="000000"/>
          <w:spacing w:val="4"/>
          <w:sz w:val="28"/>
          <w:szCs w:val="28"/>
        </w:rPr>
      </w:pPr>
      <w:r>
        <w:rPr>
          <w:bCs/>
          <w:color w:val="000000"/>
          <w:spacing w:val="4"/>
          <w:sz w:val="28"/>
          <w:szCs w:val="28"/>
        </w:rPr>
        <w:lastRenderedPageBreak/>
        <w:t xml:space="preserve">Таблица </w:t>
      </w:r>
      <w:r w:rsidR="007D1B53">
        <w:rPr>
          <w:bCs/>
          <w:color w:val="000000"/>
          <w:spacing w:val="4"/>
          <w:sz w:val="28"/>
          <w:szCs w:val="28"/>
        </w:rPr>
        <w:t>40</w:t>
      </w:r>
      <w:r w:rsidR="008E65E4" w:rsidRPr="007A5B67">
        <w:rPr>
          <w:bCs/>
          <w:color w:val="000000"/>
          <w:spacing w:val="4"/>
          <w:sz w:val="28"/>
          <w:szCs w:val="28"/>
        </w:rPr>
        <w:t xml:space="preserve"> - Показатели соревновательно</w:t>
      </w:r>
      <w:r w:rsidR="00FF676E">
        <w:rPr>
          <w:bCs/>
          <w:color w:val="000000"/>
          <w:spacing w:val="4"/>
          <w:sz w:val="28"/>
          <w:szCs w:val="28"/>
        </w:rPr>
        <w:t>го уровня спортсменов КГ2  и ЭГ</w:t>
      </w:r>
      <w:r w:rsidR="008E65E4" w:rsidRPr="007A5B67">
        <w:rPr>
          <w:bCs/>
          <w:color w:val="000000"/>
          <w:spacing w:val="4"/>
          <w:sz w:val="28"/>
          <w:szCs w:val="28"/>
        </w:rPr>
        <w:t xml:space="preserve"> в ходе педагогического эксперимента </w:t>
      </w:r>
    </w:p>
    <w:p w:rsidR="008E65E4" w:rsidRPr="007A5B67" w:rsidRDefault="008E65E4" w:rsidP="008E65E4">
      <w:pPr>
        <w:shd w:val="clear" w:color="auto" w:fill="FFFFFF"/>
        <w:ind w:firstLine="567"/>
        <w:jc w:val="both"/>
        <w:rPr>
          <w:color w:val="000000"/>
          <w:spacing w:val="4"/>
          <w:sz w:val="28"/>
          <w:szCs w:val="28"/>
        </w:rPr>
      </w:pPr>
    </w:p>
    <w:tbl>
      <w:tblPr>
        <w:tblW w:w="9540" w:type="dxa"/>
        <w:jc w:val="center"/>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2"/>
        <w:gridCol w:w="2141"/>
        <w:gridCol w:w="1415"/>
        <w:gridCol w:w="1273"/>
        <w:gridCol w:w="1284"/>
        <w:gridCol w:w="1155"/>
      </w:tblGrid>
      <w:tr w:rsidR="008E65E4" w:rsidRPr="007A5B67" w:rsidTr="00067FBC">
        <w:trPr>
          <w:trHeight w:val="375"/>
          <w:jc w:val="center"/>
        </w:trPr>
        <w:tc>
          <w:tcPr>
            <w:tcW w:w="2272" w:type="dxa"/>
            <w:vMerge w:val="restart"/>
            <w:vAlign w:val="center"/>
          </w:tcPr>
          <w:p w:rsidR="008E65E4" w:rsidRPr="009A4B43" w:rsidRDefault="008E65E4" w:rsidP="00A3788E">
            <w:pPr>
              <w:shd w:val="clear" w:color="auto" w:fill="FFFFFF"/>
              <w:jc w:val="both"/>
              <w:rPr>
                <w:color w:val="000000"/>
                <w:spacing w:val="4"/>
                <w:sz w:val="28"/>
                <w:szCs w:val="28"/>
              </w:rPr>
            </w:pPr>
            <w:r w:rsidRPr="009A4B43">
              <w:rPr>
                <w:color w:val="000000"/>
                <w:spacing w:val="4"/>
                <w:sz w:val="28"/>
                <w:szCs w:val="28"/>
              </w:rPr>
              <w:t>Контрольное упражнение</w:t>
            </w:r>
            <w:r w:rsidR="005F06BF">
              <w:rPr>
                <w:color w:val="000000"/>
                <w:spacing w:val="4"/>
                <w:sz w:val="28"/>
                <w:szCs w:val="28"/>
              </w:rPr>
              <w:t>,</w:t>
            </w:r>
            <w:r w:rsidRPr="009A4B43">
              <w:rPr>
                <w:color w:val="000000"/>
                <w:spacing w:val="4"/>
                <w:sz w:val="28"/>
                <w:szCs w:val="28"/>
              </w:rPr>
              <w:t xml:space="preserve">(кг) </w:t>
            </w:r>
            <w:r w:rsidRPr="009A4B43">
              <w:rPr>
                <w:color w:val="000000"/>
                <w:spacing w:val="4"/>
                <w:sz w:val="28"/>
                <w:szCs w:val="28"/>
                <w:lang w:val="en-US"/>
              </w:rPr>
              <w:t xml:space="preserve">/ </w:t>
            </w:r>
            <w:r w:rsidRPr="009A4B43">
              <w:rPr>
                <w:color w:val="000000"/>
                <w:spacing w:val="4"/>
                <w:sz w:val="28"/>
                <w:szCs w:val="28"/>
              </w:rPr>
              <w:t>достоверность</w:t>
            </w:r>
          </w:p>
        </w:tc>
        <w:tc>
          <w:tcPr>
            <w:tcW w:w="2141" w:type="dxa"/>
            <w:vMerge w:val="restart"/>
            <w:vAlign w:val="center"/>
          </w:tcPr>
          <w:p w:rsidR="008E65E4" w:rsidRPr="009A4B43" w:rsidRDefault="008E65E4" w:rsidP="00A3788E">
            <w:pPr>
              <w:shd w:val="clear" w:color="auto" w:fill="FFFFFF"/>
              <w:ind w:firstLine="567"/>
              <w:jc w:val="both"/>
              <w:rPr>
                <w:color w:val="000000"/>
                <w:spacing w:val="4"/>
                <w:sz w:val="28"/>
                <w:szCs w:val="28"/>
              </w:rPr>
            </w:pPr>
            <w:r w:rsidRPr="009A4B43">
              <w:rPr>
                <w:color w:val="000000"/>
                <w:spacing w:val="4"/>
                <w:sz w:val="28"/>
                <w:szCs w:val="28"/>
              </w:rPr>
              <w:t>Группы</w:t>
            </w:r>
          </w:p>
        </w:tc>
        <w:tc>
          <w:tcPr>
            <w:tcW w:w="2688" w:type="dxa"/>
            <w:gridSpan w:val="2"/>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До эксперимента</w:t>
            </w:r>
          </w:p>
        </w:tc>
        <w:tc>
          <w:tcPr>
            <w:tcW w:w="2439" w:type="dxa"/>
            <w:gridSpan w:val="2"/>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После    эксперимента</w:t>
            </w:r>
          </w:p>
        </w:tc>
      </w:tr>
      <w:tr w:rsidR="008E65E4" w:rsidRPr="007A5B67" w:rsidTr="00067FBC">
        <w:trPr>
          <w:trHeight w:val="180"/>
          <w:jc w:val="center"/>
        </w:trPr>
        <w:tc>
          <w:tcPr>
            <w:tcW w:w="2272" w:type="dxa"/>
            <w:vMerge/>
          </w:tcPr>
          <w:p w:rsidR="008E65E4" w:rsidRPr="009A4B43" w:rsidRDefault="008E65E4" w:rsidP="00A3788E">
            <w:pPr>
              <w:shd w:val="clear" w:color="auto" w:fill="FFFFFF"/>
              <w:ind w:firstLine="567"/>
              <w:jc w:val="both"/>
              <w:rPr>
                <w:color w:val="000000"/>
                <w:spacing w:val="4"/>
                <w:sz w:val="28"/>
                <w:szCs w:val="28"/>
              </w:rPr>
            </w:pPr>
          </w:p>
        </w:tc>
        <w:tc>
          <w:tcPr>
            <w:tcW w:w="2141" w:type="dxa"/>
            <w:vMerge/>
            <w:vAlign w:val="center"/>
          </w:tcPr>
          <w:p w:rsidR="008E65E4" w:rsidRPr="009A4B43" w:rsidRDefault="008E65E4" w:rsidP="00A3788E">
            <w:pPr>
              <w:shd w:val="clear" w:color="auto" w:fill="FFFFFF"/>
              <w:ind w:firstLine="567"/>
              <w:jc w:val="both"/>
              <w:rPr>
                <w:color w:val="000000"/>
                <w:spacing w:val="4"/>
                <w:sz w:val="28"/>
                <w:szCs w:val="28"/>
              </w:rPr>
            </w:pPr>
          </w:p>
        </w:tc>
        <w:tc>
          <w:tcPr>
            <w:tcW w:w="1415" w:type="dxa"/>
            <w:vAlign w:val="center"/>
          </w:tcPr>
          <w:p w:rsidR="008E65E4" w:rsidRPr="009A4B43" w:rsidRDefault="008E65E4" w:rsidP="00A3788E">
            <w:pPr>
              <w:shd w:val="clear" w:color="auto" w:fill="FFFFFF"/>
              <w:jc w:val="both"/>
              <w:rPr>
                <w:color w:val="000000"/>
                <w:spacing w:val="4"/>
                <w:sz w:val="28"/>
                <w:szCs w:val="28"/>
              </w:rPr>
            </w:pPr>
            <w:r w:rsidRPr="009A4B43">
              <w:rPr>
                <w:color w:val="000000"/>
                <w:spacing w:val="4"/>
                <w:sz w:val="28"/>
                <w:szCs w:val="28"/>
              </w:rPr>
              <w:t xml:space="preserve">      </w:t>
            </w:r>
            <w:r>
              <w:rPr>
                <w:rFonts w:ascii="Cambria Math"/>
                <w:sz w:val="28"/>
                <w:szCs w:val="28"/>
              </w:rPr>
              <w:br/>
            </w:r>
            <m:oMathPara>
              <m:oMath>
                <m:acc>
                  <m:accPr>
                    <m:chr m:val="̅"/>
                    <m:ctrlPr>
                      <w:rPr>
                        <w:rFonts w:ascii="Cambria Math" w:hAnsi="Cambria Math"/>
                        <w:sz w:val="28"/>
                        <w:szCs w:val="28"/>
                      </w:rPr>
                    </m:ctrlPr>
                  </m:accPr>
                  <m:e>
                    <m:r>
                      <m:rPr>
                        <m:sty m:val="p"/>
                      </m:rPr>
                      <w:rPr>
                        <w:rFonts w:ascii="Cambria Math"/>
                        <w:sz w:val="28"/>
                        <w:szCs w:val="28"/>
                      </w:rPr>
                      <m:t>х</m:t>
                    </m:r>
                  </m:e>
                </m:acc>
              </m:oMath>
            </m:oMathPara>
          </w:p>
          <w:p w:rsidR="008E65E4" w:rsidRPr="009A4B43" w:rsidRDefault="008E65E4" w:rsidP="00A3788E">
            <w:pPr>
              <w:shd w:val="clear" w:color="auto" w:fill="FFFFFF"/>
              <w:ind w:firstLine="567"/>
              <w:jc w:val="both"/>
              <w:rPr>
                <w:color w:val="000000"/>
                <w:spacing w:val="4"/>
                <w:sz w:val="28"/>
                <w:szCs w:val="28"/>
              </w:rPr>
            </w:pPr>
          </w:p>
        </w:tc>
        <w:tc>
          <w:tcPr>
            <w:tcW w:w="1273" w:type="dxa"/>
            <w:vAlign w:val="center"/>
          </w:tcPr>
          <w:p w:rsidR="008E65E4" w:rsidRPr="009A4B43" w:rsidRDefault="008E65E4" w:rsidP="00A3788E">
            <w:pPr>
              <w:shd w:val="clear" w:color="auto" w:fill="FFFFFF"/>
              <w:ind w:firstLine="567"/>
              <w:jc w:val="both"/>
              <w:rPr>
                <w:color w:val="000000"/>
                <w:spacing w:val="4"/>
                <w:sz w:val="28"/>
                <w:szCs w:val="28"/>
              </w:rPr>
            </w:pPr>
          </w:p>
          <w:p w:rsidR="008E65E4" w:rsidRPr="009A4B43" w:rsidRDefault="008E65E4" w:rsidP="00A3788E">
            <w:pPr>
              <w:shd w:val="clear" w:color="auto" w:fill="FFFFFF"/>
              <w:jc w:val="both"/>
              <w:rPr>
                <w:color w:val="000000"/>
                <w:spacing w:val="4"/>
                <w:sz w:val="28"/>
                <w:szCs w:val="28"/>
              </w:rPr>
            </w:pPr>
            <w:r w:rsidRPr="009A4B43">
              <w:rPr>
                <w:color w:val="000000"/>
                <w:spacing w:val="4"/>
                <w:sz w:val="28"/>
                <w:szCs w:val="28"/>
              </w:rPr>
              <w:t xml:space="preserve">      </w:t>
            </w:r>
            <w:r w:rsidRPr="009A4B43">
              <w:rPr>
                <w:color w:val="000000"/>
                <w:spacing w:val="4"/>
                <w:sz w:val="28"/>
                <w:szCs w:val="28"/>
                <w:lang w:val="en-US"/>
              </w:rPr>
              <w:t>S</w:t>
            </w:r>
          </w:p>
          <w:p w:rsidR="008E65E4" w:rsidRPr="009A4B43" w:rsidRDefault="008E65E4" w:rsidP="00A3788E">
            <w:pPr>
              <w:shd w:val="clear" w:color="auto" w:fill="FFFFFF"/>
              <w:ind w:firstLine="567"/>
              <w:jc w:val="both"/>
              <w:rPr>
                <w:color w:val="000000"/>
                <w:spacing w:val="4"/>
                <w:sz w:val="28"/>
                <w:szCs w:val="28"/>
              </w:rPr>
            </w:pPr>
          </w:p>
        </w:tc>
        <w:tc>
          <w:tcPr>
            <w:tcW w:w="1284" w:type="dxa"/>
            <w:vAlign w:val="center"/>
          </w:tcPr>
          <w:p w:rsidR="008E65E4" w:rsidRPr="009A4B43" w:rsidRDefault="008E65E4" w:rsidP="00A3788E">
            <w:pPr>
              <w:shd w:val="clear" w:color="auto" w:fill="FFFFFF"/>
              <w:jc w:val="both"/>
              <w:rPr>
                <w:color w:val="000000"/>
                <w:spacing w:val="4"/>
                <w:sz w:val="28"/>
                <w:szCs w:val="28"/>
              </w:rPr>
            </w:pPr>
            <w:r w:rsidRPr="009A4B43">
              <w:rPr>
                <w:color w:val="000000"/>
                <w:spacing w:val="4"/>
                <w:sz w:val="28"/>
                <w:szCs w:val="28"/>
              </w:rPr>
              <w:t xml:space="preserve">           </w:t>
            </w:r>
            <w:r>
              <w:rPr>
                <w:rFonts w:ascii="Cambria Math"/>
                <w:sz w:val="28"/>
                <w:szCs w:val="28"/>
              </w:rPr>
              <w:br/>
            </w:r>
            <m:oMathPara>
              <m:oMath>
                <m:acc>
                  <m:accPr>
                    <m:chr m:val="̅"/>
                    <m:ctrlPr>
                      <w:rPr>
                        <w:rFonts w:ascii="Cambria Math" w:hAnsi="Cambria Math"/>
                        <w:sz w:val="28"/>
                        <w:szCs w:val="28"/>
                      </w:rPr>
                    </m:ctrlPr>
                  </m:accPr>
                  <m:e>
                    <m:r>
                      <m:rPr>
                        <m:sty m:val="p"/>
                      </m:rPr>
                      <w:rPr>
                        <w:rFonts w:ascii="Cambria Math"/>
                        <w:sz w:val="28"/>
                        <w:szCs w:val="28"/>
                      </w:rPr>
                      <m:t>х</m:t>
                    </m:r>
                  </m:e>
                </m:acc>
              </m:oMath>
            </m:oMathPara>
          </w:p>
          <w:p w:rsidR="008E65E4" w:rsidRPr="009A4B43" w:rsidRDefault="008E65E4" w:rsidP="00A3788E">
            <w:pPr>
              <w:shd w:val="clear" w:color="auto" w:fill="FFFFFF"/>
              <w:ind w:firstLine="567"/>
              <w:jc w:val="both"/>
              <w:rPr>
                <w:color w:val="000000"/>
                <w:spacing w:val="4"/>
                <w:sz w:val="28"/>
                <w:szCs w:val="28"/>
              </w:rPr>
            </w:pPr>
          </w:p>
        </w:tc>
        <w:tc>
          <w:tcPr>
            <w:tcW w:w="1155" w:type="dxa"/>
            <w:vAlign w:val="center"/>
          </w:tcPr>
          <w:p w:rsidR="008E65E4" w:rsidRPr="009A4B43" w:rsidRDefault="008E65E4" w:rsidP="00A3788E">
            <w:pPr>
              <w:shd w:val="clear" w:color="auto" w:fill="FFFFFF"/>
              <w:ind w:firstLine="567"/>
              <w:jc w:val="both"/>
              <w:rPr>
                <w:color w:val="000000"/>
                <w:spacing w:val="4"/>
                <w:sz w:val="28"/>
                <w:szCs w:val="28"/>
                <w:lang w:val="en-US"/>
              </w:rPr>
            </w:pPr>
          </w:p>
          <w:p w:rsidR="008E65E4" w:rsidRPr="009A4B43" w:rsidRDefault="008E65E4" w:rsidP="00A3788E">
            <w:pPr>
              <w:shd w:val="clear" w:color="auto" w:fill="FFFFFF"/>
              <w:jc w:val="both"/>
              <w:rPr>
                <w:color w:val="000000"/>
                <w:spacing w:val="4"/>
                <w:sz w:val="28"/>
                <w:szCs w:val="28"/>
              </w:rPr>
            </w:pPr>
            <w:r w:rsidRPr="009A4B43">
              <w:rPr>
                <w:color w:val="000000"/>
                <w:spacing w:val="4"/>
                <w:sz w:val="28"/>
                <w:szCs w:val="28"/>
              </w:rPr>
              <w:t xml:space="preserve">    </w:t>
            </w:r>
            <w:r w:rsidRPr="009A4B43">
              <w:rPr>
                <w:color w:val="000000"/>
                <w:spacing w:val="4"/>
                <w:sz w:val="28"/>
                <w:szCs w:val="28"/>
                <w:lang w:val="en-US"/>
              </w:rPr>
              <w:t>S</w:t>
            </w:r>
          </w:p>
          <w:p w:rsidR="008E65E4" w:rsidRPr="009A4B43" w:rsidRDefault="008E65E4" w:rsidP="00A3788E">
            <w:pPr>
              <w:shd w:val="clear" w:color="auto" w:fill="FFFFFF"/>
              <w:ind w:firstLine="567"/>
              <w:jc w:val="both"/>
              <w:rPr>
                <w:color w:val="000000"/>
                <w:spacing w:val="4"/>
                <w:sz w:val="28"/>
                <w:szCs w:val="28"/>
              </w:rPr>
            </w:pPr>
          </w:p>
        </w:tc>
      </w:tr>
      <w:tr w:rsidR="008E65E4" w:rsidRPr="007A5B67" w:rsidTr="00067FBC">
        <w:trPr>
          <w:jc w:val="center"/>
        </w:trPr>
        <w:tc>
          <w:tcPr>
            <w:tcW w:w="2272" w:type="dxa"/>
          </w:tcPr>
          <w:p w:rsidR="008E65E4" w:rsidRPr="009A4B43" w:rsidRDefault="008E65E4" w:rsidP="00A3788E">
            <w:pPr>
              <w:rPr>
                <w:sz w:val="28"/>
                <w:szCs w:val="28"/>
              </w:rPr>
            </w:pPr>
            <w:r w:rsidRPr="009A4B43">
              <w:rPr>
                <w:sz w:val="28"/>
                <w:szCs w:val="28"/>
              </w:rPr>
              <w:t>Приседание</w:t>
            </w:r>
            <w:r w:rsidR="005F06BF">
              <w:rPr>
                <w:sz w:val="28"/>
                <w:szCs w:val="28"/>
              </w:rPr>
              <w:t>,</w:t>
            </w:r>
            <w:r w:rsidRPr="009A4B43">
              <w:rPr>
                <w:sz w:val="28"/>
                <w:szCs w:val="28"/>
              </w:rPr>
              <w:t xml:space="preserve"> (кг)</w:t>
            </w:r>
          </w:p>
        </w:tc>
        <w:tc>
          <w:tcPr>
            <w:tcW w:w="2141" w:type="dxa"/>
            <w:vAlign w:val="center"/>
          </w:tcPr>
          <w:p w:rsidR="008E65E4" w:rsidRPr="009A4B43" w:rsidRDefault="008B74C8" w:rsidP="00A3788E">
            <w:pPr>
              <w:shd w:val="clear" w:color="auto" w:fill="FFFFFF"/>
              <w:ind w:firstLine="567"/>
              <w:rPr>
                <w:color w:val="000000"/>
                <w:spacing w:val="4"/>
                <w:sz w:val="28"/>
                <w:szCs w:val="28"/>
              </w:rPr>
            </w:pPr>
            <w:r>
              <w:rPr>
                <w:color w:val="000000"/>
                <w:spacing w:val="4"/>
                <w:sz w:val="28"/>
                <w:szCs w:val="28"/>
              </w:rPr>
              <w:t xml:space="preserve">   КГ2</w:t>
            </w:r>
            <w:r>
              <w:rPr>
                <w:color w:val="000000"/>
                <w:spacing w:val="4"/>
                <w:sz w:val="28"/>
                <w:szCs w:val="28"/>
              </w:rPr>
              <w:br/>
              <w:t xml:space="preserve">           </w:t>
            </w:r>
            <w:r w:rsidR="008E65E4" w:rsidRPr="009A4B43">
              <w:rPr>
                <w:color w:val="000000"/>
                <w:spacing w:val="4"/>
                <w:sz w:val="28"/>
                <w:szCs w:val="28"/>
              </w:rPr>
              <w:t>ЭГ</w:t>
            </w:r>
          </w:p>
        </w:tc>
        <w:tc>
          <w:tcPr>
            <w:tcW w:w="1415"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130,5</w:t>
            </w:r>
          </w:p>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130,1</w:t>
            </w:r>
          </w:p>
        </w:tc>
        <w:tc>
          <w:tcPr>
            <w:tcW w:w="1273"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8,5</w:t>
            </w:r>
            <w:r w:rsidRPr="009A4B43">
              <w:rPr>
                <w:color w:val="000000"/>
                <w:spacing w:val="4"/>
                <w:sz w:val="28"/>
                <w:szCs w:val="28"/>
              </w:rPr>
              <w:br/>
              <w:t>8,3</w:t>
            </w:r>
          </w:p>
        </w:tc>
        <w:tc>
          <w:tcPr>
            <w:tcW w:w="1284"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138,1</w:t>
            </w:r>
          </w:p>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158,0</w:t>
            </w:r>
          </w:p>
        </w:tc>
        <w:tc>
          <w:tcPr>
            <w:tcW w:w="1155"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8,1</w:t>
            </w:r>
            <w:r w:rsidRPr="009A4B43">
              <w:rPr>
                <w:color w:val="000000"/>
                <w:spacing w:val="4"/>
                <w:sz w:val="28"/>
                <w:szCs w:val="28"/>
              </w:rPr>
              <w:br/>
              <w:t>8,0</w:t>
            </w:r>
          </w:p>
        </w:tc>
      </w:tr>
      <w:tr w:rsidR="008E65E4" w:rsidRPr="007A5B67" w:rsidTr="00067FBC">
        <w:trPr>
          <w:jc w:val="center"/>
        </w:trPr>
        <w:tc>
          <w:tcPr>
            <w:tcW w:w="2272" w:type="dxa"/>
          </w:tcPr>
          <w:p w:rsidR="008E65E4" w:rsidRPr="009A4B43" w:rsidRDefault="008E65E4" w:rsidP="00A3788E">
            <w:pPr>
              <w:rPr>
                <w:sz w:val="28"/>
                <w:szCs w:val="28"/>
              </w:rPr>
            </w:pPr>
            <w:r w:rsidRPr="009A4B43">
              <w:rPr>
                <w:sz w:val="28"/>
                <w:szCs w:val="28"/>
              </w:rPr>
              <w:t>Жим лежа</w:t>
            </w:r>
            <w:r w:rsidR="005F06BF">
              <w:rPr>
                <w:sz w:val="28"/>
                <w:szCs w:val="28"/>
              </w:rPr>
              <w:t>,</w:t>
            </w:r>
            <w:r w:rsidRPr="009A4B43">
              <w:rPr>
                <w:sz w:val="28"/>
                <w:szCs w:val="28"/>
              </w:rPr>
              <w:t xml:space="preserve"> (кг)</w:t>
            </w:r>
          </w:p>
        </w:tc>
        <w:tc>
          <w:tcPr>
            <w:tcW w:w="2141" w:type="dxa"/>
            <w:vAlign w:val="center"/>
          </w:tcPr>
          <w:p w:rsidR="008E65E4" w:rsidRPr="009A4B43" w:rsidRDefault="008E65E4" w:rsidP="00A3788E">
            <w:pPr>
              <w:shd w:val="clear" w:color="auto" w:fill="FFFFFF"/>
              <w:ind w:firstLine="567"/>
              <w:rPr>
                <w:color w:val="000000"/>
                <w:spacing w:val="4"/>
                <w:sz w:val="28"/>
                <w:szCs w:val="28"/>
              </w:rPr>
            </w:pPr>
            <w:r w:rsidRPr="009A4B43">
              <w:rPr>
                <w:color w:val="000000"/>
                <w:spacing w:val="4"/>
                <w:sz w:val="28"/>
                <w:szCs w:val="28"/>
              </w:rPr>
              <w:t xml:space="preserve">   КГ2</w:t>
            </w:r>
            <w:r w:rsidRPr="009A4B43">
              <w:rPr>
                <w:color w:val="000000"/>
                <w:spacing w:val="4"/>
                <w:sz w:val="28"/>
                <w:szCs w:val="28"/>
              </w:rPr>
              <w:br/>
              <w:t xml:space="preserve">           ЭГ</w:t>
            </w:r>
          </w:p>
        </w:tc>
        <w:tc>
          <w:tcPr>
            <w:tcW w:w="1415"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80,5</w:t>
            </w:r>
          </w:p>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80,1</w:t>
            </w:r>
          </w:p>
        </w:tc>
        <w:tc>
          <w:tcPr>
            <w:tcW w:w="1273"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5,4</w:t>
            </w:r>
            <w:r w:rsidRPr="009A4B43">
              <w:rPr>
                <w:color w:val="000000"/>
                <w:spacing w:val="4"/>
                <w:sz w:val="28"/>
                <w:szCs w:val="28"/>
              </w:rPr>
              <w:br/>
              <w:t>5,5</w:t>
            </w:r>
          </w:p>
        </w:tc>
        <w:tc>
          <w:tcPr>
            <w:tcW w:w="1284"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88,1</w:t>
            </w:r>
          </w:p>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103,0</w:t>
            </w:r>
          </w:p>
        </w:tc>
        <w:tc>
          <w:tcPr>
            <w:tcW w:w="1155"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5,7</w:t>
            </w:r>
            <w:r w:rsidRPr="009A4B43">
              <w:rPr>
                <w:color w:val="000000"/>
                <w:spacing w:val="4"/>
                <w:sz w:val="28"/>
                <w:szCs w:val="28"/>
              </w:rPr>
              <w:br/>
              <w:t>5,1</w:t>
            </w:r>
          </w:p>
        </w:tc>
      </w:tr>
      <w:tr w:rsidR="008E65E4" w:rsidRPr="007A5B67" w:rsidTr="00067FBC">
        <w:trPr>
          <w:jc w:val="center"/>
        </w:trPr>
        <w:tc>
          <w:tcPr>
            <w:tcW w:w="2272" w:type="dxa"/>
          </w:tcPr>
          <w:p w:rsidR="008E65E4" w:rsidRPr="009A4B43" w:rsidRDefault="008E65E4" w:rsidP="00A3788E">
            <w:pPr>
              <w:rPr>
                <w:sz w:val="28"/>
                <w:szCs w:val="28"/>
              </w:rPr>
            </w:pPr>
            <w:r w:rsidRPr="009A4B43">
              <w:rPr>
                <w:sz w:val="28"/>
                <w:szCs w:val="28"/>
              </w:rPr>
              <w:t>Становая тяга</w:t>
            </w:r>
            <w:r w:rsidR="005F06BF">
              <w:rPr>
                <w:sz w:val="28"/>
                <w:szCs w:val="28"/>
              </w:rPr>
              <w:t>,</w:t>
            </w:r>
            <w:r w:rsidRPr="009A4B43">
              <w:rPr>
                <w:sz w:val="28"/>
                <w:szCs w:val="28"/>
              </w:rPr>
              <w:t xml:space="preserve"> (кг)</w:t>
            </w:r>
          </w:p>
        </w:tc>
        <w:tc>
          <w:tcPr>
            <w:tcW w:w="2141" w:type="dxa"/>
            <w:vAlign w:val="center"/>
          </w:tcPr>
          <w:p w:rsidR="008E65E4" w:rsidRPr="009A4B43" w:rsidRDefault="008B74C8" w:rsidP="00A3788E">
            <w:pPr>
              <w:shd w:val="clear" w:color="auto" w:fill="FFFFFF"/>
              <w:ind w:firstLine="567"/>
              <w:rPr>
                <w:color w:val="000000"/>
                <w:spacing w:val="4"/>
                <w:sz w:val="28"/>
                <w:szCs w:val="28"/>
              </w:rPr>
            </w:pPr>
            <w:r>
              <w:rPr>
                <w:color w:val="000000"/>
                <w:spacing w:val="4"/>
                <w:sz w:val="28"/>
                <w:szCs w:val="28"/>
              </w:rPr>
              <w:t xml:space="preserve">   КГ2</w:t>
            </w:r>
            <w:r>
              <w:rPr>
                <w:color w:val="000000"/>
                <w:spacing w:val="4"/>
                <w:sz w:val="28"/>
                <w:szCs w:val="28"/>
              </w:rPr>
              <w:br/>
              <w:t xml:space="preserve">           </w:t>
            </w:r>
            <w:r w:rsidR="008E65E4" w:rsidRPr="009A4B43">
              <w:rPr>
                <w:color w:val="000000"/>
                <w:spacing w:val="4"/>
                <w:sz w:val="28"/>
                <w:szCs w:val="28"/>
              </w:rPr>
              <w:t>ЭГ</w:t>
            </w:r>
          </w:p>
        </w:tc>
        <w:tc>
          <w:tcPr>
            <w:tcW w:w="1415"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131,1</w:t>
            </w:r>
          </w:p>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130,8</w:t>
            </w:r>
          </w:p>
        </w:tc>
        <w:tc>
          <w:tcPr>
            <w:tcW w:w="1273"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8,6</w:t>
            </w:r>
            <w:r w:rsidRPr="009A4B43">
              <w:rPr>
                <w:color w:val="000000"/>
                <w:spacing w:val="4"/>
                <w:sz w:val="28"/>
                <w:szCs w:val="28"/>
              </w:rPr>
              <w:br/>
              <w:t>8,8</w:t>
            </w:r>
          </w:p>
        </w:tc>
        <w:tc>
          <w:tcPr>
            <w:tcW w:w="1284"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139,2</w:t>
            </w:r>
          </w:p>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160,7</w:t>
            </w:r>
          </w:p>
        </w:tc>
        <w:tc>
          <w:tcPr>
            <w:tcW w:w="1155"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8,5</w:t>
            </w:r>
            <w:r w:rsidRPr="009A4B43">
              <w:rPr>
                <w:color w:val="000000"/>
                <w:spacing w:val="4"/>
                <w:sz w:val="28"/>
                <w:szCs w:val="28"/>
              </w:rPr>
              <w:br/>
              <w:t>8,4</w:t>
            </w:r>
          </w:p>
        </w:tc>
      </w:tr>
      <w:tr w:rsidR="008E65E4" w:rsidRPr="007A5B67" w:rsidTr="00067FBC">
        <w:tblPrEx>
          <w:tblLook w:val="0000"/>
        </w:tblPrEx>
        <w:trPr>
          <w:trHeight w:val="255"/>
          <w:jc w:val="center"/>
        </w:trPr>
        <w:tc>
          <w:tcPr>
            <w:tcW w:w="2272" w:type="dxa"/>
            <w:vAlign w:val="center"/>
          </w:tcPr>
          <w:p w:rsidR="008E65E4" w:rsidRPr="009A4B43" w:rsidRDefault="008E65E4" w:rsidP="00A3788E">
            <w:pPr>
              <w:shd w:val="clear" w:color="auto" w:fill="FFFFFF"/>
              <w:jc w:val="both"/>
              <w:rPr>
                <w:color w:val="000000"/>
                <w:spacing w:val="4"/>
                <w:sz w:val="28"/>
                <w:szCs w:val="28"/>
              </w:rPr>
            </w:pPr>
            <w:r w:rsidRPr="009A4B43">
              <w:rPr>
                <w:color w:val="000000"/>
                <w:spacing w:val="4"/>
                <w:sz w:val="28"/>
                <w:szCs w:val="28"/>
              </w:rPr>
              <w:t>Сумма троеборья</w:t>
            </w:r>
            <w:r w:rsidR="005F06BF">
              <w:rPr>
                <w:color w:val="000000"/>
                <w:spacing w:val="4"/>
                <w:sz w:val="28"/>
                <w:szCs w:val="28"/>
              </w:rPr>
              <w:t>,</w:t>
            </w:r>
            <w:r w:rsidRPr="009A4B43">
              <w:rPr>
                <w:color w:val="000000"/>
                <w:spacing w:val="4"/>
                <w:sz w:val="28"/>
                <w:szCs w:val="28"/>
              </w:rPr>
              <w:t xml:space="preserve"> (кг)</w:t>
            </w:r>
          </w:p>
        </w:tc>
        <w:tc>
          <w:tcPr>
            <w:tcW w:w="2141" w:type="dxa"/>
            <w:vAlign w:val="center"/>
          </w:tcPr>
          <w:p w:rsidR="008E65E4" w:rsidRPr="009A4B43" w:rsidRDefault="008B74C8" w:rsidP="00A3788E">
            <w:pPr>
              <w:shd w:val="clear" w:color="auto" w:fill="FFFFFF"/>
              <w:ind w:firstLine="567"/>
              <w:rPr>
                <w:color w:val="000000"/>
                <w:spacing w:val="4"/>
                <w:sz w:val="28"/>
                <w:szCs w:val="28"/>
              </w:rPr>
            </w:pPr>
            <w:r>
              <w:rPr>
                <w:color w:val="000000"/>
                <w:spacing w:val="4"/>
                <w:sz w:val="28"/>
                <w:szCs w:val="28"/>
              </w:rPr>
              <w:t xml:space="preserve">   КГ2</w:t>
            </w:r>
            <w:r>
              <w:rPr>
                <w:color w:val="000000"/>
                <w:spacing w:val="4"/>
                <w:sz w:val="28"/>
                <w:szCs w:val="28"/>
              </w:rPr>
              <w:br/>
              <w:t xml:space="preserve">           </w:t>
            </w:r>
            <w:r w:rsidR="008E65E4" w:rsidRPr="009A4B43">
              <w:rPr>
                <w:color w:val="000000"/>
                <w:spacing w:val="4"/>
                <w:sz w:val="28"/>
                <w:szCs w:val="28"/>
              </w:rPr>
              <w:t>ЭГ</w:t>
            </w:r>
          </w:p>
        </w:tc>
        <w:tc>
          <w:tcPr>
            <w:tcW w:w="1415"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342,1</w:t>
            </w:r>
          </w:p>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341,0</w:t>
            </w:r>
          </w:p>
        </w:tc>
        <w:tc>
          <w:tcPr>
            <w:tcW w:w="1273"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22,5</w:t>
            </w:r>
          </w:p>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22,6</w:t>
            </w:r>
          </w:p>
        </w:tc>
        <w:tc>
          <w:tcPr>
            <w:tcW w:w="1284"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365,4</w:t>
            </w:r>
          </w:p>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421,7</w:t>
            </w:r>
          </w:p>
        </w:tc>
        <w:tc>
          <w:tcPr>
            <w:tcW w:w="1155" w:type="dxa"/>
            <w:vAlign w:val="center"/>
          </w:tcPr>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22,3</w:t>
            </w:r>
          </w:p>
          <w:p w:rsidR="008E65E4" w:rsidRPr="009A4B43" w:rsidRDefault="008E65E4" w:rsidP="00A3788E">
            <w:pPr>
              <w:shd w:val="clear" w:color="auto" w:fill="FFFFFF"/>
              <w:jc w:val="center"/>
              <w:rPr>
                <w:color w:val="000000"/>
                <w:spacing w:val="4"/>
                <w:sz w:val="28"/>
                <w:szCs w:val="28"/>
              </w:rPr>
            </w:pPr>
            <w:r w:rsidRPr="009A4B43">
              <w:rPr>
                <w:color w:val="000000"/>
                <w:spacing w:val="4"/>
                <w:sz w:val="28"/>
                <w:szCs w:val="28"/>
              </w:rPr>
              <w:t>21,5</w:t>
            </w:r>
          </w:p>
        </w:tc>
      </w:tr>
      <w:tr w:rsidR="008E65E4" w:rsidRPr="007A5B67" w:rsidTr="00067FBC">
        <w:tblPrEx>
          <w:tblLook w:val="0000"/>
        </w:tblPrEx>
        <w:trPr>
          <w:trHeight w:val="330"/>
          <w:jc w:val="center"/>
        </w:trPr>
        <w:tc>
          <w:tcPr>
            <w:tcW w:w="2272" w:type="dxa"/>
            <w:vAlign w:val="center"/>
          </w:tcPr>
          <w:p w:rsidR="008E65E4" w:rsidRPr="009A4B43" w:rsidRDefault="008E65E4" w:rsidP="00A3788E">
            <w:pPr>
              <w:jc w:val="center"/>
              <w:rPr>
                <w:sz w:val="28"/>
                <w:szCs w:val="28"/>
                <w:lang w:val="en-US"/>
              </w:rPr>
            </w:pPr>
            <w:r w:rsidRPr="009A4B43">
              <w:rPr>
                <w:sz w:val="28"/>
                <w:szCs w:val="28"/>
                <w:lang w:val="en-US"/>
              </w:rPr>
              <w:t>P</w:t>
            </w:r>
          </w:p>
        </w:tc>
        <w:tc>
          <w:tcPr>
            <w:tcW w:w="7268" w:type="dxa"/>
            <w:gridSpan w:val="5"/>
            <w:vAlign w:val="center"/>
          </w:tcPr>
          <w:p w:rsidR="008E65E4" w:rsidRPr="009A4B43" w:rsidRDefault="008E65E4" w:rsidP="00A3788E">
            <w:pPr>
              <w:jc w:val="center"/>
              <w:rPr>
                <w:sz w:val="28"/>
                <w:szCs w:val="28"/>
              </w:rPr>
            </w:pPr>
            <w:r w:rsidRPr="009A4B43">
              <w:rPr>
                <w:sz w:val="28"/>
                <w:szCs w:val="28"/>
              </w:rPr>
              <w:t>&lt;</w:t>
            </w:r>
            <w:r w:rsidR="005470ED">
              <w:rPr>
                <w:sz w:val="28"/>
                <w:szCs w:val="28"/>
              </w:rPr>
              <w:t xml:space="preserve"> </w:t>
            </w:r>
            <w:r w:rsidRPr="009A4B43">
              <w:rPr>
                <w:sz w:val="28"/>
                <w:szCs w:val="28"/>
              </w:rPr>
              <w:t>0,05</w:t>
            </w:r>
          </w:p>
        </w:tc>
      </w:tr>
    </w:tbl>
    <w:p w:rsidR="008E65E4" w:rsidRPr="007A5B67" w:rsidRDefault="008E65E4" w:rsidP="008E65E4">
      <w:pPr>
        <w:jc w:val="both"/>
        <w:rPr>
          <w:sz w:val="28"/>
          <w:szCs w:val="28"/>
        </w:rPr>
      </w:pPr>
      <w:r w:rsidRPr="007A5B67">
        <w:t xml:space="preserve"> </w:t>
      </w:r>
    </w:p>
    <w:p w:rsidR="008E65E4" w:rsidRPr="005F5BEE" w:rsidRDefault="008E65E4" w:rsidP="008E65E4">
      <w:pPr>
        <w:shd w:val="clear" w:color="auto" w:fill="FFFFFF"/>
        <w:ind w:firstLine="567"/>
        <w:jc w:val="both"/>
        <w:rPr>
          <w:color w:val="000000"/>
          <w:spacing w:val="4"/>
          <w:sz w:val="28"/>
          <w:szCs w:val="28"/>
        </w:rPr>
      </w:pPr>
      <w:r w:rsidRPr="007A5B67">
        <w:rPr>
          <w:color w:val="000000"/>
          <w:spacing w:val="4"/>
          <w:sz w:val="28"/>
          <w:szCs w:val="28"/>
        </w:rPr>
        <w:t>По результатам эксперимента получены данные</w:t>
      </w:r>
      <w:r w:rsidR="007E14E2">
        <w:rPr>
          <w:color w:val="000000"/>
          <w:spacing w:val="4"/>
          <w:sz w:val="28"/>
          <w:szCs w:val="28"/>
        </w:rPr>
        <w:t xml:space="preserve"> представленные в таблицах 3</w:t>
      </w:r>
      <w:r w:rsidR="007D1B53">
        <w:rPr>
          <w:color w:val="000000"/>
          <w:spacing w:val="4"/>
          <w:sz w:val="28"/>
          <w:szCs w:val="28"/>
        </w:rPr>
        <w:t>7</w:t>
      </w:r>
      <w:r w:rsidR="007E14E2">
        <w:rPr>
          <w:color w:val="000000"/>
          <w:spacing w:val="4"/>
          <w:sz w:val="28"/>
          <w:szCs w:val="28"/>
        </w:rPr>
        <w:t>-</w:t>
      </w:r>
      <w:r w:rsidR="007D1B53">
        <w:rPr>
          <w:color w:val="000000"/>
          <w:spacing w:val="4"/>
          <w:sz w:val="28"/>
          <w:szCs w:val="28"/>
        </w:rPr>
        <w:t>40</w:t>
      </w:r>
      <w:r w:rsidR="005F5BEE">
        <w:rPr>
          <w:color w:val="000000"/>
          <w:spacing w:val="4"/>
          <w:sz w:val="28"/>
          <w:szCs w:val="28"/>
        </w:rPr>
        <w:t>.</w:t>
      </w:r>
    </w:p>
    <w:p w:rsidR="008E65E4" w:rsidRPr="007A5B67" w:rsidRDefault="007A3E4F" w:rsidP="007A3E4F">
      <w:pPr>
        <w:shd w:val="clear" w:color="auto" w:fill="FFFFFF"/>
        <w:ind w:firstLine="567"/>
        <w:jc w:val="both"/>
        <w:rPr>
          <w:color w:val="000000"/>
          <w:spacing w:val="4"/>
          <w:sz w:val="28"/>
          <w:szCs w:val="28"/>
        </w:rPr>
      </w:pPr>
      <w:r>
        <w:rPr>
          <w:sz w:val="28"/>
          <w:szCs w:val="28"/>
        </w:rPr>
        <w:t>В</w:t>
      </w:r>
      <w:r w:rsidR="008E65E4" w:rsidRPr="007A5B67">
        <w:rPr>
          <w:sz w:val="28"/>
          <w:szCs w:val="28"/>
        </w:rPr>
        <w:t xml:space="preserve"> начале педагогического эксперимента показатели в соревновательных упражнениях у испытуемых КГ2 и ЭГ статистически не имели различий</w:t>
      </w:r>
      <w:r>
        <w:rPr>
          <w:sz w:val="28"/>
          <w:szCs w:val="28"/>
        </w:rPr>
        <w:t>.</w:t>
      </w:r>
    </w:p>
    <w:p w:rsidR="008E65E4" w:rsidRPr="007A5B67" w:rsidRDefault="008E65E4" w:rsidP="008E65E4">
      <w:pPr>
        <w:pStyle w:val="ae"/>
        <w:spacing w:after="0"/>
        <w:ind w:left="0" w:firstLine="567"/>
        <w:jc w:val="both"/>
        <w:rPr>
          <w:szCs w:val="28"/>
          <w:lang w:val="ru-RU"/>
        </w:rPr>
      </w:pPr>
      <w:r w:rsidRPr="007A5B67">
        <w:rPr>
          <w:szCs w:val="28"/>
          <w:lang w:val="ru-RU"/>
        </w:rPr>
        <w:t xml:space="preserve">До начала </w:t>
      </w:r>
      <w:r w:rsidRPr="007A5B67">
        <w:rPr>
          <w:szCs w:val="28"/>
        </w:rPr>
        <w:t xml:space="preserve">эксперимента среднее значение в приседании со штангой на плечах (упражнении, наиболее полно характеризующем развитие силы мышц ног) в </w:t>
      </w:r>
      <w:r w:rsidRPr="007A5B67">
        <w:rPr>
          <w:szCs w:val="28"/>
          <w:lang w:val="ru-RU"/>
        </w:rPr>
        <w:t>ЭГ</w:t>
      </w:r>
      <w:r w:rsidRPr="007A5B67">
        <w:rPr>
          <w:szCs w:val="28"/>
        </w:rPr>
        <w:t xml:space="preserve"> равно 130,1 кг,  а  в </w:t>
      </w:r>
      <w:r w:rsidRPr="007A5B67">
        <w:rPr>
          <w:szCs w:val="28"/>
          <w:lang w:val="ru-RU"/>
        </w:rPr>
        <w:t>КГ2 -</w:t>
      </w:r>
      <w:r w:rsidRPr="007A5B67">
        <w:rPr>
          <w:szCs w:val="28"/>
        </w:rPr>
        <w:t xml:space="preserve"> 130,5 кг, т.е результаты практически одинаковы. По окончанию эксперимента увеличение среднего значения в </w:t>
      </w:r>
      <w:r w:rsidRPr="007A5B67">
        <w:rPr>
          <w:szCs w:val="28"/>
          <w:lang w:val="ru-RU"/>
        </w:rPr>
        <w:t>ЭГ</w:t>
      </w:r>
      <w:r w:rsidRPr="007A5B67">
        <w:rPr>
          <w:szCs w:val="28"/>
        </w:rPr>
        <w:t xml:space="preserve"> произошло до 15</w:t>
      </w:r>
      <w:r w:rsidRPr="007A5B67">
        <w:rPr>
          <w:szCs w:val="28"/>
          <w:lang w:val="ru-RU"/>
        </w:rPr>
        <w:t>8</w:t>
      </w:r>
      <w:r w:rsidRPr="007A5B67">
        <w:rPr>
          <w:szCs w:val="28"/>
        </w:rPr>
        <w:t>,0 кг (на 2</w:t>
      </w:r>
      <w:r w:rsidRPr="007A5B67">
        <w:rPr>
          <w:szCs w:val="28"/>
          <w:lang w:val="ru-RU"/>
        </w:rPr>
        <w:t>7</w:t>
      </w:r>
      <w:r w:rsidRPr="007A5B67">
        <w:rPr>
          <w:szCs w:val="28"/>
        </w:rPr>
        <w:t xml:space="preserve">,9 кг - </w:t>
      </w:r>
      <w:r w:rsidRPr="007A5B67">
        <w:rPr>
          <w:szCs w:val="28"/>
          <w:lang w:val="ru-RU"/>
        </w:rPr>
        <w:t>21</w:t>
      </w:r>
      <w:r w:rsidRPr="007A5B67">
        <w:rPr>
          <w:szCs w:val="28"/>
        </w:rPr>
        <w:t>,</w:t>
      </w:r>
      <w:r w:rsidRPr="007A5B67">
        <w:rPr>
          <w:szCs w:val="28"/>
          <w:lang w:val="ru-RU"/>
        </w:rPr>
        <w:t>4</w:t>
      </w:r>
      <w:r w:rsidRPr="007A5B67">
        <w:rPr>
          <w:szCs w:val="28"/>
        </w:rPr>
        <w:t xml:space="preserve">%), в </w:t>
      </w:r>
      <w:r w:rsidRPr="007A5B67">
        <w:rPr>
          <w:szCs w:val="28"/>
          <w:lang w:val="ru-RU"/>
        </w:rPr>
        <w:t>КГ2</w:t>
      </w:r>
      <w:r w:rsidRPr="007A5B67">
        <w:rPr>
          <w:szCs w:val="28"/>
        </w:rPr>
        <w:t xml:space="preserve"> - до 138,1 кг (на 7,6 кг -</w:t>
      </w:r>
      <w:r w:rsidRPr="007A5B67">
        <w:rPr>
          <w:szCs w:val="28"/>
          <w:lang w:val="ru-RU"/>
        </w:rPr>
        <w:t xml:space="preserve"> </w:t>
      </w:r>
      <w:r w:rsidRPr="007A5B67">
        <w:rPr>
          <w:szCs w:val="28"/>
        </w:rPr>
        <w:t xml:space="preserve">5,8%). </w:t>
      </w:r>
      <w:r w:rsidR="007B52C6">
        <w:rPr>
          <w:noProof/>
          <w:szCs w:val="28"/>
          <w:lang w:val="ru-RU"/>
        </w:rPr>
        <w:pict>
          <v:line id="Прямая соединительная линия 9" o:spid="_x0000_s1026" style="position:absolute;left:0;text-align:left;z-index:251660288;visibility:visible;mso-wrap-distance-left:3.17492mm;mso-wrap-distance-top:-8e-5mm;mso-wrap-distance-right:3.17492mm;mso-wrap-distance-bottom:-8e-5mm;mso-position-horizontal-relative:text;mso-position-vertical-relative:text" from="450pt,-195.7pt" to="450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"/>
        </w:pict>
      </w:r>
      <w:r w:rsidRPr="007A5B67">
        <w:rPr>
          <w:b/>
          <w:szCs w:val="28"/>
        </w:rPr>
        <w:t xml:space="preserve"> </w:t>
      </w:r>
      <w:r w:rsidRPr="007A5B67">
        <w:rPr>
          <w:szCs w:val="28"/>
        </w:rPr>
        <w:t xml:space="preserve">В среднем силовые показатели в приседании со штангой на плечах в </w:t>
      </w:r>
      <w:r w:rsidRPr="007A5B67">
        <w:rPr>
          <w:szCs w:val="28"/>
          <w:lang w:val="ru-RU"/>
        </w:rPr>
        <w:t xml:space="preserve">ЭГ </w:t>
      </w:r>
      <w:r w:rsidRPr="007A5B67">
        <w:rPr>
          <w:szCs w:val="28"/>
        </w:rPr>
        <w:t>выросли на 2</w:t>
      </w:r>
      <w:r w:rsidRPr="007A5B67">
        <w:rPr>
          <w:szCs w:val="28"/>
          <w:lang w:val="ru-RU"/>
        </w:rPr>
        <w:t>7,9</w:t>
      </w:r>
      <w:r w:rsidRPr="007A5B67">
        <w:rPr>
          <w:szCs w:val="28"/>
        </w:rPr>
        <w:t xml:space="preserve"> кг за период </w:t>
      </w:r>
      <w:r w:rsidRPr="007A5B67">
        <w:rPr>
          <w:szCs w:val="28"/>
          <w:lang w:val="ru-RU"/>
        </w:rPr>
        <w:t>эксперимента</w:t>
      </w:r>
      <w:r w:rsidRPr="007A5B67">
        <w:rPr>
          <w:szCs w:val="28"/>
        </w:rPr>
        <w:t xml:space="preserve">, что является </w:t>
      </w:r>
      <w:r w:rsidR="00EF3510">
        <w:rPr>
          <w:szCs w:val="28"/>
          <w:lang w:val="ru-RU"/>
        </w:rPr>
        <w:t xml:space="preserve">достаточно </w:t>
      </w:r>
      <w:r w:rsidRPr="007A5B67">
        <w:rPr>
          <w:szCs w:val="28"/>
        </w:rPr>
        <w:t xml:space="preserve">хорошим показателем в силовых видах спорта, в то время как в </w:t>
      </w:r>
      <w:r w:rsidRPr="007A5B67">
        <w:rPr>
          <w:szCs w:val="28"/>
          <w:lang w:val="ru-RU"/>
        </w:rPr>
        <w:t>КГ2</w:t>
      </w:r>
      <w:r w:rsidRPr="007A5B67">
        <w:rPr>
          <w:szCs w:val="28"/>
        </w:rPr>
        <w:t xml:space="preserve">  рост произошел на </w:t>
      </w:r>
      <w:smartTag w:uri="urn:schemas-microsoft-com:office:smarttags" w:element="metricconverter">
        <w:smartTagPr>
          <w:attr w:name="ProductID" w:val="7,6 кг"/>
        </w:smartTagPr>
        <w:r w:rsidRPr="007A5B67">
          <w:rPr>
            <w:szCs w:val="28"/>
          </w:rPr>
          <w:t>7,6 кг</w:t>
        </w:r>
      </w:smartTag>
      <w:r w:rsidRPr="007A5B67">
        <w:rPr>
          <w:szCs w:val="28"/>
        </w:rPr>
        <w:t>.</w:t>
      </w:r>
      <w:r w:rsidRPr="007A5B67">
        <w:rPr>
          <w:b/>
          <w:szCs w:val="28"/>
        </w:rPr>
        <w:t xml:space="preserve"> </w:t>
      </w:r>
      <w:r w:rsidRPr="007A5B67">
        <w:rPr>
          <w:szCs w:val="28"/>
        </w:rPr>
        <w:t xml:space="preserve">Разница между </w:t>
      </w:r>
      <w:r w:rsidRPr="007A5B67">
        <w:rPr>
          <w:szCs w:val="28"/>
          <w:lang w:val="ru-RU"/>
        </w:rPr>
        <w:t>КГ2</w:t>
      </w:r>
      <w:r w:rsidRPr="007A5B67">
        <w:rPr>
          <w:szCs w:val="28"/>
        </w:rPr>
        <w:t xml:space="preserve"> и </w:t>
      </w:r>
      <w:r w:rsidRPr="007A5B67">
        <w:rPr>
          <w:szCs w:val="28"/>
          <w:lang w:val="ru-RU"/>
        </w:rPr>
        <w:t>ЭГ</w:t>
      </w:r>
      <w:r w:rsidRPr="007A5B67">
        <w:rPr>
          <w:szCs w:val="28"/>
        </w:rPr>
        <w:t xml:space="preserve">  в приседании со штангой на плечах в среднем составила </w:t>
      </w:r>
      <w:r w:rsidRPr="007A5B67">
        <w:rPr>
          <w:szCs w:val="28"/>
          <w:lang w:val="ru-RU"/>
        </w:rPr>
        <w:t>- 20</w:t>
      </w:r>
      <w:r w:rsidRPr="007A5B67">
        <w:rPr>
          <w:szCs w:val="28"/>
        </w:rPr>
        <w:t>,3 кг (Р&lt;0,05).</w:t>
      </w:r>
    </w:p>
    <w:p w:rsidR="008E65E4" w:rsidRPr="007A5B67" w:rsidRDefault="008E65E4" w:rsidP="008E65E4">
      <w:pPr>
        <w:pStyle w:val="ae"/>
        <w:spacing w:after="0"/>
        <w:ind w:left="0" w:firstLine="567"/>
        <w:jc w:val="both"/>
        <w:rPr>
          <w:szCs w:val="28"/>
          <w:lang w:val="ru-RU"/>
        </w:rPr>
      </w:pPr>
      <w:r w:rsidRPr="007A5B67">
        <w:rPr>
          <w:szCs w:val="28"/>
          <w:lang w:val="ru-RU"/>
        </w:rPr>
        <w:t>Д</w:t>
      </w:r>
      <w:r w:rsidRPr="007A5B67">
        <w:rPr>
          <w:szCs w:val="28"/>
        </w:rPr>
        <w:t xml:space="preserve">о эксперимента среднее значение в жиме лежа  в </w:t>
      </w:r>
      <w:r w:rsidRPr="007A5B67">
        <w:rPr>
          <w:szCs w:val="28"/>
          <w:lang w:val="ru-RU"/>
        </w:rPr>
        <w:t>ЭГ</w:t>
      </w:r>
      <w:r w:rsidRPr="007A5B67">
        <w:rPr>
          <w:szCs w:val="28"/>
        </w:rPr>
        <w:t xml:space="preserve"> равно 80,1 кг,  а  в </w:t>
      </w:r>
      <w:r w:rsidRPr="007A5B67">
        <w:rPr>
          <w:szCs w:val="28"/>
          <w:lang w:val="ru-RU"/>
        </w:rPr>
        <w:t>КГ2 -</w:t>
      </w:r>
      <w:r w:rsidRPr="007A5B67">
        <w:rPr>
          <w:szCs w:val="28"/>
        </w:rPr>
        <w:t xml:space="preserve"> 80,5 кг, т.е результаты практически одинаковы. На этапе промежуточного тестирования увеличение среднего значения в </w:t>
      </w:r>
      <w:r w:rsidRPr="007A5B67">
        <w:rPr>
          <w:szCs w:val="28"/>
          <w:lang w:val="ru-RU"/>
        </w:rPr>
        <w:t>ЭГ</w:t>
      </w:r>
      <w:r w:rsidRPr="007A5B67">
        <w:rPr>
          <w:szCs w:val="28"/>
        </w:rPr>
        <w:t xml:space="preserve"> произошло до 90,5 кг (на 10,4 кг – 8%), в </w:t>
      </w:r>
      <w:r w:rsidRPr="007A5B67">
        <w:rPr>
          <w:szCs w:val="28"/>
          <w:lang w:val="ru-RU"/>
        </w:rPr>
        <w:t>КГ2</w:t>
      </w:r>
      <w:r w:rsidRPr="007A5B67">
        <w:rPr>
          <w:szCs w:val="28"/>
        </w:rPr>
        <w:t xml:space="preserve"> - до 85,1кг (на </w:t>
      </w:r>
      <w:smartTag w:uri="urn:schemas-microsoft-com:office:smarttags" w:element="metricconverter">
        <w:smartTagPr>
          <w:attr w:name="ProductID" w:val="4,6 кг"/>
        </w:smartTagPr>
        <w:r w:rsidRPr="007A5B67">
          <w:rPr>
            <w:szCs w:val="28"/>
          </w:rPr>
          <w:t>4,6 кг</w:t>
        </w:r>
      </w:smartTag>
      <w:r w:rsidRPr="007A5B67">
        <w:rPr>
          <w:szCs w:val="28"/>
        </w:rPr>
        <w:t xml:space="preserve"> – 3,5%).</w:t>
      </w:r>
      <w:r w:rsidRPr="007A5B67">
        <w:rPr>
          <w:b/>
          <w:szCs w:val="28"/>
        </w:rPr>
        <w:t xml:space="preserve"> </w:t>
      </w:r>
      <w:r w:rsidRPr="007A5B67">
        <w:rPr>
          <w:szCs w:val="28"/>
        </w:rPr>
        <w:t xml:space="preserve">По окончанию эксперимента увеличение среднего значения в </w:t>
      </w:r>
      <w:r w:rsidRPr="007A5B67">
        <w:rPr>
          <w:szCs w:val="28"/>
          <w:lang w:val="ru-RU"/>
        </w:rPr>
        <w:t>ЭГ</w:t>
      </w:r>
      <w:r w:rsidRPr="007A5B67">
        <w:rPr>
          <w:szCs w:val="28"/>
        </w:rPr>
        <w:t xml:space="preserve"> произошло до 103,0 кг (на 22,9 кг – 17,6%), в </w:t>
      </w:r>
      <w:r w:rsidRPr="007A5B67">
        <w:rPr>
          <w:szCs w:val="28"/>
          <w:lang w:val="ru-RU"/>
        </w:rPr>
        <w:t>КГ2</w:t>
      </w:r>
      <w:r w:rsidRPr="007A5B67">
        <w:rPr>
          <w:szCs w:val="28"/>
        </w:rPr>
        <w:t xml:space="preserve"> - до 88,1 кг (на 7,6 кг – 5,8%). Различия достоверны   при P&lt;0,01.</w:t>
      </w:r>
      <w:r w:rsidR="007B52C6">
        <w:rPr>
          <w:noProof/>
          <w:szCs w:val="28"/>
          <w:lang w:val="ru-RU"/>
        </w:rPr>
        <w:pict>
          <v:line id="Прямая соединительная линия 10" o:spid="_x0000_s1027" style="position:absolute;left:0;text-align:left;z-index:251661312;visibility:visible;mso-wrap-distance-left:3.17494mm;mso-wrap-distance-top:-6e-5mm;mso-wrap-distance-right:3.17494mm;mso-wrap-distance-bottom:-6e-5mm;mso-position-horizontal-relative:text;mso-position-vertical-relative:text" from="450pt,-195.7pt" to="450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"/>
        </w:pict>
      </w:r>
      <w:r w:rsidRPr="007A5B67">
        <w:rPr>
          <w:b/>
          <w:szCs w:val="28"/>
        </w:rPr>
        <w:t xml:space="preserve"> </w:t>
      </w:r>
      <w:r w:rsidRPr="007A5B67">
        <w:rPr>
          <w:szCs w:val="28"/>
        </w:rPr>
        <w:t xml:space="preserve">В среднем силовые показатели в жиме лежа в </w:t>
      </w:r>
      <w:r w:rsidRPr="007A5B67">
        <w:rPr>
          <w:szCs w:val="28"/>
          <w:lang w:val="ru-RU"/>
        </w:rPr>
        <w:t>ЭГ</w:t>
      </w:r>
      <w:r w:rsidRPr="007A5B67">
        <w:rPr>
          <w:szCs w:val="28"/>
        </w:rPr>
        <w:t xml:space="preserve"> выросли на </w:t>
      </w:r>
      <w:smartTag w:uri="urn:schemas-microsoft-com:office:smarttags" w:element="metricconverter">
        <w:smartTagPr>
          <w:attr w:name="ProductID" w:val="22,9 кг"/>
        </w:smartTagPr>
        <w:r w:rsidRPr="007A5B67">
          <w:rPr>
            <w:szCs w:val="28"/>
          </w:rPr>
          <w:t>22,9 кг</w:t>
        </w:r>
      </w:smartTag>
      <w:r w:rsidRPr="007A5B67">
        <w:rPr>
          <w:szCs w:val="28"/>
        </w:rPr>
        <w:t xml:space="preserve"> за период </w:t>
      </w:r>
      <w:r w:rsidRPr="007A5B67">
        <w:rPr>
          <w:szCs w:val="28"/>
          <w:lang w:val="ru-RU"/>
        </w:rPr>
        <w:t>эксперимента</w:t>
      </w:r>
      <w:r w:rsidRPr="007A5B67">
        <w:rPr>
          <w:szCs w:val="28"/>
        </w:rPr>
        <w:t xml:space="preserve">, в то время как в </w:t>
      </w:r>
      <w:r w:rsidRPr="007A5B67">
        <w:rPr>
          <w:szCs w:val="28"/>
          <w:lang w:val="ru-RU"/>
        </w:rPr>
        <w:t>КГ2</w:t>
      </w:r>
      <w:r w:rsidRPr="007A5B67">
        <w:rPr>
          <w:szCs w:val="28"/>
        </w:rPr>
        <w:t xml:space="preserve"> рост произошел на </w:t>
      </w:r>
      <w:smartTag w:uri="urn:schemas-microsoft-com:office:smarttags" w:element="metricconverter">
        <w:smartTagPr>
          <w:attr w:name="ProductID" w:val="7,6 кг"/>
        </w:smartTagPr>
        <w:r w:rsidRPr="007A5B67">
          <w:rPr>
            <w:szCs w:val="28"/>
          </w:rPr>
          <w:t>7,6 кг</w:t>
        </w:r>
      </w:smartTag>
      <w:r w:rsidRPr="007A5B67">
        <w:rPr>
          <w:szCs w:val="28"/>
        </w:rPr>
        <w:t>.</w:t>
      </w:r>
      <w:r w:rsidRPr="007A5B67">
        <w:rPr>
          <w:b/>
          <w:szCs w:val="28"/>
        </w:rPr>
        <w:t xml:space="preserve"> </w:t>
      </w:r>
      <w:r w:rsidRPr="007A5B67">
        <w:rPr>
          <w:szCs w:val="28"/>
        </w:rPr>
        <w:t xml:space="preserve">Разница между </w:t>
      </w:r>
      <w:r w:rsidRPr="007A5B67">
        <w:rPr>
          <w:szCs w:val="28"/>
          <w:lang w:val="ru-RU"/>
        </w:rPr>
        <w:t>КГ2</w:t>
      </w:r>
      <w:r w:rsidRPr="007A5B67">
        <w:rPr>
          <w:szCs w:val="28"/>
        </w:rPr>
        <w:t xml:space="preserve"> и </w:t>
      </w:r>
      <w:r w:rsidRPr="007A5B67">
        <w:rPr>
          <w:szCs w:val="28"/>
          <w:lang w:val="ru-RU"/>
        </w:rPr>
        <w:t>ЭГ</w:t>
      </w:r>
      <w:r w:rsidRPr="007A5B67">
        <w:rPr>
          <w:szCs w:val="28"/>
        </w:rPr>
        <w:t xml:space="preserve">  в жиме лежа в среднем составила </w:t>
      </w:r>
      <w:smartTag w:uri="urn:schemas-microsoft-com:office:smarttags" w:element="metricconverter">
        <w:smartTagPr>
          <w:attr w:name="ProductID" w:val="15,3 кг"/>
        </w:smartTagPr>
        <w:r w:rsidRPr="007A5B67">
          <w:rPr>
            <w:szCs w:val="28"/>
          </w:rPr>
          <w:t>15,3 кг</w:t>
        </w:r>
      </w:smartTag>
      <w:r w:rsidRPr="007A5B67">
        <w:rPr>
          <w:szCs w:val="28"/>
        </w:rPr>
        <w:t xml:space="preserve"> -</w:t>
      </w:r>
      <w:r w:rsidRPr="007A5B67">
        <w:rPr>
          <w:szCs w:val="28"/>
          <w:lang w:val="ru-RU"/>
        </w:rPr>
        <w:t xml:space="preserve"> </w:t>
      </w:r>
      <w:r w:rsidRPr="007A5B67">
        <w:rPr>
          <w:szCs w:val="28"/>
        </w:rPr>
        <w:t xml:space="preserve">11,8%. </w:t>
      </w:r>
    </w:p>
    <w:p w:rsidR="008E65E4" w:rsidRPr="007A5B67" w:rsidRDefault="008E65E4" w:rsidP="008E65E4">
      <w:pPr>
        <w:pStyle w:val="ae"/>
        <w:spacing w:after="0"/>
        <w:ind w:left="0" w:firstLine="567"/>
        <w:jc w:val="both"/>
        <w:rPr>
          <w:szCs w:val="28"/>
          <w:lang w:val="ru-RU"/>
        </w:rPr>
      </w:pPr>
      <w:r w:rsidRPr="007A5B67">
        <w:rPr>
          <w:szCs w:val="28"/>
          <w:lang w:val="ru-RU"/>
        </w:rPr>
        <w:t xml:space="preserve">В становой тяге результат в  ЭГ  на начало эксперимента был равен - 130,8 кг, в КГ2 -131,1 кг. По окончанию эксперимента увеличение среднего значения в ЭГ произошло до 160,7 кг (на 29,9 кг - 22,9%), в КГ2 - до 139,2 кг (на 8,1 кг - </w:t>
      </w:r>
      <w:r w:rsidRPr="007A5B67">
        <w:rPr>
          <w:szCs w:val="28"/>
          <w:lang w:val="ru-RU"/>
        </w:rPr>
        <w:lastRenderedPageBreak/>
        <w:t>6,2%). Результат в ЭГ превысил результат в КГ2 на 21,7 кг.</w:t>
      </w:r>
      <w:r w:rsidRPr="007A5B67">
        <w:rPr>
          <w:szCs w:val="28"/>
        </w:rPr>
        <w:t xml:space="preserve"> Различия достоверны   при P&lt;0,0</w:t>
      </w:r>
      <w:r w:rsidRPr="007A5B67">
        <w:rPr>
          <w:szCs w:val="28"/>
          <w:lang w:val="ru-RU"/>
        </w:rPr>
        <w:t>5</w:t>
      </w:r>
      <w:r w:rsidRPr="007A5B67">
        <w:rPr>
          <w:szCs w:val="28"/>
        </w:rPr>
        <w:t>.</w:t>
      </w:r>
      <w:r w:rsidR="007B52C6">
        <w:rPr>
          <w:noProof/>
          <w:szCs w:val="28"/>
          <w:lang w:val="ru-RU"/>
        </w:rPr>
        <w:pict>
          <v:line id="_x0000_s1029" style="position:absolute;left:0;text-align:left;z-index:251663360;visibility:visible;mso-wrap-distance-left:3.17494mm;mso-wrap-distance-top:-6e-5mm;mso-wrap-distance-right:3.17494mm;mso-wrap-distance-bottom:-6e-5mm;mso-position-horizontal-relative:text;mso-position-vertical-relative:text" from="450pt,-195.7pt" to="450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"/>
        </w:pict>
      </w:r>
    </w:p>
    <w:p w:rsidR="008E65E4" w:rsidRPr="007A5B67" w:rsidRDefault="007B52C6" w:rsidP="008E65E4">
      <w:pPr>
        <w:pStyle w:val="ae"/>
        <w:spacing w:after="0"/>
        <w:ind w:left="0" w:firstLine="567"/>
        <w:jc w:val="both"/>
        <w:rPr>
          <w:color w:val="000000"/>
          <w:spacing w:val="4"/>
          <w:szCs w:val="28"/>
          <w:lang w:val="ru-RU"/>
        </w:rPr>
      </w:pPr>
      <w:r w:rsidRPr="007B52C6">
        <w:rPr>
          <w:noProof/>
          <w:szCs w:val="28"/>
          <w:lang w:val="ru-RU"/>
        </w:rPr>
        <w:pict>
          <v:line id="_x0000_s1028" style="position:absolute;left:0;text-align:left;z-index:251662336;visibility:visible;mso-wrap-distance-left:3.17492mm;mso-wrap-distance-top:-8e-5mm;mso-wrap-distance-right:3.17492mm;mso-wrap-distance-bottom:-8e-5mm" from="450pt,-195.7pt" to="450pt,-1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"/>
        </w:pict>
      </w:r>
      <w:r w:rsidR="008E65E4" w:rsidRPr="007A5B67">
        <w:rPr>
          <w:color w:val="000000"/>
          <w:spacing w:val="4"/>
          <w:szCs w:val="28"/>
        </w:rPr>
        <w:t xml:space="preserve">Как видно из таблицы </w:t>
      </w:r>
      <w:r w:rsidR="00AC0F08">
        <w:rPr>
          <w:color w:val="000000"/>
          <w:spacing w:val="4"/>
          <w:szCs w:val="28"/>
          <w:lang w:val="ru-RU"/>
        </w:rPr>
        <w:t>39</w:t>
      </w:r>
      <w:r w:rsidR="008E65E4" w:rsidRPr="007A5B67">
        <w:rPr>
          <w:color w:val="000000"/>
          <w:spacing w:val="4"/>
          <w:szCs w:val="28"/>
        </w:rPr>
        <w:t>, результаты у спортсменов ЭГ в сумме троеборья выросли с 341,0 кг в начале педагогического эксперимента до 421,7 кг – в конце эксперимента. У спортсменов КГ</w:t>
      </w:r>
      <w:r w:rsidR="008E65E4" w:rsidRPr="007A5B67">
        <w:rPr>
          <w:color w:val="000000"/>
          <w:spacing w:val="4"/>
          <w:szCs w:val="28"/>
          <w:lang w:val="ru-RU"/>
        </w:rPr>
        <w:t>2</w:t>
      </w:r>
      <w:r w:rsidR="008E65E4" w:rsidRPr="007A5B67">
        <w:rPr>
          <w:color w:val="000000"/>
          <w:spacing w:val="4"/>
          <w:szCs w:val="28"/>
        </w:rPr>
        <w:t xml:space="preserve"> результаты в сумме троеборья выросли с 342,1 кг до  365,4 кг. Рост результата в ЭГ превысил рост результата в КГ</w:t>
      </w:r>
      <w:r w:rsidR="008E65E4" w:rsidRPr="007A5B67">
        <w:rPr>
          <w:color w:val="000000"/>
          <w:spacing w:val="4"/>
          <w:szCs w:val="28"/>
          <w:lang w:val="ru-RU"/>
        </w:rPr>
        <w:t>2</w:t>
      </w:r>
      <w:r w:rsidR="008E65E4" w:rsidRPr="007A5B67">
        <w:rPr>
          <w:color w:val="000000"/>
          <w:spacing w:val="4"/>
          <w:szCs w:val="28"/>
        </w:rPr>
        <w:t xml:space="preserve"> на 56,3 кг (15,4%). Различия между группами в приросте результатов во всех контрольных упражнениях и сумме троеборья достоверно (</w:t>
      </w:r>
      <w:r w:rsidR="008E65E4" w:rsidRPr="007A5B67">
        <w:rPr>
          <w:color w:val="000000"/>
          <w:spacing w:val="4"/>
          <w:szCs w:val="28"/>
          <w:lang w:val="en-US"/>
        </w:rPr>
        <w:t>P</w:t>
      </w:r>
      <w:r w:rsidR="001D3D51">
        <w:rPr>
          <w:color w:val="000000"/>
          <w:spacing w:val="4"/>
          <w:szCs w:val="28"/>
        </w:rPr>
        <w:t>&lt;</w:t>
      </w:r>
      <w:r w:rsidR="008E65E4" w:rsidRPr="007A5B67">
        <w:rPr>
          <w:color w:val="000000"/>
          <w:spacing w:val="4"/>
          <w:szCs w:val="28"/>
        </w:rPr>
        <w:t>0,05).</w:t>
      </w:r>
    </w:p>
    <w:p w:rsidR="008E65E4" w:rsidRPr="007A5B67" w:rsidRDefault="008E65E4" w:rsidP="008E65E4">
      <w:pPr>
        <w:pStyle w:val="ae"/>
        <w:spacing w:after="0"/>
        <w:ind w:left="0" w:firstLine="567"/>
        <w:jc w:val="both"/>
        <w:rPr>
          <w:color w:val="000000"/>
          <w:spacing w:val="4"/>
          <w:szCs w:val="28"/>
          <w:lang w:val="ru-RU"/>
        </w:rPr>
      </w:pPr>
      <w:r w:rsidRPr="007A5B67">
        <w:rPr>
          <w:color w:val="000000"/>
          <w:spacing w:val="4"/>
          <w:szCs w:val="28"/>
          <w:lang w:val="ru-RU"/>
        </w:rPr>
        <w:t>В абсолютных значениях по коэффициенту Вилкса по окончанию эксперимента результат  в сумме трех упражнений в КГ2 был равен – 277, 3548 кг, в ЭГ – 322, 6964 кг. Разница между КГ2 и ЭГ составила – 45,3416 кг. Результат в ЭГ превысил результат в КГ2 на 16,3%.</w:t>
      </w:r>
      <w:r w:rsidR="00916564">
        <w:rPr>
          <w:color w:val="000000"/>
          <w:spacing w:val="4"/>
          <w:szCs w:val="28"/>
          <w:lang w:val="ru-RU"/>
        </w:rPr>
        <w:t xml:space="preserve"> Таблица для расчета коэффициента </w:t>
      </w:r>
      <w:r w:rsidR="00916564" w:rsidRPr="007A5B67">
        <w:rPr>
          <w:color w:val="000000"/>
          <w:spacing w:val="4"/>
          <w:szCs w:val="28"/>
          <w:lang w:val="ru-RU"/>
        </w:rPr>
        <w:t>Вилкса</w:t>
      </w:r>
      <w:r w:rsidR="00916564">
        <w:rPr>
          <w:color w:val="000000"/>
          <w:spacing w:val="4"/>
          <w:szCs w:val="28"/>
          <w:lang w:val="ru-RU"/>
        </w:rPr>
        <w:t xml:space="preserve"> представлена в приложении Г.</w:t>
      </w:r>
    </w:p>
    <w:p w:rsidR="008E65E4" w:rsidRDefault="008E65E4" w:rsidP="008E65E4">
      <w:pPr>
        <w:shd w:val="clear" w:color="auto" w:fill="FFFFFF"/>
        <w:ind w:firstLine="567"/>
        <w:jc w:val="both"/>
        <w:rPr>
          <w:color w:val="000000"/>
          <w:spacing w:val="4"/>
          <w:sz w:val="28"/>
          <w:szCs w:val="28"/>
        </w:rPr>
      </w:pPr>
      <w:r w:rsidRPr="007A5B67">
        <w:rPr>
          <w:color w:val="000000"/>
          <w:spacing w:val="4"/>
          <w:sz w:val="28"/>
          <w:szCs w:val="28"/>
        </w:rPr>
        <w:t xml:space="preserve">Полученные данные свидетельствуют о достаточно высокой эффективности воздействия разработанной методики на </w:t>
      </w:r>
      <w:r w:rsidRPr="007A5B67">
        <w:rPr>
          <w:color w:val="000000"/>
          <w:sz w:val="28"/>
          <w:szCs w:val="28"/>
          <w:shd w:val="clear" w:color="auto" w:fill="FFFFFF"/>
        </w:rPr>
        <w:t>развитие силовых способностей</w:t>
      </w:r>
      <w:r w:rsidRPr="007A5B67">
        <w:rPr>
          <w:color w:val="000000"/>
          <w:spacing w:val="4"/>
          <w:sz w:val="28"/>
          <w:szCs w:val="28"/>
        </w:rPr>
        <w:t xml:space="preserve"> с учетом биологического развития юношей.</w:t>
      </w:r>
      <w:r w:rsidRPr="000E5903">
        <w:rPr>
          <w:color w:val="000000"/>
          <w:spacing w:val="4"/>
          <w:sz w:val="28"/>
          <w:szCs w:val="28"/>
        </w:rPr>
        <w:t xml:space="preserve"> </w:t>
      </w:r>
    </w:p>
    <w:p w:rsidR="00A129B5" w:rsidRDefault="00A129B5" w:rsidP="008E65E4">
      <w:pPr>
        <w:shd w:val="clear" w:color="auto" w:fill="FFFFFF"/>
        <w:ind w:firstLine="567"/>
        <w:jc w:val="both"/>
        <w:rPr>
          <w:color w:val="000000"/>
          <w:spacing w:val="4"/>
          <w:sz w:val="28"/>
          <w:szCs w:val="28"/>
        </w:rPr>
      </w:pPr>
    </w:p>
    <w:p w:rsidR="002E4313" w:rsidRDefault="008E65E4" w:rsidP="008E65E4">
      <w:pPr>
        <w:shd w:val="clear" w:color="auto" w:fill="FFFFFF"/>
        <w:jc w:val="both"/>
        <w:rPr>
          <w:sz w:val="28"/>
          <w:szCs w:val="28"/>
        </w:rPr>
      </w:pPr>
      <w:r>
        <w:rPr>
          <w:noProof/>
        </w:rPr>
        <w:drawing>
          <wp:inline distT="0" distB="0" distL="0" distR="0">
            <wp:extent cx="5819775" cy="4448175"/>
            <wp:effectExtent l="19050" t="0" r="9525" b="0"/>
            <wp:docPr id="151" name="Объект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Pr="007A30DE">
        <w:rPr>
          <w:sz w:val="28"/>
          <w:szCs w:val="28"/>
        </w:rPr>
        <w:t xml:space="preserve"> </w:t>
      </w:r>
    </w:p>
    <w:p w:rsidR="002E4313" w:rsidRDefault="002E4313" w:rsidP="008E65E4">
      <w:pPr>
        <w:shd w:val="clear" w:color="auto" w:fill="FFFFFF"/>
        <w:jc w:val="both"/>
        <w:rPr>
          <w:sz w:val="28"/>
          <w:szCs w:val="28"/>
        </w:rPr>
      </w:pPr>
    </w:p>
    <w:p w:rsidR="008E65E4" w:rsidRPr="00786EB6" w:rsidRDefault="008E65E4" w:rsidP="00A129B5">
      <w:pPr>
        <w:shd w:val="clear" w:color="auto" w:fill="FFFFFF"/>
        <w:jc w:val="center"/>
        <w:rPr>
          <w:sz w:val="28"/>
          <w:szCs w:val="28"/>
        </w:rPr>
      </w:pPr>
      <w:r w:rsidRPr="00786EB6">
        <w:rPr>
          <w:sz w:val="28"/>
          <w:szCs w:val="28"/>
        </w:rPr>
        <w:t xml:space="preserve">Рисунок </w:t>
      </w:r>
      <w:r w:rsidR="00AC0F08">
        <w:rPr>
          <w:sz w:val="28"/>
          <w:szCs w:val="28"/>
        </w:rPr>
        <w:t xml:space="preserve"> 9</w:t>
      </w:r>
      <w:r w:rsidRPr="00786EB6">
        <w:rPr>
          <w:sz w:val="28"/>
          <w:szCs w:val="28"/>
        </w:rPr>
        <w:t xml:space="preserve"> – Силовые показатели юношей ЭГ в соревновательных упражнениях</w:t>
      </w:r>
    </w:p>
    <w:p w:rsidR="008E65E4" w:rsidRDefault="008E65E4" w:rsidP="00A129B5">
      <w:pPr>
        <w:jc w:val="center"/>
        <w:rPr>
          <w:sz w:val="28"/>
          <w:szCs w:val="28"/>
        </w:rPr>
      </w:pPr>
      <w:r w:rsidRPr="00786EB6">
        <w:rPr>
          <w:sz w:val="28"/>
          <w:szCs w:val="28"/>
        </w:rPr>
        <w:t>в соответствии с биологическим возрастом</w:t>
      </w:r>
      <w:r>
        <w:rPr>
          <w:sz w:val="28"/>
          <w:szCs w:val="28"/>
        </w:rPr>
        <w:t xml:space="preserve"> на начало эксперимента</w:t>
      </w:r>
    </w:p>
    <w:p w:rsidR="008E65E4" w:rsidRPr="00786EB6" w:rsidRDefault="008E65E4" w:rsidP="00A129B5">
      <w:pPr>
        <w:jc w:val="center"/>
        <w:rPr>
          <w:sz w:val="28"/>
          <w:szCs w:val="28"/>
        </w:rPr>
      </w:pPr>
    </w:p>
    <w:p w:rsidR="00A129B5" w:rsidRDefault="008E65E4" w:rsidP="00A129B5">
      <w:pPr>
        <w:shd w:val="clear" w:color="auto" w:fill="FFFFFF"/>
        <w:jc w:val="center"/>
        <w:rPr>
          <w:sz w:val="28"/>
          <w:szCs w:val="28"/>
        </w:rPr>
      </w:pPr>
      <w:r>
        <w:rPr>
          <w:noProof/>
        </w:rPr>
        <w:lastRenderedPageBreak/>
        <w:drawing>
          <wp:inline distT="0" distB="0" distL="0" distR="0">
            <wp:extent cx="5857875" cy="3067050"/>
            <wp:effectExtent l="19050" t="0" r="9525" b="0"/>
            <wp:docPr id="152" name="Объект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129B5" w:rsidRDefault="00A129B5" w:rsidP="00A129B5">
      <w:pPr>
        <w:shd w:val="clear" w:color="auto" w:fill="FFFFFF"/>
        <w:jc w:val="center"/>
        <w:rPr>
          <w:sz w:val="28"/>
          <w:szCs w:val="28"/>
        </w:rPr>
      </w:pPr>
    </w:p>
    <w:p w:rsidR="008E65E4" w:rsidRPr="00786EB6" w:rsidRDefault="008E65E4" w:rsidP="00A129B5">
      <w:pPr>
        <w:shd w:val="clear" w:color="auto" w:fill="FFFFFF"/>
        <w:jc w:val="center"/>
        <w:rPr>
          <w:sz w:val="28"/>
          <w:szCs w:val="28"/>
        </w:rPr>
      </w:pPr>
      <w:r w:rsidRPr="00786EB6">
        <w:rPr>
          <w:sz w:val="28"/>
          <w:szCs w:val="28"/>
        </w:rPr>
        <w:t xml:space="preserve">Рисунок </w:t>
      </w:r>
      <w:r w:rsidR="00AC0F08">
        <w:rPr>
          <w:sz w:val="28"/>
          <w:szCs w:val="28"/>
        </w:rPr>
        <w:t>10</w:t>
      </w:r>
      <w:r w:rsidRPr="00786EB6">
        <w:rPr>
          <w:sz w:val="28"/>
          <w:szCs w:val="28"/>
        </w:rPr>
        <w:t xml:space="preserve"> – Силовые показатели юношей ЭГ в соревновательных упражнениях</w:t>
      </w:r>
      <w:r w:rsidR="00AC0F08">
        <w:rPr>
          <w:sz w:val="28"/>
          <w:szCs w:val="28"/>
        </w:rPr>
        <w:t xml:space="preserve"> </w:t>
      </w:r>
      <w:r w:rsidRPr="00786EB6">
        <w:rPr>
          <w:sz w:val="28"/>
          <w:szCs w:val="28"/>
        </w:rPr>
        <w:t>в соответствии с биологическим возрастом</w:t>
      </w:r>
      <w:r>
        <w:rPr>
          <w:sz w:val="28"/>
          <w:szCs w:val="28"/>
        </w:rPr>
        <w:t xml:space="preserve"> после окончания эксперимента</w:t>
      </w:r>
    </w:p>
    <w:p w:rsidR="008E65E4" w:rsidRDefault="008E65E4" w:rsidP="008E65E4">
      <w:pPr>
        <w:shd w:val="clear" w:color="auto" w:fill="FFFFFF"/>
        <w:ind w:firstLine="567"/>
        <w:jc w:val="both"/>
        <w:rPr>
          <w:color w:val="000000"/>
          <w:spacing w:val="4"/>
          <w:sz w:val="28"/>
          <w:szCs w:val="28"/>
        </w:rPr>
      </w:pPr>
    </w:p>
    <w:p w:rsidR="008E65E4" w:rsidRPr="00B74D99" w:rsidRDefault="008E65E4" w:rsidP="008E65E4">
      <w:pPr>
        <w:ind w:firstLine="567"/>
        <w:jc w:val="both"/>
        <w:rPr>
          <w:sz w:val="28"/>
          <w:szCs w:val="28"/>
        </w:rPr>
      </w:pPr>
      <w:r w:rsidRPr="00B74D99">
        <w:rPr>
          <w:sz w:val="28"/>
          <w:szCs w:val="28"/>
        </w:rPr>
        <w:t>По окончанию эксперимента выявлена статистически достоверная различная динамика силовых показателей юношей</w:t>
      </w:r>
      <w:r>
        <w:rPr>
          <w:sz w:val="28"/>
          <w:szCs w:val="28"/>
        </w:rPr>
        <w:t xml:space="preserve"> </w:t>
      </w:r>
      <w:r w:rsidRPr="00B74D99">
        <w:rPr>
          <w:sz w:val="28"/>
          <w:szCs w:val="28"/>
        </w:rPr>
        <w:t>– пауэрлифтеров с различными темпами биологического развития</w:t>
      </w:r>
      <w:r w:rsidR="00AC0F08">
        <w:rPr>
          <w:sz w:val="28"/>
          <w:szCs w:val="28"/>
        </w:rPr>
        <w:t xml:space="preserve"> (рис 9-10</w:t>
      </w:r>
      <w:r>
        <w:rPr>
          <w:sz w:val="28"/>
          <w:szCs w:val="28"/>
        </w:rPr>
        <w:t>)</w:t>
      </w:r>
      <w:r w:rsidRPr="00B74D99">
        <w:rPr>
          <w:sz w:val="28"/>
          <w:szCs w:val="28"/>
        </w:rPr>
        <w:t>:</w:t>
      </w:r>
    </w:p>
    <w:p w:rsidR="008E65E4" w:rsidRPr="00B74D99" w:rsidRDefault="008E65E4" w:rsidP="008E65E4">
      <w:pPr>
        <w:ind w:firstLine="567"/>
        <w:jc w:val="both"/>
        <w:rPr>
          <w:sz w:val="28"/>
          <w:szCs w:val="28"/>
        </w:rPr>
      </w:pPr>
      <w:r w:rsidRPr="00B74D99">
        <w:rPr>
          <w:sz w:val="28"/>
          <w:szCs w:val="28"/>
        </w:rPr>
        <w:t>– у пауэрлифтеров акселератов более высокие силовые показатели в жиме лежа по сравнению с  медиантами</w:t>
      </w:r>
      <w:r>
        <w:rPr>
          <w:sz w:val="28"/>
          <w:szCs w:val="28"/>
        </w:rPr>
        <w:t xml:space="preserve"> (на 11,2%)</w:t>
      </w:r>
      <w:r w:rsidRPr="00B74D99">
        <w:rPr>
          <w:sz w:val="28"/>
          <w:szCs w:val="28"/>
        </w:rPr>
        <w:t xml:space="preserve"> и ретардантами</w:t>
      </w:r>
      <w:r>
        <w:rPr>
          <w:sz w:val="28"/>
          <w:szCs w:val="28"/>
        </w:rPr>
        <w:t xml:space="preserve"> (на 22,2%)</w:t>
      </w:r>
      <w:r w:rsidRPr="00B74D99">
        <w:rPr>
          <w:sz w:val="28"/>
          <w:szCs w:val="28"/>
        </w:rPr>
        <w:t>;</w:t>
      </w:r>
    </w:p>
    <w:p w:rsidR="008E65E4" w:rsidRPr="002D7E54" w:rsidRDefault="008E65E4" w:rsidP="008E65E4">
      <w:pPr>
        <w:ind w:firstLine="567"/>
        <w:jc w:val="both"/>
        <w:rPr>
          <w:sz w:val="28"/>
          <w:szCs w:val="28"/>
        </w:rPr>
      </w:pPr>
      <w:r w:rsidRPr="00B74D99">
        <w:rPr>
          <w:sz w:val="28"/>
          <w:szCs w:val="28"/>
        </w:rPr>
        <w:t>- медианты опережают акселератов</w:t>
      </w:r>
      <w:r>
        <w:rPr>
          <w:sz w:val="28"/>
          <w:szCs w:val="28"/>
        </w:rPr>
        <w:t xml:space="preserve"> (на 8,3%)</w:t>
      </w:r>
      <w:r w:rsidRPr="00B74D99">
        <w:rPr>
          <w:sz w:val="28"/>
          <w:szCs w:val="28"/>
        </w:rPr>
        <w:t xml:space="preserve"> и ретардантов</w:t>
      </w:r>
      <w:r>
        <w:rPr>
          <w:sz w:val="28"/>
          <w:szCs w:val="28"/>
        </w:rPr>
        <w:t xml:space="preserve"> (на 25,2%)</w:t>
      </w:r>
      <w:r w:rsidRPr="00B74D99">
        <w:rPr>
          <w:sz w:val="28"/>
          <w:szCs w:val="28"/>
        </w:rPr>
        <w:t xml:space="preserve"> по уровню силовых показателей в приседании со </w:t>
      </w:r>
      <w:r w:rsidRPr="0072283D">
        <w:rPr>
          <w:sz w:val="28"/>
          <w:szCs w:val="28"/>
        </w:rPr>
        <w:t xml:space="preserve">штангой </w:t>
      </w:r>
      <w:r w:rsidRPr="0072283D">
        <w:rPr>
          <w:color w:val="000000"/>
          <w:spacing w:val="4"/>
          <w:sz w:val="28"/>
          <w:szCs w:val="28"/>
        </w:rPr>
        <w:t>[</w:t>
      </w:r>
      <w:r w:rsidR="00EB7BFA" w:rsidRPr="0072283D">
        <w:rPr>
          <w:color w:val="000000"/>
          <w:spacing w:val="4"/>
          <w:sz w:val="28"/>
          <w:szCs w:val="28"/>
        </w:rPr>
        <w:t>209</w:t>
      </w:r>
      <w:r w:rsidRPr="0072283D">
        <w:rPr>
          <w:color w:val="000000"/>
          <w:spacing w:val="4"/>
          <w:sz w:val="28"/>
          <w:szCs w:val="28"/>
        </w:rPr>
        <w:t>]</w:t>
      </w:r>
      <w:r w:rsidRPr="0072283D">
        <w:rPr>
          <w:sz w:val="28"/>
          <w:szCs w:val="28"/>
        </w:rPr>
        <w:t>;</w:t>
      </w:r>
      <w:r w:rsidRPr="00B74D99">
        <w:rPr>
          <w:sz w:val="28"/>
          <w:szCs w:val="28"/>
        </w:rPr>
        <w:t xml:space="preserve"> </w:t>
      </w:r>
    </w:p>
    <w:p w:rsidR="008E65E4" w:rsidRPr="00B74D99" w:rsidRDefault="008E65E4" w:rsidP="008E65E4">
      <w:pPr>
        <w:ind w:firstLine="567"/>
        <w:jc w:val="both"/>
        <w:rPr>
          <w:sz w:val="28"/>
          <w:szCs w:val="28"/>
        </w:rPr>
      </w:pPr>
      <w:r w:rsidRPr="00B74D99">
        <w:rPr>
          <w:sz w:val="28"/>
          <w:szCs w:val="28"/>
        </w:rPr>
        <w:t>- в становой тяги различия между акселератами и медиантами практически отсутствуют</w:t>
      </w:r>
      <w:r>
        <w:rPr>
          <w:sz w:val="28"/>
          <w:szCs w:val="28"/>
        </w:rPr>
        <w:t xml:space="preserve"> (1,6%)</w:t>
      </w:r>
      <w:r w:rsidRPr="00B74D99">
        <w:rPr>
          <w:sz w:val="28"/>
          <w:szCs w:val="28"/>
        </w:rPr>
        <w:t>, у  спортсменов ретардантов результаты значительно ниже</w:t>
      </w:r>
      <w:r>
        <w:rPr>
          <w:sz w:val="28"/>
          <w:szCs w:val="28"/>
        </w:rPr>
        <w:t xml:space="preserve"> (на 19,3%)</w:t>
      </w:r>
      <w:r w:rsidRPr="00B74D99">
        <w:rPr>
          <w:sz w:val="28"/>
          <w:szCs w:val="28"/>
        </w:rPr>
        <w:t>;</w:t>
      </w:r>
    </w:p>
    <w:p w:rsidR="008E65E4" w:rsidRDefault="008E65E4" w:rsidP="008E65E4">
      <w:pPr>
        <w:shd w:val="clear" w:color="auto" w:fill="FFFFFF"/>
        <w:ind w:firstLine="567"/>
        <w:jc w:val="both"/>
        <w:rPr>
          <w:color w:val="000000"/>
          <w:spacing w:val="4"/>
          <w:sz w:val="28"/>
          <w:szCs w:val="28"/>
        </w:rPr>
      </w:pPr>
      <w:r w:rsidRPr="00556189">
        <w:rPr>
          <w:color w:val="000000"/>
          <w:spacing w:val="4"/>
          <w:sz w:val="28"/>
          <w:szCs w:val="28"/>
        </w:rPr>
        <w:t>При определении абсолютного результата, т.е. соотношения между собственной массой спортсмена и результатом в трех упражнениях (приседания, жим лежа, становая тяга), а также суммой троеборья по коэффициенту Вилкса  в ЭГ получены данные представленные в таблице</w:t>
      </w:r>
      <w:r>
        <w:rPr>
          <w:color w:val="000000"/>
          <w:spacing w:val="4"/>
          <w:sz w:val="28"/>
          <w:szCs w:val="28"/>
        </w:rPr>
        <w:t xml:space="preserve"> </w:t>
      </w:r>
      <w:r w:rsidR="00032C00">
        <w:rPr>
          <w:color w:val="000000"/>
          <w:spacing w:val="4"/>
          <w:sz w:val="28"/>
          <w:szCs w:val="28"/>
        </w:rPr>
        <w:t>41</w:t>
      </w:r>
      <w:r>
        <w:rPr>
          <w:color w:val="000000"/>
          <w:spacing w:val="4"/>
          <w:sz w:val="28"/>
          <w:szCs w:val="28"/>
        </w:rPr>
        <w:t>.</w:t>
      </w:r>
    </w:p>
    <w:p w:rsidR="008E65E4" w:rsidRDefault="008E65E4" w:rsidP="008E65E4">
      <w:pPr>
        <w:shd w:val="clear" w:color="auto" w:fill="FFFFFF"/>
        <w:ind w:firstLine="567"/>
        <w:jc w:val="both"/>
        <w:rPr>
          <w:color w:val="000000"/>
          <w:spacing w:val="4"/>
          <w:sz w:val="28"/>
          <w:szCs w:val="28"/>
        </w:rPr>
      </w:pPr>
    </w:p>
    <w:p w:rsidR="008E65E4" w:rsidRDefault="008E65E4" w:rsidP="00241C44">
      <w:pPr>
        <w:shd w:val="clear" w:color="auto" w:fill="FFFFFF"/>
        <w:jc w:val="both"/>
        <w:rPr>
          <w:color w:val="000000"/>
          <w:spacing w:val="4"/>
          <w:sz w:val="28"/>
          <w:szCs w:val="28"/>
        </w:rPr>
      </w:pPr>
      <w:r>
        <w:rPr>
          <w:color w:val="000000"/>
          <w:spacing w:val="4"/>
          <w:sz w:val="28"/>
          <w:szCs w:val="28"/>
        </w:rPr>
        <w:t>Таблиц</w:t>
      </w:r>
      <w:r w:rsidRPr="002B4FF7">
        <w:rPr>
          <w:color w:val="000000"/>
          <w:spacing w:val="4"/>
          <w:sz w:val="28"/>
          <w:szCs w:val="28"/>
        </w:rPr>
        <w:t>а</w:t>
      </w:r>
      <w:r>
        <w:rPr>
          <w:color w:val="000000"/>
          <w:spacing w:val="4"/>
          <w:sz w:val="28"/>
          <w:szCs w:val="28"/>
        </w:rPr>
        <w:t xml:space="preserve"> </w:t>
      </w:r>
      <w:r w:rsidR="00032C00">
        <w:rPr>
          <w:color w:val="000000"/>
          <w:spacing w:val="4"/>
          <w:sz w:val="28"/>
          <w:szCs w:val="28"/>
        </w:rPr>
        <w:t>41</w:t>
      </w:r>
      <w:r>
        <w:rPr>
          <w:color w:val="000000"/>
          <w:spacing w:val="4"/>
          <w:sz w:val="28"/>
          <w:szCs w:val="28"/>
        </w:rPr>
        <w:t xml:space="preserve"> – Показатели абсолютного результата у испытуемых ЭГ по сумме троеборья (к</w:t>
      </w:r>
      <w:r w:rsidRPr="00F52977">
        <w:rPr>
          <w:color w:val="000000"/>
          <w:spacing w:val="4"/>
          <w:sz w:val="28"/>
          <w:szCs w:val="28"/>
        </w:rPr>
        <w:t>оэффициент Вилкса</w:t>
      </w:r>
      <w:r>
        <w:rPr>
          <w:color w:val="000000"/>
          <w:spacing w:val="4"/>
          <w:sz w:val="28"/>
          <w:szCs w:val="28"/>
        </w:rPr>
        <w:t>) в конце эксперимента</w:t>
      </w:r>
    </w:p>
    <w:p w:rsidR="008E65E4" w:rsidRDefault="008E65E4" w:rsidP="008E65E4">
      <w:pPr>
        <w:shd w:val="clear" w:color="auto" w:fill="FFFFFF"/>
        <w:ind w:firstLine="567"/>
        <w:jc w:val="both"/>
        <w:rPr>
          <w:color w:val="000000"/>
          <w:spacing w:val="4"/>
          <w:sz w:val="28"/>
          <w:szCs w:val="28"/>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3"/>
        <w:gridCol w:w="7"/>
        <w:gridCol w:w="2460"/>
        <w:gridCol w:w="2464"/>
        <w:gridCol w:w="2220"/>
      </w:tblGrid>
      <w:tr w:rsidR="008E65E4" w:rsidRPr="000A4286" w:rsidTr="00A3788E">
        <w:trPr>
          <w:trHeight w:val="150"/>
          <w:jc w:val="center"/>
        </w:trPr>
        <w:tc>
          <w:tcPr>
            <w:tcW w:w="2213" w:type="dxa"/>
            <w:vMerge w:val="restart"/>
            <w:vAlign w:val="center"/>
          </w:tcPr>
          <w:p w:rsidR="008E65E4" w:rsidRPr="00241C44" w:rsidRDefault="008E65E4" w:rsidP="00A3788E">
            <w:pPr>
              <w:widowControl w:val="0"/>
              <w:autoSpaceDE w:val="0"/>
              <w:autoSpaceDN w:val="0"/>
              <w:adjustRightInd w:val="0"/>
              <w:jc w:val="center"/>
              <w:rPr>
                <w:color w:val="000000"/>
                <w:spacing w:val="4"/>
              </w:rPr>
            </w:pPr>
            <w:r w:rsidRPr="00241C44">
              <w:rPr>
                <w:color w:val="000000"/>
                <w:spacing w:val="4"/>
              </w:rPr>
              <w:t>Упражнение</w:t>
            </w:r>
          </w:p>
        </w:tc>
        <w:tc>
          <w:tcPr>
            <w:tcW w:w="7151" w:type="dxa"/>
            <w:gridSpan w:val="4"/>
            <w:vAlign w:val="center"/>
          </w:tcPr>
          <w:p w:rsidR="008E65E4" w:rsidRPr="00241C44" w:rsidRDefault="008E65E4" w:rsidP="00A3788E">
            <w:pPr>
              <w:widowControl w:val="0"/>
              <w:autoSpaceDE w:val="0"/>
              <w:autoSpaceDN w:val="0"/>
              <w:adjustRightInd w:val="0"/>
              <w:jc w:val="center"/>
            </w:pPr>
            <w:r w:rsidRPr="00241C44">
              <w:t>Тип биологического развития</w:t>
            </w:r>
          </w:p>
        </w:tc>
      </w:tr>
      <w:tr w:rsidR="008E65E4" w:rsidRPr="000A4286" w:rsidTr="00A3788E">
        <w:trPr>
          <w:trHeight w:val="165"/>
          <w:jc w:val="center"/>
        </w:trPr>
        <w:tc>
          <w:tcPr>
            <w:tcW w:w="2213" w:type="dxa"/>
            <w:vMerge/>
          </w:tcPr>
          <w:p w:rsidR="008E65E4" w:rsidRPr="00241C44" w:rsidRDefault="008E65E4" w:rsidP="00A3788E">
            <w:pPr>
              <w:widowControl w:val="0"/>
              <w:autoSpaceDE w:val="0"/>
              <w:autoSpaceDN w:val="0"/>
              <w:adjustRightInd w:val="0"/>
              <w:jc w:val="both"/>
              <w:rPr>
                <w:color w:val="000000"/>
                <w:spacing w:val="4"/>
              </w:rPr>
            </w:pPr>
          </w:p>
        </w:tc>
        <w:tc>
          <w:tcPr>
            <w:tcW w:w="2467" w:type="dxa"/>
            <w:gridSpan w:val="2"/>
            <w:vAlign w:val="center"/>
          </w:tcPr>
          <w:p w:rsidR="008E65E4" w:rsidRPr="00241C44" w:rsidRDefault="008E65E4" w:rsidP="00A3788E">
            <w:pPr>
              <w:widowControl w:val="0"/>
              <w:autoSpaceDE w:val="0"/>
              <w:autoSpaceDN w:val="0"/>
              <w:adjustRightInd w:val="0"/>
              <w:jc w:val="center"/>
            </w:pPr>
            <w:r w:rsidRPr="00241C44">
              <w:t>акселераты</w:t>
            </w:r>
          </w:p>
        </w:tc>
        <w:tc>
          <w:tcPr>
            <w:tcW w:w="2464" w:type="dxa"/>
            <w:vAlign w:val="center"/>
          </w:tcPr>
          <w:p w:rsidR="008E65E4" w:rsidRPr="00241C44" w:rsidRDefault="008E65E4" w:rsidP="00A3788E">
            <w:pPr>
              <w:widowControl w:val="0"/>
              <w:autoSpaceDE w:val="0"/>
              <w:autoSpaceDN w:val="0"/>
              <w:adjustRightInd w:val="0"/>
              <w:jc w:val="center"/>
            </w:pPr>
            <w:r w:rsidRPr="00241C44">
              <w:t>медианты</w:t>
            </w:r>
          </w:p>
        </w:tc>
        <w:tc>
          <w:tcPr>
            <w:tcW w:w="2220" w:type="dxa"/>
            <w:vAlign w:val="center"/>
          </w:tcPr>
          <w:p w:rsidR="008E65E4" w:rsidRPr="00241C44" w:rsidRDefault="008E65E4" w:rsidP="00A3788E">
            <w:pPr>
              <w:widowControl w:val="0"/>
              <w:autoSpaceDE w:val="0"/>
              <w:autoSpaceDN w:val="0"/>
              <w:adjustRightInd w:val="0"/>
              <w:jc w:val="center"/>
            </w:pPr>
            <w:r w:rsidRPr="00241C44">
              <w:t>ретарданты</w:t>
            </w:r>
          </w:p>
        </w:tc>
      </w:tr>
      <w:tr w:rsidR="008E65E4" w:rsidRPr="000A4286" w:rsidTr="00A3788E">
        <w:trPr>
          <w:jc w:val="center"/>
        </w:trPr>
        <w:tc>
          <w:tcPr>
            <w:tcW w:w="2213" w:type="dxa"/>
          </w:tcPr>
          <w:p w:rsidR="008E65E4" w:rsidRPr="00241C44" w:rsidRDefault="008E65E4" w:rsidP="00A3788E">
            <w:pPr>
              <w:widowControl w:val="0"/>
              <w:autoSpaceDE w:val="0"/>
              <w:autoSpaceDN w:val="0"/>
              <w:adjustRightInd w:val="0"/>
              <w:jc w:val="both"/>
              <w:rPr>
                <w:color w:val="000000"/>
                <w:spacing w:val="4"/>
              </w:rPr>
            </w:pPr>
            <w:r w:rsidRPr="00241C44">
              <w:rPr>
                <w:color w:val="000000"/>
                <w:spacing w:val="4"/>
              </w:rPr>
              <w:t>Приседание</w:t>
            </w:r>
            <w:r w:rsidR="005F06BF">
              <w:rPr>
                <w:color w:val="000000"/>
                <w:spacing w:val="4"/>
              </w:rPr>
              <w:t>,</w:t>
            </w:r>
            <w:r w:rsidRPr="00241C44">
              <w:rPr>
                <w:color w:val="000000"/>
                <w:spacing w:val="4"/>
              </w:rPr>
              <w:t xml:space="preserve"> (кг)</w:t>
            </w:r>
          </w:p>
        </w:tc>
        <w:tc>
          <w:tcPr>
            <w:tcW w:w="2467" w:type="dxa"/>
            <w:gridSpan w:val="2"/>
            <w:vAlign w:val="center"/>
          </w:tcPr>
          <w:p w:rsidR="008E65E4" w:rsidRPr="00241C44" w:rsidRDefault="008E65E4" w:rsidP="00A3788E">
            <w:pPr>
              <w:widowControl w:val="0"/>
              <w:autoSpaceDE w:val="0"/>
              <w:autoSpaceDN w:val="0"/>
              <w:adjustRightInd w:val="0"/>
              <w:jc w:val="center"/>
              <w:rPr>
                <w:color w:val="000000"/>
                <w:spacing w:val="4"/>
              </w:rPr>
            </w:pPr>
            <w:r w:rsidRPr="00241C44">
              <w:rPr>
                <w:color w:val="000000"/>
                <w:spacing w:val="4"/>
              </w:rPr>
              <w:t>110,4162</w:t>
            </w:r>
          </w:p>
        </w:tc>
        <w:tc>
          <w:tcPr>
            <w:tcW w:w="2464" w:type="dxa"/>
            <w:vAlign w:val="center"/>
          </w:tcPr>
          <w:p w:rsidR="008E65E4" w:rsidRPr="00241C44" w:rsidRDefault="008E65E4" w:rsidP="00A3788E">
            <w:pPr>
              <w:widowControl w:val="0"/>
              <w:autoSpaceDE w:val="0"/>
              <w:autoSpaceDN w:val="0"/>
              <w:adjustRightInd w:val="0"/>
              <w:jc w:val="center"/>
              <w:rPr>
                <w:color w:val="000000"/>
                <w:spacing w:val="4"/>
              </w:rPr>
            </w:pPr>
            <w:r w:rsidRPr="00241C44">
              <w:rPr>
                <w:color w:val="000000"/>
                <w:spacing w:val="4"/>
              </w:rPr>
              <w:t>141,5456</w:t>
            </w:r>
          </w:p>
        </w:tc>
        <w:tc>
          <w:tcPr>
            <w:tcW w:w="2220" w:type="dxa"/>
            <w:vAlign w:val="center"/>
          </w:tcPr>
          <w:p w:rsidR="008E65E4" w:rsidRPr="00241C44" w:rsidRDefault="008E65E4" w:rsidP="00A3788E">
            <w:pPr>
              <w:widowControl w:val="0"/>
              <w:autoSpaceDE w:val="0"/>
              <w:autoSpaceDN w:val="0"/>
              <w:adjustRightInd w:val="0"/>
              <w:jc w:val="center"/>
              <w:rPr>
                <w:color w:val="000000"/>
                <w:spacing w:val="4"/>
              </w:rPr>
            </w:pPr>
            <w:r w:rsidRPr="00241C44">
              <w:rPr>
                <w:color w:val="000000"/>
                <w:spacing w:val="4"/>
              </w:rPr>
              <w:t>117,0665</w:t>
            </w:r>
          </w:p>
        </w:tc>
      </w:tr>
      <w:tr w:rsidR="008E65E4" w:rsidRPr="000A4286" w:rsidTr="00A3788E">
        <w:trPr>
          <w:jc w:val="center"/>
        </w:trPr>
        <w:tc>
          <w:tcPr>
            <w:tcW w:w="2213" w:type="dxa"/>
          </w:tcPr>
          <w:p w:rsidR="008E65E4" w:rsidRPr="00241C44" w:rsidRDefault="008E65E4" w:rsidP="00A3788E">
            <w:pPr>
              <w:widowControl w:val="0"/>
              <w:autoSpaceDE w:val="0"/>
              <w:autoSpaceDN w:val="0"/>
              <w:adjustRightInd w:val="0"/>
              <w:jc w:val="both"/>
              <w:rPr>
                <w:color w:val="000000"/>
                <w:spacing w:val="4"/>
              </w:rPr>
            </w:pPr>
            <w:r w:rsidRPr="00241C44">
              <w:rPr>
                <w:color w:val="000000"/>
                <w:spacing w:val="4"/>
              </w:rPr>
              <w:t>Жим лежа</w:t>
            </w:r>
            <w:r w:rsidR="005F06BF">
              <w:rPr>
                <w:color w:val="000000"/>
                <w:spacing w:val="4"/>
              </w:rPr>
              <w:t>,</w:t>
            </w:r>
            <w:r w:rsidRPr="00241C44">
              <w:rPr>
                <w:color w:val="000000"/>
                <w:spacing w:val="4"/>
              </w:rPr>
              <w:t xml:space="preserve"> (кг)</w:t>
            </w:r>
          </w:p>
        </w:tc>
        <w:tc>
          <w:tcPr>
            <w:tcW w:w="2467" w:type="dxa"/>
            <w:gridSpan w:val="2"/>
            <w:vAlign w:val="center"/>
          </w:tcPr>
          <w:p w:rsidR="008E65E4" w:rsidRPr="00241C44" w:rsidRDefault="008E65E4" w:rsidP="00A3788E">
            <w:pPr>
              <w:widowControl w:val="0"/>
              <w:autoSpaceDE w:val="0"/>
              <w:autoSpaceDN w:val="0"/>
              <w:adjustRightInd w:val="0"/>
              <w:jc w:val="center"/>
              <w:rPr>
                <w:color w:val="000000"/>
                <w:spacing w:val="4"/>
              </w:rPr>
            </w:pPr>
            <w:r w:rsidRPr="00241C44">
              <w:rPr>
                <w:color w:val="000000"/>
                <w:spacing w:val="4"/>
              </w:rPr>
              <w:t>78,5105</w:t>
            </w:r>
          </w:p>
        </w:tc>
        <w:tc>
          <w:tcPr>
            <w:tcW w:w="2464" w:type="dxa"/>
            <w:vAlign w:val="center"/>
          </w:tcPr>
          <w:p w:rsidR="008E65E4" w:rsidRPr="00241C44" w:rsidRDefault="008E65E4" w:rsidP="00A3788E">
            <w:pPr>
              <w:widowControl w:val="0"/>
              <w:autoSpaceDE w:val="0"/>
              <w:autoSpaceDN w:val="0"/>
              <w:adjustRightInd w:val="0"/>
              <w:jc w:val="center"/>
              <w:rPr>
                <w:color w:val="000000"/>
                <w:spacing w:val="4"/>
              </w:rPr>
            </w:pPr>
            <w:r w:rsidRPr="00241C44">
              <w:rPr>
                <w:color w:val="000000"/>
                <w:spacing w:val="4"/>
              </w:rPr>
              <w:t>81,9056</w:t>
            </w:r>
          </w:p>
        </w:tc>
        <w:tc>
          <w:tcPr>
            <w:tcW w:w="2220" w:type="dxa"/>
            <w:vAlign w:val="center"/>
          </w:tcPr>
          <w:p w:rsidR="008E65E4" w:rsidRPr="00241C44" w:rsidRDefault="008E65E4" w:rsidP="00A3788E">
            <w:pPr>
              <w:widowControl w:val="0"/>
              <w:autoSpaceDE w:val="0"/>
              <w:autoSpaceDN w:val="0"/>
              <w:adjustRightInd w:val="0"/>
              <w:jc w:val="center"/>
              <w:rPr>
                <w:color w:val="000000"/>
                <w:spacing w:val="4"/>
              </w:rPr>
            </w:pPr>
            <w:r w:rsidRPr="00241C44">
              <w:rPr>
                <w:color w:val="000000"/>
                <w:spacing w:val="4"/>
              </w:rPr>
              <w:t>79,2180</w:t>
            </w:r>
          </w:p>
        </w:tc>
      </w:tr>
      <w:tr w:rsidR="008E65E4" w:rsidRPr="000A4286" w:rsidTr="00A3788E">
        <w:trPr>
          <w:jc w:val="center"/>
        </w:trPr>
        <w:tc>
          <w:tcPr>
            <w:tcW w:w="2213" w:type="dxa"/>
          </w:tcPr>
          <w:p w:rsidR="008E65E4" w:rsidRPr="00241C44" w:rsidRDefault="008E65E4" w:rsidP="00A3788E">
            <w:pPr>
              <w:widowControl w:val="0"/>
              <w:autoSpaceDE w:val="0"/>
              <w:autoSpaceDN w:val="0"/>
              <w:adjustRightInd w:val="0"/>
              <w:jc w:val="both"/>
              <w:rPr>
                <w:color w:val="000000"/>
                <w:spacing w:val="4"/>
              </w:rPr>
            </w:pPr>
            <w:r w:rsidRPr="00241C44">
              <w:rPr>
                <w:color w:val="000000"/>
                <w:spacing w:val="4"/>
              </w:rPr>
              <w:t>Становая тяга</w:t>
            </w:r>
            <w:r w:rsidR="005F06BF">
              <w:rPr>
                <w:color w:val="000000"/>
                <w:spacing w:val="4"/>
              </w:rPr>
              <w:t>,</w:t>
            </w:r>
            <w:r w:rsidRPr="00241C44">
              <w:rPr>
                <w:color w:val="000000"/>
                <w:spacing w:val="4"/>
              </w:rPr>
              <w:t>(кг)</w:t>
            </w:r>
          </w:p>
        </w:tc>
        <w:tc>
          <w:tcPr>
            <w:tcW w:w="2467" w:type="dxa"/>
            <w:gridSpan w:val="2"/>
            <w:vAlign w:val="center"/>
          </w:tcPr>
          <w:p w:rsidR="008E65E4" w:rsidRPr="00241C44" w:rsidRDefault="008E65E4" w:rsidP="00A3788E">
            <w:pPr>
              <w:widowControl w:val="0"/>
              <w:autoSpaceDE w:val="0"/>
              <w:autoSpaceDN w:val="0"/>
              <w:adjustRightInd w:val="0"/>
              <w:jc w:val="center"/>
              <w:rPr>
                <w:color w:val="000000"/>
                <w:spacing w:val="4"/>
              </w:rPr>
            </w:pPr>
            <w:r w:rsidRPr="00241C44">
              <w:rPr>
                <w:color w:val="000000"/>
                <w:spacing w:val="4"/>
              </w:rPr>
              <w:t>117,1902</w:t>
            </w:r>
          </w:p>
        </w:tc>
        <w:tc>
          <w:tcPr>
            <w:tcW w:w="2464" w:type="dxa"/>
            <w:vAlign w:val="center"/>
          </w:tcPr>
          <w:p w:rsidR="008E65E4" w:rsidRPr="00241C44" w:rsidRDefault="008E65E4" w:rsidP="00A3788E">
            <w:pPr>
              <w:widowControl w:val="0"/>
              <w:autoSpaceDE w:val="0"/>
              <w:autoSpaceDN w:val="0"/>
              <w:adjustRightInd w:val="0"/>
              <w:jc w:val="center"/>
              <w:rPr>
                <w:color w:val="000000"/>
                <w:spacing w:val="4"/>
              </w:rPr>
            </w:pPr>
            <w:r w:rsidRPr="00241C44">
              <w:rPr>
                <w:color w:val="000000"/>
                <w:spacing w:val="4"/>
              </w:rPr>
              <w:t>135,1840</w:t>
            </w:r>
          </w:p>
        </w:tc>
        <w:tc>
          <w:tcPr>
            <w:tcW w:w="2220" w:type="dxa"/>
            <w:vAlign w:val="center"/>
          </w:tcPr>
          <w:p w:rsidR="008E65E4" w:rsidRPr="00241C44" w:rsidRDefault="008E65E4" w:rsidP="00A3788E">
            <w:pPr>
              <w:widowControl w:val="0"/>
              <w:autoSpaceDE w:val="0"/>
              <w:autoSpaceDN w:val="0"/>
              <w:adjustRightInd w:val="0"/>
              <w:jc w:val="center"/>
              <w:rPr>
                <w:color w:val="000000"/>
                <w:spacing w:val="4"/>
              </w:rPr>
            </w:pPr>
            <w:r w:rsidRPr="00241C44">
              <w:rPr>
                <w:color w:val="000000"/>
                <w:spacing w:val="4"/>
              </w:rPr>
              <w:t>123,2280</w:t>
            </w:r>
          </w:p>
        </w:tc>
      </w:tr>
      <w:tr w:rsidR="008E65E4" w:rsidRPr="000A4286" w:rsidTr="00A3788E">
        <w:tblPrEx>
          <w:tblLook w:val="0000"/>
        </w:tblPrEx>
        <w:trPr>
          <w:trHeight w:val="345"/>
          <w:jc w:val="center"/>
        </w:trPr>
        <w:tc>
          <w:tcPr>
            <w:tcW w:w="2220" w:type="dxa"/>
            <w:gridSpan w:val="2"/>
          </w:tcPr>
          <w:p w:rsidR="008E65E4" w:rsidRPr="00241C44" w:rsidRDefault="008E65E4" w:rsidP="00A3788E">
            <w:pPr>
              <w:widowControl w:val="0"/>
              <w:shd w:val="clear" w:color="auto" w:fill="FFFFFF"/>
              <w:autoSpaceDE w:val="0"/>
              <w:autoSpaceDN w:val="0"/>
              <w:adjustRightInd w:val="0"/>
              <w:jc w:val="both"/>
              <w:rPr>
                <w:color w:val="000000"/>
                <w:spacing w:val="4"/>
              </w:rPr>
            </w:pPr>
            <w:r w:rsidRPr="00241C44">
              <w:rPr>
                <w:color w:val="000000"/>
                <w:spacing w:val="4"/>
              </w:rPr>
              <w:t>Сумма троеборья</w:t>
            </w:r>
            <w:r w:rsidR="008D54BD">
              <w:rPr>
                <w:color w:val="000000"/>
                <w:spacing w:val="4"/>
              </w:rPr>
              <w:t>,</w:t>
            </w:r>
            <w:r w:rsidRPr="00241C44">
              <w:rPr>
                <w:color w:val="000000"/>
                <w:spacing w:val="4"/>
              </w:rPr>
              <w:t xml:space="preserve"> (кг)</w:t>
            </w:r>
          </w:p>
        </w:tc>
        <w:tc>
          <w:tcPr>
            <w:tcW w:w="2460" w:type="dxa"/>
            <w:vAlign w:val="center"/>
          </w:tcPr>
          <w:p w:rsidR="008E65E4" w:rsidRPr="00241C44" w:rsidRDefault="008E65E4" w:rsidP="00A3788E">
            <w:pPr>
              <w:widowControl w:val="0"/>
              <w:shd w:val="clear" w:color="auto" w:fill="FFFFFF"/>
              <w:autoSpaceDE w:val="0"/>
              <w:autoSpaceDN w:val="0"/>
              <w:adjustRightInd w:val="0"/>
              <w:jc w:val="center"/>
              <w:rPr>
                <w:color w:val="000000"/>
                <w:spacing w:val="4"/>
              </w:rPr>
            </w:pPr>
            <w:r w:rsidRPr="00241C44">
              <w:rPr>
                <w:color w:val="000000"/>
                <w:spacing w:val="4"/>
              </w:rPr>
              <w:t>306,1169</w:t>
            </w:r>
          </w:p>
        </w:tc>
        <w:tc>
          <w:tcPr>
            <w:tcW w:w="2464" w:type="dxa"/>
            <w:vAlign w:val="center"/>
          </w:tcPr>
          <w:p w:rsidR="008E65E4" w:rsidRPr="00241C44" w:rsidRDefault="00A23CD3" w:rsidP="00A3788E">
            <w:pPr>
              <w:widowControl w:val="0"/>
              <w:shd w:val="clear" w:color="auto" w:fill="FFFFFF"/>
              <w:autoSpaceDE w:val="0"/>
              <w:autoSpaceDN w:val="0"/>
              <w:adjustRightInd w:val="0"/>
              <w:ind w:firstLine="567"/>
              <w:rPr>
                <w:color w:val="000000"/>
                <w:spacing w:val="4"/>
              </w:rPr>
            </w:pPr>
            <w:r>
              <w:rPr>
                <w:color w:val="000000"/>
                <w:spacing w:val="4"/>
              </w:rPr>
              <w:t xml:space="preserve">  </w:t>
            </w:r>
            <w:r w:rsidR="008E65E4" w:rsidRPr="00241C44">
              <w:rPr>
                <w:color w:val="000000"/>
                <w:spacing w:val="4"/>
              </w:rPr>
              <w:t>358,6352</w:t>
            </w:r>
          </w:p>
        </w:tc>
        <w:tc>
          <w:tcPr>
            <w:tcW w:w="2220" w:type="dxa"/>
            <w:vAlign w:val="center"/>
          </w:tcPr>
          <w:p w:rsidR="008E65E4" w:rsidRPr="00241C44" w:rsidRDefault="008E65E4" w:rsidP="00A3788E">
            <w:pPr>
              <w:widowControl w:val="0"/>
              <w:shd w:val="clear" w:color="auto" w:fill="FFFFFF"/>
              <w:autoSpaceDE w:val="0"/>
              <w:autoSpaceDN w:val="0"/>
              <w:adjustRightInd w:val="0"/>
              <w:rPr>
                <w:color w:val="000000"/>
                <w:spacing w:val="4"/>
              </w:rPr>
            </w:pPr>
            <w:r w:rsidRPr="00241C44">
              <w:rPr>
                <w:color w:val="000000"/>
                <w:spacing w:val="4"/>
              </w:rPr>
              <w:t xml:space="preserve">       </w:t>
            </w:r>
            <w:r w:rsidR="00A23CD3">
              <w:rPr>
                <w:color w:val="000000"/>
                <w:spacing w:val="4"/>
              </w:rPr>
              <w:t xml:space="preserve">  </w:t>
            </w:r>
            <w:r w:rsidRPr="00241C44">
              <w:rPr>
                <w:color w:val="000000"/>
                <w:spacing w:val="4"/>
              </w:rPr>
              <w:t>319.5125</w:t>
            </w:r>
          </w:p>
        </w:tc>
      </w:tr>
    </w:tbl>
    <w:p w:rsidR="008E65E4" w:rsidRDefault="008E65E4" w:rsidP="008E65E4">
      <w:pPr>
        <w:ind w:firstLine="567"/>
        <w:jc w:val="both"/>
        <w:rPr>
          <w:sz w:val="28"/>
          <w:szCs w:val="28"/>
        </w:rPr>
      </w:pPr>
      <w:r w:rsidRPr="008A004F">
        <w:rPr>
          <w:sz w:val="28"/>
          <w:szCs w:val="28"/>
        </w:rPr>
        <w:lastRenderedPageBreak/>
        <w:t xml:space="preserve">Как видно из таблицы </w:t>
      </w:r>
      <w:r w:rsidR="00032C00">
        <w:rPr>
          <w:sz w:val="28"/>
          <w:szCs w:val="28"/>
        </w:rPr>
        <w:t>41</w:t>
      </w:r>
      <w:r w:rsidRPr="008A004F">
        <w:rPr>
          <w:sz w:val="28"/>
          <w:szCs w:val="28"/>
        </w:rPr>
        <w:t xml:space="preserve">  абсолютные результаты по сумме троеборья</w:t>
      </w:r>
      <w:r w:rsidRPr="002E7A32">
        <w:rPr>
          <w:sz w:val="28"/>
          <w:szCs w:val="28"/>
        </w:rPr>
        <w:t xml:space="preserve"> </w:t>
      </w:r>
      <w:r>
        <w:rPr>
          <w:sz w:val="28"/>
          <w:szCs w:val="28"/>
        </w:rPr>
        <w:t>в ЭГ</w:t>
      </w:r>
      <w:r w:rsidRPr="008A004F">
        <w:rPr>
          <w:sz w:val="28"/>
          <w:szCs w:val="28"/>
        </w:rPr>
        <w:t xml:space="preserve"> у медиантов превышают результаты акселератов на 52,5 кг (17%), а результаты ретардантов на 39,1 кг (12%), в тоже время результат ретардантов превышает на 13,3 кг (4%) результат акселератов. </w:t>
      </w:r>
      <w:r>
        <w:rPr>
          <w:sz w:val="28"/>
          <w:szCs w:val="28"/>
        </w:rPr>
        <w:t xml:space="preserve"> В относительных значениях полученные результаты представлены на рисунках 2-3.</w:t>
      </w:r>
    </w:p>
    <w:p w:rsidR="008E65E4" w:rsidRDefault="008E65E4" w:rsidP="008E65E4">
      <w:pPr>
        <w:ind w:firstLine="567"/>
        <w:jc w:val="both"/>
        <w:rPr>
          <w:sz w:val="28"/>
          <w:szCs w:val="28"/>
        </w:rPr>
      </w:pPr>
      <w:r w:rsidRPr="008A004F">
        <w:rPr>
          <w:sz w:val="28"/>
          <w:szCs w:val="28"/>
        </w:rPr>
        <w:t>Данные указывают на то, что не следует делать при отборе спортсменов для занятий пауэрлифтингом акцент на акселератов и группы необходимо формировать так</w:t>
      </w:r>
      <w:r>
        <w:rPr>
          <w:sz w:val="28"/>
          <w:szCs w:val="28"/>
        </w:rPr>
        <w:t>,</w:t>
      </w:r>
      <w:r w:rsidRPr="008A004F">
        <w:rPr>
          <w:sz w:val="28"/>
          <w:szCs w:val="28"/>
        </w:rPr>
        <w:t xml:space="preserve"> чтобы в них входили юноши с разными темпами биологического развития.</w:t>
      </w:r>
    </w:p>
    <w:p w:rsidR="008E65E4" w:rsidRPr="00BF3D3C" w:rsidRDefault="008E65E4" w:rsidP="008E65E4">
      <w:pPr>
        <w:ind w:firstLine="567"/>
        <w:jc w:val="both"/>
        <w:rPr>
          <w:sz w:val="28"/>
          <w:szCs w:val="28"/>
        </w:rPr>
      </w:pPr>
      <w:r w:rsidRPr="00E35EF7">
        <w:rPr>
          <w:sz w:val="28"/>
          <w:szCs w:val="28"/>
        </w:rPr>
        <w:t xml:space="preserve">Уровень физического развития юношей, занимающихся пауэрлифтингом тесно связан с их биологическим </w:t>
      </w:r>
      <w:r w:rsidR="00032C00">
        <w:rPr>
          <w:sz w:val="28"/>
          <w:szCs w:val="28"/>
        </w:rPr>
        <w:t>возрастом</w:t>
      </w:r>
      <w:r w:rsidR="00BF3D3C">
        <w:rPr>
          <w:sz w:val="28"/>
          <w:szCs w:val="28"/>
        </w:rPr>
        <w:t>, о чем свидетельствуют данные представленные в таблицах</w:t>
      </w:r>
      <w:r w:rsidR="00032C00">
        <w:rPr>
          <w:sz w:val="28"/>
          <w:szCs w:val="28"/>
        </w:rPr>
        <w:t xml:space="preserve"> </w:t>
      </w:r>
      <w:r w:rsidR="00032C00" w:rsidRPr="00BF3D3C">
        <w:rPr>
          <w:sz w:val="28"/>
          <w:szCs w:val="28"/>
        </w:rPr>
        <w:t>42</w:t>
      </w:r>
      <w:r w:rsidRPr="00BF3D3C">
        <w:rPr>
          <w:sz w:val="28"/>
          <w:szCs w:val="28"/>
        </w:rPr>
        <w:t>-</w:t>
      </w:r>
      <w:r w:rsidR="00032C00" w:rsidRPr="00BF3D3C">
        <w:rPr>
          <w:sz w:val="28"/>
          <w:szCs w:val="28"/>
        </w:rPr>
        <w:t>44</w:t>
      </w:r>
      <w:r w:rsidRPr="001C171C">
        <w:rPr>
          <w:sz w:val="28"/>
          <w:szCs w:val="28"/>
        </w:rPr>
        <w:t>.</w:t>
      </w:r>
    </w:p>
    <w:p w:rsidR="00C811A2" w:rsidRPr="00BF3D3C" w:rsidRDefault="00C811A2" w:rsidP="008E65E4">
      <w:pPr>
        <w:ind w:firstLine="567"/>
        <w:jc w:val="both"/>
        <w:rPr>
          <w:sz w:val="28"/>
          <w:szCs w:val="28"/>
        </w:rPr>
      </w:pPr>
    </w:p>
    <w:p w:rsidR="0039579D" w:rsidRPr="009041CC" w:rsidRDefault="0039579D" w:rsidP="0039579D">
      <w:pPr>
        <w:jc w:val="both"/>
        <w:rPr>
          <w:sz w:val="28"/>
          <w:szCs w:val="28"/>
        </w:rPr>
      </w:pPr>
      <w:r>
        <w:rPr>
          <w:sz w:val="28"/>
          <w:szCs w:val="28"/>
        </w:rPr>
        <w:t xml:space="preserve">Таблица 42 </w:t>
      </w:r>
      <w:r w:rsidRPr="00E35EF7">
        <w:rPr>
          <w:sz w:val="28"/>
          <w:szCs w:val="28"/>
        </w:rPr>
        <w:t>- Основные антропометрические данные юношей занимающихся, пауэрлифтингом</w:t>
      </w:r>
      <w:r w:rsidRPr="00ED79AF">
        <w:rPr>
          <w:sz w:val="28"/>
          <w:szCs w:val="28"/>
        </w:rPr>
        <w:t xml:space="preserve"> </w:t>
      </w:r>
      <w:r w:rsidRPr="00E35EF7">
        <w:rPr>
          <w:sz w:val="28"/>
          <w:szCs w:val="28"/>
        </w:rPr>
        <w:t>ЭГ</w:t>
      </w:r>
      <w:r w:rsidRPr="009041CC">
        <w:rPr>
          <w:sz w:val="28"/>
          <w:szCs w:val="28"/>
        </w:rPr>
        <w:t xml:space="preserve"> </w:t>
      </w:r>
      <w:r>
        <w:rPr>
          <w:sz w:val="28"/>
          <w:szCs w:val="28"/>
        </w:rPr>
        <w:t xml:space="preserve">в </w:t>
      </w:r>
      <w:r w:rsidR="00C811A2">
        <w:rPr>
          <w:sz w:val="28"/>
          <w:szCs w:val="28"/>
        </w:rPr>
        <w:t>начале</w:t>
      </w:r>
      <w:r>
        <w:rPr>
          <w:sz w:val="28"/>
          <w:szCs w:val="28"/>
        </w:rPr>
        <w:t xml:space="preserve"> эксперимента</w:t>
      </w:r>
    </w:p>
    <w:p w:rsidR="0039579D" w:rsidRPr="00E35EF7" w:rsidRDefault="0039579D" w:rsidP="0039579D">
      <w:pPr>
        <w:ind w:firstLine="709"/>
        <w:jc w:val="both"/>
        <w:rPr>
          <w:b/>
          <w:sz w:val="28"/>
          <w:szCs w:val="28"/>
        </w:rPr>
      </w:pPr>
    </w:p>
    <w:tbl>
      <w:tblPr>
        <w:tblW w:w="9514" w:type="dxa"/>
        <w:jc w:val="center"/>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5"/>
        <w:gridCol w:w="992"/>
        <w:gridCol w:w="851"/>
        <w:gridCol w:w="850"/>
        <w:gridCol w:w="851"/>
        <w:gridCol w:w="992"/>
        <w:gridCol w:w="992"/>
        <w:gridCol w:w="1071"/>
      </w:tblGrid>
      <w:tr w:rsidR="0039579D" w:rsidRPr="001B2228" w:rsidTr="00BA2737">
        <w:trPr>
          <w:trHeight w:val="555"/>
          <w:jc w:val="center"/>
        </w:trPr>
        <w:tc>
          <w:tcPr>
            <w:tcW w:w="2915" w:type="dxa"/>
            <w:vMerge w:val="restart"/>
            <w:vAlign w:val="center"/>
          </w:tcPr>
          <w:p w:rsidR="0039579D" w:rsidRPr="001B2228" w:rsidRDefault="0039579D" w:rsidP="00BA2737">
            <w:pPr>
              <w:jc w:val="both"/>
              <w:rPr>
                <w:sz w:val="28"/>
                <w:szCs w:val="28"/>
              </w:rPr>
            </w:pPr>
            <w:r>
              <w:rPr>
                <w:sz w:val="28"/>
                <w:szCs w:val="28"/>
              </w:rPr>
              <w:t>Антропометрические</w:t>
            </w:r>
          </w:p>
          <w:p w:rsidR="0039579D" w:rsidRPr="001B2228" w:rsidRDefault="0039579D" w:rsidP="00BA2737">
            <w:pPr>
              <w:jc w:val="both"/>
              <w:rPr>
                <w:sz w:val="28"/>
                <w:szCs w:val="28"/>
              </w:rPr>
            </w:pPr>
            <w:r w:rsidRPr="001B2228">
              <w:rPr>
                <w:sz w:val="28"/>
                <w:szCs w:val="28"/>
              </w:rPr>
              <w:t>показател</w:t>
            </w:r>
            <w:r>
              <w:rPr>
                <w:sz w:val="28"/>
                <w:szCs w:val="28"/>
              </w:rPr>
              <w:t>и</w:t>
            </w:r>
          </w:p>
        </w:tc>
        <w:tc>
          <w:tcPr>
            <w:tcW w:w="5528" w:type="dxa"/>
            <w:gridSpan w:val="6"/>
            <w:vAlign w:val="center"/>
          </w:tcPr>
          <w:p w:rsidR="0039579D" w:rsidRPr="001B2228" w:rsidRDefault="0039579D" w:rsidP="00BA2737">
            <w:pPr>
              <w:jc w:val="center"/>
              <w:rPr>
                <w:sz w:val="28"/>
                <w:szCs w:val="28"/>
              </w:rPr>
            </w:pPr>
            <w:r w:rsidRPr="001B2228">
              <w:rPr>
                <w:sz w:val="28"/>
                <w:szCs w:val="28"/>
              </w:rPr>
              <w:t>Типы биологического развития</w:t>
            </w:r>
          </w:p>
        </w:tc>
        <w:tc>
          <w:tcPr>
            <w:tcW w:w="1071" w:type="dxa"/>
            <w:vMerge w:val="restart"/>
            <w:shd w:val="clear" w:color="auto" w:fill="auto"/>
            <w:vAlign w:val="center"/>
          </w:tcPr>
          <w:p w:rsidR="0039579D" w:rsidRPr="001B2228" w:rsidRDefault="0039579D" w:rsidP="00BA2737">
            <w:pPr>
              <w:jc w:val="center"/>
              <w:rPr>
                <w:sz w:val="28"/>
                <w:szCs w:val="28"/>
                <w:lang w:val="en-US"/>
              </w:rPr>
            </w:pPr>
            <w:r w:rsidRPr="001B2228">
              <w:rPr>
                <w:sz w:val="28"/>
                <w:szCs w:val="28"/>
                <w:lang w:val="en-US"/>
              </w:rPr>
              <w:t>P</w:t>
            </w:r>
          </w:p>
        </w:tc>
      </w:tr>
      <w:tr w:rsidR="0039579D" w:rsidRPr="001B2228" w:rsidTr="00620A6C">
        <w:trPr>
          <w:trHeight w:val="835"/>
          <w:jc w:val="center"/>
        </w:trPr>
        <w:tc>
          <w:tcPr>
            <w:tcW w:w="2915" w:type="dxa"/>
            <w:vMerge/>
            <w:tcBorders>
              <w:bottom w:val="single" w:sz="4" w:space="0" w:color="auto"/>
            </w:tcBorders>
            <w:vAlign w:val="center"/>
          </w:tcPr>
          <w:p w:rsidR="0039579D" w:rsidRPr="001B2228" w:rsidRDefault="0039579D" w:rsidP="00BA2737">
            <w:pPr>
              <w:jc w:val="both"/>
              <w:rPr>
                <w:sz w:val="28"/>
                <w:szCs w:val="28"/>
              </w:rPr>
            </w:pPr>
          </w:p>
        </w:tc>
        <w:tc>
          <w:tcPr>
            <w:tcW w:w="1843" w:type="dxa"/>
            <w:gridSpan w:val="2"/>
            <w:tcBorders>
              <w:bottom w:val="single" w:sz="4" w:space="0" w:color="auto"/>
            </w:tcBorders>
            <w:vAlign w:val="center"/>
          </w:tcPr>
          <w:p w:rsidR="0039579D" w:rsidRPr="001B2228" w:rsidRDefault="0039579D" w:rsidP="00BA2737">
            <w:pPr>
              <w:jc w:val="center"/>
              <w:rPr>
                <w:sz w:val="28"/>
                <w:szCs w:val="28"/>
              </w:rPr>
            </w:pPr>
            <w:r w:rsidRPr="001B2228">
              <w:rPr>
                <w:sz w:val="28"/>
                <w:szCs w:val="28"/>
              </w:rPr>
              <w:t>акселераты</w:t>
            </w:r>
          </w:p>
          <w:p w:rsidR="0039579D" w:rsidRPr="001B2228" w:rsidRDefault="0039579D" w:rsidP="00BA2737">
            <w:pPr>
              <w:jc w:val="center"/>
              <w:rPr>
                <w:sz w:val="28"/>
                <w:szCs w:val="28"/>
              </w:rPr>
            </w:pPr>
            <w:r w:rsidRPr="001B2228">
              <w:rPr>
                <w:sz w:val="28"/>
                <w:szCs w:val="28"/>
              </w:rPr>
              <w:t>(</w:t>
            </w:r>
            <w:r w:rsidRPr="001B2228">
              <w:rPr>
                <w:sz w:val="28"/>
                <w:szCs w:val="28"/>
                <w:lang w:val="en-US"/>
              </w:rPr>
              <w:t>n</w:t>
            </w:r>
            <w:r w:rsidRPr="001B2228">
              <w:rPr>
                <w:sz w:val="28"/>
                <w:szCs w:val="28"/>
              </w:rPr>
              <w:t>=3)</w:t>
            </w:r>
          </w:p>
        </w:tc>
        <w:tc>
          <w:tcPr>
            <w:tcW w:w="1701" w:type="dxa"/>
            <w:gridSpan w:val="2"/>
            <w:tcBorders>
              <w:bottom w:val="single" w:sz="4" w:space="0" w:color="auto"/>
            </w:tcBorders>
            <w:vAlign w:val="center"/>
          </w:tcPr>
          <w:p w:rsidR="0039579D" w:rsidRPr="001B2228" w:rsidRDefault="0039579D" w:rsidP="00BA2737">
            <w:pPr>
              <w:jc w:val="center"/>
              <w:rPr>
                <w:sz w:val="28"/>
                <w:szCs w:val="28"/>
              </w:rPr>
            </w:pPr>
            <w:r w:rsidRPr="001B2228">
              <w:rPr>
                <w:sz w:val="28"/>
                <w:szCs w:val="28"/>
              </w:rPr>
              <w:t>медианты</w:t>
            </w:r>
          </w:p>
          <w:p w:rsidR="0039579D" w:rsidRPr="001B2228" w:rsidRDefault="0039579D" w:rsidP="00BA2737">
            <w:pPr>
              <w:jc w:val="center"/>
              <w:rPr>
                <w:sz w:val="28"/>
                <w:szCs w:val="28"/>
              </w:rPr>
            </w:pPr>
            <w:r w:rsidRPr="001B2228">
              <w:rPr>
                <w:sz w:val="28"/>
                <w:szCs w:val="28"/>
              </w:rPr>
              <w:t>(</w:t>
            </w:r>
            <w:r w:rsidRPr="001B2228">
              <w:rPr>
                <w:sz w:val="28"/>
                <w:szCs w:val="28"/>
                <w:lang w:val="en-US"/>
              </w:rPr>
              <w:t>n</w:t>
            </w:r>
            <w:r w:rsidRPr="001B2228">
              <w:rPr>
                <w:sz w:val="28"/>
                <w:szCs w:val="28"/>
              </w:rPr>
              <w:t>=20)</w:t>
            </w:r>
          </w:p>
        </w:tc>
        <w:tc>
          <w:tcPr>
            <w:tcW w:w="1984" w:type="dxa"/>
            <w:gridSpan w:val="2"/>
            <w:tcBorders>
              <w:bottom w:val="single" w:sz="4" w:space="0" w:color="auto"/>
            </w:tcBorders>
            <w:vAlign w:val="center"/>
          </w:tcPr>
          <w:p w:rsidR="0039579D" w:rsidRPr="001B2228" w:rsidRDefault="0039579D" w:rsidP="00BA2737">
            <w:pPr>
              <w:jc w:val="center"/>
              <w:rPr>
                <w:sz w:val="28"/>
                <w:szCs w:val="28"/>
              </w:rPr>
            </w:pPr>
            <w:r w:rsidRPr="001B2228">
              <w:rPr>
                <w:sz w:val="28"/>
                <w:szCs w:val="28"/>
              </w:rPr>
              <w:t>ретарданты (</w:t>
            </w:r>
            <w:r w:rsidRPr="001B2228">
              <w:rPr>
                <w:sz w:val="28"/>
                <w:szCs w:val="28"/>
                <w:lang w:val="en-US"/>
              </w:rPr>
              <w:t>n</w:t>
            </w:r>
            <w:r w:rsidRPr="001B2228">
              <w:rPr>
                <w:sz w:val="28"/>
                <w:szCs w:val="28"/>
              </w:rPr>
              <w:t>=4)</w:t>
            </w:r>
          </w:p>
        </w:tc>
        <w:tc>
          <w:tcPr>
            <w:tcW w:w="1071" w:type="dxa"/>
            <w:vMerge/>
            <w:shd w:val="clear" w:color="auto" w:fill="auto"/>
          </w:tcPr>
          <w:p w:rsidR="0039579D" w:rsidRPr="001B2228" w:rsidRDefault="0039579D" w:rsidP="00BA2737">
            <w:pPr>
              <w:jc w:val="both"/>
              <w:rPr>
                <w:sz w:val="28"/>
                <w:szCs w:val="28"/>
              </w:rPr>
            </w:pPr>
          </w:p>
        </w:tc>
      </w:tr>
      <w:tr w:rsidR="0039579D" w:rsidRPr="001B2228" w:rsidTr="005906F9">
        <w:trPr>
          <w:trHeight w:val="555"/>
          <w:jc w:val="center"/>
        </w:trPr>
        <w:tc>
          <w:tcPr>
            <w:tcW w:w="2915" w:type="dxa"/>
            <w:vMerge/>
          </w:tcPr>
          <w:p w:rsidR="0039579D" w:rsidRPr="001B2228" w:rsidRDefault="0039579D" w:rsidP="00BA2737">
            <w:pPr>
              <w:jc w:val="both"/>
              <w:rPr>
                <w:sz w:val="28"/>
                <w:szCs w:val="28"/>
              </w:rPr>
            </w:pPr>
          </w:p>
        </w:tc>
        <w:tc>
          <w:tcPr>
            <w:tcW w:w="992" w:type="dxa"/>
            <w:vAlign w:val="center"/>
          </w:tcPr>
          <w:p w:rsidR="00184852" w:rsidRPr="001B2228" w:rsidRDefault="007B52C6" w:rsidP="00BA2737">
            <w:pPr>
              <w:jc w:val="center"/>
              <w:rPr>
                <w:sz w:val="28"/>
                <w:szCs w:val="28"/>
              </w:rP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851" w:type="dxa"/>
            <w:vAlign w:val="center"/>
          </w:tcPr>
          <w:p w:rsidR="0039579D" w:rsidRPr="001B2228" w:rsidRDefault="0039579D" w:rsidP="00BA2737">
            <w:pPr>
              <w:jc w:val="center"/>
              <w:rPr>
                <w:sz w:val="28"/>
                <w:szCs w:val="28"/>
              </w:rPr>
            </w:pPr>
          </w:p>
          <w:p w:rsidR="0039579D" w:rsidRDefault="0039579D" w:rsidP="00BA2737">
            <w:pPr>
              <w:jc w:val="center"/>
              <w:rPr>
                <w:sz w:val="28"/>
                <w:szCs w:val="28"/>
              </w:rPr>
            </w:pPr>
            <w:r w:rsidRPr="001B2228">
              <w:rPr>
                <w:sz w:val="28"/>
                <w:szCs w:val="28"/>
                <w:lang w:val="en-US"/>
              </w:rPr>
              <w:t>S</w:t>
            </w:r>
          </w:p>
          <w:p w:rsidR="00184852" w:rsidRPr="00184852" w:rsidRDefault="00184852" w:rsidP="00BA2737">
            <w:pPr>
              <w:jc w:val="center"/>
              <w:rPr>
                <w:sz w:val="28"/>
                <w:szCs w:val="28"/>
              </w:rPr>
            </w:pPr>
          </w:p>
        </w:tc>
        <w:tc>
          <w:tcPr>
            <w:tcW w:w="850" w:type="dxa"/>
            <w:vAlign w:val="center"/>
          </w:tcPr>
          <w:p w:rsidR="00184852" w:rsidRPr="001B2228" w:rsidRDefault="007B52C6" w:rsidP="00BA2737">
            <w:pPr>
              <w:jc w:val="center"/>
              <w:rPr>
                <w:sz w:val="28"/>
                <w:szCs w:val="28"/>
              </w:rP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851" w:type="dxa"/>
            <w:vAlign w:val="center"/>
          </w:tcPr>
          <w:p w:rsidR="0039579D" w:rsidRPr="001B2228" w:rsidRDefault="0039579D" w:rsidP="00BA2737">
            <w:pPr>
              <w:jc w:val="center"/>
              <w:rPr>
                <w:sz w:val="28"/>
                <w:szCs w:val="28"/>
              </w:rPr>
            </w:pPr>
          </w:p>
          <w:p w:rsidR="0039579D" w:rsidRDefault="0039579D" w:rsidP="00BA2737">
            <w:pPr>
              <w:jc w:val="center"/>
              <w:rPr>
                <w:sz w:val="28"/>
                <w:szCs w:val="28"/>
              </w:rPr>
            </w:pPr>
            <w:r w:rsidRPr="001B2228">
              <w:rPr>
                <w:sz w:val="28"/>
                <w:szCs w:val="28"/>
                <w:lang w:val="en-US"/>
              </w:rPr>
              <w:t>S</w:t>
            </w:r>
          </w:p>
          <w:p w:rsidR="00184852" w:rsidRPr="00184852" w:rsidRDefault="00184852" w:rsidP="00BA2737">
            <w:pPr>
              <w:jc w:val="center"/>
              <w:rPr>
                <w:sz w:val="28"/>
                <w:szCs w:val="28"/>
              </w:rPr>
            </w:pPr>
          </w:p>
        </w:tc>
        <w:tc>
          <w:tcPr>
            <w:tcW w:w="992" w:type="dxa"/>
            <w:vAlign w:val="center"/>
          </w:tcPr>
          <w:p w:rsidR="00184852" w:rsidRPr="001B2228" w:rsidRDefault="007B52C6" w:rsidP="00BA2737">
            <w:pPr>
              <w:jc w:val="center"/>
              <w:rPr>
                <w:sz w:val="28"/>
                <w:szCs w:val="28"/>
              </w:rP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992" w:type="dxa"/>
            <w:vAlign w:val="center"/>
          </w:tcPr>
          <w:p w:rsidR="0039579D" w:rsidRPr="001B2228" w:rsidRDefault="0039579D" w:rsidP="00BA2737">
            <w:pPr>
              <w:jc w:val="center"/>
              <w:rPr>
                <w:sz w:val="28"/>
                <w:szCs w:val="28"/>
              </w:rPr>
            </w:pPr>
          </w:p>
          <w:p w:rsidR="0039579D" w:rsidRDefault="0039579D" w:rsidP="00BA2737">
            <w:pPr>
              <w:jc w:val="center"/>
              <w:rPr>
                <w:sz w:val="28"/>
                <w:szCs w:val="28"/>
              </w:rPr>
            </w:pPr>
            <w:r w:rsidRPr="001B2228">
              <w:rPr>
                <w:sz w:val="28"/>
                <w:szCs w:val="28"/>
                <w:lang w:val="en-US"/>
              </w:rPr>
              <w:t>S</w:t>
            </w:r>
          </w:p>
          <w:p w:rsidR="00184852" w:rsidRPr="00184852" w:rsidRDefault="00184852" w:rsidP="00BA2737">
            <w:pPr>
              <w:jc w:val="center"/>
              <w:rPr>
                <w:sz w:val="28"/>
                <w:szCs w:val="28"/>
              </w:rPr>
            </w:pPr>
          </w:p>
        </w:tc>
        <w:tc>
          <w:tcPr>
            <w:tcW w:w="1071" w:type="dxa"/>
            <w:vMerge/>
            <w:shd w:val="clear" w:color="auto" w:fill="auto"/>
          </w:tcPr>
          <w:p w:rsidR="0039579D" w:rsidRPr="001B2228" w:rsidRDefault="0039579D" w:rsidP="00BA2737">
            <w:pPr>
              <w:jc w:val="both"/>
              <w:rPr>
                <w:sz w:val="28"/>
                <w:szCs w:val="28"/>
              </w:rPr>
            </w:pPr>
          </w:p>
        </w:tc>
      </w:tr>
      <w:tr w:rsidR="0039579D" w:rsidRPr="001B2228" w:rsidTr="005906F9">
        <w:trPr>
          <w:trHeight w:val="555"/>
          <w:jc w:val="center"/>
        </w:trPr>
        <w:tc>
          <w:tcPr>
            <w:tcW w:w="2915" w:type="dxa"/>
            <w:vAlign w:val="center"/>
          </w:tcPr>
          <w:p w:rsidR="00184852" w:rsidRDefault="00184852" w:rsidP="00184852">
            <w:pPr>
              <w:rPr>
                <w:sz w:val="28"/>
                <w:szCs w:val="28"/>
              </w:rPr>
            </w:pPr>
          </w:p>
          <w:p w:rsidR="0039579D" w:rsidRDefault="0039579D" w:rsidP="00184852">
            <w:pPr>
              <w:rPr>
                <w:sz w:val="28"/>
                <w:szCs w:val="28"/>
              </w:rPr>
            </w:pPr>
            <w:r>
              <w:rPr>
                <w:sz w:val="28"/>
                <w:szCs w:val="28"/>
              </w:rPr>
              <w:t>М</w:t>
            </w:r>
            <w:r w:rsidRPr="001B2228">
              <w:rPr>
                <w:sz w:val="28"/>
                <w:szCs w:val="28"/>
              </w:rPr>
              <w:t>асса тела, кг</w:t>
            </w:r>
          </w:p>
          <w:p w:rsidR="001C6058" w:rsidRPr="001B2228" w:rsidRDefault="001C6058" w:rsidP="00184852">
            <w:pPr>
              <w:rPr>
                <w:sz w:val="28"/>
                <w:szCs w:val="28"/>
              </w:rPr>
            </w:pPr>
          </w:p>
        </w:tc>
        <w:tc>
          <w:tcPr>
            <w:tcW w:w="992" w:type="dxa"/>
            <w:vAlign w:val="center"/>
          </w:tcPr>
          <w:p w:rsidR="0039579D" w:rsidRPr="003E0BEF" w:rsidRDefault="003E0BEF" w:rsidP="00184852">
            <w:pPr>
              <w:jc w:val="center"/>
              <w:rPr>
                <w:sz w:val="28"/>
                <w:szCs w:val="28"/>
              </w:rPr>
            </w:pPr>
            <w:r>
              <w:rPr>
                <w:sz w:val="28"/>
                <w:szCs w:val="28"/>
              </w:rPr>
              <w:t>51,5</w:t>
            </w:r>
          </w:p>
        </w:tc>
        <w:tc>
          <w:tcPr>
            <w:tcW w:w="851" w:type="dxa"/>
            <w:vAlign w:val="center"/>
          </w:tcPr>
          <w:p w:rsidR="0039579D" w:rsidRPr="001B2228" w:rsidRDefault="003E0BEF" w:rsidP="00184852">
            <w:pPr>
              <w:jc w:val="center"/>
              <w:rPr>
                <w:sz w:val="28"/>
                <w:szCs w:val="28"/>
              </w:rPr>
            </w:pPr>
            <w:r>
              <w:rPr>
                <w:sz w:val="28"/>
                <w:szCs w:val="28"/>
              </w:rPr>
              <w:t>1,1</w:t>
            </w:r>
          </w:p>
        </w:tc>
        <w:tc>
          <w:tcPr>
            <w:tcW w:w="850" w:type="dxa"/>
            <w:vAlign w:val="center"/>
          </w:tcPr>
          <w:p w:rsidR="0039579D" w:rsidRPr="001B2228" w:rsidRDefault="003E0BEF" w:rsidP="00184852">
            <w:pPr>
              <w:jc w:val="center"/>
              <w:rPr>
                <w:sz w:val="28"/>
                <w:szCs w:val="28"/>
                <w:lang w:val="en-US"/>
              </w:rPr>
            </w:pPr>
            <w:r>
              <w:rPr>
                <w:sz w:val="28"/>
                <w:szCs w:val="28"/>
              </w:rPr>
              <w:t>48,6</w:t>
            </w:r>
          </w:p>
        </w:tc>
        <w:tc>
          <w:tcPr>
            <w:tcW w:w="851" w:type="dxa"/>
            <w:vAlign w:val="center"/>
          </w:tcPr>
          <w:p w:rsidR="0039579D" w:rsidRPr="001B2228" w:rsidRDefault="0039579D" w:rsidP="00184852">
            <w:pPr>
              <w:jc w:val="center"/>
              <w:rPr>
                <w:sz w:val="28"/>
                <w:szCs w:val="28"/>
              </w:rPr>
            </w:pPr>
            <w:r w:rsidRPr="001B2228">
              <w:rPr>
                <w:sz w:val="28"/>
                <w:szCs w:val="28"/>
              </w:rPr>
              <w:t>1,7</w:t>
            </w:r>
          </w:p>
        </w:tc>
        <w:tc>
          <w:tcPr>
            <w:tcW w:w="992" w:type="dxa"/>
            <w:vAlign w:val="center"/>
          </w:tcPr>
          <w:p w:rsidR="0039579D" w:rsidRPr="001B2228" w:rsidRDefault="003E0BEF" w:rsidP="00184852">
            <w:pPr>
              <w:jc w:val="center"/>
              <w:rPr>
                <w:sz w:val="28"/>
                <w:szCs w:val="28"/>
                <w:lang w:val="en-US"/>
              </w:rPr>
            </w:pPr>
            <w:r>
              <w:rPr>
                <w:sz w:val="28"/>
                <w:szCs w:val="28"/>
              </w:rPr>
              <w:t>46,1</w:t>
            </w:r>
          </w:p>
        </w:tc>
        <w:tc>
          <w:tcPr>
            <w:tcW w:w="992" w:type="dxa"/>
            <w:vAlign w:val="center"/>
          </w:tcPr>
          <w:p w:rsidR="0039579D" w:rsidRPr="001B2228" w:rsidRDefault="003E0BEF" w:rsidP="00184852">
            <w:pPr>
              <w:jc w:val="center"/>
              <w:rPr>
                <w:sz w:val="28"/>
                <w:szCs w:val="28"/>
              </w:rPr>
            </w:pPr>
            <w:r>
              <w:rPr>
                <w:sz w:val="28"/>
                <w:szCs w:val="28"/>
              </w:rPr>
              <w:t>1,0</w:t>
            </w:r>
          </w:p>
        </w:tc>
        <w:tc>
          <w:tcPr>
            <w:tcW w:w="1071" w:type="dxa"/>
            <w:shd w:val="clear" w:color="auto" w:fill="auto"/>
            <w:vAlign w:val="center"/>
          </w:tcPr>
          <w:p w:rsidR="0039579D" w:rsidRPr="001B2228" w:rsidRDefault="0039579D" w:rsidP="00184852">
            <w:pPr>
              <w:jc w:val="center"/>
              <w:rPr>
                <w:sz w:val="28"/>
                <w:szCs w:val="28"/>
                <w:lang w:val="en-US"/>
              </w:rPr>
            </w:pPr>
            <w:r w:rsidRPr="001B2228">
              <w:rPr>
                <w:sz w:val="28"/>
                <w:szCs w:val="28"/>
              </w:rPr>
              <w:t>&lt;</w:t>
            </w:r>
            <w:r w:rsidR="005470ED">
              <w:rPr>
                <w:sz w:val="28"/>
                <w:szCs w:val="28"/>
              </w:rPr>
              <w:t xml:space="preserve"> </w:t>
            </w:r>
            <w:r w:rsidRPr="001B2228">
              <w:rPr>
                <w:sz w:val="28"/>
                <w:szCs w:val="28"/>
              </w:rPr>
              <w:t>0,0</w:t>
            </w:r>
            <w:r w:rsidRPr="001B2228">
              <w:rPr>
                <w:sz w:val="28"/>
                <w:szCs w:val="28"/>
                <w:lang w:val="en-US"/>
              </w:rPr>
              <w:t>5</w:t>
            </w:r>
          </w:p>
        </w:tc>
      </w:tr>
      <w:tr w:rsidR="0039579D" w:rsidRPr="001B2228" w:rsidTr="005906F9">
        <w:trPr>
          <w:trHeight w:val="555"/>
          <w:jc w:val="center"/>
        </w:trPr>
        <w:tc>
          <w:tcPr>
            <w:tcW w:w="2915" w:type="dxa"/>
            <w:vAlign w:val="center"/>
          </w:tcPr>
          <w:p w:rsidR="00184852" w:rsidRDefault="00184852" w:rsidP="00184852">
            <w:pPr>
              <w:rPr>
                <w:sz w:val="28"/>
                <w:szCs w:val="28"/>
              </w:rPr>
            </w:pPr>
          </w:p>
          <w:p w:rsidR="0039579D" w:rsidRDefault="0039579D" w:rsidP="00184852">
            <w:pPr>
              <w:rPr>
                <w:sz w:val="28"/>
                <w:szCs w:val="28"/>
              </w:rPr>
            </w:pPr>
            <w:r>
              <w:rPr>
                <w:sz w:val="28"/>
                <w:szCs w:val="28"/>
              </w:rPr>
              <w:t>Р</w:t>
            </w:r>
            <w:r w:rsidRPr="001B2228">
              <w:rPr>
                <w:sz w:val="28"/>
                <w:szCs w:val="28"/>
              </w:rPr>
              <w:t>ост, см</w:t>
            </w:r>
          </w:p>
          <w:p w:rsidR="001C6058" w:rsidRPr="001B2228" w:rsidRDefault="001C6058" w:rsidP="00184852">
            <w:pPr>
              <w:rPr>
                <w:sz w:val="28"/>
                <w:szCs w:val="28"/>
              </w:rPr>
            </w:pPr>
          </w:p>
        </w:tc>
        <w:tc>
          <w:tcPr>
            <w:tcW w:w="992" w:type="dxa"/>
            <w:vAlign w:val="center"/>
          </w:tcPr>
          <w:p w:rsidR="0039579D" w:rsidRPr="00E22664" w:rsidRDefault="0039579D" w:rsidP="00184852">
            <w:pPr>
              <w:jc w:val="center"/>
              <w:rPr>
                <w:sz w:val="28"/>
                <w:szCs w:val="28"/>
              </w:rPr>
            </w:pPr>
            <w:r w:rsidRPr="001B2228">
              <w:rPr>
                <w:sz w:val="28"/>
                <w:szCs w:val="28"/>
              </w:rPr>
              <w:t>1</w:t>
            </w:r>
            <w:r w:rsidR="00E22664">
              <w:rPr>
                <w:sz w:val="28"/>
                <w:szCs w:val="28"/>
              </w:rPr>
              <w:t>62,7</w:t>
            </w:r>
          </w:p>
        </w:tc>
        <w:tc>
          <w:tcPr>
            <w:tcW w:w="851" w:type="dxa"/>
            <w:vAlign w:val="center"/>
          </w:tcPr>
          <w:p w:rsidR="0039579D" w:rsidRPr="001B2228" w:rsidRDefault="00E22664" w:rsidP="00184852">
            <w:pPr>
              <w:jc w:val="center"/>
              <w:rPr>
                <w:sz w:val="28"/>
                <w:szCs w:val="28"/>
              </w:rPr>
            </w:pPr>
            <w:r>
              <w:rPr>
                <w:sz w:val="28"/>
                <w:szCs w:val="28"/>
              </w:rPr>
              <w:t>1</w:t>
            </w:r>
            <w:r w:rsidR="0039579D" w:rsidRPr="001B2228">
              <w:rPr>
                <w:sz w:val="28"/>
                <w:szCs w:val="28"/>
              </w:rPr>
              <w:t>,</w:t>
            </w:r>
            <w:r>
              <w:rPr>
                <w:sz w:val="28"/>
                <w:szCs w:val="28"/>
              </w:rPr>
              <w:t>5</w:t>
            </w:r>
          </w:p>
        </w:tc>
        <w:tc>
          <w:tcPr>
            <w:tcW w:w="850" w:type="dxa"/>
            <w:vAlign w:val="center"/>
          </w:tcPr>
          <w:p w:rsidR="0039579D" w:rsidRPr="00E22664" w:rsidRDefault="0039579D" w:rsidP="00184852">
            <w:pPr>
              <w:jc w:val="center"/>
              <w:rPr>
                <w:sz w:val="28"/>
                <w:szCs w:val="28"/>
              </w:rPr>
            </w:pPr>
            <w:r w:rsidRPr="001B2228">
              <w:rPr>
                <w:sz w:val="28"/>
                <w:szCs w:val="28"/>
              </w:rPr>
              <w:t>1</w:t>
            </w:r>
            <w:r w:rsidR="00E22664">
              <w:rPr>
                <w:sz w:val="28"/>
                <w:szCs w:val="28"/>
              </w:rPr>
              <w:t>60,2</w:t>
            </w:r>
          </w:p>
        </w:tc>
        <w:tc>
          <w:tcPr>
            <w:tcW w:w="851" w:type="dxa"/>
            <w:vAlign w:val="center"/>
          </w:tcPr>
          <w:p w:rsidR="0039579D" w:rsidRPr="001B2228" w:rsidRDefault="00E22664" w:rsidP="00184852">
            <w:pPr>
              <w:jc w:val="center"/>
              <w:rPr>
                <w:sz w:val="28"/>
                <w:szCs w:val="28"/>
              </w:rPr>
            </w:pPr>
            <w:r>
              <w:rPr>
                <w:sz w:val="28"/>
                <w:szCs w:val="28"/>
              </w:rPr>
              <w:t>2</w:t>
            </w:r>
            <w:r w:rsidR="0039579D" w:rsidRPr="001B2228">
              <w:rPr>
                <w:sz w:val="28"/>
                <w:szCs w:val="28"/>
              </w:rPr>
              <w:t>,</w:t>
            </w:r>
            <w:r>
              <w:rPr>
                <w:sz w:val="28"/>
                <w:szCs w:val="28"/>
              </w:rPr>
              <w:t>0</w:t>
            </w:r>
          </w:p>
        </w:tc>
        <w:tc>
          <w:tcPr>
            <w:tcW w:w="992" w:type="dxa"/>
            <w:vAlign w:val="center"/>
          </w:tcPr>
          <w:p w:rsidR="0039579D" w:rsidRPr="001B2228" w:rsidRDefault="00E22664" w:rsidP="00184852">
            <w:pPr>
              <w:jc w:val="center"/>
              <w:rPr>
                <w:sz w:val="28"/>
                <w:szCs w:val="28"/>
                <w:lang w:val="en-US"/>
              </w:rPr>
            </w:pPr>
            <w:r>
              <w:rPr>
                <w:sz w:val="28"/>
                <w:szCs w:val="28"/>
              </w:rPr>
              <w:t>157,3</w:t>
            </w:r>
          </w:p>
        </w:tc>
        <w:tc>
          <w:tcPr>
            <w:tcW w:w="992" w:type="dxa"/>
            <w:vAlign w:val="center"/>
          </w:tcPr>
          <w:p w:rsidR="0039579D" w:rsidRPr="001B2228" w:rsidRDefault="00E22664" w:rsidP="00184852">
            <w:pPr>
              <w:jc w:val="center"/>
              <w:rPr>
                <w:sz w:val="28"/>
                <w:szCs w:val="28"/>
              </w:rPr>
            </w:pPr>
            <w:r>
              <w:rPr>
                <w:sz w:val="28"/>
                <w:szCs w:val="28"/>
              </w:rPr>
              <w:t>1,6</w:t>
            </w:r>
          </w:p>
        </w:tc>
        <w:tc>
          <w:tcPr>
            <w:tcW w:w="1071" w:type="dxa"/>
            <w:shd w:val="clear" w:color="auto" w:fill="auto"/>
            <w:vAlign w:val="center"/>
          </w:tcPr>
          <w:p w:rsidR="0039579D" w:rsidRPr="001B2228" w:rsidRDefault="0039579D" w:rsidP="00184852">
            <w:pPr>
              <w:jc w:val="center"/>
              <w:rPr>
                <w:sz w:val="28"/>
                <w:szCs w:val="28"/>
              </w:rPr>
            </w:pPr>
            <w:r w:rsidRPr="001B2228">
              <w:rPr>
                <w:sz w:val="28"/>
                <w:szCs w:val="28"/>
              </w:rPr>
              <w:t>&lt;</w:t>
            </w:r>
            <w:r w:rsidR="005470ED">
              <w:rPr>
                <w:sz w:val="28"/>
                <w:szCs w:val="28"/>
              </w:rPr>
              <w:t xml:space="preserve"> </w:t>
            </w:r>
            <w:r w:rsidRPr="001B2228">
              <w:rPr>
                <w:sz w:val="28"/>
                <w:szCs w:val="28"/>
              </w:rPr>
              <w:t>0,0</w:t>
            </w:r>
            <w:r w:rsidRPr="001B2228">
              <w:rPr>
                <w:sz w:val="28"/>
                <w:szCs w:val="28"/>
                <w:lang w:val="en-US"/>
              </w:rPr>
              <w:t>5</w:t>
            </w:r>
          </w:p>
        </w:tc>
      </w:tr>
      <w:tr w:rsidR="0039579D" w:rsidRPr="001B2228" w:rsidTr="005906F9">
        <w:trPr>
          <w:trHeight w:val="555"/>
          <w:jc w:val="center"/>
        </w:trPr>
        <w:tc>
          <w:tcPr>
            <w:tcW w:w="2915" w:type="dxa"/>
            <w:vAlign w:val="center"/>
          </w:tcPr>
          <w:p w:rsidR="00184852" w:rsidRDefault="00184852" w:rsidP="00184852">
            <w:pPr>
              <w:rPr>
                <w:sz w:val="28"/>
                <w:szCs w:val="28"/>
              </w:rPr>
            </w:pPr>
          </w:p>
          <w:p w:rsidR="0039579D" w:rsidRPr="001B2228" w:rsidRDefault="0039579D" w:rsidP="00184852">
            <w:pPr>
              <w:rPr>
                <w:sz w:val="28"/>
                <w:szCs w:val="28"/>
              </w:rPr>
            </w:pPr>
            <w:r>
              <w:rPr>
                <w:sz w:val="28"/>
                <w:szCs w:val="28"/>
              </w:rPr>
              <w:t>О</w:t>
            </w:r>
            <w:r w:rsidRPr="001B2228">
              <w:rPr>
                <w:sz w:val="28"/>
                <w:szCs w:val="28"/>
              </w:rPr>
              <w:t>кружность грудной</w:t>
            </w:r>
          </w:p>
          <w:p w:rsidR="0039579D" w:rsidRDefault="0039579D" w:rsidP="00184852">
            <w:pPr>
              <w:rPr>
                <w:sz w:val="28"/>
                <w:szCs w:val="28"/>
              </w:rPr>
            </w:pPr>
            <w:r w:rsidRPr="001B2228">
              <w:rPr>
                <w:sz w:val="28"/>
                <w:szCs w:val="28"/>
              </w:rPr>
              <w:t>клетки, см</w:t>
            </w:r>
          </w:p>
          <w:p w:rsidR="001C6058" w:rsidRPr="001B2228" w:rsidRDefault="001C6058" w:rsidP="00184852">
            <w:pPr>
              <w:rPr>
                <w:sz w:val="28"/>
                <w:szCs w:val="28"/>
              </w:rPr>
            </w:pPr>
          </w:p>
        </w:tc>
        <w:tc>
          <w:tcPr>
            <w:tcW w:w="992" w:type="dxa"/>
            <w:vAlign w:val="center"/>
          </w:tcPr>
          <w:p w:rsidR="0039579D" w:rsidRPr="001B2228" w:rsidRDefault="00CD062D" w:rsidP="00184852">
            <w:pPr>
              <w:jc w:val="center"/>
              <w:rPr>
                <w:sz w:val="28"/>
                <w:szCs w:val="28"/>
              </w:rPr>
            </w:pPr>
            <w:r>
              <w:rPr>
                <w:sz w:val="28"/>
                <w:szCs w:val="28"/>
              </w:rPr>
              <w:t>88,2</w:t>
            </w:r>
          </w:p>
        </w:tc>
        <w:tc>
          <w:tcPr>
            <w:tcW w:w="851" w:type="dxa"/>
            <w:vAlign w:val="center"/>
          </w:tcPr>
          <w:p w:rsidR="0039579D" w:rsidRPr="001B2228" w:rsidRDefault="00CD062D" w:rsidP="00184852">
            <w:pPr>
              <w:jc w:val="center"/>
              <w:rPr>
                <w:sz w:val="28"/>
                <w:szCs w:val="28"/>
              </w:rPr>
            </w:pPr>
            <w:r>
              <w:rPr>
                <w:sz w:val="28"/>
                <w:szCs w:val="28"/>
              </w:rPr>
              <w:t>1,5</w:t>
            </w:r>
          </w:p>
        </w:tc>
        <w:tc>
          <w:tcPr>
            <w:tcW w:w="850" w:type="dxa"/>
            <w:vAlign w:val="center"/>
          </w:tcPr>
          <w:p w:rsidR="0039579D" w:rsidRPr="001B2228" w:rsidRDefault="00CD062D" w:rsidP="00184852">
            <w:pPr>
              <w:jc w:val="center"/>
              <w:rPr>
                <w:sz w:val="28"/>
                <w:szCs w:val="28"/>
              </w:rPr>
            </w:pPr>
            <w:r>
              <w:rPr>
                <w:sz w:val="28"/>
                <w:szCs w:val="28"/>
              </w:rPr>
              <w:t>85,5</w:t>
            </w:r>
          </w:p>
        </w:tc>
        <w:tc>
          <w:tcPr>
            <w:tcW w:w="851" w:type="dxa"/>
            <w:vAlign w:val="center"/>
          </w:tcPr>
          <w:p w:rsidR="0039579D" w:rsidRPr="001B2228" w:rsidRDefault="00CD062D" w:rsidP="00184852">
            <w:pPr>
              <w:jc w:val="center"/>
              <w:rPr>
                <w:sz w:val="28"/>
                <w:szCs w:val="28"/>
              </w:rPr>
            </w:pPr>
            <w:r>
              <w:rPr>
                <w:sz w:val="28"/>
                <w:szCs w:val="28"/>
              </w:rPr>
              <w:t>1,5</w:t>
            </w:r>
          </w:p>
        </w:tc>
        <w:tc>
          <w:tcPr>
            <w:tcW w:w="992" w:type="dxa"/>
            <w:vAlign w:val="center"/>
          </w:tcPr>
          <w:p w:rsidR="0039579D" w:rsidRPr="001B2228" w:rsidRDefault="00CD062D" w:rsidP="00184852">
            <w:pPr>
              <w:jc w:val="center"/>
              <w:rPr>
                <w:sz w:val="28"/>
                <w:szCs w:val="28"/>
              </w:rPr>
            </w:pPr>
            <w:r>
              <w:rPr>
                <w:sz w:val="28"/>
                <w:szCs w:val="28"/>
              </w:rPr>
              <w:t>82</w:t>
            </w:r>
            <w:r w:rsidR="0039579D" w:rsidRPr="001B2228">
              <w:rPr>
                <w:sz w:val="28"/>
                <w:szCs w:val="28"/>
              </w:rPr>
              <w:t>,</w:t>
            </w:r>
            <w:r>
              <w:rPr>
                <w:sz w:val="28"/>
                <w:szCs w:val="28"/>
              </w:rPr>
              <w:t>8</w:t>
            </w:r>
          </w:p>
        </w:tc>
        <w:tc>
          <w:tcPr>
            <w:tcW w:w="992" w:type="dxa"/>
            <w:vAlign w:val="center"/>
          </w:tcPr>
          <w:p w:rsidR="0039579D" w:rsidRPr="001B2228" w:rsidRDefault="00CD062D" w:rsidP="00184852">
            <w:pPr>
              <w:jc w:val="center"/>
              <w:rPr>
                <w:sz w:val="28"/>
                <w:szCs w:val="28"/>
              </w:rPr>
            </w:pPr>
            <w:r>
              <w:rPr>
                <w:sz w:val="28"/>
                <w:szCs w:val="28"/>
              </w:rPr>
              <w:t>1,7</w:t>
            </w:r>
          </w:p>
        </w:tc>
        <w:tc>
          <w:tcPr>
            <w:tcW w:w="1071" w:type="dxa"/>
            <w:shd w:val="clear" w:color="auto" w:fill="auto"/>
            <w:vAlign w:val="center"/>
          </w:tcPr>
          <w:p w:rsidR="0039579D" w:rsidRPr="001B2228" w:rsidRDefault="0039579D" w:rsidP="00184852">
            <w:pPr>
              <w:jc w:val="center"/>
              <w:rPr>
                <w:sz w:val="28"/>
                <w:szCs w:val="28"/>
              </w:rPr>
            </w:pPr>
            <w:r w:rsidRPr="001B2228">
              <w:rPr>
                <w:sz w:val="28"/>
                <w:szCs w:val="28"/>
              </w:rPr>
              <w:t>&lt;</w:t>
            </w:r>
            <w:r w:rsidR="005470ED">
              <w:rPr>
                <w:sz w:val="28"/>
                <w:szCs w:val="28"/>
              </w:rPr>
              <w:t xml:space="preserve"> </w:t>
            </w:r>
            <w:r w:rsidRPr="001B2228">
              <w:rPr>
                <w:sz w:val="28"/>
                <w:szCs w:val="28"/>
              </w:rPr>
              <w:t>0,05</w:t>
            </w:r>
          </w:p>
        </w:tc>
      </w:tr>
      <w:tr w:rsidR="0039579D" w:rsidRPr="001B2228" w:rsidTr="005906F9">
        <w:trPr>
          <w:trHeight w:val="555"/>
          <w:jc w:val="center"/>
        </w:trPr>
        <w:tc>
          <w:tcPr>
            <w:tcW w:w="2915" w:type="dxa"/>
            <w:vAlign w:val="center"/>
          </w:tcPr>
          <w:p w:rsidR="001C6058" w:rsidRDefault="001C6058" w:rsidP="00184852">
            <w:pPr>
              <w:rPr>
                <w:sz w:val="28"/>
                <w:szCs w:val="28"/>
              </w:rPr>
            </w:pPr>
          </w:p>
          <w:p w:rsidR="0039579D" w:rsidRDefault="0039579D" w:rsidP="00184852">
            <w:pPr>
              <w:rPr>
                <w:sz w:val="28"/>
                <w:szCs w:val="28"/>
              </w:rPr>
            </w:pPr>
            <w:r>
              <w:rPr>
                <w:sz w:val="28"/>
                <w:szCs w:val="28"/>
              </w:rPr>
              <w:t>Д</w:t>
            </w:r>
            <w:r w:rsidRPr="001B2228">
              <w:rPr>
                <w:sz w:val="28"/>
                <w:szCs w:val="28"/>
              </w:rPr>
              <w:t>линна ноги, см</w:t>
            </w:r>
          </w:p>
          <w:p w:rsidR="001C6058" w:rsidRPr="001B2228" w:rsidRDefault="001C6058" w:rsidP="00184852">
            <w:pPr>
              <w:rPr>
                <w:sz w:val="28"/>
                <w:szCs w:val="28"/>
              </w:rPr>
            </w:pPr>
          </w:p>
        </w:tc>
        <w:tc>
          <w:tcPr>
            <w:tcW w:w="992" w:type="dxa"/>
            <w:vAlign w:val="center"/>
          </w:tcPr>
          <w:p w:rsidR="0039579D" w:rsidRPr="001B2228" w:rsidRDefault="00ED4267" w:rsidP="00184852">
            <w:pPr>
              <w:jc w:val="center"/>
              <w:rPr>
                <w:sz w:val="28"/>
                <w:szCs w:val="28"/>
              </w:rPr>
            </w:pPr>
            <w:r>
              <w:rPr>
                <w:sz w:val="28"/>
                <w:szCs w:val="28"/>
              </w:rPr>
              <w:t>90,66</w:t>
            </w:r>
          </w:p>
        </w:tc>
        <w:tc>
          <w:tcPr>
            <w:tcW w:w="851" w:type="dxa"/>
            <w:vAlign w:val="center"/>
          </w:tcPr>
          <w:p w:rsidR="0039579D" w:rsidRPr="001B2228" w:rsidRDefault="00ED4267" w:rsidP="00184852">
            <w:pPr>
              <w:jc w:val="center"/>
              <w:rPr>
                <w:sz w:val="28"/>
                <w:szCs w:val="28"/>
              </w:rPr>
            </w:pPr>
            <w:r>
              <w:rPr>
                <w:sz w:val="28"/>
                <w:szCs w:val="28"/>
              </w:rPr>
              <w:t>1,0</w:t>
            </w:r>
            <w:r w:rsidR="0039579D" w:rsidRPr="001B2228">
              <w:rPr>
                <w:sz w:val="28"/>
                <w:szCs w:val="28"/>
              </w:rPr>
              <w:t>2</w:t>
            </w:r>
          </w:p>
        </w:tc>
        <w:tc>
          <w:tcPr>
            <w:tcW w:w="850" w:type="dxa"/>
            <w:vAlign w:val="center"/>
          </w:tcPr>
          <w:p w:rsidR="0039579D" w:rsidRPr="001B2228" w:rsidRDefault="00ED4267" w:rsidP="00184852">
            <w:pPr>
              <w:jc w:val="center"/>
              <w:rPr>
                <w:sz w:val="28"/>
                <w:szCs w:val="28"/>
              </w:rPr>
            </w:pPr>
            <w:r>
              <w:rPr>
                <w:sz w:val="28"/>
                <w:szCs w:val="28"/>
              </w:rPr>
              <w:t>80</w:t>
            </w:r>
            <w:r w:rsidR="0039579D" w:rsidRPr="001B2228">
              <w:rPr>
                <w:sz w:val="28"/>
                <w:szCs w:val="28"/>
              </w:rPr>
              <w:t>,</w:t>
            </w:r>
            <w:r>
              <w:rPr>
                <w:sz w:val="28"/>
                <w:szCs w:val="28"/>
              </w:rPr>
              <w:t>58</w:t>
            </w:r>
          </w:p>
        </w:tc>
        <w:tc>
          <w:tcPr>
            <w:tcW w:w="851" w:type="dxa"/>
            <w:vAlign w:val="center"/>
          </w:tcPr>
          <w:p w:rsidR="0039579D" w:rsidRPr="001B2228" w:rsidRDefault="00ED4267" w:rsidP="00184852">
            <w:pPr>
              <w:jc w:val="center"/>
              <w:rPr>
                <w:sz w:val="28"/>
                <w:szCs w:val="28"/>
              </w:rPr>
            </w:pPr>
            <w:r>
              <w:rPr>
                <w:sz w:val="28"/>
                <w:szCs w:val="28"/>
              </w:rPr>
              <w:t>1</w:t>
            </w:r>
            <w:r w:rsidR="0039579D" w:rsidRPr="001B2228">
              <w:rPr>
                <w:sz w:val="28"/>
                <w:szCs w:val="28"/>
              </w:rPr>
              <w:t>,</w:t>
            </w:r>
            <w:r>
              <w:rPr>
                <w:sz w:val="28"/>
                <w:szCs w:val="28"/>
              </w:rPr>
              <w:t>11</w:t>
            </w:r>
          </w:p>
        </w:tc>
        <w:tc>
          <w:tcPr>
            <w:tcW w:w="992" w:type="dxa"/>
            <w:vAlign w:val="center"/>
          </w:tcPr>
          <w:p w:rsidR="0039579D" w:rsidRPr="001B2228" w:rsidRDefault="00642FA7" w:rsidP="00184852">
            <w:pPr>
              <w:jc w:val="center"/>
              <w:rPr>
                <w:sz w:val="28"/>
                <w:szCs w:val="28"/>
              </w:rPr>
            </w:pPr>
            <w:r>
              <w:rPr>
                <w:sz w:val="28"/>
                <w:szCs w:val="28"/>
              </w:rPr>
              <w:t>78,08</w:t>
            </w:r>
          </w:p>
        </w:tc>
        <w:tc>
          <w:tcPr>
            <w:tcW w:w="992" w:type="dxa"/>
            <w:vAlign w:val="center"/>
          </w:tcPr>
          <w:p w:rsidR="0039579D" w:rsidRPr="001B2228" w:rsidRDefault="00642FA7" w:rsidP="00184852">
            <w:pPr>
              <w:jc w:val="center"/>
              <w:rPr>
                <w:sz w:val="28"/>
                <w:szCs w:val="28"/>
              </w:rPr>
            </w:pPr>
            <w:r>
              <w:rPr>
                <w:sz w:val="28"/>
                <w:szCs w:val="28"/>
              </w:rPr>
              <w:t>1,23</w:t>
            </w:r>
          </w:p>
        </w:tc>
        <w:tc>
          <w:tcPr>
            <w:tcW w:w="1071" w:type="dxa"/>
            <w:shd w:val="clear" w:color="auto" w:fill="auto"/>
            <w:vAlign w:val="center"/>
          </w:tcPr>
          <w:p w:rsidR="0039579D" w:rsidRPr="001B2228" w:rsidRDefault="0039579D" w:rsidP="00184852">
            <w:pPr>
              <w:jc w:val="center"/>
              <w:rPr>
                <w:sz w:val="28"/>
                <w:szCs w:val="28"/>
              </w:rPr>
            </w:pPr>
            <w:r w:rsidRPr="001B2228">
              <w:rPr>
                <w:sz w:val="28"/>
                <w:szCs w:val="28"/>
              </w:rPr>
              <w:t>&lt;</w:t>
            </w:r>
            <w:r w:rsidR="005470ED">
              <w:rPr>
                <w:sz w:val="28"/>
                <w:szCs w:val="28"/>
              </w:rPr>
              <w:t xml:space="preserve"> </w:t>
            </w:r>
            <w:r w:rsidRPr="001B2228">
              <w:rPr>
                <w:sz w:val="28"/>
                <w:szCs w:val="28"/>
              </w:rPr>
              <w:t>0,05</w:t>
            </w:r>
          </w:p>
        </w:tc>
      </w:tr>
      <w:tr w:rsidR="0039579D" w:rsidRPr="001B2228" w:rsidTr="005906F9">
        <w:trPr>
          <w:trHeight w:val="555"/>
          <w:jc w:val="center"/>
        </w:trPr>
        <w:tc>
          <w:tcPr>
            <w:tcW w:w="2915" w:type="dxa"/>
            <w:vAlign w:val="center"/>
          </w:tcPr>
          <w:p w:rsidR="00184852" w:rsidRDefault="00184852" w:rsidP="00184852">
            <w:pPr>
              <w:rPr>
                <w:sz w:val="28"/>
                <w:szCs w:val="28"/>
              </w:rPr>
            </w:pPr>
          </w:p>
          <w:p w:rsidR="0039579D" w:rsidRDefault="00A16E7D" w:rsidP="00184852">
            <w:pPr>
              <w:rPr>
                <w:sz w:val="28"/>
                <w:szCs w:val="28"/>
              </w:rPr>
            </w:pPr>
            <w:r>
              <w:rPr>
                <w:sz w:val="28"/>
                <w:szCs w:val="28"/>
              </w:rPr>
              <w:t>Длин</w:t>
            </w:r>
            <w:r w:rsidR="0039579D" w:rsidRPr="001B2228">
              <w:rPr>
                <w:sz w:val="28"/>
                <w:szCs w:val="28"/>
              </w:rPr>
              <w:t>а руки, см</w:t>
            </w:r>
          </w:p>
          <w:p w:rsidR="001C6058" w:rsidRPr="001B2228" w:rsidRDefault="001C6058" w:rsidP="00184852">
            <w:pPr>
              <w:rPr>
                <w:sz w:val="28"/>
                <w:szCs w:val="28"/>
              </w:rPr>
            </w:pPr>
          </w:p>
        </w:tc>
        <w:tc>
          <w:tcPr>
            <w:tcW w:w="992" w:type="dxa"/>
            <w:vAlign w:val="center"/>
          </w:tcPr>
          <w:p w:rsidR="0039579D" w:rsidRPr="001B2228" w:rsidRDefault="004B793E" w:rsidP="00184852">
            <w:pPr>
              <w:jc w:val="center"/>
              <w:rPr>
                <w:sz w:val="28"/>
                <w:szCs w:val="28"/>
              </w:rPr>
            </w:pPr>
            <w:r>
              <w:rPr>
                <w:sz w:val="28"/>
                <w:szCs w:val="28"/>
              </w:rPr>
              <w:t>74,8</w:t>
            </w:r>
          </w:p>
        </w:tc>
        <w:tc>
          <w:tcPr>
            <w:tcW w:w="851" w:type="dxa"/>
            <w:vAlign w:val="center"/>
          </w:tcPr>
          <w:p w:rsidR="0039579D" w:rsidRPr="001B2228" w:rsidRDefault="0039579D" w:rsidP="00184852">
            <w:pPr>
              <w:jc w:val="center"/>
              <w:rPr>
                <w:sz w:val="28"/>
                <w:szCs w:val="28"/>
              </w:rPr>
            </w:pPr>
            <w:r w:rsidRPr="001B2228">
              <w:rPr>
                <w:sz w:val="28"/>
                <w:szCs w:val="28"/>
              </w:rPr>
              <w:t>1,</w:t>
            </w:r>
            <w:r w:rsidR="004B793E">
              <w:rPr>
                <w:sz w:val="28"/>
                <w:szCs w:val="28"/>
              </w:rPr>
              <w:t>13</w:t>
            </w:r>
          </w:p>
        </w:tc>
        <w:tc>
          <w:tcPr>
            <w:tcW w:w="850" w:type="dxa"/>
            <w:vAlign w:val="center"/>
          </w:tcPr>
          <w:p w:rsidR="0039579D" w:rsidRPr="001B2228" w:rsidRDefault="004B793E" w:rsidP="00184852">
            <w:pPr>
              <w:jc w:val="center"/>
              <w:rPr>
                <w:sz w:val="28"/>
                <w:szCs w:val="28"/>
              </w:rPr>
            </w:pPr>
            <w:r>
              <w:rPr>
                <w:sz w:val="28"/>
                <w:szCs w:val="28"/>
              </w:rPr>
              <w:t>68</w:t>
            </w:r>
            <w:r w:rsidR="0039579D" w:rsidRPr="001B2228">
              <w:rPr>
                <w:sz w:val="28"/>
                <w:szCs w:val="28"/>
              </w:rPr>
              <w:t>,1</w:t>
            </w:r>
          </w:p>
        </w:tc>
        <w:tc>
          <w:tcPr>
            <w:tcW w:w="851" w:type="dxa"/>
            <w:vAlign w:val="center"/>
          </w:tcPr>
          <w:p w:rsidR="0039579D" w:rsidRPr="001B2228" w:rsidRDefault="0039579D" w:rsidP="00184852">
            <w:pPr>
              <w:jc w:val="center"/>
              <w:rPr>
                <w:sz w:val="28"/>
                <w:szCs w:val="28"/>
              </w:rPr>
            </w:pPr>
            <w:r w:rsidRPr="001B2228">
              <w:rPr>
                <w:sz w:val="28"/>
                <w:szCs w:val="28"/>
              </w:rPr>
              <w:t>0,</w:t>
            </w:r>
            <w:r w:rsidR="004B793E">
              <w:rPr>
                <w:sz w:val="28"/>
                <w:szCs w:val="28"/>
              </w:rPr>
              <w:t>84</w:t>
            </w:r>
          </w:p>
        </w:tc>
        <w:tc>
          <w:tcPr>
            <w:tcW w:w="992" w:type="dxa"/>
            <w:vAlign w:val="center"/>
          </w:tcPr>
          <w:p w:rsidR="0039579D" w:rsidRPr="001B2228" w:rsidRDefault="004B793E" w:rsidP="00184852">
            <w:pPr>
              <w:jc w:val="center"/>
              <w:rPr>
                <w:sz w:val="28"/>
                <w:szCs w:val="28"/>
              </w:rPr>
            </w:pPr>
            <w:r>
              <w:rPr>
                <w:sz w:val="28"/>
                <w:szCs w:val="28"/>
              </w:rPr>
              <w:t>61</w:t>
            </w:r>
            <w:r w:rsidR="0039579D" w:rsidRPr="001B2228">
              <w:rPr>
                <w:sz w:val="28"/>
                <w:szCs w:val="28"/>
              </w:rPr>
              <w:t>,</w:t>
            </w:r>
            <w:r>
              <w:rPr>
                <w:sz w:val="28"/>
                <w:szCs w:val="28"/>
              </w:rPr>
              <w:t>8</w:t>
            </w:r>
          </w:p>
        </w:tc>
        <w:tc>
          <w:tcPr>
            <w:tcW w:w="992" w:type="dxa"/>
            <w:vAlign w:val="center"/>
          </w:tcPr>
          <w:p w:rsidR="0039579D" w:rsidRPr="001B2228" w:rsidRDefault="0039579D" w:rsidP="00184852">
            <w:pPr>
              <w:jc w:val="center"/>
              <w:rPr>
                <w:sz w:val="28"/>
                <w:szCs w:val="28"/>
              </w:rPr>
            </w:pPr>
            <w:r w:rsidRPr="001B2228">
              <w:rPr>
                <w:sz w:val="28"/>
                <w:szCs w:val="28"/>
              </w:rPr>
              <w:t>1,</w:t>
            </w:r>
            <w:r w:rsidR="004B793E">
              <w:rPr>
                <w:sz w:val="28"/>
                <w:szCs w:val="28"/>
              </w:rPr>
              <w:t>9</w:t>
            </w:r>
          </w:p>
        </w:tc>
        <w:tc>
          <w:tcPr>
            <w:tcW w:w="1071" w:type="dxa"/>
            <w:shd w:val="clear" w:color="auto" w:fill="auto"/>
            <w:vAlign w:val="center"/>
          </w:tcPr>
          <w:p w:rsidR="0039579D" w:rsidRPr="001B2228" w:rsidRDefault="0039579D" w:rsidP="00184852">
            <w:pPr>
              <w:jc w:val="center"/>
              <w:rPr>
                <w:sz w:val="28"/>
                <w:szCs w:val="28"/>
              </w:rPr>
            </w:pPr>
            <w:r w:rsidRPr="001B2228">
              <w:rPr>
                <w:sz w:val="28"/>
                <w:szCs w:val="28"/>
              </w:rPr>
              <w:t>&lt;</w:t>
            </w:r>
            <w:r w:rsidR="005470ED">
              <w:rPr>
                <w:sz w:val="28"/>
                <w:szCs w:val="28"/>
              </w:rPr>
              <w:t xml:space="preserve"> </w:t>
            </w:r>
            <w:r w:rsidRPr="001B2228">
              <w:rPr>
                <w:sz w:val="28"/>
                <w:szCs w:val="28"/>
              </w:rPr>
              <w:t>0,0</w:t>
            </w:r>
            <w:r w:rsidRPr="001B2228">
              <w:rPr>
                <w:sz w:val="28"/>
                <w:szCs w:val="28"/>
                <w:lang w:val="en-US"/>
              </w:rPr>
              <w:t>5</w:t>
            </w:r>
          </w:p>
        </w:tc>
      </w:tr>
      <w:tr w:rsidR="0039579D" w:rsidRPr="001B2228" w:rsidTr="005906F9">
        <w:trPr>
          <w:trHeight w:val="555"/>
          <w:jc w:val="center"/>
        </w:trPr>
        <w:tc>
          <w:tcPr>
            <w:tcW w:w="2915" w:type="dxa"/>
            <w:vAlign w:val="center"/>
          </w:tcPr>
          <w:p w:rsidR="00184852" w:rsidRDefault="00184852" w:rsidP="00184852">
            <w:pPr>
              <w:rPr>
                <w:sz w:val="28"/>
                <w:szCs w:val="28"/>
              </w:rPr>
            </w:pPr>
          </w:p>
          <w:p w:rsidR="0039579D" w:rsidRDefault="0039579D" w:rsidP="00184852">
            <w:pPr>
              <w:rPr>
                <w:sz w:val="28"/>
                <w:szCs w:val="28"/>
              </w:rPr>
            </w:pPr>
            <w:r>
              <w:rPr>
                <w:sz w:val="28"/>
                <w:szCs w:val="28"/>
              </w:rPr>
              <w:t>Д</w:t>
            </w:r>
            <w:r w:rsidRPr="001B2228">
              <w:rPr>
                <w:sz w:val="28"/>
                <w:szCs w:val="28"/>
              </w:rPr>
              <w:t>иаметр плеча, см</w:t>
            </w:r>
          </w:p>
          <w:p w:rsidR="00184852" w:rsidRPr="001B2228" w:rsidRDefault="00184852" w:rsidP="00184852">
            <w:pPr>
              <w:rPr>
                <w:sz w:val="28"/>
                <w:szCs w:val="28"/>
              </w:rPr>
            </w:pPr>
          </w:p>
        </w:tc>
        <w:tc>
          <w:tcPr>
            <w:tcW w:w="992" w:type="dxa"/>
            <w:vAlign w:val="center"/>
          </w:tcPr>
          <w:p w:rsidR="0039579D" w:rsidRPr="001B2228" w:rsidRDefault="00A70742" w:rsidP="00184852">
            <w:pPr>
              <w:jc w:val="center"/>
              <w:rPr>
                <w:sz w:val="28"/>
                <w:szCs w:val="28"/>
              </w:rPr>
            </w:pPr>
            <w:r>
              <w:rPr>
                <w:sz w:val="28"/>
                <w:szCs w:val="28"/>
              </w:rPr>
              <w:t>35,0</w:t>
            </w:r>
            <w:r w:rsidR="0039579D" w:rsidRPr="001B2228">
              <w:rPr>
                <w:sz w:val="28"/>
                <w:szCs w:val="28"/>
              </w:rPr>
              <w:t>6</w:t>
            </w:r>
          </w:p>
        </w:tc>
        <w:tc>
          <w:tcPr>
            <w:tcW w:w="851" w:type="dxa"/>
            <w:vAlign w:val="center"/>
          </w:tcPr>
          <w:p w:rsidR="0039579D" w:rsidRPr="001B2228" w:rsidRDefault="0039579D" w:rsidP="00184852">
            <w:pPr>
              <w:jc w:val="center"/>
              <w:rPr>
                <w:sz w:val="28"/>
                <w:szCs w:val="28"/>
              </w:rPr>
            </w:pPr>
            <w:r w:rsidRPr="001B2228">
              <w:rPr>
                <w:sz w:val="28"/>
                <w:szCs w:val="28"/>
              </w:rPr>
              <w:t>0,</w:t>
            </w:r>
            <w:r w:rsidR="00A70742">
              <w:rPr>
                <w:sz w:val="28"/>
                <w:szCs w:val="28"/>
              </w:rPr>
              <w:t>40</w:t>
            </w:r>
          </w:p>
        </w:tc>
        <w:tc>
          <w:tcPr>
            <w:tcW w:w="850" w:type="dxa"/>
            <w:vAlign w:val="center"/>
          </w:tcPr>
          <w:p w:rsidR="0039579D" w:rsidRPr="001B2228" w:rsidRDefault="00A70742" w:rsidP="00184852">
            <w:pPr>
              <w:jc w:val="center"/>
              <w:rPr>
                <w:sz w:val="28"/>
                <w:szCs w:val="28"/>
              </w:rPr>
            </w:pPr>
            <w:r>
              <w:rPr>
                <w:sz w:val="28"/>
                <w:szCs w:val="28"/>
              </w:rPr>
              <w:t>34</w:t>
            </w:r>
            <w:r w:rsidR="0039579D" w:rsidRPr="001B2228">
              <w:rPr>
                <w:sz w:val="28"/>
                <w:szCs w:val="28"/>
              </w:rPr>
              <w:t>,</w:t>
            </w:r>
            <w:r>
              <w:rPr>
                <w:sz w:val="28"/>
                <w:szCs w:val="28"/>
              </w:rPr>
              <w:t>05</w:t>
            </w:r>
          </w:p>
        </w:tc>
        <w:tc>
          <w:tcPr>
            <w:tcW w:w="851" w:type="dxa"/>
            <w:vAlign w:val="center"/>
          </w:tcPr>
          <w:p w:rsidR="0039579D" w:rsidRPr="001B2228" w:rsidRDefault="0039579D" w:rsidP="00184852">
            <w:pPr>
              <w:jc w:val="center"/>
              <w:rPr>
                <w:sz w:val="28"/>
                <w:szCs w:val="28"/>
              </w:rPr>
            </w:pPr>
            <w:r w:rsidRPr="001B2228">
              <w:rPr>
                <w:sz w:val="28"/>
                <w:szCs w:val="28"/>
              </w:rPr>
              <w:t>0,</w:t>
            </w:r>
            <w:r w:rsidR="00A70742">
              <w:rPr>
                <w:sz w:val="28"/>
                <w:szCs w:val="28"/>
              </w:rPr>
              <w:t>29</w:t>
            </w:r>
          </w:p>
        </w:tc>
        <w:tc>
          <w:tcPr>
            <w:tcW w:w="992" w:type="dxa"/>
            <w:vAlign w:val="center"/>
          </w:tcPr>
          <w:p w:rsidR="0039579D" w:rsidRPr="001B2228" w:rsidRDefault="00A70742" w:rsidP="00184852">
            <w:pPr>
              <w:jc w:val="center"/>
              <w:rPr>
                <w:sz w:val="28"/>
                <w:szCs w:val="28"/>
              </w:rPr>
            </w:pPr>
            <w:r>
              <w:rPr>
                <w:sz w:val="28"/>
                <w:szCs w:val="28"/>
              </w:rPr>
              <w:t>31</w:t>
            </w:r>
            <w:r w:rsidR="0039579D" w:rsidRPr="001B2228">
              <w:rPr>
                <w:sz w:val="28"/>
                <w:szCs w:val="28"/>
              </w:rPr>
              <w:t>,</w:t>
            </w:r>
            <w:r>
              <w:rPr>
                <w:sz w:val="28"/>
                <w:szCs w:val="28"/>
              </w:rPr>
              <w:t>3</w:t>
            </w:r>
          </w:p>
        </w:tc>
        <w:tc>
          <w:tcPr>
            <w:tcW w:w="992" w:type="dxa"/>
            <w:vAlign w:val="center"/>
          </w:tcPr>
          <w:p w:rsidR="0039579D" w:rsidRPr="001B2228" w:rsidRDefault="0039579D" w:rsidP="00184852">
            <w:pPr>
              <w:jc w:val="center"/>
              <w:rPr>
                <w:sz w:val="28"/>
                <w:szCs w:val="28"/>
              </w:rPr>
            </w:pPr>
            <w:r w:rsidRPr="001B2228">
              <w:rPr>
                <w:sz w:val="28"/>
                <w:szCs w:val="28"/>
              </w:rPr>
              <w:t>0,</w:t>
            </w:r>
            <w:r w:rsidR="00A70742">
              <w:rPr>
                <w:sz w:val="28"/>
                <w:szCs w:val="28"/>
              </w:rPr>
              <w:t>87</w:t>
            </w:r>
          </w:p>
        </w:tc>
        <w:tc>
          <w:tcPr>
            <w:tcW w:w="1071" w:type="dxa"/>
            <w:shd w:val="clear" w:color="auto" w:fill="auto"/>
            <w:vAlign w:val="center"/>
          </w:tcPr>
          <w:p w:rsidR="0039579D" w:rsidRPr="001B2228" w:rsidRDefault="00406488" w:rsidP="00184852">
            <w:pPr>
              <w:jc w:val="center"/>
              <w:rPr>
                <w:sz w:val="28"/>
                <w:szCs w:val="28"/>
              </w:rPr>
            </w:pPr>
            <w:r>
              <w:rPr>
                <w:sz w:val="28"/>
                <w:szCs w:val="28"/>
              </w:rPr>
              <w:sym w:font="Symbol" w:char="F03C"/>
            </w:r>
            <w:r w:rsidR="005470ED">
              <w:rPr>
                <w:sz w:val="28"/>
                <w:szCs w:val="28"/>
              </w:rPr>
              <w:t xml:space="preserve"> </w:t>
            </w:r>
            <w:r w:rsidR="0039579D" w:rsidRPr="001B2228">
              <w:rPr>
                <w:sz w:val="28"/>
                <w:szCs w:val="28"/>
              </w:rPr>
              <w:t>0,0</w:t>
            </w:r>
            <w:r w:rsidR="0039579D" w:rsidRPr="001B2228">
              <w:rPr>
                <w:sz w:val="28"/>
                <w:szCs w:val="28"/>
                <w:lang w:val="en-US"/>
              </w:rPr>
              <w:t>5</w:t>
            </w:r>
          </w:p>
        </w:tc>
      </w:tr>
    </w:tbl>
    <w:p w:rsidR="0039579D" w:rsidRPr="001B2228" w:rsidRDefault="0039579D" w:rsidP="0039579D">
      <w:pPr>
        <w:ind w:firstLine="709"/>
        <w:jc w:val="both"/>
        <w:rPr>
          <w:sz w:val="28"/>
          <w:szCs w:val="28"/>
        </w:rPr>
      </w:pPr>
    </w:p>
    <w:p w:rsidR="00184852" w:rsidRDefault="00184852" w:rsidP="0039579D">
      <w:pPr>
        <w:jc w:val="both"/>
        <w:rPr>
          <w:sz w:val="28"/>
          <w:szCs w:val="28"/>
        </w:rPr>
      </w:pPr>
    </w:p>
    <w:p w:rsidR="0039579D" w:rsidRPr="001B2228" w:rsidRDefault="0039579D" w:rsidP="0039579D">
      <w:pPr>
        <w:jc w:val="both"/>
        <w:rPr>
          <w:sz w:val="28"/>
          <w:szCs w:val="28"/>
        </w:rPr>
      </w:pPr>
      <w:r>
        <w:rPr>
          <w:sz w:val="28"/>
          <w:szCs w:val="28"/>
        </w:rPr>
        <w:lastRenderedPageBreak/>
        <w:t>Таблица 43</w:t>
      </w:r>
      <w:r w:rsidRPr="001B2228">
        <w:rPr>
          <w:sz w:val="28"/>
          <w:szCs w:val="28"/>
        </w:rPr>
        <w:t xml:space="preserve"> - Основные морфофункциональные показатели юношей, занимающихся пауэрлифтингом ЭГ в </w:t>
      </w:r>
      <w:r w:rsidR="00915F9A">
        <w:rPr>
          <w:sz w:val="28"/>
          <w:szCs w:val="28"/>
        </w:rPr>
        <w:t>начале</w:t>
      </w:r>
      <w:r w:rsidRPr="001B2228">
        <w:rPr>
          <w:sz w:val="28"/>
          <w:szCs w:val="28"/>
        </w:rPr>
        <w:t xml:space="preserve"> эксперимента</w:t>
      </w:r>
    </w:p>
    <w:p w:rsidR="0039579D" w:rsidRPr="001B2228" w:rsidRDefault="0039579D" w:rsidP="0039579D">
      <w:pPr>
        <w:jc w:val="both"/>
        <w:rPr>
          <w:sz w:val="28"/>
          <w:szCs w:val="28"/>
        </w:rPr>
      </w:pPr>
    </w:p>
    <w:tbl>
      <w:tblPr>
        <w:tblW w:w="9455" w:type="dxa"/>
        <w:jc w:val="center"/>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8"/>
        <w:gridCol w:w="1080"/>
        <w:gridCol w:w="1069"/>
        <w:gridCol w:w="992"/>
        <w:gridCol w:w="851"/>
        <w:gridCol w:w="1048"/>
        <w:gridCol w:w="900"/>
        <w:gridCol w:w="1077"/>
      </w:tblGrid>
      <w:tr w:rsidR="0039579D" w:rsidRPr="001B2228" w:rsidTr="00BA2737">
        <w:trPr>
          <w:trHeight w:val="555"/>
          <w:jc w:val="center"/>
        </w:trPr>
        <w:tc>
          <w:tcPr>
            <w:tcW w:w="2438" w:type="dxa"/>
            <w:vMerge w:val="restart"/>
            <w:vAlign w:val="center"/>
          </w:tcPr>
          <w:p w:rsidR="0039579D" w:rsidRPr="00184852" w:rsidRDefault="0039579D" w:rsidP="00BA2737">
            <w:pPr>
              <w:jc w:val="both"/>
            </w:pPr>
            <w:r w:rsidRPr="00184852">
              <w:t>Морфо-</w:t>
            </w:r>
            <w:r w:rsidRPr="00184852">
              <w:rPr>
                <w:lang w:val="en-US"/>
              </w:rPr>
              <w:t xml:space="preserve"> </w:t>
            </w:r>
            <w:r w:rsidRPr="00184852">
              <w:t>функциональные показатели</w:t>
            </w:r>
          </w:p>
        </w:tc>
        <w:tc>
          <w:tcPr>
            <w:tcW w:w="5940" w:type="dxa"/>
            <w:gridSpan w:val="6"/>
            <w:vAlign w:val="center"/>
          </w:tcPr>
          <w:p w:rsidR="0039579D" w:rsidRPr="00184852" w:rsidRDefault="0039579D" w:rsidP="00BA2737">
            <w:pPr>
              <w:jc w:val="center"/>
            </w:pPr>
            <w:r w:rsidRPr="00184852">
              <w:t>Типы биологического развития</w:t>
            </w:r>
          </w:p>
        </w:tc>
        <w:tc>
          <w:tcPr>
            <w:tcW w:w="1077" w:type="dxa"/>
            <w:vMerge w:val="restart"/>
            <w:shd w:val="clear" w:color="auto" w:fill="auto"/>
            <w:vAlign w:val="center"/>
          </w:tcPr>
          <w:p w:rsidR="0039579D" w:rsidRPr="00184852" w:rsidRDefault="0039579D" w:rsidP="00BA2737">
            <w:pPr>
              <w:jc w:val="center"/>
              <w:rPr>
                <w:lang w:val="en-US"/>
              </w:rPr>
            </w:pPr>
            <w:r w:rsidRPr="00184852">
              <w:rPr>
                <w:lang w:val="en-US"/>
              </w:rPr>
              <w:t>P</w:t>
            </w:r>
          </w:p>
        </w:tc>
      </w:tr>
      <w:tr w:rsidR="0039579D" w:rsidRPr="001B2228" w:rsidTr="00BA2737">
        <w:trPr>
          <w:trHeight w:val="555"/>
          <w:jc w:val="center"/>
        </w:trPr>
        <w:tc>
          <w:tcPr>
            <w:tcW w:w="2438" w:type="dxa"/>
            <w:vMerge/>
            <w:vAlign w:val="center"/>
          </w:tcPr>
          <w:p w:rsidR="0039579D" w:rsidRPr="00184852" w:rsidRDefault="0039579D" w:rsidP="00BA2737">
            <w:pPr>
              <w:jc w:val="both"/>
            </w:pPr>
          </w:p>
        </w:tc>
        <w:tc>
          <w:tcPr>
            <w:tcW w:w="2149" w:type="dxa"/>
            <w:gridSpan w:val="2"/>
            <w:vAlign w:val="center"/>
          </w:tcPr>
          <w:p w:rsidR="0039579D" w:rsidRPr="00184852" w:rsidRDefault="0039579D" w:rsidP="00BA2737">
            <w:pPr>
              <w:jc w:val="center"/>
            </w:pPr>
            <w:r w:rsidRPr="00184852">
              <w:t>акселераты</w:t>
            </w:r>
          </w:p>
          <w:p w:rsidR="0039579D" w:rsidRPr="00184852" w:rsidRDefault="0039579D" w:rsidP="00BA2737">
            <w:pPr>
              <w:jc w:val="center"/>
            </w:pPr>
            <w:r w:rsidRPr="00184852">
              <w:t>(</w:t>
            </w:r>
            <w:r w:rsidRPr="00184852">
              <w:rPr>
                <w:lang w:val="en-US"/>
              </w:rPr>
              <w:t>n</w:t>
            </w:r>
            <w:r w:rsidRPr="00184852">
              <w:t>=3)</w:t>
            </w:r>
          </w:p>
        </w:tc>
        <w:tc>
          <w:tcPr>
            <w:tcW w:w="1843" w:type="dxa"/>
            <w:gridSpan w:val="2"/>
            <w:vAlign w:val="center"/>
          </w:tcPr>
          <w:p w:rsidR="0039579D" w:rsidRPr="00184852" w:rsidRDefault="0039579D" w:rsidP="00BA2737">
            <w:pPr>
              <w:jc w:val="center"/>
            </w:pPr>
            <w:r w:rsidRPr="00184852">
              <w:t>медианты</w:t>
            </w:r>
          </w:p>
          <w:p w:rsidR="0039579D" w:rsidRPr="00184852" w:rsidRDefault="0039579D" w:rsidP="00BA2737">
            <w:pPr>
              <w:jc w:val="center"/>
            </w:pPr>
            <w:r w:rsidRPr="00184852">
              <w:t>(</w:t>
            </w:r>
            <w:r w:rsidRPr="00184852">
              <w:rPr>
                <w:lang w:val="en-US"/>
              </w:rPr>
              <w:t>n</w:t>
            </w:r>
            <w:r w:rsidRPr="00184852">
              <w:t>=20)</w:t>
            </w:r>
          </w:p>
        </w:tc>
        <w:tc>
          <w:tcPr>
            <w:tcW w:w="1948" w:type="dxa"/>
            <w:gridSpan w:val="2"/>
            <w:vAlign w:val="center"/>
          </w:tcPr>
          <w:p w:rsidR="0039579D" w:rsidRPr="00184852" w:rsidRDefault="0039579D" w:rsidP="00BA2737">
            <w:pPr>
              <w:jc w:val="center"/>
            </w:pPr>
            <w:r w:rsidRPr="00184852">
              <w:t>ретарданты (</w:t>
            </w:r>
            <w:r w:rsidRPr="00184852">
              <w:rPr>
                <w:lang w:val="en-US"/>
              </w:rPr>
              <w:t>n</w:t>
            </w:r>
            <w:r w:rsidRPr="00184852">
              <w:t>=4)</w:t>
            </w:r>
          </w:p>
        </w:tc>
        <w:tc>
          <w:tcPr>
            <w:tcW w:w="1077" w:type="dxa"/>
            <w:vMerge/>
            <w:shd w:val="clear" w:color="auto" w:fill="auto"/>
          </w:tcPr>
          <w:p w:rsidR="0039579D" w:rsidRPr="00184852" w:rsidRDefault="0039579D" w:rsidP="00BA2737">
            <w:pPr>
              <w:jc w:val="both"/>
            </w:pPr>
          </w:p>
        </w:tc>
      </w:tr>
      <w:tr w:rsidR="0039579D" w:rsidRPr="001B2228" w:rsidTr="00BA2737">
        <w:trPr>
          <w:trHeight w:val="555"/>
          <w:jc w:val="center"/>
        </w:trPr>
        <w:tc>
          <w:tcPr>
            <w:tcW w:w="2438" w:type="dxa"/>
            <w:vMerge/>
          </w:tcPr>
          <w:p w:rsidR="0039579D" w:rsidRPr="00184852" w:rsidRDefault="0039579D" w:rsidP="00BA2737">
            <w:pPr>
              <w:jc w:val="both"/>
            </w:pPr>
          </w:p>
        </w:tc>
        <w:tc>
          <w:tcPr>
            <w:tcW w:w="1080" w:type="dxa"/>
            <w:vAlign w:val="center"/>
          </w:tcPr>
          <w:p w:rsidR="0039579D" w:rsidRPr="00184852" w:rsidRDefault="007B52C6" w:rsidP="00BA2737">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1069" w:type="dxa"/>
            <w:vAlign w:val="center"/>
          </w:tcPr>
          <w:p w:rsidR="0039579D" w:rsidRPr="00184852" w:rsidRDefault="0039579D" w:rsidP="00BA2737">
            <w:pPr>
              <w:jc w:val="center"/>
              <w:rPr>
                <w:lang w:val="en-US"/>
              </w:rPr>
            </w:pPr>
            <w:r w:rsidRPr="00184852">
              <w:rPr>
                <w:lang w:val="en-US"/>
              </w:rPr>
              <w:t>S</w:t>
            </w:r>
          </w:p>
        </w:tc>
        <w:tc>
          <w:tcPr>
            <w:tcW w:w="992" w:type="dxa"/>
            <w:vAlign w:val="center"/>
          </w:tcPr>
          <w:p w:rsidR="0039579D" w:rsidRPr="00184852" w:rsidRDefault="007B52C6" w:rsidP="00BA2737">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851" w:type="dxa"/>
            <w:vAlign w:val="center"/>
          </w:tcPr>
          <w:p w:rsidR="0039579D" w:rsidRPr="00184852" w:rsidRDefault="0039579D" w:rsidP="00BA2737">
            <w:pPr>
              <w:jc w:val="center"/>
              <w:rPr>
                <w:lang w:val="en-US"/>
              </w:rPr>
            </w:pPr>
            <w:r w:rsidRPr="00184852">
              <w:rPr>
                <w:lang w:val="en-US"/>
              </w:rPr>
              <w:t>S</w:t>
            </w:r>
          </w:p>
        </w:tc>
        <w:tc>
          <w:tcPr>
            <w:tcW w:w="1048" w:type="dxa"/>
            <w:vAlign w:val="center"/>
          </w:tcPr>
          <w:p w:rsidR="0039579D" w:rsidRPr="00184852" w:rsidRDefault="007B52C6" w:rsidP="00BA2737">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900" w:type="dxa"/>
            <w:vAlign w:val="center"/>
          </w:tcPr>
          <w:p w:rsidR="0039579D" w:rsidRPr="00184852" w:rsidRDefault="0039579D" w:rsidP="00BA2737">
            <w:pPr>
              <w:jc w:val="center"/>
              <w:rPr>
                <w:lang w:val="en-US"/>
              </w:rPr>
            </w:pPr>
            <w:r w:rsidRPr="00184852">
              <w:rPr>
                <w:lang w:val="en-US"/>
              </w:rPr>
              <w:t>S</w:t>
            </w:r>
          </w:p>
        </w:tc>
        <w:tc>
          <w:tcPr>
            <w:tcW w:w="1077" w:type="dxa"/>
            <w:vMerge/>
            <w:shd w:val="clear" w:color="auto" w:fill="auto"/>
          </w:tcPr>
          <w:p w:rsidR="0039579D" w:rsidRPr="00184852" w:rsidRDefault="0039579D" w:rsidP="00BA2737">
            <w:pPr>
              <w:jc w:val="both"/>
            </w:pPr>
          </w:p>
        </w:tc>
      </w:tr>
      <w:tr w:rsidR="0039579D" w:rsidRPr="001B2228" w:rsidTr="00BA2737">
        <w:trPr>
          <w:trHeight w:val="555"/>
          <w:jc w:val="center"/>
        </w:trPr>
        <w:tc>
          <w:tcPr>
            <w:tcW w:w="2438" w:type="dxa"/>
            <w:vAlign w:val="center"/>
          </w:tcPr>
          <w:p w:rsidR="0039579D" w:rsidRPr="00184852" w:rsidRDefault="0039579D" w:rsidP="00BA2737">
            <w:pPr>
              <w:jc w:val="both"/>
            </w:pPr>
            <w:r w:rsidRPr="00184852">
              <w:t>Жизненная емкость легких, л</w:t>
            </w:r>
          </w:p>
        </w:tc>
        <w:tc>
          <w:tcPr>
            <w:tcW w:w="1080" w:type="dxa"/>
            <w:vAlign w:val="center"/>
          </w:tcPr>
          <w:p w:rsidR="0039579D" w:rsidRPr="00184852" w:rsidRDefault="008F2E02" w:rsidP="00BA2737">
            <w:pPr>
              <w:jc w:val="center"/>
            </w:pPr>
            <w:r w:rsidRPr="00184852">
              <w:t>2,8</w:t>
            </w:r>
          </w:p>
        </w:tc>
        <w:tc>
          <w:tcPr>
            <w:tcW w:w="1069" w:type="dxa"/>
            <w:vAlign w:val="center"/>
          </w:tcPr>
          <w:p w:rsidR="0039579D" w:rsidRPr="00184852" w:rsidRDefault="0039579D" w:rsidP="008F2E02">
            <w:pPr>
              <w:jc w:val="center"/>
            </w:pPr>
            <w:r w:rsidRPr="00184852">
              <w:t>0,</w:t>
            </w:r>
            <w:r w:rsidR="008F2E02" w:rsidRPr="00184852">
              <w:t>20</w:t>
            </w:r>
          </w:p>
        </w:tc>
        <w:tc>
          <w:tcPr>
            <w:tcW w:w="992" w:type="dxa"/>
            <w:vAlign w:val="center"/>
          </w:tcPr>
          <w:p w:rsidR="0039579D" w:rsidRPr="00184852" w:rsidRDefault="008F2E02" w:rsidP="00BA2737">
            <w:pPr>
              <w:jc w:val="center"/>
            </w:pPr>
            <w:r w:rsidRPr="00184852">
              <w:t>2,4</w:t>
            </w:r>
          </w:p>
        </w:tc>
        <w:tc>
          <w:tcPr>
            <w:tcW w:w="851" w:type="dxa"/>
            <w:vAlign w:val="center"/>
          </w:tcPr>
          <w:p w:rsidR="0039579D" w:rsidRPr="00184852" w:rsidRDefault="008F2E02" w:rsidP="00BA2737">
            <w:pPr>
              <w:jc w:val="center"/>
            </w:pPr>
            <w:r w:rsidRPr="00184852">
              <w:t>0,</w:t>
            </w:r>
            <w:r w:rsidR="0039579D" w:rsidRPr="00184852">
              <w:t>1</w:t>
            </w:r>
          </w:p>
        </w:tc>
        <w:tc>
          <w:tcPr>
            <w:tcW w:w="1048" w:type="dxa"/>
            <w:vAlign w:val="center"/>
          </w:tcPr>
          <w:p w:rsidR="0039579D" w:rsidRPr="00184852" w:rsidRDefault="0039579D" w:rsidP="00BA2737">
            <w:pPr>
              <w:jc w:val="center"/>
            </w:pPr>
            <w:r w:rsidRPr="00184852">
              <w:t>2,</w:t>
            </w:r>
            <w:r w:rsidR="008F2E02" w:rsidRPr="00184852">
              <w:t>0</w:t>
            </w:r>
          </w:p>
        </w:tc>
        <w:tc>
          <w:tcPr>
            <w:tcW w:w="900" w:type="dxa"/>
            <w:vAlign w:val="center"/>
          </w:tcPr>
          <w:p w:rsidR="0039579D" w:rsidRPr="00184852" w:rsidRDefault="008F2E02" w:rsidP="00BA2737">
            <w:pPr>
              <w:jc w:val="center"/>
            </w:pPr>
            <w:r w:rsidRPr="00184852">
              <w:t>0,0</w:t>
            </w:r>
            <w:r w:rsidR="0039579D" w:rsidRPr="00184852">
              <w:t>7</w:t>
            </w:r>
          </w:p>
        </w:tc>
        <w:tc>
          <w:tcPr>
            <w:tcW w:w="1077" w:type="dxa"/>
            <w:shd w:val="clear" w:color="auto" w:fill="auto"/>
            <w:vAlign w:val="center"/>
          </w:tcPr>
          <w:p w:rsidR="0039579D" w:rsidRPr="00184852" w:rsidRDefault="0039579D" w:rsidP="00BA2737">
            <w:pPr>
              <w:jc w:val="both"/>
            </w:pPr>
            <w:r w:rsidRPr="00184852">
              <w:t>&lt;</w:t>
            </w:r>
            <w:r w:rsidR="005470ED">
              <w:t xml:space="preserve"> </w:t>
            </w:r>
            <w:r w:rsidRPr="00184852">
              <w:t>0,05</w:t>
            </w:r>
          </w:p>
        </w:tc>
      </w:tr>
      <w:tr w:rsidR="0039579D" w:rsidRPr="001B2228" w:rsidTr="00BA2737">
        <w:trPr>
          <w:trHeight w:val="555"/>
          <w:jc w:val="center"/>
        </w:trPr>
        <w:tc>
          <w:tcPr>
            <w:tcW w:w="2438" w:type="dxa"/>
            <w:vAlign w:val="center"/>
          </w:tcPr>
          <w:p w:rsidR="0039579D" w:rsidRPr="00184852" w:rsidRDefault="0039579D" w:rsidP="00BA2737">
            <w:pPr>
              <w:jc w:val="both"/>
            </w:pPr>
            <w:r w:rsidRPr="00184852">
              <w:t>Максимальная вентиляция легких, л/мин</w:t>
            </w:r>
          </w:p>
        </w:tc>
        <w:tc>
          <w:tcPr>
            <w:tcW w:w="1080" w:type="dxa"/>
            <w:vAlign w:val="center"/>
          </w:tcPr>
          <w:p w:rsidR="0039579D" w:rsidRPr="00184852" w:rsidRDefault="00C9638C" w:rsidP="00BA2737">
            <w:pPr>
              <w:jc w:val="center"/>
            </w:pPr>
            <w:r w:rsidRPr="00184852">
              <w:t>148,81</w:t>
            </w:r>
          </w:p>
        </w:tc>
        <w:tc>
          <w:tcPr>
            <w:tcW w:w="1069" w:type="dxa"/>
            <w:vAlign w:val="center"/>
          </w:tcPr>
          <w:p w:rsidR="0039579D" w:rsidRPr="00184852" w:rsidRDefault="0039579D" w:rsidP="00C9638C">
            <w:pPr>
              <w:jc w:val="center"/>
            </w:pPr>
            <w:r w:rsidRPr="00184852">
              <w:t>2,</w:t>
            </w:r>
            <w:r w:rsidR="00C9638C" w:rsidRPr="00184852">
              <w:t>01</w:t>
            </w:r>
          </w:p>
        </w:tc>
        <w:tc>
          <w:tcPr>
            <w:tcW w:w="992" w:type="dxa"/>
            <w:vAlign w:val="center"/>
          </w:tcPr>
          <w:p w:rsidR="0039579D" w:rsidRPr="00184852" w:rsidRDefault="00C9638C" w:rsidP="00BA2737">
            <w:pPr>
              <w:jc w:val="center"/>
            </w:pPr>
            <w:r w:rsidRPr="00184852">
              <w:t>146,09</w:t>
            </w:r>
          </w:p>
        </w:tc>
        <w:tc>
          <w:tcPr>
            <w:tcW w:w="851" w:type="dxa"/>
            <w:vAlign w:val="center"/>
          </w:tcPr>
          <w:p w:rsidR="0039579D" w:rsidRPr="00184852" w:rsidRDefault="0039579D" w:rsidP="00C9638C">
            <w:pPr>
              <w:jc w:val="center"/>
            </w:pPr>
            <w:r w:rsidRPr="00184852">
              <w:t>1,</w:t>
            </w:r>
            <w:r w:rsidR="00C9638C" w:rsidRPr="00184852">
              <w:t>74</w:t>
            </w:r>
          </w:p>
        </w:tc>
        <w:tc>
          <w:tcPr>
            <w:tcW w:w="1048" w:type="dxa"/>
            <w:vAlign w:val="center"/>
          </w:tcPr>
          <w:p w:rsidR="0039579D" w:rsidRPr="00184852" w:rsidRDefault="00C9638C" w:rsidP="00BA2737">
            <w:pPr>
              <w:jc w:val="center"/>
            </w:pPr>
            <w:r w:rsidRPr="00184852">
              <w:t>143,37</w:t>
            </w:r>
          </w:p>
        </w:tc>
        <w:tc>
          <w:tcPr>
            <w:tcW w:w="900" w:type="dxa"/>
            <w:vAlign w:val="center"/>
          </w:tcPr>
          <w:p w:rsidR="0039579D" w:rsidRPr="00184852" w:rsidRDefault="0039579D" w:rsidP="00D022FE">
            <w:pPr>
              <w:jc w:val="center"/>
            </w:pPr>
            <w:r w:rsidRPr="00184852">
              <w:t>1,</w:t>
            </w:r>
            <w:r w:rsidR="00D022FE" w:rsidRPr="00184852">
              <w:t>12</w:t>
            </w:r>
          </w:p>
        </w:tc>
        <w:tc>
          <w:tcPr>
            <w:tcW w:w="1077" w:type="dxa"/>
            <w:shd w:val="clear" w:color="auto" w:fill="auto"/>
            <w:vAlign w:val="center"/>
          </w:tcPr>
          <w:p w:rsidR="0039579D" w:rsidRPr="00184852" w:rsidRDefault="0039579D" w:rsidP="00BA2737">
            <w:pPr>
              <w:jc w:val="both"/>
            </w:pPr>
            <w:r w:rsidRPr="00184852">
              <w:t>&lt;</w:t>
            </w:r>
            <w:r w:rsidR="005470ED">
              <w:t xml:space="preserve"> </w:t>
            </w:r>
            <w:r w:rsidRPr="00184852">
              <w:t>0,05</w:t>
            </w:r>
          </w:p>
        </w:tc>
      </w:tr>
      <w:tr w:rsidR="0039579D" w:rsidRPr="001B2228" w:rsidTr="00BA2737">
        <w:trPr>
          <w:trHeight w:val="555"/>
          <w:jc w:val="center"/>
        </w:trPr>
        <w:tc>
          <w:tcPr>
            <w:tcW w:w="2438" w:type="dxa"/>
            <w:vAlign w:val="center"/>
          </w:tcPr>
          <w:p w:rsidR="0039579D" w:rsidRPr="00184852" w:rsidRDefault="0039579D" w:rsidP="00BA2737">
            <w:pPr>
              <w:jc w:val="both"/>
            </w:pPr>
            <w:r w:rsidRPr="00184852">
              <w:t>Частота сердечных сокращений, уд/мин</w:t>
            </w:r>
          </w:p>
        </w:tc>
        <w:tc>
          <w:tcPr>
            <w:tcW w:w="1080" w:type="dxa"/>
            <w:vAlign w:val="center"/>
          </w:tcPr>
          <w:p w:rsidR="0039579D" w:rsidRPr="00184852" w:rsidRDefault="0010055F" w:rsidP="00BA2737">
            <w:pPr>
              <w:jc w:val="center"/>
            </w:pPr>
            <w:r w:rsidRPr="00184852">
              <w:rPr>
                <w:lang w:val="en-US"/>
              </w:rPr>
              <w:t>7</w:t>
            </w:r>
            <w:r w:rsidRPr="00184852">
              <w:t>5,2</w:t>
            </w:r>
          </w:p>
        </w:tc>
        <w:tc>
          <w:tcPr>
            <w:tcW w:w="1069" w:type="dxa"/>
            <w:vAlign w:val="center"/>
          </w:tcPr>
          <w:p w:rsidR="0039579D" w:rsidRPr="00184852" w:rsidRDefault="0010055F" w:rsidP="00BA2737">
            <w:pPr>
              <w:jc w:val="center"/>
            </w:pPr>
            <w:r w:rsidRPr="00184852">
              <w:t>0,9</w:t>
            </w:r>
          </w:p>
        </w:tc>
        <w:tc>
          <w:tcPr>
            <w:tcW w:w="992" w:type="dxa"/>
            <w:vAlign w:val="center"/>
          </w:tcPr>
          <w:p w:rsidR="0039579D" w:rsidRPr="00184852" w:rsidRDefault="0010055F" w:rsidP="00BA2737">
            <w:pPr>
              <w:jc w:val="center"/>
            </w:pPr>
            <w:r w:rsidRPr="00184852">
              <w:t>77,3</w:t>
            </w:r>
          </w:p>
        </w:tc>
        <w:tc>
          <w:tcPr>
            <w:tcW w:w="851" w:type="dxa"/>
            <w:vAlign w:val="center"/>
          </w:tcPr>
          <w:p w:rsidR="0039579D" w:rsidRPr="00184852" w:rsidRDefault="0010055F" w:rsidP="00BA2737">
            <w:pPr>
              <w:jc w:val="center"/>
            </w:pPr>
            <w:r w:rsidRPr="00184852">
              <w:t>1</w:t>
            </w:r>
            <w:r w:rsidR="0039579D" w:rsidRPr="00184852">
              <w:t>,0</w:t>
            </w:r>
          </w:p>
        </w:tc>
        <w:tc>
          <w:tcPr>
            <w:tcW w:w="1048" w:type="dxa"/>
            <w:vAlign w:val="center"/>
          </w:tcPr>
          <w:p w:rsidR="0039579D" w:rsidRPr="00184852" w:rsidRDefault="0010055F" w:rsidP="00BA2737">
            <w:pPr>
              <w:jc w:val="center"/>
            </w:pPr>
            <w:r w:rsidRPr="00184852">
              <w:t>79,4</w:t>
            </w:r>
          </w:p>
        </w:tc>
        <w:tc>
          <w:tcPr>
            <w:tcW w:w="900" w:type="dxa"/>
            <w:vAlign w:val="center"/>
          </w:tcPr>
          <w:p w:rsidR="0039579D" w:rsidRPr="00184852" w:rsidRDefault="0010055F" w:rsidP="00BA2737">
            <w:pPr>
              <w:jc w:val="center"/>
            </w:pPr>
            <w:r w:rsidRPr="00184852">
              <w:t>0,8</w:t>
            </w:r>
          </w:p>
        </w:tc>
        <w:tc>
          <w:tcPr>
            <w:tcW w:w="1077" w:type="dxa"/>
            <w:shd w:val="clear" w:color="auto" w:fill="auto"/>
            <w:vAlign w:val="center"/>
          </w:tcPr>
          <w:p w:rsidR="0039579D" w:rsidRPr="00184852" w:rsidRDefault="00B45738" w:rsidP="00BA2737">
            <w:pPr>
              <w:jc w:val="both"/>
            </w:pPr>
            <w:r w:rsidRPr="00184852">
              <w:sym w:font="Symbol" w:char="F03C"/>
            </w:r>
            <w:r w:rsidR="005470ED">
              <w:t xml:space="preserve"> </w:t>
            </w:r>
            <w:r w:rsidR="0039579D" w:rsidRPr="00184852">
              <w:t>0,05</w:t>
            </w:r>
          </w:p>
        </w:tc>
      </w:tr>
      <w:tr w:rsidR="0039579D" w:rsidRPr="001B2228" w:rsidTr="00BA2737">
        <w:trPr>
          <w:trHeight w:val="555"/>
          <w:jc w:val="center"/>
        </w:trPr>
        <w:tc>
          <w:tcPr>
            <w:tcW w:w="2438" w:type="dxa"/>
            <w:vAlign w:val="center"/>
          </w:tcPr>
          <w:p w:rsidR="0039579D" w:rsidRPr="00184852" w:rsidRDefault="0039579D" w:rsidP="00BA2737">
            <w:pPr>
              <w:jc w:val="both"/>
            </w:pPr>
            <w:r w:rsidRPr="00184852">
              <w:t>Систолический объем крови, мл</w:t>
            </w:r>
          </w:p>
        </w:tc>
        <w:tc>
          <w:tcPr>
            <w:tcW w:w="1080" w:type="dxa"/>
            <w:vAlign w:val="center"/>
          </w:tcPr>
          <w:p w:rsidR="0039579D" w:rsidRPr="00184852" w:rsidRDefault="008D5476" w:rsidP="00BA2737">
            <w:pPr>
              <w:jc w:val="center"/>
            </w:pPr>
            <w:r w:rsidRPr="00184852">
              <w:t>57,4</w:t>
            </w:r>
          </w:p>
        </w:tc>
        <w:tc>
          <w:tcPr>
            <w:tcW w:w="1069" w:type="dxa"/>
            <w:vAlign w:val="center"/>
          </w:tcPr>
          <w:p w:rsidR="0039579D" w:rsidRPr="00184852" w:rsidRDefault="008D5476" w:rsidP="00BA2737">
            <w:pPr>
              <w:jc w:val="center"/>
            </w:pPr>
            <w:r w:rsidRPr="00184852">
              <w:t>1,1</w:t>
            </w:r>
          </w:p>
        </w:tc>
        <w:tc>
          <w:tcPr>
            <w:tcW w:w="992" w:type="dxa"/>
            <w:vAlign w:val="center"/>
          </w:tcPr>
          <w:p w:rsidR="0039579D" w:rsidRPr="00184852" w:rsidRDefault="008D5476" w:rsidP="00BA2737">
            <w:pPr>
              <w:jc w:val="center"/>
            </w:pPr>
            <w:r w:rsidRPr="00184852">
              <w:t>55,1</w:t>
            </w:r>
          </w:p>
        </w:tc>
        <w:tc>
          <w:tcPr>
            <w:tcW w:w="851" w:type="dxa"/>
            <w:vAlign w:val="center"/>
          </w:tcPr>
          <w:p w:rsidR="0039579D" w:rsidRPr="00184852" w:rsidRDefault="008D5476" w:rsidP="00BA2737">
            <w:pPr>
              <w:jc w:val="center"/>
            </w:pPr>
            <w:r w:rsidRPr="00184852">
              <w:t>1,8</w:t>
            </w:r>
          </w:p>
        </w:tc>
        <w:tc>
          <w:tcPr>
            <w:tcW w:w="1048" w:type="dxa"/>
            <w:vAlign w:val="center"/>
          </w:tcPr>
          <w:p w:rsidR="0039579D" w:rsidRPr="00184852" w:rsidRDefault="008D5476" w:rsidP="00BA2737">
            <w:pPr>
              <w:jc w:val="center"/>
            </w:pPr>
            <w:r w:rsidRPr="00184852">
              <w:t>52,8</w:t>
            </w:r>
          </w:p>
        </w:tc>
        <w:tc>
          <w:tcPr>
            <w:tcW w:w="900" w:type="dxa"/>
            <w:vAlign w:val="center"/>
          </w:tcPr>
          <w:p w:rsidR="0039579D" w:rsidRPr="00184852" w:rsidRDefault="008D5476" w:rsidP="00BA2737">
            <w:pPr>
              <w:jc w:val="center"/>
            </w:pPr>
            <w:r w:rsidRPr="00184852">
              <w:t>1,9</w:t>
            </w:r>
          </w:p>
        </w:tc>
        <w:tc>
          <w:tcPr>
            <w:tcW w:w="1077" w:type="dxa"/>
            <w:shd w:val="clear" w:color="auto" w:fill="auto"/>
            <w:vAlign w:val="center"/>
          </w:tcPr>
          <w:p w:rsidR="0039579D" w:rsidRPr="00184852" w:rsidRDefault="0039579D" w:rsidP="00BA2737">
            <w:pPr>
              <w:jc w:val="both"/>
            </w:pPr>
            <w:r w:rsidRPr="00184852">
              <w:t>&lt;</w:t>
            </w:r>
            <w:r w:rsidR="005470ED">
              <w:t xml:space="preserve"> </w:t>
            </w:r>
            <w:r w:rsidRPr="00184852">
              <w:t>0,0</w:t>
            </w:r>
            <w:r w:rsidRPr="00184852">
              <w:rPr>
                <w:lang w:val="en-US"/>
              </w:rPr>
              <w:t>5</w:t>
            </w:r>
          </w:p>
        </w:tc>
      </w:tr>
      <w:tr w:rsidR="0039579D" w:rsidRPr="001B2228" w:rsidTr="00BA2737">
        <w:trPr>
          <w:trHeight w:val="780"/>
          <w:jc w:val="center"/>
        </w:trPr>
        <w:tc>
          <w:tcPr>
            <w:tcW w:w="2438" w:type="dxa"/>
            <w:vAlign w:val="center"/>
          </w:tcPr>
          <w:p w:rsidR="0039579D" w:rsidRPr="00184852" w:rsidRDefault="0039579D" w:rsidP="00BA2737">
            <w:pPr>
              <w:jc w:val="both"/>
            </w:pPr>
            <w:r w:rsidRPr="00184852">
              <w:t>Минутный объем крови, л</w:t>
            </w:r>
          </w:p>
        </w:tc>
        <w:tc>
          <w:tcPr>
            <w:tcW w:w="1080" w:type="dxa"/>
            <w:vAlign w:val="center"/>
          </w:tcPr>
          <w:p w:rsidR="0039579D" w:rsidRPr="00184852" w:rsidRDefault="000073AE" w:rsidP="00BA2737">
            <w:pPr>
              <w:jc w:val="center"/>
            </w:pPr>
            <w:r w:rsidRPr="00184852">
              <w:t>4,81</w:t>
            </w:r>
          </w:p>
        </w:tc>
        <w:tc>
          <w:tcPr>
            <w:tcW w:w="1069" w:type="dxa"/>
            <w:vAlign w:val="center"/>
          </w:tcPr>
          <w:p w:rsidR="0039579D" w:rsidRPr="00184852" w:rsidRDefault="0039579D" w:rsidP="000073AE">
            <w:pPr>
              <w:jc w:val="center"/>
            </w:pPr>
            <w:r w:rsidRPr="00184852">
              <w:t>0,</w:t>
            </w:r>
            <w:r w:rsidR="000073AE" w:rsidRPr="00184852">
              <w:t>15</w:t>
            </w:r>
          </w:p>
        </w:tc>
        <w:tc>
          <w:tcPr>
            <w:tcW w:w="992" w:type="dxa"/>
            <w:vAlign w:val="center"/>
          </w:tcPr>
          <w:p w:rsidR="0039579D" w:rsidRPr="00184852" w:rsidRDefault="0039579D" w:rsidP="00BA2737">
            <w:pPr>
              <w:jc w:val="center"/>
            </w:pPr>
            <w:r w:rsidRPr="00184852">
              <w:rPr>
                <w:lang w:val="en-US"/>
              </w:rPr>
              <w:t>4</w:t>
            </w:r>
            <w:r w:rsidRPr="00184852">
              <w:t>,</w:t>
            </w:r>
            <w:r w:rsidR="000073AE" w:rsidRPr="00184852">
              <w:t>3</w:t>
            </w:r>
          </w:p>
        </w:tc>
        <w:tc>
          <w:tcPr>
            <w:tcW w:w="851" w:type="dxa"/>
            <w:vAlign w:val="center"/>
          </w:tcPr>
          <w:p w:rsidR="0039579D" w:rsidRPr="00184852" w:rsidRDefault="0039579D" w:rsidP="000073AE">
            <w:pPr>
              <w:jc w:val="center"/>
            </w:pPr>
            <w:r w:rsidRPr="00184852">
              <w:t>0,</w:t>
            </w:r>
            <w:r w:rsidR="000073AE" w:rsidRPr="00184852">
              <w:t>18</w:t>
            </w:r>
          </w:p>
        </w:tc>
        <w:tc>
          <w:tcPr>
            <w:tcW w:w="1048" w:type="dxa"/>
            <w:vAlign w:val="center"/>
          </w:tcPr>
          <w:p w:rsidR="0039579D" w:rsidRPr="00184852" w:rsidRDefault="000073AE" w:rsidP="00BA2737">
            <w:pPr>
              <w:jc w:val="center"/>
            </w:pPr>
            <w:r w:rsidRPr="00184852">
              <w:t>3,79</w:t>
            </w:r>
          </w:p>
        </w:tc>
        <w:tc>
          <w:tcPr>
            <w:tcW w:w="900" w:type="dxa"/>
            <w:vAlign w:val="center"/>
          </w:tcPr>
          <w:p w:rsidR="0039579D" w:rsidRPr="00184852" w:rsidRDefault="0039579D" w:rsidP="000073AE">
            <w:pPr>
              <w:jc w:val="center"/>
            </w:pPr>
            <w:r w:rsidRPr="00184852">
              <w:t>0,1</w:t>
            </w:r>
            <w:r w:rsidR="000073AE" w:rsidRPr="00184852">
              <w:t>7</w:t>
            </w:r>
          </w:p>
        </w:tc>
        <w:tc>
          <w:tcPr>
            <w:tcW w:w="1077" w:type="dxa"/>
            <w:shd w:val="clear" w:color="auto" w:fill="auto"/>
            <w:vAlign w:val="center"/>
          </w:tcPr>
          <w:p w:rsidR="0039579D" w:rsidRPr="00184852" w:rsidRDefault="00B45738" w:rsidP="00BA2737">
            <w:pPr>
              <w:jc w:val="both"/>
            </w:pPr>
            <w:r w:rsidRPr="00184852">
              <w:sym w:font="Symbol" w:char="F03C"/>
            </w:r>
            <w:r w:rsidR="005470ED">
              <w:t xml:space="preserve"> </w:t>
            </w:r>
            <w:r w:rsidR="0039579D" w:rsidRPr="00184852">
              <w:t>0,05</w:t>
            </w:r>
          </w:p>
        </w:tc>
      </w:tr>
      <w:tr w:rsidR="0039579D" w:rsidRPr="001B2228" w:rsidTr="00BA2737">
        <w:trPr>
          <w:trHeight w:val="171"/>
          <w:jc w:val="center"/>
        </w:trPr>
        <w:tc>
          <w:tcPr>
            <w:tcW w:w="2438" w:type="dxa"/>
            <w:vAlign w:val="center"/>
          </w:tcPr>
          <w:p w:rsidR="0039579D" w:rsidRPr="00184852" w:rsidRDefault="0039579D" w:rsidP="00BA2737">
            <w:pPr>
              <w:jc w:val="both"/>
            </w:pPr>
            <w:r w:rsidRPr="00184852">
              <w:t>Максимальное потребление кислорода, мл/мин/кг</w:t>
            </w:r>
          </w:p>
        </w:tc>
        <w:tc>
          <w:tcPr>
            <w:tcW w:w="1080" w:type="dxa"/>
            <w:vAlign w:val="center"/>
          </w:tcPr>
          <w:p w:rsidR="0039579D" w:rsidRPr="00184852" w:rsidRDefault="005C0BDF" w:rsidP="00BA2737">
            <w:pPr>
              <w:jc w:val="center"/>
            </w:pPr>
            <w:r w:rsidRPr="00184852">
              <w:t>35,4</w:t>
            </w:r>
          </w:p>
        </w:tc>
        <w:tc>
          <w:tcPr>
            <w:tcW w:w="1069" w:type="dxa"/>
            <w:vAlign w:val="center"/>
          </w:tcPr>
          <w:p w:rsidR="0039579D" w:rsidRPr="00184852" w:rsidRDefault="005C0BDF" w:rsidP="00BA2737">
            <w:pPr>
              <w:jc w:val="center"/>
            </w:pPr>
            <w:r w:rsidRPr="00184852">
              <w:t>0,9</w:t>
            </w:r>
          </w:p>
        </w:tc>
        <w:tc>
          <w:tcPr>
            <w:tcW w:w="992" w:type="dxa"/>
            <w:vAlign w:val="center"/>
          </w:tcPr>
          <w:p w:rsidR="0039579D" w:rsidRPr="00184852" w:rsidRDefault="005C0BDF" w:rsidP="00BA2737">
            <w:pPr>
              <w:jc w:val="center"/>
            </w:pPr>
            <w:r w:rsidRPr="00184852">
              <w:t>32,5</w:t>
            </w:r>
          </w:p>
        </w:tc>
        <w:tc>
          <w:tcPr>
            <w:tcW w:w="851" w:type="dxa"/>
            <w:vAlign w:val="center"/>
          </w:tcPr>
          <w:p w:rsidR="0039579D" w:rsidRPr="00184852" w:rsidRDefault="005C0BDF" w:rsidP="00BA2737">
            <w:pPr>
              <w:jc w:val="center"/>
            </w:pPr>
            <w:r w:rsidRPr="00184852">
              <w:t>0,7</w:t>
            </w:r>
          </w:p>
        </w:tc>
        <w:tc>
          <w:tcPr>
            <w:tcW w:w="1048" w:type="dxa"/>
            <w:vAlign w:val="center"/>
          </w:tcPr>
          <w:p w:rsidR="0039579D" w:rsidRPr="00184852" w:rsidRDefault="005C0BDF" w:rsidP="00BA2737">
            <w:pPr>
              <w:jc w:val="center"/>
            </w:pPr>
            <w:r w:rsidRPr="00184852">
              <w:t>29,6</w:t>
            </w:r>
          </w:p>
        </w:tc>
        <w:tc>
          <w:tcPr>
            <w:tcW w:w="900" w:type="dxa"/>
            <w:vAlign w:val="center"/>
          </w:tcPr>
          <w:p w:rsidR="0039579D" w:rsidRPr="00184852" w:rsidRDefault="005C0BDF" w:rsidP="00BA2737">
            <w:pPr>
              <w:jc w:val="center"/>
            </w:pPr>
            <w:r w:rsidRPr="00184852">
              <w:t>1,5</w:t>
            </w:r>
          </w:p>
        </w:tc>
        <w:tc>
          <w:tcPr>
            <w:tcW w:w="1077" w:type="dxa"/>
            <w:shd w:val="clear" w:color="auto" w:fill="auto"/>
            <w:vAlign w:val="center"/>
          </w:tcPr>
          <w:p w:rsidR="0039579D" w:rsidRPr="00184852" w:rsidRDefault="0039579D" w:rsidP="00BA2737">
            <w:pPr>
              <w:jc w:val="both"/>
            </w:pPr>
            <w:r w:rsidRPr="00184852">
              <w:t>&lt;</w:t>
            </w:r>
            <w:r w:rsidR="005470ED">
              <w:t xml:space="preserve"> </w:t>
            </w:r>
            <w:r w:rsidRPr="00184852">
              <w:t>0,05</w:t>
            </w:r>
          </w:p>
        </w:tc>
      </w:tr>
    </w:tbl>
    <w:p w:rsidR="0039579D" w:rsidRPr="001B2228" w:rsidRDefault="0039579D" w:rsidP="0039579D">
      <w:pPr>
        <w:ind w:firstLine="709"/>
        <w:jc w:val="both"/>
        <w:rPr>
          <w:sz w:val="28"/>
          <w:szCs w:val="28"/>
        </w:rPr>
      </w:pPr>
    </w:p>
    <w:p w:rsidR="0039579D" w:rsidRPr="001B2228" w:rsidRDefault="0039579D" w:rsidP="0039579D">
      <w:pPr>
        <w:jc w:val="both"/>
        <w:rPr>
          <w:sz w:val="28"/>
          <w:szCs w:val="28"/>
        </w:rPr>
      </w:pPr>
      <w:r>
        <w:rPr>
          <w:sz w:val="28"/>
          <w:szCs w:val="28"/>
        </w:rPr>
        <w:t>Таблица 44</w:t>
      </w:r>
      <w:r w:rsidRPr="001B2228">
        <w:rPr>
          <w:sz w:val="28"/>
          <w:szCs w:val="28"/>
        </w:rPr>
        <w:t xml:space="preserve"> - Результаты в контрольных упражнениях юношей, занимающихся пауэрлифтингом ЭГ в </w:t>
      </w:r>
      <w:r w:rsidR="009D3EF8">
        <w:rPr>
          <w:sz w:val="28"/>
          <w:szCs w:val="28"/>
        </w:rPr>
        <w:t>начале</w:t>
      </w:r>
      <w:r w:rsidRPr="001B2228">
        <w:rPr>
          <w:sz w:val="28"/>
          <w:szCs w:val="28"/>
        </w:rPr>
        <w:t xml:space="preserve"> эксперимента</w:t>
      </w:r>
    </w:p>
    <w:p w:rsidR="0039579D" w:rsidRPr="001B2228" w:rsidRDefault="0039579D" w:rsidP="0039579D">
      <w:pPr>
        <w:jc w:val="both"/>
        <w:rPr>
          <w:sz w:val="28"/>
          <w:szCs w:val="28"/>
        </w:rPr>
      </w:pPr>
    </w:p>
    <w:tbl>
      <w:tblPr>
        <w:tblW w:w="9566" w:type="dxa"/>
        <w:jc w:val="center"/>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3"/>
        <w:gridCol w:w="975"/>
        <w:gridCol w:w="992"/>
        <w:gridCol w:w="993"/>
        <w:gridCol w:w="992"/>
        <w:gridCol w:w="992"/>
        <w:gridCol w:w="992"/>
        <w:gridCol w:w="1097"/>
      </w:tblGrid>
      <w:tr w:rsidR="0039579D" w:rsidRPr="001B2228" w:rsidTr="00BA2737">
        <w:trPr>
          <w:trHeight w:val="555"/>
          <w:jc w:val="center"/>
        </w:trPr>
        <w:tc>
          <w:tcPr>
            <w:tcW w:w="2533" w:type="dxa"/>
            <w:vMerge w:val="restart"/>
            <w:vAlign w:val="center"/>
          </w:tcPr>
          <w:p w:rsidR="0039579D" w:rsidRPr="00184852" w:rsidRDefault="0039579D" w:rsidP="00BA2737">
            <w:pPr>
              <w:jc w:val="both"/>
            </w:pPr>
            <w:r w:rsidRPr="00184852">
              <w:t>Контрольные упражнения</w:t>
            </w:r>
          </w:p>
        </w:tc>
        <w:tc>
          <w:tcPr>
            <w:tcW w:w="5936" w:type="dxa"/>
            <w:gridSpan w:val="6"/>
            <w:vAlign w:val="center"/>
          </w:tcPr>
          <w:p w:rsidR="0039579D" w:rsidRPr="00184852" w:rsidRDefault="0039579D" w:rsidP="00BA2737">
            <w:pPr>
              <w:jc w:val="center"/>
            </w:pPr>
            <w:r w:rsidRPr="00184852">
              <w:t>Типы биологического развития</w:t>
            </w:r>
          </w:p>
        </w:tc>
        <w:tc>
          <w:tcPr>
            <w:tcW w:w="1097" w:type="dxa"/>
            <w:vMerge w:val="restart"/>
            <w:shd w:val="clear" w:color="auto" w:fill="auto"/>
            <w:vAlign w:val="center"/>
          </w:tcPr>
          <w:p w:rsidR="0039579D" w:rsidRPr="00184852" w:rsidRDefault="0039579D" w:rsidP="00BA2737">
            <w:pPr>
              <w:jc w:val="center"/>
              <w:rPr>
                <w:lang w:val="en-US"/>
              </w:rPr>
            </w:pPr>
            <w:r w:rsidRPr="00184852">
              <w:rPr>
                <w:lang w:val="en-US"/>
              </w:rPr>
              <w:t>P</w:t>
            </w:r>
          </w:p>
        </w:tc>
      </w:tr>
      <w:tr w:rsidR="0039579D" w:rsidRPr="001B2228" w:rsidTr="005906F9">
        <w:trPr>
          <w:trHeight w:val="555"/>
          <w:jc w:val="center"/>
        </w:trPr>
        <w:tc>
          <w:tcPr>
            <w:tcW w:w="2533" w:type="dxa"/>
            <w:vMerge/>
            <w:vAlign w:val="center"/>
          </w:tcPr>
          <w:p w:rsidR="0039579D" w:rsidRPr="00184852" w:rsidRDefault="0039579D" w:rsidP="00BA2737">
            <w:pPr>
              <w:jc w:val="both"/>
            </w:pPr>
          </w:p>
        </w:tc>
        <w:tc>
          <w:tcPr>
            <w:tcW w:w="1967" w:type="dxa"/>
            <w:gridSpan w:val="2"/>
            <w:vAlign w:val="center"/>
          </w:tcPr>
          <w:p w:rsidR="0039579D" w:rsidRPr="00184852" w:rsidRDefault="0039579D" w:rsidP="00BA2737">
            <w:pPr>
              <w:jc w:val="center"/>
            </w:pPr>
            <w:r w:rsidRPr="00184852">
              <w:t>акселераты</w:t>
            </w:r>
          </w:p>
          <w:p w:rsidR="0039579D" w:rsidRPr="00184852" w:rsidRDefault="0039579D" w:rsidP="00BA2737">
            <w:pPr>
              <w:jc w:val="center"/>
            </w:pPr>
            <w:r w:rsidRPr="00184852">
              <w:t>(</w:t>
            </w:r>
            <w:r w:rsidRPr="00184852">
              <w:rPr>
                <w:lang w:val="en-US"/>
              </w:rPr>
              <w:t>n</w:t>
            </w:r>
            <w:r w:rsidRPr="00184852">
              <w:t>=3)</w:t>
            </w:r>
          </w:p>
        </w:tc>
        <w:tc>
          <w:tcPr>
            <w:tcW w:w="1985" w:type="dxa"/>
            <w:gridSpan w:val="2"/>
            <w:vAlign w:val="center"/>
          </w:tcPr>
          <w:p w:rsidR="0039579D" w:rsidRPr="00184852" w:rsidRDefault="0039579D" w:rsidP="00BA2737">
            <w:pPr>
              <w:jc w:val="center"/>
            </w:pPr>
            <w:r w:rsidRPr="00184852">
              <w:t>медианты</w:t>
            </w:r>
          </w:p>
          <w:p w:rsidR="0039579D" w:rsidRPr="00184852" w:rsidRDefault="0039579D" w:rsidP="00BA2737">
            <w:pPr>
              <w:jc w:val="center"/>
            </w:pPr>
            <w:r w:rsidRPr="00184852">
              <w:t>(</w:t>
            </w:r>
            <w:r w:rsidRPr="00184852">
              <w:rPr>
                <w:lang w:val="en-US"/>
              </w:rPr>
              <w:t>n</w:t>
            </w:r>
            <w:r w:rsidRPr="00184852">
              <w:t>=20)</w:t>
            </w:r>
          </w:p>
        </w:tc>
        <w:tc>
          <w:tcPr>
            <w:tcW w:w="1984" w:type="dxa"/>
            <w:gridSpan w:val="2"/>
            <w:vAlign w:val="center"/>
          </w:tcPr>
          <w:p w:rsidR="0039579D" w:rsidRPr="00184852" w:rsidRDefault="0039579D" w:rsidP="00BA2737">
            <w:pPr>
              <w:jc w:val="center"/>
            </w:pPr>
            <w:r w:rsidRPr="00184852">
              <w:t>ретарданты (</w:t>
            </w:r>
            <w:r w:rsidRPr="00184852">
              <w:rPr>
                <w:lang w:val="en-US"/>
              </w:rPr>
              <w:t>n</w:t>
            </w:r>
            <w:r w:rsidRPr="00184852">
              <w:t>=4)</w:t>
            </w:r>
          </w:p>
        </w:tc>
        <w:tc>
          <w:tcPr>
            <w:tcW w:w="1097" w:type="dxa"/>
            <w:vMerge/>
            <w:shd w:val="clear" w:color="auto" w:fill="auto"/>
          </w:tcPr>
          <w:p w:rsidR="0039579D" w:rsidRPr="00184852" w:rsidRDefault="0039579D" w:rsidP="00BA2737">
            <w:pPr>
              <w:jc w:val="both"/>
            </w:pPr>
          </w:p>
        </w:tc>
      </w:tr>
      <w:tr w:rsidR="0039579D" w:rsidRPr="001B2228" w:rsidTr="005906F9">
        <w:trPr>
          <w:trHeight w:val="555"/>
          <w:jc w:val="center"/>
        </w:trPr>
        <w:tc>
          <w:tcPr>
            <w:tcW w:w="2533" w:type="dxa"/>
            <w:vMerge/>
          </w:tcPr>
          <w:p w:rsidR="0039579D" w:rsidRPr="00184852" w:rsidRDefault="0039579D" w:rsidP="00BA2737">
            <w:pPr>
              <w:jc w:val="both"/>
            </w:pPr>
          </w:p>
        </w:tc>
        <w:tc>
          <w:tcPr>
            <w:tcW w:w="975" w:type="dxa"/>
            <w:vAlign w:val="center"/>
          </w:tcPr>
          <w:p w:rsidR="0039579D" w:rsidRPr="00184852" w:rsidRDefault="007B52C6" w:rsidP="00BA2737">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992" w:type="dxa"/>
            <w:vAlign w:val="center"/>
          </w:tcPr>
          <w:p w:rsidR="0039579D" w:rsidRPr="00184852" w:rsidRDefault="0039579D" w:rsidP="00BA2737">
            <w:pPr>
              <w:jc w:val="center"/>
              <w:rPr>
                <w:lang w:val="en-US"/>
              </w:rPr>
            </w:pPr>
            <w:r w:rsidRPr="00184852">
              <w:rPr>
                <w:lang w:val="en-US"/>
              </w:rPr>
              <w:t>S</w:t>
            </w:r>
          </w:p>
        </w:tc>
        <w:tc>
          <w:tcPr>
            <w:tcW w:w="993" w:type="dxa"/>
            <w:vAlign w:val="center"/>
          </w:tcPr>
          <w:p w:rsidR="0039579D" w:rsidRPr="00184852" w:rsidRDefault="007B52C6" w:rsidP="00BA2737">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992" w:type="dxa"/>
            <w:vAlign w:val="center"/>
          </w:tcPr>
          <w:p w:rsidR="0039579D" w:rsidRPr="00184852" w:rsidRDefault="0039579D" w:rsidP="00BA2737">
            <w:pPr>
              <w:jc w:val="center"/>
              <w:rPr>
                <w:lang w:val="en-US"/>
              </w:rPr>
            </w:pPr>
            <w:r w:rsidRPr="00184852">
              <w:rPr>
                <w:lang w:val="en-US"/>
              </w:rPr>
              <w:t>S</w:t>
            </w:r>
          </w:p>
        </w:tc>
        <w:tc>
          <w:tcPr>
            <w:tcW w:w="992" w:type="dxa"/>
            <w:vAlign w:val="center"/>
          </w:tcPr>
          <w:p w:rsidR="0039579D" w:rsidRPr="00184852" w:rsidRDefault="007B52C6" w:rsidP="00BA2737">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992" w:type="dxa"/>
            <w:vAlign w:val="center"/>
          </w:tcPr>
          <w:p w:rsidR="0039579D" w:rsidRPr="00184852" w:rsidRDefault="0039579D" w:rsidP="00BA2737">
            <w:pPr>
              <w:jc w:val="center"/>
              <w:rPr>
                <w:lang w:val="en-US"/>
              </w:rPr>
            </w:pPr>
            <w:r w:rsidRPr="00184852">
              <w:rPr>
                <w:lang w:val="en-US"/>
              </w:rPr>
              <w:t>S</w:t>
            </w:r>
          </w:p>
        </w:tc>
        <w:tc>
          <w:tcPr>
            <w:tcW w:w="1097" w:type="dxa"/>
            <w:vMerge/>
            <w:shd w:val="clear" w:color="auto" w:fill="auto"/>
          </w:tcPr>
          <w:p w:rsidR="0039579D" w:rsidRPr="00184852" w:rsidRDefault="0039579D" w:rsidP="00BA2737">
            <w:pPr>
              <w:jc w:val="both"/>
            </w:pPr>
          </w:p>
        </w:tc>
      </w:tr>
      <w:tr w:rsidR="0039579D" w:rsidRPr="001B2228" w:rsidTr="005906F9">
        <w:trPr>
          <w:trHeight w:val="555"/>
          <w:jc w:val="center"/>
        </w:trPr>
        <w:tc>
          <w:tcPr>
            <w:tcW w:w="2533" w:type="dxa"/>
            <w:vAlign w:val="center"/>
          </w:tcPr>
          <w:p w:rsidR="0039579D" w:rsidRPr="00184852" w:rsidRDefault="0039579D" w:rsidP="00BA2737">
            <w:pPr>
              <w:jc w:val="both"/>
            </w:pPr>
            <w:r w:rsidRPr="00184852">
              <w:t>Челночный бег 4×9 м, с</w:t>
            </w:r>
          </w:p>
        </w:tc>
        <w:tc>
          <w:tcPr>
            <w:tcW w:w="975" w:type="dxa"/>
            <w:vAlign w:val="center"/>
          </w:tcPr>
          <w:p w:rsidR="0039579D" w:rsidRPr="00184852" w:rsidRDefault="00F525AA" w:rsidP="00BA2737">
            <w:pPr>
              <w:jc w:val="center"/>
            </w:pPr>
            <w:r w:rsidRPr="00184852">
              <w:t>14,29</w:t>
            </w:r>
          </w:p>
        </w:tc>
        <w:tc>
          <w:tcPr>
            <w:tcW w:w="992" w:type="dxa"/>
            <w:vAlign w:val="center"/>
          </w:tcPr>
          <w:p w:rsidR="0039579D" w:rsidRPr="00184852" w:rsidRDefault="00F525AA" w:rsidP="00BA2737">
            <w:pPr>
              <w:jc w:val="center"/>
            </w:pPr>
            <w:r w:rsidRPr="00184852">
              <w:t>0,1</w:t>
            </w:r>
          </w:p>
        </w:tc>
        <w:tc>
          <w:tcPr>
            <w:tcW w:w="993" w:type="dxa"/>
            <w:vAlign w:val="center"/>
          </w:tcPr>
          <w:p w:rsidR="0039579D" w:rsidRPr="00184852" w:rsidRDefault="00F525AA" w:rsidP="00BA2737">
            <w:pPr>
              <w:jc w:val="center"/>
            </w:pPr>
            <w:r w:rsidRPr="00184852">
              <w:t>13,69</w:t>
            </w:r>
          </w:p>
        </w:tc>
        <w:tc>
          <w:tcPr>
            <w:tcW w:w="992" w:type="dxa"/>
            <w:vAlign w:val="center"/>
          </w:tcPr>
          <w:p w:rsidR="0039579D" w:rsidRPr="00184852" w:rsidRDefault="00F525AA" w:rsidP="00BA2737">
            <w:pPr>
              <w:jc w:val="center"/>
            </w:pPr>
            <w:r w:rsidRPr="00184852">
              <w:t>0,05</w:t>
            </w:r>
          </w:p>
        </w:tc>
        <w:tc>
          <w:tcPr>
            <w:tcW w:w="992" w:type="dxa"/>
            <w:vAlign w:val="center"/>
          </w:tcPr>
          <w:p w:rsidR="0039579D" w:rsidRPr="00184852" w:rsidRDefault="00F525AA" w:rsidP="00BA2737">
            <w:pPr>
              <w:jc w:val="center"/>
            </w:pPr>
            <w:r w:rsidRPr="00184852">
              <w:t>13,09</w:t>
            </w:r>
          </w:p>
        </w:tc>
        <w:tc>
          <w:tcPr>
            <w:tcW w:w="992" w:type="dxa"/>
            <w:vAlign w:val="center"/>
          </w:tcPr>
          <w:p w:rsidR="0039579D" w:rsidRPr="00184852" w:rsidRDefault="0039579D" w:rsidP="00F525AA">
            <w:pPr>
              <w:jc w:val="center"/>
            </w:pPr>
            <w:r w:rsidRPr="00184852">
              <w:t>0,</w:t>
            </w:r>
            <w:r w:rsidR="00F525AA" w:rsidRPr="00184852">
              <w:t>08</w:t>
            </w:r>
          </w:p>
        </w:tc>
        <w:tc>
          <w:tcPr>
            <w:tcW w:w="1097" w:type="dxa"/>
            <w:shd w:val="clear" w:color="auto" w:fill="auto"/>
            <w:vAlign w:val="center"/>
          </w:tcPr>
          <w:p w:rsidR="0039579D" w:rsidRPr="00184852" w:rsidRDefault="0039579D" w:rsidP="00BA2737">
            <w:pPr>
              <w:jc w:val="both"/>
              <w:rPr>
                <w:lang w:val="en-US"/>
              </w:rPr>
            </w:pPr>
            <w:r w:rsidRPr="00184852">
              <w:t>&lt;</w:t>
            </w:r>
            <w:r w:rsidR="00AA2B32">
              <w:t xml:space="preserve"> </w:t>
            </w:r>
            <w:r w:rsidRPr="00184852">
              <w:t>0,0</w:t>
            </w:r>
            <w:r w:rsidRPr="00184852">
              <w:rPr>
                <w:lang w:val="en-US"/>
              </w:rPr>
              <w:t>5</w:t>
            </w:r>
          </w:p>
        </w:tc>
      </w:tr>
      <w:tr w:rsidR="0039579D" w:rsidRPr="001B2228" w:rsidTr="005906F9">
        <w:trPr>
          <w:trHeight w:val="555"/>
          <w:jc w:val="center"/>
        </w:trPr>
        <w:tc>
          <w:tcPr>
            <w:tcW w:w="2533" w:type="dxa"/>
            <w:vAlign w:val="center"/>
          </w:tcPr>
          <w:p w:rsidR="0039579D" w:rsidRPr="00184852" w:rsidRDefault="0039579D" w:rsidP="00BA2737">
            <w:pPr>
              <w:jc w:val="both"/>
            </w:pPr>
            <w:r w:rsidRPr="00184852">
              <w:t>Бег на 60 м, с</w:t>
            </w:r>
          </w:p>
        </w:tc>
        <w:tc>
          <w:tcPr>
            <w:tcW w:w="975" w:type="dxa"/>
            <w:vAlign w:val="center"/>
          </w:tcPr>
          <w:p w:rsidR="0039579D" w:rsidRPr="00184852" w:rsidRDefault="00884881" w:rsidP="00BA2737">
            <w:pPr>
              <w:jc w:val="center"/>
            </w:pPr>
            <w:r w:rsidRPr="00184852">
              <w:t>10,98</w:t>
            </w:r>
          </w:p>
        </w:tc>
        <w:tc>
          <w:tcPr>
            <w:tcW w:w="992" w:type="dxa"/>
            <w:vAlign w:val="center"/>
          </w:tcPr>
          <w:p w:rsidR="0039579D" w:rsidRPr="00184852" w:rsidRDefault="00884881" w:rsidP="00BA2737">
            <w:pPr>
              <w:jc w:val="center"/>
            </w:pPr>
            <w:r w:rsidRPr="00184852">
              <w:t>0,11</w:t>
            </w:r>
          </w:p>
        </w:tc>
        <w:tc>
          <w:tcPr>
            <w:tcW w:w="993" w:type="dxa"/>
            <w:vAlign w:val="center"/>
          </w:tcPr>
          <w:p w:rsidR="0039579D" w:rsidRPr="00184852" w:rsidRDefault="00884881" w:rsidP="00BA2737">
            <w:pPr>
              <w:jc w:val="center"/>
            </w:pPr>
            <w:r w:rsidRPr="00184852">
              <w:t>10,53</w:t>
            </w:r>
          </w:p>
        </w:tc>
        <w:tc>
          <w:tcPr>
            <w:tcW w:w="992" w:type="dxa"/>
            <w:vAlign w:val="center"/>
          </w:tcPr>
          <w:p w:rsidR="0039579D" w:rsidRPr="00184852" w:rsidRDefault="00884881" w:rsidP="00BA2737">
            <w:pPr>
              <w:jc w:val="center"/>
            </w:pPr>
            <w:r w:rsidRPr="00184852">
              <w:t>0,07</w:t>
            </w:r>
          </w:p>
        </w:tc>
        <w:tc>
          <w:tcPr>
            <w:tcW w:w="992" w:type="dxa"/>
            <w:vAlign w:val="center"/>
          </w:tcPr>
          <w:p w:rsidR="0039579D" w:rsidRPr="00184852" w:rsidRDefault="00884881" w:rsidP="00BA2737">
            <w:pPr>
              <w:jc w:val="center"/>
            </w:pPr>
            <w:r w:rsidRPr="00184852">
              <w:t>10,08</w:t>
            </w:r>
          </w:p>
        </w:tc>
        <w:tc>
          <w:tcPr>
            <w:tcW w:w="992" w:type="dxa"/>
            <w:vAlign w:val="center"/>
          </w:tcPr>
          <w:p w:rsidR="0039579D" w:rsidRPr="00184852" w:rsidRDefault="00884881" w:rsidP="00BA2737">
            <w:pPr>
              <w:jc w:val="center"/>
            </w:pPr>
            <w:r w:rsidRPr="00184852">
              <w:t>0,08</w:t>
            </w:r>
          </w:p>
        </w:tc>
        <w:tc>
          <w:tcPr>
            <w:tcW w:w="1097" w:type="dxa"/>
            <w:shd w:val="clear" w:color="auto" w:fill="auto"/>
            <w:vAlign w:val="center"/>
          </w:tcPr>
          <w:p w:rsidR="0039579D" w:rsidRPr="00184852" w:rsidRDefault="0039579D" w:rsidP="00BA2737">
            <w:pPr>
              <w:jc w:val="both"/>
            </w:pPr>
            <w:r w:rsidRPr="00184852">
              <w:t>&lt;</w:t>
            </w:r>
            <w:r w:rsidR="00AA2B32">
              <w:t xml:space="preserve"> </w:t>
            </w:r>
            <w:r w:rsidRPr="00184852">
              <w:t>0,0</w:t>
            </w:r>
            <w:r w:rsidRPr="00184852">
              <w:rPr>
                <w:lang w:val="en-US"/>
              </w:rPr>
              <w:t>5</w:t>
            </w:r>
          </w:p>
        </w:tc>
      </w:tr>
      <w:tr w:rsidR="0039579D" w:rsidRPr="001B2228" w:rsidTr="005906F9">
        <w:trPr>
          <w:trHeight w:val="555"/>
          <w:jc w:val="center"/>
        </w:trPr>
        <w:tc>
          <w:tcPr>
            <w:tcW w:w="2533" w:type="dxa"/>
            <w:vAlign w:val="center"/>
          </w:tcPr>
          <w:p w:rsidR="0039579D" w:rsidRPr="00184852" w:rsidRDefault="0039579D" w:rsidP="00BA2737">
            <w:pPr>
              <w:jc w:val="both"/>
            </w:pPr>
            <w:r w:rsidRPr="00184852">
              <w:t>Бег на 1000 м, мин</w:t>
            </w:r>
          </w:p>
        </w:tc>
        <w:tc>
          <w:tcPr>
            <w:tcW w:w="975" w:type="dxa"/>
            <w:vAlign w:val="center"/>
          </w:tcPr>
          <w:p w:rsidR="0039579D" w:rsidRPr="00184852" w:rsidRDefault="00EC1E6A" w:rsidP="00E445EF">
            <w:pPr>
              <w:jc w:val="center"/>
              <w:rPr>
                <w:lang w:val="en-US"/>
              </w:rPr>
            </w:pPr>
            <w:r>
              <w:rPr>
                <w:lang w:val="en-US"/>
              </w:rPr>
              <w:t>3</w:t>
            </w:r>
            <w:r w:rsidR="0039579D" w:rsidRPr="00184852">
              <w:t>,</w:t>
            </w:r>
            <w:r w:rsidR="00E445EF" w:rsidRPr="00184852">
              <w:t>65</w:t>
            </w:r>
          </w:p>
        </w:tc>
        <w:tc>
          <w:tcPr>
            <w:tcW w:w="992" w:type="dxa"/>
            <w:vAlign w:val="center"/>
          </w:tcPr>
          <w:p w:rsidR="0039579D" w:rsidRPr="00184852" w:rsidRDefault="0039579D" w:rsidP="00BA2737">
            <w:pPr>
              <w:jc w:val="center"/>
            </w:pPr>
            <w:r w:rsidRPr="00184852">
              <w:t>0,1</w:t>
            </w:r>
            <w:r w:rsidR="00E445EF" w:rsidRPr="00184852">
              <w:t>7</w:t>
            </w:r>
          </w:p>
        </w:tc>
        <w:tc>
          <w:tcPr>
            <w:tcW w:w="993" w:type="dxa"/>
            <w:vAlign w:val="center"/>
          </w:tcPr>
          <w:p w:rsidR="0039579D" w:rsidRPr="00184852" w:rsidRDefault="00EC1E6A" w:rsidP="00E445EF">
            <w:pPr>
              <w:jc w:val="center"/>
            </w:pPr>
            <w:r>
              <w:rPr>
                <w:lang w:val="en-US"/>
              </w:rPr>
              <w:t>3</w:t>
            </w:r>
            <w:r w:rsidR="0039579D" w:rsidRPr="00184852">
              <w:t>,</w:t>
            </w:r>
            <w:r w:rsidR="00E445EF" w:rsidRPr="00184852">
              <w:t>63</w:t>
            </w:r>
          </w:p>
        </w:tc>
        <w:tc>
          <w:tcPr>
            <w:tcW w:w="992" w:type="dxa"/>
            <w:vAlign w:val="center"/>
          </w:tcPr>
          <w:p w:rsidR="0039579D" w:rsidRPr="00184852" w:rsidRDefault="0039579D" w:rsidP="00BA2737">
            <w:pPr>
              <w:jc w:val="center"/>
            </w:pPr>
            <w:r w:rsidRPr="00184852">
              <w:t>0,1</w:t>
            </w:r>
            <w:r w:rsidR="00E445EF" w:rsidRPr="00184852">
              <w:t>6</w:t>
            </w:r>
          </w:p>
        </w:tc>
        <w:tc>
          <w:tcPr>
            <w:tcW w:w="992" w:type="dxa"/>
            <w:vAlign w:val="center"/>
          </w:tcPr>
          <w:p w:rsidR="0039579D" w:rsidRPr="00184852" w:rsidRDefault="00EC1E6A" w:rsidP="00E445EF">
            <w:pPr>
              <w:jc w:val="center"/>
            </w:pPr>
            <w:r>
              <w:rPr>
                <w:lang w:val="en-US"/>
              </w:rPr>
              <w:t>3</w:t>
            </w:r>
            <w:r w:rsidR="0039579D" w:rsidRPr="00184852">
              <w:t>,</w:t>
            </w:r>
            <w:r w:rsidR="00E445EF" w:rsidRPr="00184852">
              <w:t>48</w:t>
            </w:r>
          </w:p>
        </w:tc>
        <w:tc>
          <w:tcPr>
            <w:tcW w:w="992" w:type="dxa"/>
            <w:vAlign w:val="center"/>
          </w:tcPr>
          <w:p w:rsidR="0039579D" w:rsidRPr="00184852" w:rsidRDefault="0039579D" w:rsidP="00E445EF">
            <w:pPr>
              <w:jc w:val="center"/>
            </w:pPr>
            <w:r w:rsidRPr="00184852">
              <w:t>0,</w:t>
            </w:r>
            <w:r w:rsidR="00E445EF" w:rsidRPr="00184852">
              <w:t>21</w:t>
            </w:r>
          </w:p>
        </w:tc>
        <w:tc>
          <w:tcPr>
            <w:tcW w:w="1097" w:type="dxa"/>
            <w:shd w:val="clear" w:color="auto" w:fill="auto"/>
            <w:vAlign w:val="center"/>
          </w:tcPr>
          <w:p w:rsidR="0039579D" w:rsidRPr="00184852" w:rsidRDefault="0039579D" w:rsidP="00BA2737">
            <w:pPr>
              <w:jc w:val="both"/>
            </w:pPr>
            <w:r w:rsidRPr="00184852">
              <w:t>&lt;</w:t>
            </w:r>
            <w:r w:rsidR="00AA2B32">
              <w:t xml:space="preserve"> </w:t>
            </w:r>
            <w:r w:rsidRPr="00184852">
              <w:t>0,0</w:t>
            </w:r>
            <w:r w:rsidRPr="00184852">
              <w:rPr>
                <w:lang w:val="en-US"/>
              </w:rPr>
              <w:t>5</w:t>
            </w:r>
          </w:p>
        </w:tc>
      </w:tr>
      <w:tr w:rsidR="0039579D" w:rsidRPr="001B2228" w:rsidTr="005906F9">
        <w:trPr>
          <w:trHeight w:val="555"/>
          <w:jc w:val="center"/>
        </w:trPr>
        <w:tc>
          <w:tcPr>
            <w:tcW w:w="2533" w:type="dxa"/>
            <w:vAlign w:val="center"/>
          </w:tcPr>
          <w:p w:rsidR="0039579D" w:rsidRPr="00184852" w:rsidRDefault="0039579D" w:rsidP="00BA2737">
            <w:pPr>
              <w:jc w:val="both"/>
            </w:pPr>
            <w:r w:rsidRPr="00184852">
              <w:t>Прыжок в длину с места, см</w:t>
            </w:r>
          </w:p>
        </w:tc>
        <w:tc>
          <w:tcPr>
            <w:tcW w:w="975" w:type="dxa"/>
            <w:vAlign w:val="center"/>
          </w:tcPr>
          <w:p w:rsidR="0039579D" w:rsidRPr="00184852" w:rsidRDefault="009E1C64" w:rsidP="00BA2737">
            <w:pPr>
              <w:jc w:val="center"/>
            </w:pPr>
            <w:r w:rsidRPr="00184852">
              <w:t>180,8</w:t>
            </w:r>
          </w:p>
        </w:tc>
        <w:tc>
          <w:tcPr>
            <w:tcW w:w="992" w:type="dxa"/>
            <w:vAlign w:val="center"/>
          </w:tcPr>
          <w:p w:rsidR="0039579D" w:rsidRPr="00184852" w:rsidRDefault="009E1C64" w:rsidP="00BA2737">
            <w:pPr>
              <w:jc w:val="center"/>
            </w:pPr>
            <w:r w:rsidRPr="00184852">
              <w:t>5,0</w:t>
            </w:r>
            <w:r w:rsidR="0039579D" w:rsidRPr="00184852">
              <w:t>1</w:t>
            </w:r>
          </w:p>
        </w:tc>
        <w:tc>
          <w:tcPr>
            <w:tcW w:w="993" w:type="dxa"/>
            <w:vAlign w:val="center"/>
          </w:tcPr>
          <w:p w:rsidR="0039579D" w:rsidRPr="00184852" w:rsidRDefault="009E1C64" w:rsidP="00BA2737">
            <w:pPr>
              <w:jc w:val="center"/>
            </w:pPr>
            <w:r w:rsidRPr="00184852">
              <w:t>182,1</w:t>
            </w:r>
          </w:p>
        </w:tc>
        <w:tc>
          <w:tcPr>
            <w:tcW w:w="992" w:type="dxa"/>
            <w:vAlign w:val="center"/>
          </w:tcPr>
          <w:p w:rsidR="0039579D" w:rsidRPr="00184852" w:rsidRDefault="009E1C64" w:rsidP="009E1C64">
            <w:pPr>
              <w:jc w:val="center"/>
            </w:pPr>
            <w:r w:rsidRPr="00184852">
              <w:t>5</w:t>
            </w:r>
            <w:r w:rsidR="0039579D" w:rsidRPr="00184852">
              <w:t>,</w:t>
            </w:r>
            <w:r w:rsidRPr="00184852">
              <w:t>01</w:t>
            </w:r>
          </w:p>
        </w:tc>
        <w:tc>
          <w:tcPr>
            <w:tcW w:w="992" w:type="dxa"/>
            <w:vAlign w:val="center"/>
          </w:tcPr>
          <w:p w:rsidR="0039579D" w:rsidRPr="00184852" w:rsidRDefault="009E1C64" w:rsidP="00BA2737">
            <w:pPr>
              <w:jc w:val="center"/>
            </w:pPr>
            <w:r w:rsidRPr="00184852">
              <w:t>179,3</w:t>
            </w:r>
          </w:p>
        </w:tc>
        <w:tc>
          <w:tcPr>
            <w:tcW w:w="992" w:type="dxa"/>
            <w:vAlign w:val="center"/>
          </w:tcPr>
          <w:p w:rsidR="0039579D" w:rsidRPr="00184852" w:rsidRDefault="0039579D" w:rsidP="009E1C64">
            <w:pPr>
              <w:jc w:val="center"/>
            </w:pPr>
            <w:r w:rsidRPr="00184852">
              <w:t>3,</w:t>
            </w:r>
            <w:r w:rsidR="009E1C64" w:rsidRPr="00184852">
              <w:t>99</w:t>
            </w:r>
          </w:p>
        </w:tc>
        <w:tc>
          <w:tcPr>
            <w:tcW w:w="1097" w:type="dxa"/>
            <w:shd w:val="clear" w:color="auto" w:fill="auto"/>
            <w:vAlign w:val="center"/>
          </w:tcPr>
          <w:p w:rsidR="0039579D" w:rsidRPr="00184852" w:rsidRDefault="00B45738" w:rsidP="00BA2737">
            <w:pPr>
              <w:jc w:val="both"/>
            </w:pPr>
            <w:r w:rsidRPr="00184852">
              <w:sym w:font="Symbol" w:char="F03C"/>
            </w:r>
            <w:r w:rsidR="00AA2B32">
              <w:t xml:space="preserve"> </w:t>
            </w:r>
            <w:r w:rsidR="0039579D" w:rsidRPr="00184852">
              <w:t>0,0</w:t>
            </w:r>
            <w:r w:rsidR="0039579D" w:rsidRPr="00184852">
              <w:rPr>
                <w:lang w:val="en-US"/>
              </w:rPr>
              <w:t>5</w:t>
            </w:r>
          </w:p>
        </w:tc>
      </w:tr>
      <w:tr w:rsidR="0039579D" w:rsidRPr="001B2228" w:rsidTr="005906F9">
        <w:trPr>
          <w:trHeight w:val="555"/>
          <w:jc w:val="center"/>
        </w:trPr>
        <w:tc>
          <w:tcPr>
            <w:tcW w:w="2533" w:type="dxa"/>
            <w:vAlign w:val="center"/>
          </w:tcPr>
          <w:p w:rsidR="0039579D" w:rsidRPr="00184852" w:rsidRDefault="0039579D" w:rsidP="00BA2737">
            <w:pPr>
              <w:jc w:val="both"/>
            </w:pPr>
            <w:r w:rsidRPr="00184852">
              <w:t>Подтягивание на высокой перекладине, раз</w:t>
            </w:r>
          </w:p>
        </w:tc>
        <w:tc>
          <w:tcPr>
            <w:tcW w:w="975" w:type="dxa"/>
            <w:vAlign w:val="center"/>
          </w:tcPr>
          <w:p w:rsidR="0039579D" w:rsidRPr="00184852" w:rsidRDefault="00832D57" w:rsidP="00BA2737">
            <w:pPr>
              <w:jc w:val="center"/>
            </w:pPr>
            <w:r w:rsidRPr="00184852">
              <w:t>7,7</w:t>
            </w:r>
          </w:p>
        </w:tc>
        <w:tc>
          <w:tcPr>
            <w:tcW w:w="992" w:type="dxa"/>
            <w:vAlign w:val="center"/>
          </w:tcPr>
          <w:p w:rsidR="0039579D" w:rsidRPr="00184852" w:rsidRDefault="0039579D" w:rsidP="00BA2737">
            <w:pPr>
              <w:jc w:val="center"/>
            </w:pPr>
            <w:r w:rsidRPr="00184852">
              <w:t>1,0</w:t>
            </w:r>
          </w:p>
        </w:tc>
        <w:tc>
          <w:tcPr>
            <w:tcW w:w="993" w:type="dxa"/>
            <w:vAlign w:val="center"/>
          </w:tcPr>
          <w:p w:rsidR="0039579D" w:rsidRPr="00184852" w:rsidRDefault="00832D57" w:rsidP="00BA2737">
            <w:pPr>
              <w:jc w:val="center"/>
            </w:pPr>
            <w:r w:rsidRPr="00184852">
              <w:t>8,9</w:t>
            </w:r>
          </w:p>
        </w:tc>
        <w:tc>
          <w:tcPr>
            <w:tcW w:w="992" w:type="dxa"/>
            <w:vAlign w:val="center"/>
          </w:tcPr>
          <w:p w:rsidR="0039579D" w:rsidRPr="00184852" w:rsidRDefault="00832D57" w:rsidP="00BA2737">
            <w:pPr>
              <w:jc w:val="center"/>
            </w:pPr>
            <w:r w:rsidRPr="00184852">
              <w:t>1,8</w:t>
            </w:r>
          </w:p>
        </w:tc>
        <w:tc>
          <w:tcPr>
            <w:tcW w:w="992" w:type="dxa"/>
            <w:vAlign w:val="center"/>
          </w:tcPr>
          <w:p w:rsidR="0039579D" w:rsidRPr="00184852" w:rsidRDefault="00832D57" w:rsidP="00BA2737">
            <w:pPr>
              <w:jc w:val="center"/>
            </w:pPr>
            <w:r w:rsidRPr="00184852">
              <w:t>6,5</w:t>
            </w:r>
          </w:p>
        </w:tc>
        <w:tc>
          <w:tcPr>
            <w:tcW w:w="992" w:type="dxa"/>
            <w:vAlign w:val="center"/>
          </w:tcPr>
          <w:p w:rsidR="0039579D" w:rsidRPr="00184852" w:rsidRDefault="00832D57" w:rsidP="00BA2737">
            <w:pPr>
              <w:jc w:val="center"/>
            </w:pPr>
            <w:r w:rsidRPr="00184852">
              <w:t>1</w:t>
            </w:r>
            <w:r w:rsidR="0039579D" w:rsidRPr="00184852">
              <w:t>,0</w:t>
            </w:r>
          </w:p>
        </w:tc>
        <w:tc>
          <w:tcPr>
            <w:tcW w:w="1097" w:type="dxa"/>
            <w:shd w:val="clear" w:color="auto" w:fill="auto"/>
            <w:vAlign w:val="center"/>
          </w:tcPr>
          <w:p w:rsidR="0039579D" w:rsidRPr="00184852" w:rsidRDefault="0039579D" w:rsidP="00BA2737">
            <w:pPr>
              <w:jc w:val="both"/>
            </w:pPr>
            <w:r w:rsidRPr="00184852">
              <w:t>&lt;</w:t>
            </w:r>
            <w:r w:rsidR="00AA2B32">
              <w:t xml:space="preserve"> </w:t>
            </w:r>
            <w:r w:rsidRPr="00184852">
              <w:t>0,0</w:t>
            </w:r>
            <w:r w:rsidRPr="00184852">
              <w:rPr>
                <w:lang w:val="en-US"/>
              </w:rPr>
              <w:t>5</w:t>
            </w:r>
          </w:p>
        </w:tc>
      </w:tr>
      <w:tr w:rsidR="0039579D" w:rsidRPr="001B2228" w:rsidTr="005906F9">
        <w:trPr>
          <w:trHeight w:val="555"/>
          <w:jc w:val="center"/>
        </w:trPr>
        <w:tc>
          <w:tcPr>
            <w:tcW w:w="2533" w:type="dxa"/>
            <w:vAlign w:val="center"/>
          </w:tcPr>
          <w:p w:rsidR="0039579D" w:rsidRPr="00184852" w:rsidRDefault="0039579D" w:rsidP="00BA2737">
            <w:pPr>
              <w:jc w:val="both"/>
            </w:pPr>
            <w:r w:rsidRPr="00184852">
              <w:t>Сгибание  разгибание рук в упоре, раз</w:t>
            </w:r>
          </w:p>
        </w:tc>
        <w:tc>
          <w:tcPr>
            <w:tcW w:w="975" w:type="dxa"/>
            <w:vAlign w:val="center"/>
          </w:tcPr>
          <w:p w:rsidR="0039579D" w:rsidRPr="00184852" w:rsidRDefault="00832D57" w:rsidP="00BA2737">
            <w:pPr>
              <w:jc w:val="center"/>
            </w:pPr>
            <w:r w:rsidRPr="00184852">
              <w:t>19,5</w:t>
            </w:r>
          </w:p>
        </w:tc>
        <w:tc>
          <w:tcPr>
            <w:tcW w:w="992" w:type="dxa"/>
            <w:vAlign w:val="center"/>
          </w:tcPr>
          <w:p w:rsidR="0039579D" w:rsidRPr="00184852" w:rsidRDefault="00832D57" w:rsidP="00BA2737">
            <w:pPr>
              <w:jc w:val="center"/>
            </w:pPr>
            <w:r w:rsidRPr="00184852">
              <w:t>2</w:t>
            </w:r>
            <w:r w:rsidR="0039579D" w:rsidRPr="00184852">
              <w:t>,0</w:t>
            </w:r>
          </w:p>
        </w:tc>
        <w:tc>
          <w:tcPr>
            <w:tcW w:w="993" w:type="dxa"/>
            <w:vAlign w:val="center"/>
          </w:tcPr>
          <w:p w:rsidR="0039579D" w:rsidRPr="00184852" w:rsidRDefault="00832D57" w:rsidP="00BA2737">
            <w:pPr>
              <w:jc w:val="center"/>
            </w:pPr>
            <w:r w:rsidRPr="00184852">
              <w:t>23,1</w:t>
            </w:r>
          </w:p>
        </w:tc>
        <w:tc>
          <w:tcPr>
            <w:tcW w:w="992" w:type="dxa"/>
            <w:vAlign w:val="center"/>
          </w:tcPr>
          <w:p w:rsidR="0039579D" w:rsidRPr="00184852" w:rsidRDefault="00832D57" w:rsidP="00BA2737">
            <w:pPr>
              <w:jc w:val="center"/>
            </w:pPr>
            <w:r w:rsidRPr="00184852">
              <w:t>1</w:t>
            </w:r>
            <w:r w:rsidR="0039579D" w:rsidRPr="00184852">
              <w:t>,</w:t>
            </w:r>
            <w:r w:rsidRPr="00184852">
              <w:t>1</w:t>
            </w:r>
          </w:p>
        </w:tc>
        <w:tc>
          <w:tcPr>
            <w:tcW w:w="992" w:type="dxa"/>
            <w:vAlign w:val="center"/>
          </w:tcPr>
          <w:p w:rsidR="0039579D" w:rsidRPr="00184852" w:rsidRDefault="00832D57" w:rsidP="00BA2737">
            <w:pPr>
              <w:jc w:val="center"/>
            </w:pPr>
            <w:r w:rsidRPr="00184852">
              <w:t>15,9</w:t>
            </w:r>
          </w:p>
        </w:tc>
        <w:tc>
          <w:tcPr>
            <w:tcW w:w="992" w:type="dxa"/>
            <w:vAlign w:val="center"/>
          </w:tcPr>
          <w:p w:rsidR="0039579D" w:rsidRPr="00184852" w:rsidRDefault="00832D57" w:rsidP="00BA2737">
            <w:pPr>
              <w:jc w:val="center"/>
            </w:pPr>
            <w:r w:rsidRPr="00184852">
              <w:t>1,4</w:t>
            </w:r>
          </w:p>
        </w:tc>
        <w:tc>
          <w:tcPr>
            <w:tcW w:w="1097" w:type="dxa"/>
            <w:shd w:val="clear" w:color="auto" w:fill="auto"/>
            <w:vAlign w:val="center"/>
          </w:tcPr>
          <w:p w:rsidR="0039579D" w:rsidRPr="00184852" w:rsidRDefault="0039579D" w:rsidP="00BA2737">
            <w:pPr>
              <w:jc w:val="both"/>
            </w:pPr>
            <w:r w:rsidRPr="00184852">
              <w:t>&lt;</w:t>
            </w:r>
            <w:r w:rsidR="00AA2B32">
              <w:t xml:space="preserve"> </w:t>
            </w:r>
            <w:r w:rsidRPr="00184852">
              <w:t>0,0</w:t>
            </w:r>
            <w:r w:rsidRPr="00184852">
              <w:rPr>
                <w:lang w:val="en-US"/>
              </w:rPr>
              <w:t>5</w:t>
            </w:r>
          </w:p>
        </w:tc>
      </w:tr>
      <w:tr w:rsidR="0039579D" w:rsidRPr="00E35EF7" w:rsidTr="005906F9">
        <w:trPr>
          <w:trHeight w:val="555"/>
          <w:jc w:val="center"/>
        </w:trPr>
        <w:tc>
          <w:tcPr>
            <w:tcW w:w="2533" w:type="dxa"/>
            <w:vAlign w:val="center"/>
          </w:tcPr>
          <w:p w:rsidR="0039579D" w:rsidRPr="00184852" w:rsidRDefault="0039579D" w:rsidP="00BA2737">
            <w:pPr>
              <w:jc w:val="both"/>
            </w:pPr>
            <w:r w:rsidRPr="00184852">
              <w:t>Динамометрия:</w:t>
            </w:r>
          </w:p>
          <w:p w:rsidR="0039579D" w:rsidRPr="00184852" w:rsidRDefault="0039579D" w:rsidP="00BA2737">
            <w:pPr>
              <w:jc w:val="both"/>
            </w:pPr>
            <w:r w:rsidRPr="00184852">
              <w:t>левая кисть</w:t>
            </w:r>
          </w:p>
          <w:p w:rsidR="0039579D" w:rsidRPr="00184852" w:rsidRDefault="0039579D" w:rsidP="00BA2737">
            <w:pPr>
              <w:jc w:val="both"/>
            </w:pPr>
            <w:r w:rsidRPr="00184852">
              <w:t>правая кисть, кг</w:t>
            </w:r>
          </w:p>
        </w:tc>
        <w:tc>
          <w:tcPr>
            <w:tcW w:w="975" w:type="dxa"/>
            <w:vAlign w:val="center"/>
          </w:tcPr>
          <w:p w:rsidR="0039579D" w:rsidRPr="00184852" w:rsidRDefault="0039579D" w:rsidP="00BA2737">
            <w:pPr>
              <w:jc w:val="center"/>
            </w:pPr>
          </w:p>
          <w:p w:rsidR="0039579D" w:rsidRPr="00184852" w:rsidRDefault="00832D57" w:rsidP="00BA2737">
            <w:pPr>
              <w:jc w:val="center"/>
            </w:pPr>
            <w:r w:rsidRPr="00184852">
              <w:t>36,58</w:t>
            </w:r>
          </w:p>
          <w:p w:rsidR="0039579D" w:rsidRPr="00184852" w:rsidRDefault="00832D57" w:rsidP="00BA2737">
            <w:pPr>
              <w:jc w:val="center"/>
            </w:pPr>
            <w:r w:rsidRPr="00184852">
              <w:t>38,53</w:t>
            </w:r>
          </w:p>
        </w:tc>
        <w:tc>
          <w:tcPr>
            <w:tcW w:w="992" w:type="dxa"/>
            <w:vAlign w:val="center"/>
          </w:tcPr>
          <w:p w:rsidR="0039579D" w:rsidRPr="00184852" w:rsidRDefault="0039579D" w:rsidP="00BA2737">
            <w:pPr>
              <w:jc w:val="center"/>
            </w:pPr>
          </w:p>
          <w:p w:rsidR="0039579D" w:rsidRPr="00184852" w:rsidRDefault="00832D57" w:rsidP="00BA2737">
            <w:pPr>
              <w:jc w:val="center"/>
            </w:pPr>
            <w:r w:rsidRPr="00184852">
              <w:t>0,51</w:t>
            </w:r>
          </w:p>
          <w:p w:rsidR="0039579D" w:rsidRPr="00184852" w:rsidRDefault="0039579D" w:rsidP="00832D57">
            <w:pPr>
              <w:jc w:val="center"/>
            </w:pPr>
            <w:r w:rsidRPr="00184852">
              <w:t>0,4</w:t>
            </w:r>
            <w:r w:rsidR="00832D57" w:rsidRPr="00184852">
              <w:t>2</w:t>
            </w:r>
          </w:p>
        </w:tc>
        <w:tc>
          <w:tcPr>
            <w:tcW w:w="993" w:type="dxa"/>
            <w:vAlign w:val="center"/>
          </w:tcPr>
          <w:p w:rsidR="0039579D" w:rsidRPr="00184852" w:rsidRDefault="0039579D" w:rsidP="00BA2737">
            <w:pPr>
              <w:jc w:val="center"/>
            </w:pPr>
          </w:p>
          <w:p w:rsidR="0039579D" w:rsidRPr="00184852" w:rsidRDefault="00CF5A5A" w:rsidP="00BA2737">
            <w:pPr>
              <w:jc w:val="center"/>
            </w:pPr>
            <w:r w:rsidRPr="00184852">
              <w:t>34,17</w:t>
            </w:r>
          </w:p>
          <w:p w:rsidR="0039579D" w:rsidRPr="00184852" w:rsidRDefault="00CF5A5A" w:rsidP="00BA2737">
            <w:pPr>
              <w:jc w:val="center"/>
            </w:pPr>
            <w:r w:rsidRPr="00184852">
              <w:t>35,21</w:t>
            </w:r>
          </w:p>
        </w:tc>
        <w:tc>
          <w:tcPr>
            <w:tcW w:w="992" w:type="dxa"/>
            <w:vAlign w:val="center"/>
          </w:tcPr>
          <w:p w:rsidR="0039579D" w:rsidRPr="00184852" w:rsidRDefault="0039579D" w:rsidP="00BA2737">
            <w:pPr>
              <w:jc w:val="center"/>
            </w:pPr>
          </w:p>
          <w:p w:rsidR="0039579D" w:rsidRPr="00184852" w:rsidRDefault="0039579D" w:rsidP="00BA2737">
            <w:pPr>
              <w:jc w:val="center"/>
            </w:pPr>
            <w:r w:rsidRPr="00184852">
              <w:t>0,</w:t>
            </w:r>
            <w:r w:rsidR="00CF5A5A" w:rsidRPr="00184852">
              <w:t>88</w:t>
            </w:r>
          </w:p>
          <w:p w:rsidR="0039579D" w:rsidRPr="00184852" w:rsidRDefault="0039579D" w:rsidP="00CF5A5A">
            <w:pPr>
              <w:jc w:val="center"/>
            </w:pPr>
            <w:r w:rsidRPr="00184852">
              <w:t>0,</w:t>
            </w:r>
            <w:r w:rsidR="00CF5A5A" w:rsidRPr="00184852">
              <w:t>32</w:t>
            </w:r>
          </w:p>
        </w:tc>
        <w:tc>
          <w:tcPr>
            <w:tcW w:w="992" w:type="dxa"/>
            <w:vAlign w:val="center"/>
          </w:tcPr>
          <w:p w:rsidR="0039579D" w:rsidRPr="00184852" w:rsidRDefault="0039579D" w:rsidP="00BA2737">
            <w:pPr>
              <w:jc w:val="center"/>
            </w:pPr>
          </w:p>
          <w:p w:rsidR="0039579D" w:rsidRPr="00184852" w:rsidRDefault="0016426D" w:rsidP="00BA2737">
            <w:pPr>
              <w:jc w:val="center"/>
            </w:pPr>
            <w:r w:rsidRPr="00184852">
              <w:t>32,28</w:t>
            </w:r>
          </w:p>
          <w:p w:rsidR="0016426D" w:rsidRPr="00184852" w:rsidRDefault="0016426D" w:rsidP="00BA2737">
            <w:pPr>
              <w:jc w:val="center"/>
            </w:pPr>
            <w:r w:rsidRPr="00184852">
              <w:t>34,00</w:t>
            </w:r>
          </w:p>
        </w:tc>
        <w:tc>
          <w:tcPr>
            <w:tcW w:w="992" w:type="dxa"/>
            <w:vAlign w:val="center"/>
          </w:tcPr>
          <w:p w:rsidR="0039579D" w:rsidRPr="00184852" w:rsidRDefault="0039579D" w:rsidP="00BA2737">
            <w:pPr>
              <w:jc w:val="center"/>
            </w:pPr>
          </w:p>
          <w:p w:rsidR="0039579D" w:rsidRPr="00184852" w:rsidRDefault="0016426D" w:rsidP="00BA2737">
            <w:pPr>
              <w:jc w:val="center"/>
            </w:pPr>
            <w:r w:rsidRPr="00184852">
              <w:t>0,8</w:t>
            </w:r>
            <w:r w:rsidR="0039579D" w:rsidRPr="00184852">
              <w:t>1</w:t>
            </w:r>
          </w:p>
          <w:p w:rsidR="0039579D" w:rsidRPr="00184852" w:rsidRDefault="0039579D" w:rsidP="0016426D">
            <w:pPr>
              <w:jc w:val="center"/>
            </w:pPr>
            <w:r w:rsidRPr="00184852">
              <w:t>0,</w:t>
            </w:r>
            <w:r w:rsidR="0016426D" w:rsidRPr="00184852">
              <w:t>39</w:t>
            </w:r>
          </w:p>
        </w:tc>
        <w:tc>
          <w:tcPr>
            <w:tcW w:w="1097" w:type="dxa"/>
            <w:shd w:val="clear" w:color="auto" w:fill="auto"/>
            <w:vAlign w:val="center"/>
          </w:tcPr>
          <w:p w:rsidR="0039579D" w:rsidRPr="00184852" w:rsidRDefault="00B45738" w:rsidP="00BA2737">
            <w:pPr>
              <w:jc w:val="both"/>
            </w:pPr>
            <w:r w:rsidRPr="00184852">
              <w:sym w:font="Symbol" w:char="F03C"/>
            </w:r>
            <w:r w:rsidR="00AA2B32">
              <w:t xml:space="preserve"> </w:t>
            </w:r>
            <w:r w:rsidR="0039579D" w:rsidRPr="00184852">
              <w:t>0,0</w:t>
            </w:r>
            <w:r w:rsidR="0039579D" w:rsidRPr="00184852">
              <w:rPr>
                <w:lang w:val="en-US"/>
              </w:rPr>
              <w:t>5</w:t>
            </w:r>
          </w:p>
        </w:tc>
      </w:tr>
    </w:tbl>
    <w:p w:rsidR="008E65E4" w:rsidRPr="001B2228" w:rsidRDefault="008E65E4" w:rsidP="008E65E4">
      <w:pPr>
        <w:ind w:firstLine="567"/>
        <w:jc w:val="both"/>
        <w:rPr>
          <w:sz w:val="28"/>
          <w:szCs w:val="28"/>
        </w:rPr>
      </w:pPr>
      <w:r w:rsidRPr="001B2228">
        <w:rPr>
          <w:sz w:val="28"/>
          <w:szCs w:val="28"/>
        </w:rPr>
        <w:lastRenderedPageBreak/>
        <w:t>По окончанию эксперимента выявлена статистически достоверная различная динамика собственно-силовых и скоростных способностей, а также морфофункциональных показателей юношей – пауэрлифтеров с различными темпами биологического развития</w:t>
      </w:r>
      <w:r w:rsidR="006D0E97">
        <w:rPr>
          <w:sz w:val="28"/>
          <w:szCs w:val="28"/>
        </w:rPr>
        <w:t xml:space="preserve"> (таблицы 45-47)</w:t>
      </w:r>
      <w:r w:rsidRPr="001B2228">
        <w:rPr>
          <w:sz w:val="28"/>
          <w:szCs w:val="28"/>
        </w:rPr>
        <w:t>:</w:t>
      </w:r>
    </w:p>
    <w:p w:rsidR="008E65E4" w:rsidRPr="003D07B7" w:rsidRDefault="008E65E4" w:rsidP="008E65E4">
      <w:pPr>
        <w:ind w:firstLine="567"/>
        <w:jc w:val="both"/>
        <w:rPr>
          <w:sz w:val="28"/>
          <w:szCs w:val="28"/>
          <w:highlight w:val="green"/>
        </w:rPr>
      </w:pPr>
      <w:r w:rsidRPr="001B2228">
        <w:rPr>
          <w:sz w:val="28"/>
          <w:szCs w:val="28"/>
        </w:rPr>
        <w:t>– юные спортсмены - пауэрлифтеры акселераты превосходят спортсменов медиантов по величине антропометрических данных (в росте на 2,6%, в весе на 15,1% , ОКГ на 11,3%) и в значительной степени превосходят в указанных данных ретардантов (в</w:t>
      </w:r>
      <w:r w:rsidRPr="004A0085">
        <w:rPr>
          <w:sz w:val="28"/>
          <w:szCs w:val="28"/>
        </w:rPr>
        <w:t xml:space="preserve"> росте на </w:t>
      </w:r>
      <w:r>
        <w:rPr>
          <w:sz w:val="28"/>
          <w:szCs w:val="28"/>
        </w:rPr>
        <w:t>8,8</w:t>
      </w:r>
      <w:r w:rsidRPr="004A0085">
        <w:rPr>
          <w:sz w:val="28"/>
          <w:szCs w:val="28"/>
        </w:rPr>
        <w:t xml:space="preserve">%, в весе на </w:t>
      </w:r>
      <w:r>
        <w:rPr>
          <w:sz w:val="28"/>
          <w:szCs w:val="28"/>
        </w:rPr>
        <w:t>27,6</w:t>
      </w:r>
      <w:r w:rsidRPr="004A0085">
        <w:rPr>
          <w:sz w:val="28"/>
          <w:szCs w:val="28"/>
        </w:rPr>
        <w:t xml:space="preserve">% , ОКГ на </w:t>
      </w:r>
      <w:r>
        <w:rPr>
          <w:sz w:val="28"/>
          <w:szCs w:val="28"/>
        </w:rPr>
        <w:t>22,6</w:t>
      </w:r>
      <w:r w:rsidRPr="001B2228">
        <w:rPr>
          <w:sz w:val="28"/>
          <w:szCs w:val="28"/>
        </w:rPr>
        <w:t>%);</w:t>
      </w:r>
    </w:p>
    <w:p w:rsidR="008E65E4" w:rsidRPr="0072283D" w:rsidRDefault="008E65E4" w:rsidP="008E65E4">
      <w:pPr>
        <w:ind w:firstLine="567"/>
        <w:jc w:val="both"/>
        <w:rPr>
          <w:sz w:val="28"/>
          <w:szCs w:val="28"/>
        </w:rPr>
      </w:pPr>
      <w:r w:rsidRPr="00824FFD">
        <w:rPr>
          <w:sz w:val="28"/>
          <w:szCs w:val="28"/>
        </w:rPr>
        <w:t>– спортсмены – пауэрлифтеры акселераты значительно превосходят ретардантов в   физиологических показателях кардио-респираторной системы</w:t>
      </w:r>
      <w:r>
        <w:rPr>
          <w:sz w:val="28"/>
          <w:szCs w:val="28"/>
        </w:rPr>
        <w:t xml:space="preserve"> </w:t>
      </w:r>
      <w:r w:rsidRPr="00824FFD">
        <w:rPr>
          <w:sz w:val="28"/>
          <w:szCs w:val="28"/>
        </w:rPr>
        <w:t>(</w:t>
      </w:r>
      <w:r>
        <w:rPr>
          <w:sz w:val="28"/>
          <w:szCs w:val="28"/>
        </w:rPr>
        <w:t xml:space="preserve">в ЖЕЛ на 41,9%, МВЛ 10,5%, СОК 30,1%, МОК </w:t>
      </w:r>
      <w:r w:rsidR="00AF606E">
        <w:rPr>
          <w:sz w:val="28"/>
          <w:szCs w:val="28"/>
        </w:rPr>
        <w:t>20,7</w:t>
      </w:r>
      <w:r>
        <w:rPr>
          <w:sz w:val="28"/>
          <w:szCs w:val="28"/>
        </w:rPr>
        <w:t>%)</w:t>
      </w:r>
      <w:r w:rsidRPr="00824FFD">
        <w:rPr>
          <w:sz w:val="28"/>
          <w:szCs w:val="28"/>
        </w:rPr>
        <w:t xml:space="preserve"> в, различия в данных показателях между акселератами и медиантами менее выражены</w:t>
      </w:r>
      <w:r>
        <w:rPr>
          <w:sz w:val="28"/>
          <w:szCs w:val="28"/>
        </w:rPr>
        <w:t xml:space="preserve"> </w:t>
      </w:r>
      <w:r w:rsidRPr="00824FFD">
        <w:rPr>
          <w:sz w:val="28"/>
          <w:szCs w:val="28"/>
        </w:rPr>
        <w:t>(</w:t>
      </w:r>
      <w:r>
        <w:rPr>
          <w:sz w:val="28"/>
          <w:szCs w:val="28"/>
        </w:rPr>
        <w:t xml:space="preserve">в ЖЕЛ на 23,3%, МВЛ 3,3%, СОК 22,9%, МОК </w:t>
      </w:r>
      <w:r w:rsidR="00C14F1F">
        <w:rPr>
          <w:sz w:val="28"/>
          <w:szCs w:val="28"/>
        </w:rPr>
        <w:t>17,24</w:t>
      </w:r>
      <w:r>
        <w:rPr>
          <w:sz w:val="28"/>
          <w:szCs w:val="28"/>
        </w:rPr>
        <w:t>%), ЧСС в покое у акселератов ниже чем у медиантов на 5,6%, и ниже чем у ретардантов на 12,7%</w:t>
      </w:r>
      <w:r w:rsidRPr="00BD645A">
        <w:rPr>
          <w:sz w:val="28"/>
          <w:szCs w:val="28"/>
        </w:rPr>
        <w:t xml:space="preserve"> </w:t>
      </w:r>
      <w:r w:rsidRPr="0072283D">
        <w:rPr>
          <w:color w:val="000000"/>
          <w:spacing w:val="4"/>
          <w:sz w:val="28"/>
          <w:szCs w:val="28"/>
        </w:rPr>
        <w:t>[</w:t>
      </w:r>
      <w:r w:rsidR="00715E29" w:rsidRPr="0072283D">
        <w:rPr>
          <w:color w:val="000000"/>
          <w:spacing w:val="4"/>
          <w:sz w:val="28"/>
          <w:szCs w:val="28"/>
        </w:rPr>
        <w:t>2</w:t>
      </w:r>
      <w:r w:rsidR="00063621" w:rsidRPr="0072283D">
        <w:rPr>
          <w:color w:val="000000"/>
          <w:spacing w:val="4"/>
          <w:sz w:val="28"/>
          <w:szCs w:val="28"/>
        </w:rPr>
        <w:t>10</w:t>
      </w:r>
      <w:r w:rsidRPr="0072283D">
        <w:rPr>
          <w:color w:val="000000"/>
          <w:spacing w:val="4"/>
          <w:sz w:val="28"/>
          <w:szCs w:val="28"/>
        </w:rPr>
        <w:t>]</w:t>
      </w:r>
      <w:r w:rsidRPr="0072283D">
        <w:rPr>
          <w:sz w:val="28"/>
          <w:szCs w:val="28"/>
        </w:rPr>
        <w:t>;</w:t>
      </w:r>
    </w:p>
    <w:p w:rsidR="008E65E4" w:rsidRPr="0072283D" w:rsidRDefault="008E65E4" w:rsidP="008E65E4">
      <w:pPr>
        <w:ind w:firstLine="567"/>
        <w:jc w:val="both"/>
        <w:rPr>
          <w:sz w:val="28"/>
          <w:szCs w:val="28"/>
        </w:rPr>
      </w:pPr>
      <w:r w:rsidRPr="0072283D">
        <w:rPr>
          <w:sz w:val="28"/>
          <w:szCs w:val="28"/>
        </w:rPr>
        <w:t>– характеристики собственно-силовых способностей достоверно выше у спортсменов медиантов по сравнению с юношами  акселератами (в подтягивании на перекладине на 21,4%, в отжиманиях на 12,5%) и ретардантами (в подтягивании на перекладине на 42,8%, в отжиманиях на 31,3%);</w:t>
      </w:r>
    </w:p>
    <w:p w:rsidR="008E65E4" w:rsidRDefault="008E65E4" w:rsidP="008E65E4">
      <w:pPr>
        <w:ind w:firstLine="567"/>
        <w:jc w:val="both"/>
        <w:rPr>
          <w:color w:val="000000"/>
          <w:sz w:val="28"/>
          <w:szCs w:val="28"/>
          <w:shd w:val="clear" w:color="auto" w:fill="FFFFFF"/>
        </w:rPr>
      </w:pPr>
      <w:r w:rsidRPr="0072283D">
        <w:rPr>
          <w:sz w:val="28"/>
          <w:szCs w:val="28"/>
        </w:rPr>
        <w:t>– ретарданты опережают акселератов по уровню скоростных способностей в упражнениях ОФП на 9,8% в челночном беге 4</w:t>
      </w:r>
      <w:r w:rsidRPr="0072283D">
        <w:t>×</w:t>
      </w:r>
      <w:r w:rsidRPr="0072283D">
        <w:rPr>
          <w:color w:val="000000"/>
          <w:spacing w:val="4"/>
          <w:sz w:val="28"/>
          <w:szCs w:val="28"/>
        </w:rPr>
        <w:t xml:space="preserve"> 9 м, на 3,7% в беге на 60 м. Различия между медиантами и ратардантами менее выражены [</w:t>
      </w:r>
      <w:r w:rsidR="00715E29" w:rsidRPr="0072283D">
        <w:rPr>
          <w:color w:val="000000"/>
          <w:spacing w:val="4"/>
          <w:sz w:val="28"/>
          <w:szCs w:val="28"/>
        </w:rPr>
        <w:t>2</w:t>
      </w:r>
      <w:r w:rsidR="006E6FB8" w:rsidRPr="0072283D">
        <w:rPr>
          <w:color w:val="000000"/>
          <w:spacing w:val="4"/>
          <w:sz w:val="28"/>
          <w:szCs w:val="28"/>
        </w:rPr>
        <w:t>11</w:t>
      </w:r>
      <w:r w:rsidRPr="0072283D">
        <w:rPr>
          <w:color w:val="000000"/>
          <w:spacing w:val="4"/>
          <w:sz w:val="28"/>
          <w:szCs w:val="28"/>
        </w:rPr>
        <w:t>]</w:t>
      </w:r>
      <w:r w:rsidRPr="0072283D">
        <w:rPr>
          <w:color w:val="000000"/>
          <w:sz w:val="28"/>
          <w:szCs w:val="28"/>
          <w:shd w:val="clear" w:color="auto" w:fill="FFFFFF"/>
        </w:rPr>
        <w:t>.</w:t>
      </w:r>
    </w:p>
    <w:p w:rsidR="008E65E4" w:rsidRPr="00E35EF7" w:rsidRDefault="008E65E4" w:rsidP="008E65E4">
      <w:pPr>
        <w:ind w:firstLine="709"/>
        <w:jc w:val="both"/>
        <w:rPr>
          <w:b/>
          <w:sz w:val="28"/>
          <w:szCs w:val="28"/>
        </w:rPr>
      </w:pPr>
    </w:p>
    <w:p w:rsidR="008E65E4" w:rsidRPr="009041CC" w:rsidRDefault="00032C00" w:rsidP="008E65E4">
      <w:pPr>
        <w:jc w:val="both"/>
        <w:rPr>
          <w:sz w:val="28"/>
          <w:szCs w:val="28"/>
        </w:rPr>
      </w:pPr>
      <w:r>
        <w:rPr>
          <w:sz w:val="28"/>
          <w:szCs w:val="28"/>
        </w:rPr>
        <w:t xml:space="preserve">Таблица </w:t>
      </w:r>
      <w:r w:rsidR="006F5F67">
        <w:rPr>
          <w:sz w:val="28"/>
          <w:szCs w:val="28"/>
        </w:rPr>
        <w:t>45</w:t>
      </w:r>
      <w:r w:rsidR="008E65E4">
        <w:rPr>
          <w:sz w:val="28"/>
          <w:szCs w:val="28"/>
        </w:rPr>
        <w:t xml:space="preserve"> </w:t>
      </w:r>
      <w:r w:rsidR="008E65E4" w:rsidRPr="00E35EF7">
        <w:rPr>
          <w:sz w:val="28"/>
          <w:szCs w:val="28"/>
        </w:rPr>
        <w:t>- Основные антропометрические данные юношей занимающихся, пауэрлифтингом</w:t>
      </w:r>
      <w:r w:rsidR="008E65E4" w:rsidRPr="00ED79AF">
        <w:rPr>
          <w:sz w:val="28"/>
          <w:szCs w:val="28"/>
        </w:rPr>
        <w:t xml:space="preserve"> </w:t>
      </w:r>
      <w:r w:rsidR="008E65E4" w:rsidRPr="00E35EF7">
        <w:rPr>
          <w:sz w:val="28"/>
          <w:szCs w:val="28"/>
        </w:rPr>
        <w:t>ЭГ</w:t>
      </w:r>
      <w:r w:rsidR="008E65E4" w:rsidRPr="009041CC">
        <w:rPr>
          <w:sz w:val="28"/>
          <w:szCs w:val="28"/>
        </w:rPr>
        <w:t xml:space="preserve"> </w:t>
      </w:r>
      <w:r w:rsidR="008E65E4">
        <w:rPr>
          <w:sz w:val="28"/>
          <w:szCs w:val="28"/>
        </w:rPr>
        <w:t>в конце эксперимента</w:t>
      </w:r>
    </w:p>
    <w:p w:rsidR="008E65E4" w:rsidRPr="00E35EF7" w:rsidRDefault="008E65E4" w:rsidP="008E65E4">
      <w:pPr>
        <w:ind w:firstLine="709"/>
        <w:jc w:val="both"/>
        <w:rPr>
          <w:b/>
          <w:sz w:val="28"/>
          <w:szCs w:val="28"/>
        </w:rPr>
      </w:pPr>
    </w:p>
    <w:tbl>
      <w:tblPr>
        <w:tblW w:w="9514" w:type="dxa"/>
        <w:jc w:val="center"/>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5"/>
        <w:gridCol w:w="992"/>
        <w:gridCol w:w="851"/>
        <w:gridCol w:w="850"/>
        <w:gridCol w:w="851"/>
        <w:gridCol w:w="992"/>
        <w:gridCol w:w="992"/>
        <w:gridCol w:w="1071"/>
      </w:tblGrid>
      <w:tr w:rsidR="008E65E4" w:rsidRPr="001B2228" w:rsidTr="00062105">
        <w:trPr>
          <w:trHeight w:val="555"/>
          <w:jc w:val="center"/>
        </w:trPr>
        <w:tc>
          <w:tcPr>
            <w:tcW w:w="2915" w:type="dxa"/>
            <w:vMerge w:val="restart"/>
            <w:vAlign w:val="center"/>
          </w:tcPr>
          <w:p w:rsidR="008E65E4" w:rsidRPr="001B2228" w:rsidRDefault="00843A2A" w:rsidP="00A3788E">
            <w:pPr>
              <w:jc w:val="both"/>
              <w:rPr>
                <w:sz w:val="28"/>
                <w:szCs w:val="28"/>
              </w:rPr>
            </w:pPr>
            <w:r>
              <w:rPr>
                <w:sz w:val="28"/>
                <w:szCs w:val="28"/>
              </w:rPr>
              <w:t>Антропометрические</w:t>
            </w:r>
          </w:p>
          <w:p w:rsidR="008E65E4" w:rsidRPr="001B2228" w:rsidRDefault="008E65E4" w:rsidP="00843A2A">
            <w:pPr>
              <w:jc w:val="both"/>
              <w:rPr>
                <w:sz w:val="28"/>
                <w:szCs w:val="28"/>
              </w:rPr>
            </w:pPr>
            <w:r w:rsidRPr="001B2228">
              <w:rPr>
                <w:sz w:val="28"/>
                <w:szCs w:val="28"/>
              </w:rPr>
              <w:t>показател</w:t>
            </w:r>
            <w:r w:rsidR="00843A2A">
              <w:rPr>
                <w:sz w:val="28"/>
                <w:szCs w:val="28"/>
              </w:rPr>
              <w:t>и</w:t>
            </w:r>
          </w:p>
        </w:tc>
        <w:tc>
          <w:tcPr>
            <w:tcW w:w="5528" w:type="dxa"/>
            <w:gridSpan w:val="6"/>
            <w:vAlign w:val="center"/>
          </w:tcPr>
          <w:p w:rsidR="008E65E4" w:rsidRPr="001B2228" w:rsidRDefault="008E65E4" w:rsidP="00A3788E">
            <w:pPr>
              <w:jc w:val="center"/>
              <w:rPr>
                <w:sz w:val="28"/>
                <w:szCs w:val="28"/>
              </w:rPr>
            </w:pPr>
            <w:r w:rsidRPr="001B2228">
              <w:rPr>
                <w:sz w:val="28"/>
                <w:szCs w:val="28"/>
              </w:rPr>
              <w:t>Типы биологического развития</w:t>
            </w:r>
          </w:p>
        </w:tc>
        <w:tc>
          <w:tcPr>
            <w:tcW w:w="1071" w:type="dxa"/>
            <w:vMerge w:val="restart"/>
            <w:shd w:val="clear" w:color="auto" w:fill="auto"/>
            <w:vAlign w:val="center"/>
          </w:tcPr>
          <w:p w:rsidR="008E65E4" w:rsidRPr="001B2228" w:rsidRDefault="008E65E4" w:rsidP="00A3788E">
            <w:pPr>
              <w:jc w:val="center"/>
              <w:rPr>
                <w:sz w:val="28"/>
                <w:szCs w:val="28"/>
                <w:lang w:val="en-US"/>
              </w:rPr>
            </w:pPr>
            <w:r w:rsidRPr="001B2228">
              <w:rPr>
                <w:sz w:val="28"/>
                <w:szCs w:val="28"/>
                <w:lang w:val="en-US"/>
              </w:rPr>
              <w:t>P</w:t>
            </w:r>
          </w:p>
        </w:tc>
      </w:tr>
      <w:tr w:rsidR="008E65E4" w:rsidRPr="001B2228" w:rsidTr="004D2AE0">
        <w:trPr>
          <w:trHeight w:val="835"/>
          <w:jc w:val="center"/>
        </w:trPr>
        <w:tc>
          <w:tcPr>
            <w:tcW w:w="2915" w:type="dxa"/>
            <w:vMerge/>
            <w:tcBorders>
              <w:bottom w:val="single" w:sz="4" w:space="0" w:color="auto"/>
            </w:tcBorders>
            <w:vAlign w:val="center"/>
          </w:tcPr>
          <w:p w:rsidR="008E65E4" w:rsidRPr="001B2228" w:rsidRDefault="008E65E4" w:rsidP="00A3788E">
            <w:pPr>
              <w:jc w:val="both"/>
              <w:rPr>
                <w:sz w:val="28"/>
                <w:szCs w:val="28"/>
              </w:rPr>
            </w:pPr>
          </w:p>
        </w:tc>
        <w:tc>
          <w:tcPr>
            <w:tcW w:w="1843" w:type="dxa"/>
            <w:gridSpan w:val="2"/>
            <w:tcBorders>
              <w:bottom w:val="single" w:sz="4" w:space="0" w:color="auto"/>
            </w:tcBorders>
            <w:vAlign w:val="center"/>
          </w:tcPr>
          <w:p w:rsidR="008E65E4" w:rsidRPr="001B2228" w:rsidRDefault="008E65E4" w:rsidP="00A3788E">
            <w:pPr>
              <w:jc w:val="center"/>
              <w:rPr>
                <w:sz w:val="28"/>
                <w:szCs w:val="28"/>
              </w:rPr>
            </w:pPr>
            <w:r w:rsidRPr="001B2228">
              <w:rPr>
                <w:sz w:val="28"/>
                <w:szCs w:val="28"/>
              </w:rPr>
              <w:t>акселераты</w:t>
            </w:r>
          </w:p>
          <w:p w:rsidR="008E65E4" w:rsidRPr="001B2228" w:rsidRDefault="008E65E4" w:rsidP="00A3788E">
            <w:pPr>
              <w:jc w:val="center"/>
              <w:rPr>
                <w:sz w:val="28"/>
                <w:szCs w:val="28"/>
              </w:rPr>
            </w:pPr>
            <w:r w:rsidRPr="001B2228">
              <w:rPr>
                <w:sz w:val="28"/>
                <w:szCs w:val="28"/>
              </w:rPr>
              <w:t>(</w:t>
            </w:r>
            <w:r w:rsidRPr="001B2228">
              <w:rPr>
                <w:sz w:val="28"/>
                <w:szCs w:val="28"/>
                <w:lang w:val="en-US"/>
              </w:rPr>
              <w:t>n</w:t>
            </w:r>
            <w:r w:rsidRPr="001B2228">
              <w:rPr>
                <w:sz w:val="28"/>
                <w:szCs w:val="28"/>
              </w:rPr>
              <w:t>=3)</w:t>
            </w:r>
          </w:p>
        </w:tc>
        <w:tc>
          <w:tcPr>
            <w:tcW w:w="1701" w:type="dxa"/>
            <w:gridSpan w:val="2"/>
            <w:tcBorders>
              <w:bottom w:val="single" w:sz="4" w:space="0" w:color="auto"/>
            </w:tcBorders>
            <w:vAlign w:val="center"/>
          </w:tcPr>
          <w:p w:rsidR="008E65E4" w:rsidRPr="001B2228" w:rsidRDefault="008E65E4" w:rsidP="00A3788E">
            <w:pPr>
              <w:jc w:val="center"/>
              <w:rPr>
                <w:sz w:val="28"/>
                <w:szCs w:val="28"/>
              </w:rPr>
            </w:pPr>
            <w:r w:rsidRPr="001B2228">
              <w:rPr>
                <w:sz w:val="28"/>
                <w:szCs w:val="28"/>
              </w:rPr>
              <w:t>медианты</w:t>
            </w:r>
          </w:p>
          <w:p w:rsidR="008E65E4" w:rsidRPr="001B2228" w:rsidRDefault="008E65E4" w:rsidP="00A3788E">
            <w:pPr>
              <w:jc w:val="center"/>
              <w:rPr>
                <w:sz w:val="28"/>
                <w:szCs w:val="28"/>
              </w:rPr>
            </w:pPr>
            <w:r w:rsidRPr="001B2228">
              <w:rPr>
                <w:sz w:val="28"/>
                <w:szCs w:val="28"/>
              </w:rPr>
              <w:t>(</w:t>
            </w:r>
            <w:r w:rsidRPr="001B2228">
              <w:rPr>
                <w:sz w:val="28"/>
                <w:szCs w:val="28"/>
                <w:lang w:val="en-US"/>
              </w:rPr>
              <w:t>n</w:t>
            </w:r>
            <w:r w:rsidRPr="001B2228">
              <w:rPr>
                <w:sz w:val="28"/>
                <w:szCs w:val="28"/>
              </w:rPr>
              <w:t>=20)</w:t>
            </w:r>
          </w:p>
        </w:tc>
        <w:tc>
          <w:tcPr>
            <w:tcW w:w="1984" w:type="dxa"/>
            <w:gridSpan w:val="2"/>
            <w:tcBorders>
              <w:bottom w:val="single" w:sz="4" w:space="0" w:color="auto"/>
            </w:tcBorders>
            <w:vAlign w:val="center"/>
          </w:tcPr>
          <w:p w:rsidR="008E65E4" w:rsidRPr="001B2228" w:rsidRDefault="008E65E4" w:rsidP="00A3788E">
            <w:pPr>
              <w:jc w:val="center"/>
              <w:rPr>
                <w:sz w:val="28"/>
                <w:szCs w:val="28"/>
              </w:rPr>
            </w:pPr>
            <w:r w:rsidRPr="001B2228">
              <w:rPr>
                <w:sz w:val="28"/>
                <w:szCs w:val="28"/>
              </w:rPr>
              <w:t>ретарданты (</w:t>
            </w:r>
            <w:r w:rsidRPr="001B2228">
              <w:rPr>
                <w:sz w:val="28"/>
                <w:szCs w:val="28"/>
                <w:lang w:val="en-US"/>
              </w:rPr>
              <w:t>n</w:t>
            </w:r>
            <w:r w:rsidRPr="001B2228">
              <w:rPr>
                <w:sz w:val="28"/>
                <w:szCs w:val="28"/>
              </w:rPr>
              <w:t>=4)</w:t>
            </w:r>
          </w:p>
        </w:tc>
        <w:tc>
          <w:tcPr>
            <w:tcW w:w="1071" w:type="dxa"/>
            <w:vMerge/>
            <w:shd w:val="clear" w:color="auto" w:fill="auto"/>
          </w:tcPr>
          <w:p w:rsidR="008E65E4" w:rsidRPr="001B2228" w:rsidRDefault="008E65E4" w:rsidP="00A3788E">
            <w:pPr>
              <w:jc w:val="both"/>
              <w:rPr>
                <w:sz w:val="28"/>
                <w:szCs w:val="28"/>
              </w:rPr>
            </w:pPr>
          </w:p>
        </w:tc>
      </w:tr>
      <w:tr w:rsidR="008E65E4" w:rsidRPr="001B2228" w:rsidTr="004D2AE0">
        <w:trPr>
          <w:trHeight w:val="555"/>
          <w:jc w:val="center"/>
        </w:trPr>
        <w:tc>
          <w:tcPr>
            <w:tcW w:w="2915" w:type="dxa"/>
            <w:vMerge/>
          </w:tcPr>
          <w:p w:rsidR="008E65E4" w:rsidRPr="001B2228" w:rsidRDefault="008E65E4" w:rsidP="00A3788E">
            <w:pPr>
              <w:jc w:val="both"/>
              <w:rPr>
                <w:sz w:val="28"/>
                <w:szCs w:val="28"/>
              </w:rPr>
            </w:pPr>
          </w:p>
        </w:tc>
        <w:tc>
          <w:tcPr>
            <w:tcW w:w="992" w:type="dxa"/>
            <w:vAlign w:val="center"/>
          </w:tcPr>
          <w:p w:rsidR="008E65E4" w:rsidRPr="001B2228" w:rsidRDefault="007B52C6" w:rsidP="00A3788E">
            <w:pPr>
              <w:jc w:val="center"/>
              <w:rPr>
                <w:sz w:val="28"/>
                <w:szCs w:val="28"/>
              </w:rP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851" w:type="dxa"/>
            <w:vAlign w:val="center"/>
          </w:tcPr>
          <w:p w:rsidR="008E65E4" w:rsidRPr="001B2228" w:rsidRDefault="008E65E4" w:rsidP="00A3788E">
            <w:pPr>
              <w:jc w:val="center"/>
              <w:rPr>
                <w:sz w:val="28"/>
                <w:szCs w:val="28"/>
                <w:lang w:val="en-US"/>
              </w:rPr>
            </w:pPr>
            <w:r w:rsidRPr="001B2228">
              <w:rPr>
                <w:sz w:val="28"/>
                <w:szCs w:val="28"/>
                <w:lang w:val="en-US"/>
              </w:rPr>
              <w:t>S</w:t>
            </w:r>
          </w:p>
        </w:tc>
        <w:tc>
          <w:tcPr>
            <w:tcW w:w="850" w:type="dxa"/>
            <w:vAlign w:val="center"/>
          </w:tcPr>
          <w:p w:rsidR="008E65E4" w:rsidRPr="001B2228" w:rsidRDefault="007B52C6" w:rsidP="00A3788E">
            <w:pPr>
              <w:jc w:val="center"/>
              <w:rPr>
                <w:sz w:val="28"/>
                <w:szCs w:val="28"/>
              </w:rP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851" w:type="dxa"/>
            <w:vAlign w:val="center"/>
          </w:tcPr>
          <w:p w:rsidR="008E65E4" w:rsidRPr="001B2228" w:rsidRDefault="008E65E4" w:rsidP="00A3788E">
            <w:pPr>
              <w:jc w:val="center"/>
              <w:rPr>
                <w:sz w:val="28"/>
                <w:szCs w:val="28"/>
                <w:lang w:val="en-US"/>
              </w:rPr>
            </w:pPr>
            <w:r w:rsidRPr="001B2228">
              <w:rPr>
                <w:sz w:val="28"/>
                <w:szCs w:val="28"/>
                <w:lang w:val="en-US"/>
              </w:rPr>
              <w:t>S</w:t>
            </w:r>
          </w:p>
        </w:tc>
        <w:tc>
          <w:tcPr>
            <w:tcW w:w="992" w:type="dxa"/>
            <w:vAlign w:val="center"/>
          </w:tcPr>
          <w:p w:rsidR="008E65E4" w:rsidRPr="001B2228" w:rsidRDefault="007B52C6" w:rsidP="00A3788E">
            <w:pPr>
              <w:jc w:val="center"/>
              <w:rPr>
                <w:sz w:val="28"/>
                <w:szCs w:val="28"/>
              </w:rP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992" w:type="dxa"/>
            <w:vAlign w:val="center"/>
          </w:tcPr>
          <w:p w:rsidR="008E65E4" w:rsidRPr="001B2228" w:rsidRDefault="008E65E4" w:rsidP="00A3788E">
            <w:pPr>
              <w:jc w:val="center"/>
              <w:rPr>
                <w:sz w:val="28"/>
                <w:szCs w:val="28"/>
                <w:lang w:val="en-US"/>
              </w:rPr>
            </w:pPr>
            <w:r w:rsidRPr="001B2228">
              <w:rPr>
                <w:sz w:val="28"/>
                <w:szCs w:val="28"/>
                <w:lang w:val="en-US"/>
              </w:rPr>
              <w:t>S</w:t>
            </w:r>
          </w:p>
        </w:tc>
        <w:tc>
          <w:tcPr>
            <w:tcW w:w="1071" w:type="dxa"/>
            <w:vMerge/>
            <w:shd w:val="clear" w:color="auto" w:fill="auto"/>
          </w:tcPr>
          <w:p w:rsidR="008E65E4" w:rsidRPr="001B2228" w:rsidRDefault="008E65E4" w:rsidP="00A3788E">
            <w:pPr>
              <w:jc w:val="both"/>
              <w:rPr>
                <w:sz w:val="28"/>
                <w:szCs w:val="28"/>
              </w:rPr>
            </w:pPr>
          </w:p>
        </w:tc>
      </w:tr>
      <w:tr w:rsidR="008E65E4" w:rsidRPr="001B2228" w:rsidTr="004D2AE0">
        <w:trPr>
          <w:trHeight w:val="555"/>
          <w:jc w:val="center"/>
        </w:trPr>
        <w:tc>
          <w:tcPr>
            <w:tcW w:w="2915" w:type="dxa"/>
            <w:vAlign w:val="center"/>
          </w:tcPr>
          <w:p w:rsidR="008E65E4" w:rsidRPr="001B2228" w:rsidRDefault="0094667B" w:rsidP="00A3788E">
            <w:pPr>
              <w:jc w:val="both"/>
              <w:rPr>
                <w:sz w:val="28"/>
                <w:szCs w:val="28"/>
              </w:rPr>
            </w:pPr>
            <w:r>
              <w:rPr>
                <w:sz w:val="28"/>
                <w:szCs w:val="28"/>
              </w:rPr>
              <w:t>М</w:t>
            </w:r>
            <w:r w:rsidR="008E65E4" w:rsidRPr="001B2228">
              <w:rPr>
                <w:sz w:val="28"/>
                <w:szCs w:val="28"/>
              </w:rPr>
              <w:t>асса тела, кг</w:t>
            </w:r>
          </w:p>
        </w:tc>
        <w:tc>
          <w:tcPr>
            <w:tcW w:w="992" w:type="dxa"/>
            <w:vAlign w:val="center"/>
          </w:tcPr>
          <w:p w:rsidR="008E65E4" w:rsidRPr="001B2228" w:rsidRDefault="008E65E4" w:rsidP="00A3788E">
            <w:pPr>
              <w:jc w:val="center"/>
              <w:rPr>
                <w:sz w:val="28"/>
                <w:szCs w:val="28"/>
                <w:lang w:val="en-US"/>
              </w:rPr>
            </w:pPr>
            <w:r w:rsidRPr="001B2228">
              <w:rPr>
                <w:sz w:val="28"/>
                <w:szCs w:val="28"/>
              </w:rPr>
              <w:t>80,</w:t>
            </w:r>
            <w:r w:rsidRPr="001B2228">
              <w:rPr>
                <w:sz w:val="28"/>
                <w:szCs w:val="28"/>
                <w:lang w:val="en-US"/>
              </w:rPr>
              <w:t>0</w:t>
            </w:r>
          </w:p>
        </w:tc>
        <w:tc>
          <w:tcPr>
            <w:tcW w:w="851" w:type="dxa"/>
            <w:vAlign w:val="center"/>
          </w:tcPr>
          <w:p w:rsidR="008E65E4" w:rsidRPr="001B2228" w:rsidRDefault="008E65E4" w:rsidP="00A3788E">
            <w:pPr>
              <w:jc w:val="center"/>
              <w:rPr>
                <w:sz w:val="28"/>
                <w:szCs w:val="28"/>
              </w:rPr>
            </w:pPr>
            <w:r w:rsidRPr="001B2228">
              <w:rPr>
                <w:sz w:val="28"/>
                <w:szCs w:val="28"/>
              </w:rPr>
              <w:t>1,5</w:t>
            </w:r>
          </w:p>
        </w:tc>
        <w:tc>
          <w:tcPr>
            <w:tcW w:w="850" w:type="dxa"/>
            <w:vAlign w:val="center"/>
          </w:tcPr>
          <w:p w:rsidR="008E65E4" w:rsidRPr="001B2228" w:rsidRDefault="008E65E4" w:rsidP="00A3788E">
            <w:pPr>
              <w:jc w:val="center"/>
              <w:rPr>
                <w:sz w:val="28"/>
                <w:szCs w:val="28"/>
                <w:lang w:val="en-US"/>
              </w:rPr>
            </w:pPr>
            <w:r w:rsidRPr="001B2228">
              <w:rPr>
                <w:sz w:val="28"/>
                <w:szCs w:val="28"/>
              </w:rPr>
              <w:t>6</w:t>
            </w:r>
            <w:r w:rsidRPr="001B2228">
              <w:rPr>
                <w:sz w:val="28"/>
                <w:szCs w:val="28"/>
                <w:lang w:val="en-US"/>
              </w:rPr>
              <w:t>4</w:t>
            </w:r>
            <w:r w:rsidRPr="001B2228">
              <w:rPr>
                <w:sz w:val="28"/>
                <w:szCs w:val="28"/>
              </w:rPr>
              <w:t>,</w:t>
            </w:r>
            <w:r w:rsidRPr="001B2228">
              <w:rPr>
                <w:sz w:val="28"/>
                <w:szCs w:val="28"/>
                <w:lang w:val="en-US"/>
              </w:rPr>
              <w:t>9</w:t>
            </w:r>
          </w:p>
        </w:tc>
        <w:tc>
          <w:tcPr>
            <w:tcW w:w="851" w:type="dxa"/>
            <w:vAlign w:val="center"/>
          </w:tcPr>
          <w:p w:rsidR="008E65E4" w:rsidRPr="001B2228" w:rsidRDefault="008E65E4" w:rsidP="00A3788E">
            <w:pPr>
              <w:jc w:val="center"/>
              <w:rPr>
                <w:sz w:val="28"/>
                <w:szCs w:val="28"/>
              </w:rPr>
            </w:pPr>
            <w:r w:rsidRPr="001B2228">
              <w:rPr>
                <w:sz w:val="28"/>
                <w:szCs w:val="28"/>
              </w:rPr>
              <w:t>1,7</w:t>
            </w:r>
          </w:p>
        </w:tc>
        <w:tc>
          <w:tcPr>
            <w:tcW w:w="992" w:type="dxa"/>
            <w:vAlign w:val="center"/>
          </w:tcPr>
          <w:p w:rsidR="008E65E4" w:rsidRPr="001B2228" w:rsidRDefault="008E65E4" w:rsidP="00A3788E">
            <w:pPr>
              <w:jc w:val="center"/>
              <w:rPr>
                <w:sz w:val="28"/>
                <w:szCs w:val="28"/>
                <w:lang w:val="en-US"/>
              </w:rPr>
            </w:pPr>
            <w:r w:rsidRPr="001B2228">
              <w:rPr>
                <w:sz w:val="28"/>
                <w:szCs w:val="28"/>
              </w:rPr>
              <w:t>5</w:t>
            </w:r>
            <w:r w:rsidRPr="001B2228">
              <w:rPr>
                <w:sz w:val="28"/>
                <w:szCs w:val="28"/>
                <w:lang w:val="en-US"/>
              </w:rPr>
              <w:t>7</w:t>
            </w:r>
            <w:r w:rsidRPr="001B2228">
              <w:rPr>
                <w:sz w:val="28"/>
                <w:szCs w:val="28"/>
              </w:rPr>
              <w:t>,</w:t>
            </w:r>
            <w:r w:rsidRPr="001B2228">
              <w:rPr>
                <w:sz w:val="28"/>
                <w:szCs w:val="28"/>
                <w:lang w:val="en-US"/>
              </w:rPr>
              <w:t>9</w:t>
            </w:r>
          </w:p>
        </w:tc>
        <w:tc>
          <w:tcPr>
            <w:tcW w:w="992" w:type="dxa"/>
            <w:vAlign w:val="center"/>
          </w:tcPr>
          <w:p w:rsidR="008E65E4" w:rsidRPr="001B2228" w:rsidRDefault="008E65E4" w:rsidP="00A3788E">
            <w:pPr>
              <w:jc w:val="center"/>
              <w:rPr>
                <w:sz w:val="28"/>
                <w:szCs w:val="28"/>
              </w:rPr>
            </w:pPr>
            <w:r w:rsidRPr="001B2228">
              <w:rPr>
                <w:sz w:val="28"/>
                <w:szCs w:val="28"/>
              </w:rPr>
              <w:t>1,5</w:t>
            </w:r>
          </w:p>
        </w:tc>
        <w:tc>
          <w:tcPr>
            <w:tcW w:w="1071" w:type="dxa"/>
            <w:shd w:val="clear" w:color="auto" w:fill="auto"/>
            <w:vAlign w:val="center"/>
          </w:tcPr>
          <w:p w:rsidR="008E65E4" w:rsidRPr="001B2228" w:rsidRDefault="008E65E4" w:rsidP="00A3788E">
            <w:pPr>
              <w:jc w:val="both"/>
              <w:rPr>
                <w:sz w:val="28"/>
                <w:szCs w:val="28"/>
                <w:lang w:val="en-US"/>
              </w:rPr>
            </w:pPr>
            <w:r w:rsidRPr="001B2228">
              <w:rPr>
                <w:sz w:val="28"/>
                <w:szCs w:val="28"/>
              </w:rPr>
              <w:t>&lt;</w:t>
            </w:r>
            <w:r w:rsidR="00AA2B32">
              <w:rPr>
                <w:sz w:val="28"/>
                <w:szCs w:val="28"/>
              </w:rPr>
              <w:t xml:space="preserve"> </w:t>
            </w:r>
            <w:r w:rsidRPr="001B2228">
              <w:rPr>
                <w:sz w:val="28"/>
                <w:szCs w:val="28"/>
              </w:rPr>
              <w:t>0,0</w:t>
            </w:r>
            <w:r w:rsidRPr="001B2228">
              <w:rPr>
                <w:sz w:val="28"/>
                <w:szCs w:val="28"/>
                <w:lang w:val="en-US"/>
              </w:rPr>
              <w:t>5</w:t>
            </w:r>
          </w:p>
        </w:tc>
      </w:tr>
      <w:tr w:rsidR="008E65E4" w:rsidRPr="001B2228" w:rsidTr="004D2AE0">
        <w:trPr>
          <w:trHeight w:val="555"/>
          <w:jc w:val="center"/>
        </w:trPr>
        <w:tc>
          <w:tcPr>
            <w:tcW w:w="2915" w:type="dxa"/>
            <w:vAlign w:val="center"/>
          </w:tcPr>
          <w:p w:rsidR="008E65E4" w:rsidRPr="001B2228" w:rsidRDefault="0094667B" w:rsidP="00A3788E">
            <w:pPr>
              <w:jc w:val="both"/>
              <w:rPr>
                <w:sz w:val="28"/>
                <w:szCs w:val="28"/>
              </w:rPr>
            </w:pPr>
            <w:r>
              <w:rPr>
                <w:sz w:val="28"/>
                <w:szCs w:val="28"/>
              </w:rPr>
              <w:t>Р</w:t>
            </w:r>
            <w:r w:rsidR="008E65E4" w:rsidRPr="001B2228">
              <w:rPr>
                <w:sz w:val="28"/>
                <w:szCs w:val="28"/>
              </w:rPr>
              <w:t>ост, см</w:t>
            </w:r>
          </w:p>
        </w:tc>
        <w:tc>
          <w:tcPr>
            <w:tcW w:w="992" w:type="dxa"/>
            <w:vAlign w:val="center"/>
          </w:tcPr>
          <w:p w:rsidR="008E65E4" w:rsidRPr="001B2228" w:rsidRDefault="008E65E4" w:rsidP="00A3788E">
            <w:pPr>
              <w:jc w:val="center"/>
              <w:rPr>
                <w:sz w:val="28"/>
                <w:szCs w:val="28"/>
                <w:lang w:val="en-US"/>
              </w:rPr>
            </w:pPr>
            <w:r w:rsidRPr="001B2228">
              <w:rPr>
                <w:sz w:val="28"/>
                <w:szCs w:val="28"/>
              </w:rPr>
              <w:t>18</w:t>
            </w:r>
            <w:r w:rsidRPr="001B2228">
              <w:rPr>
                <w:sz w:val="28"/>
                <w:szCs w:val="28"/>
                <w:lang w:val="en-US"/>
              </w:rPr>
              <w:t>0</w:t>
            </w:r>
            <w:r w:rsidRPr="001B2228">
              <w:rPr>
                <w:sz w:val="28"/>
                <w:szCs w:val="28"/>
              </w:rPr>
              <w:t>,</w:t>
            </w:r>
            <w:r w:rsidRPr="001B2228">
              <w:rPr>
                <w:sz w:val="28"/>
                <w:szCs w:val="28"/>
                <w:lang w:val="en-US"/>
              </w:rPr>
              <w:t>9</w:t>
            </w:r>
          </w:p>
        </w:tc>
        <w:tc>
          <w:tcPr>
            <w:tcW w:w="851" w:type="dxa"/>
            <w:vAlign w:val="center"/>
          </w:tcPr>
          <w:p w:rsidR="008E65E4" w:rsidRPr="001B2228" w:rsidRDefault="008E65E4" w:rsidP="00A3788E">
            <w:pPr>
              <w:jc w:val="center"/>
              <w:rPr>
                <w:sz w:val="28"/>
                <w:szCs w:val="28"/>
              </w:rPr>
            </w:pPr>
            <w:r w:rsidRPr="001B2228">
              <w:rPr>
                <w:sz w:val="28"/>
                <w:szCs w:val="28"/>
              </w:rPr>
              <w:t>2,1</w:t>
            </w:r>
          </w:p>
        </w:tc>
        <w:tc>
          <w:tcPr>
            <w:tcW w:w="850" w:type="dxa"/>
            <w:vAlign w:val="center"/>
          </w:tcPr>
          <w:p w:rsidR="008E65E4" w:rsidRPr="001B2228" w:rsidRDefault="008E65E4" w:rsidP="00A3788E">
            <w:pPr>
              <w:jc w:val="center"/>
              <w:rPr>
                <w:sz w:val="28"/>
                <w:szCs w:val="28"/>
                <w:lang w:val="en-US"/>
              </w:rPr>
            </w:pPr>
            <w:r w:rsidRPr="001B2228">
              <w:rPr>
                <w:sz w:val="28"/>
                <w:szCs w:val="28"/>
              </w:rPr>
              <w:t>1</w:t>
            </w:r>
            <w:r w:rsidRPr="001B2228">
              <w:rPr>
                <w:sz w:val="28"/>
                <w:szCs w:val="28"/>
                <w:lang w:val="en-US"/>
              </w:rPr>
              <w:t>76</w:t>
            </w:r>
            <w:r w:rsidRPr="001B2228">
              <w:rPr>
                <w:sz w:val="28"/>
                <w:szCs w:val="28"/>
              </w:rPr>
              <w:t>,</w:t>
            </w:r>
            <w:r w:rsidRPr="001B2228">
              <w:rPr>
                <w:sz w:val="28"/>
                <w:szCs w:val="28"/>
                <w:lang w:val="en-US"/>
              </w:rPr>
              <w:t>2</w:t>
            </w:r>
          </w:p>
        </w:tc>
        <w:tc>
          <w:tcPr>
            <w:tcW w:w="851" w:type="dxa"/>
            <w:vAlign w:val="center"/>
          </w:tcPr>
          <w:p w:rsidR="008E65E4" w:rsidRPr="001B2228" w:rsidRDefault="008E65E4" w:rsidP="00A3788E">
            <w:pPr>
              <w:jc w:val="center"/>
              <w:rPr>
                <w:sz w:val="28"/>
                <w:szCs w:val="28"/>
              </w:rPr>
            </w:pPr>
            <w:r w:rsidRPr="001B2228">
              <w:rPr>
                <w:sz w:val="28"/>
                <w:szCs w:val="28"/>
              </w:rPr>
              <w:t>2,9</w:t>
            </w:r>
          </w:p>
        </w:tc>
        <w:tc>
          <w:tcPr>
            <w:tcW w:w="992" w:type="dxa"/>
            <w:vAlign w:val="center"/>
          </w:tcPr>
          <w:p w:rsidR="008E65E4" w:rsidRPr="001B2228" w:rsidRDefault="008E65E4" w:rsidP="00A3788E">
            <w:pPr>
              <w:jc w:val="center"/>
              <w:rPr>
                <w:sz w:val="28"/>
                <w:szCs w:val="28"/>
                <w:lang w:val="en-US"/>
              </w:rPr>
            </w:pPr>
            <w:r w:rsidRPr="001B2228">
              <w:rPr>
                <w:sz w:val="28"/>
                <w:szCs w:val="28"/>
              </w:rPr>
              <w:t>16</w:t>
            </w:r>
            <w:r w:rsidRPr="001B2228">
              <w:rPr>
                <w:sz w:val="28"/>
                <w:szCs w:val="28"/>
                <w:lang w:val="en-US"/>
              </w:rPr>
              <w:t>4</w:t>
            </w:r>
            <w:r w:rsidRPr="001B2228">
              <w:rPr>
                <w:sz w:val="28"/>
                <w:szCs w:val="28"/>
              </w:rPr>
              <w:t>,</w:t>
            </w:r>
            <w:r w:rsidRPr="001B2228">
              <w:rPr>
                <w:sz w:val="28"/>
                <w:szCs w:val="28"/>
                <w:lang w:val="en-US"/>
              </w:rPr>
              <w:t>9</w:t>
            </w:r>
          </w:p>
        </w:tc>
        <w:tc>
          <w:tcPr>
            <w:tcW w:w="992" w:type="dxa"/>
            <w:vAlign w:val="center"/>
          </w:tcPr>
          <w:p w:rsidR="008E65E4" w:rsidRPr="001B2228" w:rsidRDefault="008E65E4" w:rsidP="00A3788E">
            <w:pPr>
              <w:jc w:val="center"/>
              <w:rPr>
                <w:sz w:val="28"/>
                <w:szCs w:val="28"/>
              </w:rPr>
            </w:pPr>
            <w:r w:rsidRPr="001B2228">
              <w:rPr>
                <w:sz w:val="28"/>
                <w:szCs w:val="28"/>
              </w:rPr>
              <w:t>1,8</w:t>
            </w:r>
          </w:p>
        </w:tc>
        <w:tc>
          <w:tcPr>
            <w:tcW w:w="1071" w:type="dxa"/>
            <w:shd w:val="clear" w:color="auto" w:fill="auto"/>
            <w:vAlign w:val="center"/>
          </w:tcPr>
          <w:p w:rsidR="008E65E4" w:rsidRPr="001B2228" w:rsidRDefault="008E65E4" w:rsidP="00A3788E">
            <w:pPr>
              <w:jc w:val="both"/>
              <w:rPr>
                <w:sz w:val="28"/>
                <w:szCs w:val="28"/>
              </w:rPr>
            </w:pPr>
            <w:r w:rsidRPr="001B2228">
              <w:rPr>
                <w:sz w:val="28"/>
                <w:szCs w:val="28"/>
              </w:rPr>
              <w:t>&lt;</w:t>
            </w:r>
            <w:r w:rsidR="00AA2B32">
              <w:rPr>
                <w:sz w:val="28"/>
                <w:szCs w:val="28"/>
              </w:rPr>
              <w:t xml:space="preserve"> </w:t>
            </w:r>
            <w:r w:rsidRPr="001B2228">
              <w:rPr>
                <w:sz w:val="28"/>
                <w:szCs w:val="28"/>
              </w:rPr>
              <w:t>0,0</w:t>
            </w:r>
            <w:r w:rsidRPr="001B2228">
              <w:rPr>
                <w:sz w:val="28"/>
                <w:szCs w:val="28"/>
                <w:lang w:val="en-US"/>
              </w:rPr>
              <w:t>5</w:t>
            </w:r>
          </w:p>
        </w:tc>
      </w:tr>
      <w:tr w:rsidR="008E65E4" w:rsidRPr="001B2228" w:rsidTr="004D2AE0">
        <w:trPr>
          <w:trHeight w:val="555"/>
          <w:jc w:val="center"/>
        </w:trPr>
        <w:tc>
          <w:tcPr>
            <w:tcW w:w="2915" w:type="dxa"/>
            <w:vAlign w:val="center"/>
          </w:tcPr>
          <w:p w:rsidR="008E65E4" w:rsidRPr="001B2228" w:rsidRDefault="0094667B" w:rsidP="00A3788E">
            <w:pPr>
              <w:jc w:val="both"/>
              <w:rPr>
                <w:sz w:val="28"/>
                <w:szCs w:val="28"/>
              </w:rPr>
            </w:pPr>
            <w:r>
              <w:rPr>
                <w:sz w:val="28"/>
                <w:szCs w:val="28"/>
              </w:rPr>
              <w:t>О</w:t>
            </w:r>
            <w:r w:rsidR="008E65E4" w:rsidRPr="001B2228">
              <w:rPr>
                <w:sz w:val="28"/>
                <w:szCs w:val="28"/>
              </w:rPr>
              <w:t>кружность грудной</w:t>
            </w:r>
          </w:p>
          <w:p w:rsidR="008E65E4" w:rsidRPr="001B2228" w:rsidRDefault="008E65E4" w:rsidP="00A3788E">
            <w:pPr>
              <w:jc w:val="both"/>
              <w:rPr>
                <w:sz w:val="28"/>
                <w:szCs w:val="28"/>
              </w:rPr>
            </w:pPr>
            <w:r w:rsidRPr="001B2228">
              <w:rPr>
                <w:sz w:val="28"/>
                <w:szCs w:val="28"/>
              </w:rPr>
              <w:t>клетки, см</w:t>
            </w:r>
          </w:p>
        </w:tc>
        <w:tc>
          <w:tcPr>
            <w:tcW w:w="992" w:type="dxa"/>
            <w:vAlign w:val="center"/>
          </w:tcPr>
          <w:p w:rsidR="008E65E4" w:rsidRPr="001B2228" w:rsidRDefault="008E65E4" w:rsidP="00A3788E">
            <w:pPr>
              <w:jc w:val="center"/>
              <w:rPr>
                <w:sz w:val="28"/>
                <w:szCs w:val="28"/>
              </w:rPr>
            </w:pPr>
            <w:r w:rsidRPr="001B2228">
              <w:rPr>
                <w:sz w:val="28"/>
                <w:szCs w:val="28"/>
              </w:rPr>
              <w:t>110.5</w:t>
            </w:r>
          </w:p>
        </w:tc>
        <w:tc>
          <w:tcPr>
            <w:tcW w:w="851" w:type="dxa"/>
            <w:vAlign w:val="center"/>
          </w:tcPr>
          <w:p w:rsidR="008E65E4" w:rsidRPr="001B2228" w:rsidRDefault="008E65E4" w:rsidP="00A3788E">
            <w:pPr>
              <w:jc w:val="center"/>
              <w:rPr>
                <w:sz w:val="28"/>
                <w:szCs w:val="28"/>
              </w:rPr>
            </w:pPr>
            <w:r w:rsidRPr="001B2228">
              <w:rPr>
                <w:sz w:val="28"/>
                <w:szCs w:val="28"/>
              </w:rPr>
              <w:t>1,9</w:t>
            </w:r>
          </w:p>
        </w:tc>
        <w:tc>
          <w:tcPr>
            <w:tcW w:w="850" w:type="dxa"/>
            <w:vAlign w:val="center"/>
          </w:tcPr>
          <w:p w:rsidR="008E65E4" w:rsidRPr="001B2228" w:rsidRDefault="008E65E4" w:rsidP="00A3788E">
            <w:pPr>
              <w:jc w:val="center"/>
              <w:rPr>
                <w:sz w:val="28"/>
                <w:szCs w:val="28"/>
              </w:rPr>
            </w:pPr>
            <w:r w:rsidRPr="001B2228">
              <w:rPr>
                <w:sz w:val="28"/>
                <w:szCs w:val="28"/>
              </w:rPr>
              <w:t>98,0</w:t>
            </w:r>
          </w:p>
        </w:tc>
        <w:tc>
          <w:tcPr>
            <w:tcW w:w="851" w:type="dxa"/>
            <w:vAlign w:val="center"/>
          </w:tcPr>
          <w:p w:rsidR="008E65E4" w:rsidRPr="001B2228" w:rsidRDefault="008E65E4" w:rsidP="00A3788E">
            <w:pPr>
              <w:jc w:val="center"/>
              <w:rPr>
                <w:sz w:val="28"/>
                <w:szCs w:val="28"/>
              </w:rPr>
            </w:pPr>
            <w:r w:rsidRPr="001B2228">
              <w:rPr>
                <w:sz w:val="28"/>
                <w:szCs w:val="28"/>
              </w:rPr>
              <w:t>1,4</w:t>
            </w:r>
          </w:p>
        </w:tc>
        <w:tc>
          <w:tcPr>
            <w:tcW w:w="992" w:type="dxa"/>
            <w:vAlign w:val="center"/>
          </w:tcPr>
          <w:p w:rsidR="008E65E4" w:rsidRPr="001B2228" w:rsidRDefault="008E65E4" w:rsidP="00A3788E">
            <w:pPr>
              <w:jc w:val="center"/>
              <w:rPr>
                <w:sz w:val="28"/>
                <w:szCs w:val="28"/>
              </w:rPr>
            </w:pPr>
            <w:r w:rsidRPr="001B2228">
              <w:rPr>
                <w:sz w:val="28"/>
                <w:szCs w:val="28"/>
              </w:rPr>
              <w:t>85,5</w:t>
            </w:r>
          </w:p>
        </w:tc>
        <w:tc>
          <w:tcPr>
            <w:tcW w:w="992" w:type="dxa"/>
            <w:vAlign w:val="center"/>
          </w:tcPr>
          <w:p w:rsidR="008E65E4" w:rsidRPr="001B2228" w:rsidRDefault="008E65E4" w:rsidP="00A3788E">
            <w:pPr>
              <w:jc w:val="center"/>
              <w:rPr>
                <w:sz w:val="28"/>
                <w:szCs w:val="28"/>
              </w:rPr>
            </w:pPr>
            <w:r w:rsidRPr="001B2228">
              <w:rPr>
                <w:sz w:val="28"/>
                <w:szCs w:val="28"/>
              </w:rPr>
              <w:t>1,6</w:t>
            </w:r>
          </w:p>
        </w:tc>
        <w:tc>
          <w:tcPr>
            <w:tcW w:w="1071" w:type="dxa"/>
            <w:shd w:val="clear" w:color="auto" w:fill="auto"/>
            <w:vAlign w:val="center"/>
          </w:tcPr>
          <w:p w:rsidR="008E65E4" w:rsidRPr="001B2228" w:rsidRDefault="008E65E4" w:rsidP="00A3788E">
            <w:pPr>
              <w:jc w:val="both"/>
              <w:rPr>
                <w:sz w:val="28"/>
                <w:szCs w:val="28"/>
              </w:rPr>
            </w:pPr>
            <w:r w:rsidRPr="001B2228">
              <w:rPr>
                <w:sz w:val="28"/>
                <w:szCs w:val="28"/>
              </w:rPr>
              <w:t>&lt;</w:t>
            </w:r>
            <w:r w:rsidR="00AA2B32">
              <w:rPr>
                <w:sz w:val="28"/>
                <w:szCs w:val="28"/>
              </w:rPr>
              <w:t xml:space="preserve"> </w:t>
            </w:r>
            <w:r w:rsidRPr="001B2228">
              <w:rPr>
                <w:sz w:val="28"/>
                <w:szCs w:val="28"/>
              </w:rPr>
              <w:t>0,05</w:t>
            </w:r>
          </w:p>
        </w:tc>
      </w:tr>
      <w:tr w:rsidR="008E65E4" w:rsidRPr="001B2228" w:rsidTr="004D2AE0">
        <w:trPr>
          <w:trHeight w:val="555"/>
          <w:jc w:val="center"/>
        </w:trPr>
        <w:tc>
          <w:tcPr>
            <w:tcW w:w="2915" w:type="dxa"/>
            <w:vAlign w:val="center"/>
          </w:tcPr>
          <w:p w:rsidR="008E65E4" w:rsidRPr="001B2228" w:rsidRDefault="0094667B" w:rsidP="00A3788E">
            <w:pPr>
              <w:jc w:val="both"/>
              <w:rPr>
                <w:sz w:val="28"/>
                <w:szCs w:val="28"/>
              </w:rPr>
            </w:pPr>
            <w:r>
              <w:rPr>
                <w:sz w:val="28"/>
                <w:szCs w:val="28"/>
              </w:rPr>
              <w:t>Д</w:t>
            </w:r>
            <w:r w:rsidR="008E65E4" w:rsidRPr="001B2228">
              <w:rPr>
                <w:sz w:val="28"/>
                <w:szCs w:val="28"/>
              </w:rPr>
              <w:t>линна ноги, см</w:t>
            </w:r>
          </w:p>
        </w:tc>
        <w:tc>
          <w:tcPr>
            <w:tcW w:w="992" w:type="dxa"/>
            <w:vAlign w:val="center"/>
          </w:tcPr>
          <w:p w:rsidR="008E65E4" w:rsidRPr="001B2228" w:rsidRDefault="008E65E4" w:rsidP="00A3788E">
            <w:pPr>
              <w:jc w:val="center"/>
              <w:rPr>
                <w:sz w:val="28"/>
                <w:szCs w:val="28"/>
              </w:rPr>
            </w:pPr>
            <w:r w:rsidRPr="001B2228">
              <w:rPr>
                <w:sz w:val="28"/>
                <w:szCs w:val="28"/>
              </w:rPr>
              <w:t>95,51</w:t>
            </w:r>
          </w:p>
        </w:tc>
        <w:tc>
          <w:tcPr>
            <w:tcW w:w="851" w:type="dxa"/>
            <w:vAlign w:val="center"/>
          </w:tcPr>
          <w:p w:rsidR="008E65E4" w:rsidRPr="001B2228" w:rsidRDefault="008E65E4" w:rsidP="00A3788E">
            <w:pPr>
              <w:jc w:val="center"/>
              <w:rPr>
                <w:sz w:val="28"/>
                <w:szCs w:val="28"/>
              </w:rPr>
            </w:pPr>
            <w:r w:rsidRPr="001B2228">
              <w:rPr>
                <w:sz w:val="28"/>
                <w:szCs w:val="28"/>
              </w:rPr>
              <w:t>0,82</w:t>
            </w:r>
          </w:p>
        </w:tc>
        <w:tc>
          <w:tcPr>
            <w:tcW w:w="850" w:type="dxa"/>
            <w:vAlign w:val="center"/>
          </w:tcPr>
          <w:p w:rsidR="008E65E4" w:rsidRPr="001B2228" w:rsidRDefault="008E65E4" w:rsidP="00A3788E">
            <w:pPr>
              <w:jc w:val="center"/>
              <w:rPr>
                <w:sz w:val="28"/>
                <w:szCs w:val="28"/>
              </w:rPr>
            </w:pPr>
            <w:r w:rsidRPr="001B2228">
              <w:rPr>
                <w:sz w:val="28"/>
                <w:szCs w:val="28"/>
              </w:rPr>
              <w:t>86,35</w:t>
            </w:r>
          </w:p>
        </w:tc>
        <w:tc>
          <w:tcPr>
            <w:tcW w:w="851" w:type="dxa"/>
            <w:vAlign w:val="center"/>
          </w:tcPr>
          <w:p w:rsidR="008E65E4" w:rsidRPr="001B2228" w:rsidRDefault="008E65E4" w:rsidP="00A3788E">
            <w:pPr>
              <w:jc w:val="center"/>
              <w:rPr>
                <w:sz w:val="28"/>
                <w:szCs w:val="28"/>
              </w:rPr>
            </w:pPr>
            <w:r w:rsidRPr="001B2228">
              <w:rPr>
                <w:sz w:val="28"/>
                <w:szCs w:val="28"/>
              </w:rPr>
              <w:t>0,26</w:t>
            </w:r>
          </w:p>
        </w:tc>
        <w:tc>
          <w:tcPr>
            <w:tcW w:w="992" w:type="dxa"/>
            <w:vAlign w:val="center"/>
          </w:tcPr>
          <w:p w:rsidR="008E65E4" w:rsidRPr="001B2228" w:rsidRDefault="008E65E4" w:rsidP="00A3788E">
            <w:pPr>
              <w:jc w:val="center"/>
              <w:rPr>
                <w:sz w:val="28"/>
                <w:szCs w:val="28"/>
              </w:rPr>
            </w:pPr>
            <w:r w:rsidRPr="001B2228">
              <w:rPr>
                <w:sz w:val="28"/>
                <w:szCs w:val="28"/>
              </w:rPr>
              <w:t>81,47</w:t>
            </w:r>
          </w:p>
        </w:tc>
        <w:tc>
          <w:tcPr>
            <w:tcW w:w="992" w:type="dxa"/>
            <w:vAlign w:val="center"/>
          </w:tcPr>
          <w:p w:rsidR="008E65E4" w:rsidRPr="001B2228" w:rsidRDefault="008E65E4" w:rsidP="00A3788E">
            <w:pPr>
              <w:jc w:val="center"/>
              <w:rPr>
                <w:sz w:val="28"/>
                <w:szCs w:val="28"/>
              </w:rPr>
            </w:pPr>
            <w:r w:rsidRPr="001B2228">
              <w:rPr>
                <w:sz w:val="28"/>
                <w:szCs w:val="28"/>
              </w:rPr>
              <w:t>0,62</w:t>
            </w:r>
          </w:p>
        </w:tc>
        <w:tc>
          <w:tcPr>
            <w:tcW w:w="1071" w:type="dxa"/>
            <w:shd w:val="clear" w:color="auto" w:fill="auto"/>
            <w:vAlign w:val="center"/>
          </w:tcPr>
          <w:p w:rsidR="008E65E4" w:rsidRPr="001B2228" w:rsidRDefault="008E65E4" w:rsidP="00A3788E">
            <w:pPr>
              <w:jc w:val="both"/>
              <w:rPr>
                <w:sz w:val="28"/>
                <w:szCs w:val="28"/>
              </w:rPr>
            </w:pPr>
            <w:r w:rsidRPr="001B2228">
              <w:rPr>
                <w:sz w:val="28"/>
                <w:szCs w:val="28"/>
              </w:rPr>
              <w:t>&lt;</w:t>
            </w:r>
            <w:r w:rsidR="00AA2B32">
              <w:rPr>
                <w:sz w:val="28"/>
                <w:szCs w:val="28"/>
              </w:rPr>
              <w:t xml:space="preserve"> </w:t>
            </w:r>
            <w:r w:rsidRPr="001B2228">
              <w:rPr>
                <w:sz w:val="28"/>
                <w:szCs w:val="28"/>
              </w:rPr>
              <w:t>0,05</w:t>
            </w:r>
          </w:p>
        </w:tc>
      </w:tr>
      <w:tr w:rsidR="008E65E4" w:rsidRPr="001B2228" w:rsidTr="004D2AE0">
        <w:trPr>
          <w:trHeight w:val="555"/>
          <w:jc w:val="center"/>
        </w:trPr>
        <w:tc>
          <w:tcPr>
            <w:tcW w:w="2915" w:type="dxa"/>
            <w:vAlign w:val="center"/>
          </w:tcPr>
          <w:p w:rsidR="008E65E4" w:rsidRPr="001B2228" w:rsidRDefault="0094667B" w:rsidP="00A3788E">
            <w:pPr>
              <w:jc w:val="both"/>
              <w:rPr>
                <w:sz w:val="28"/>
                <w:szCs w:val="28"/>
              </w:rPr>
            </w:pPr>
            <w:r>
              <w:rPr>
                <w:sz w:val="28"/>
                <w:szCs w:val="28"/>
              </w:rPr>
              <w:t>Д</w:t>
            </w:r>
            <w:r w:rsidR="008E65E4" w:rsidRPr="001B2228">
              <w:rPr>
                <w:sz w:val="28"/>
                <w:szCs w:val="28"/>
              </w:rPr>
              <w:t>линна руки, см</w:t>
            </w:r>
          </w:p>
        </w:tc>
        <w:tc>
          <w:tcPr>
            <w:tcW w:w="992" w:type="dxa"/>
            <w:vAlign w:val="center"/>
          </w:tcPr>
          <w:p w:rsidR="008E65E4" w:rsidRPr="001B2228" w:rsidRDefault="008E65E4" w:rsidP="00A3788E">
            <w:pPr>
              <w:jc w:val="center"/>
              <w:rPr>
                <w:sz w:val="28"/>
                <w:szCs w:val="28"/>
              </w:rPr>
            </w:pPr>
            <w:r w:rsidRPr="001B2228">
              <w:rPr>
                <w:sz w:val="28"/>
                <w:szCs w:val="28"/>
              </w:rPr>
              <w:t>77,9</w:t>
            </w:r>
          </w:p>
        </w:tc>
        <w:tc>
          <w:tcPr>
            <w:tcW w:w="851" w:type="dxa"/>
            <w:vAlign w:val="center"/>
          </w:tcPr>
          <w:p w:rsidR="008E65E4" w:rsidRPr="001B2228" w:rsidRDefault="008E65E4" w:rsidP="00A3788E">
            <w:pPr>
              <w:jc w:val="center"/>
              <w:rPr>
                <w:sz w:val="28"/>
                <w:szCs w:val="28"/>
              </w:rPr>
            </w:pPr>
            <w:r w:rsidRPr="001B2228">
              <w:rPr>
                <w:sz w:val="28"/>
                <w:szCs w:val="28"/>
              </w:rPr>
              <w:t>1,61</w:t>
            </w:r>
          </w:p>
        </w:tc>
        <w:tc>
          <w:tcPr>
            <w:tcW w:w="850" w:type="dxa"/>
            <w:vAlign w:val="center"/>
          </w:tcPr>
          <w:p w:rsidR="008E65E4" w:rsidRPr="001B2228" w:rsidRDefault="008E65E4" w:rsidP="00A3788E">
            <w:pPr>
              <w:jc w:val="center"/>
              <w:rPr>
                <w:sz w:val="28"/>
                <w:szCs w:val="28"/>
              </w:rPr>
            </w:pPr>
            <w:r w:rsidRPr="001B2228">
              <w:rPr>
                <w:sz w:val="28"/>
                <w:szCs w:val="28"/>
              </w:rPr>
              <w:t>70,1</w:t>
            </w:r>
          </w:p>
        </w:tc>
        <w:tc>
          <w:tcPr>
            <w:tcW w:w="851" w:type="dxa"/>
            <w:vAlign w:val="center"/>
          </w:tcPr>
          <w:p w:rsidR="008E65E4" w:rsidRPr="001B2228" w:rsidRDefault="008E65E4" w:rsidP="00A3788E">
            <w:pPr>
              <w:jc w:val="center"/>
              <w:rPr>
                <w:sz w:val="28"/>
                <w:szCs w:val="28"/>
              </w:rPr>
            </w:pPr>
            <w:r w:rsidRPr="001B2228">
              <w:rPr>
                <w:sz w:val="28"/>
                <w:szCs w:val="28"/>
              </w:rPr>
              <w:t>0,93</w:t>
            </w:r>
          </w:p>
        </w:tc>
        <w:tc>
          <w:tcPr>
            <w:tcW w:w="992" w:type="dxa"/>
            <w:vAlign w:val="center"/>
          </w:tcPr>
          <w:p w:rsidR="008E65E4" w:rsidRPr="001B2228" w:rsidRDefault="008E65E4" w:rsidP="00A3788E">
            <w:pPr>
              <w:jc w:val="center"/>
              <w:rPr>
                <w:sz w:val="28"/>
                <w:szCs w:val="28"/>
              </w:rPr>
            </w:pPr>
            <w:r w:rsidRPr="001B2228">
              <w:rPr>
                <w:sz w:val="28"/>
                <w:szCs w:val="28"/>
              </w:rPr>
              <w:t>65,2</w:t>
            </w:r>
          </w:p>
        </w:tc>
        <w:tc>
          <w:tcPr>
            <w:tcW w:w="992" w:type="dxa"/>
            <w:vAlign w:val="center"/>
          </w:tcPr>
          <w:p w:rsidR="008E65E4" w:rsidRPr="001B2228" w:rsidRDefault="008E65E4" w:rsidP="00A3788E">
            <w:pPr>
              <w:jc w:val="center"/>
              <w:rPr>
                <w:sz w:val="28"/>
                <w:szCs w:val="28"/>
              </w:rPr>
            </w:pPr>
            <w:r w:rsidRPr="001B2228">
              <w:rPr>
                <w:sz w:val="28"/>
                <w:szCs w:val="28"/>
              </w:rPr>
              <w:t>1,01</w:t>
            </w:r>
          </w:p>
        </w:tc>
        <w:tc>
          <w:tcPr>
            <w:tcW w:w="1071" w:type="dxa"/>
            <w:shd w:val="clear" w:color="auto" w:fill="auto"/>
            <w:vAlign w:val="center"/>
          </w:tcPr>
          <w:p w:rsidR="008E65E4" w:rsidRPr="001B2228" w:rsidRDefault="008E65E4" w:rsidP="00A3788E">
            <w:pPr>
              <w:jc w:val="both"/>
              <w:rPr>
                <w:sz w:val="28"/>
                <w:szCs w:val="28"/>
              </w:rPr>
            </w:pPr>
            <w:r w:rsidRPr="001B2228">
              <w:rPr>
                <w:sz w:val="28"/>
                <w:szCs w:val="28"/>
              </w:rPr>
              <w:t>&lt;</w:t>
            </w:r>
            <w:r w:rsidR="00AA2B32">
              <w:rPr>
                <w:sz w:val="28"/>
                <w:szCs w:val="28"/>
              </w:rPr>
              <w:t xml:space="preserve"> </w:t>
            </w:r>
            <w:r w:rsidRPr="001B2228">
              <w:rPr>
                <w:sz w:val="28"/>
                <w:szCs w:val="28"/>
              </w:rPr>
              <w:t>0,0</w:t>
            </w:r>
            <w:r w:rsidRPr="001B2228">
              <w:rPr>
                <w:sz w:val="28"/>
                <w:szCs w:val="28"/>
                <w:lang w:val="en-US"/>
              </w:rPr>
              <w:t>5</w:t>
            </w:r>
          </w:p>
        </w:tc>
      </w:tr>
      <w:tr w:rsidR="008E65E4" w:rsidRPr="001B2228" w:rsidTr="004D2AE0">
        <w:trPr>
          <w:trHeight w:val="555"/>
          <w:jc w:val="center"/>
        </w:trPr>
        <w:tc>
          <w:tcPr>
            <w:tcW w:w="2915" w:type="dxa"/>
            <w:vAlign w:val="center"/>
          </w:tcPr>
          <w:p w:rsidR="008E65E4" w:rsidRPr="001B2228" w:rsidRDefault="0094667B" w:rsidP="00A3788E">
            <w:pPr>
              <w:jc w:val="both"/>
              <w:rPr>
                <w:sz w:val="28"/>
                <w:szCs w:val="28"/>
              </w:rPr>
            </w:pPr>
            <w:r>
              <w:rPr>
                <w:sz w:val="28"/>
                <w:szCs w:val="28"/>
              </w:rPr>
              <w:t>Д</w:t>
            </w:r>
            <w:r w:rsidR="008E65E4" w:rsidRPr="001B2228">
              <w:rPr>
                <w:sz w:val="28"/>
                <w:szCs w:val="28"/>
              </w:rPr>
              <w:t>иаметр плеча, см</w:t>
            </w:r>
          </w:p>
        </w:tc>
        <w:tc>
          <w:tcPr>
            <w:tcW w:w="992" w:type="dxa"/>
            <w:vAlign w:val="center"/>
          </w:tcPr>
          <w:p w:rsidR="008E65E4" w:rsidRPr="001B2228" w:rsidRDefault="008E65E4" w:rsidP="00A3788E">
            <w:pPr>
              <w:jc w:val="center"/>
              <w:rPr>
                <w:sz w:val="28"/>
                <w:szCs w:val="28"/>
              </w:rPr>
            </w:pPr>
            <w:r w:rsidRPr="001B2228">
              <w:rPr>
                <w:sz w:val="28"/>
                <w:szCs w:val="28"/>
              </w:rPr>
              <w:t>39,26</w:t>
            </w:r>
          </w:p>
        </w:tc>
        <w:tc>
          <w:tcPr>
            <w:tcW w:w="851" w:type="dxa"/>
            <w:vAlign w:val="center"/>
          </w:tcPr>
          <w:p w:rsidR="008E65E4" w:rsidRPr="001B2228" w:rsidRDefault="008E65E4" w:rsidP="00A3788E">
            <w:pPr>
              <w:jc w:val="center"/>
              <w:rPr>
                <w:sz w:val="28"/>
                <w:szCs w:val="28"/>
              </w:rPr>
            </w:pPr>
            <w:r w:rsidRPr="001B2228">
              <w:rPr>
                <w:sz w:val="28"/>
                <w:szCs w:val="28"/>
              </w:rPr>
              <w:t>0,39</w:t>
            </w:r>
          </w:p>
        </w:tc>
        <w:tc>
          <w:tcPr>
            <w:tcW w:w="850" w:type="dxa"/>
            <w:vAlign w:val="center"/>
          </w:tcPr>
          <w:p w:rsidR="008E65E4" w:rsidRPr="001B2228" w:rsidRDefault="008E65E4" w:rsidP="00A3788E">
            <w:pPr>
              <w:jc w:val="center"/>
              <w:rPr>
                <w:sz w:val="28"/>
                <w:szCs w:val="28"/>
              </w:rPr>
            </w:pPr>
            <w:r w:rsidRPr="001B2228">
              <w:rPr>
                <w:sz w:val="28"/>
                <w:szCs w:val="28"/>
              </w:rPr>
              <w:t>37,12</w:t>
            </w:r>
          </w:p>
        </w:tc>
        <w:tc>
          <w:tcPr>
            <w:tcW w:w="851" w:type="dxa"/>
            <w:vAlign w:val="center"/>
          </w:tcPr>
          <w:p w:rsidR="008E65E4" w:rsidRPr="001B2228" w:rsidRDefault="008E65E4" w:rsidP="00A3788E">
            <w:pPr>
              <w:jc w:val="center"/>
              <w:rPr>
                <w:sz w:val="28"/>
                <w:szCs w:val="28"/>
              </w:rPr>
            </w:pPr>
            <w:r w:rsidRPr="001B2228">
              <w:rPr>
                <w:sz w:val="28"/>
                <w:szCs w:val="28"/>
              </w:rPr>
              <w:t>0,18</w:t>
            </w:r>
          </w:p>
        </w:tc>
        <w:tc>
          <w:tcPr>
            <w:tcW w:w="992" w:type="dxa"/>
            <w:vAlign w:val="center"/>
          </w:tcPr>
          <w:p w:rsidR="008E65E4" w:rsidRPr="001B2228" w:rsidRDefault="008E65E4" w:rsidP="00A3788E">
            <w:pPr>
              <w:jc w:val="center"/>
              <w:rPr>
                <w:sz w:val="28"/>
                <w:szCs w:val="28"/>
              </w:rPr>
            </w:pPr>
            <w:r w:rsidRPr="001B2228">
              <w:rPr>
                <w:sz w:val="28"/>
                <w:szCs w:val="28"/>
              </w:rPr>
              <w:t>34,1</w:t>
            </w:r>
          </w:p>
        </w:tc>
        <w:tc>
          <w:tcPr>
            <w:tcW w:w="992" w:type="dxa"/>
            <w:vAlign w:val="center"/>
          </w:tcPr>
          <w:p w:rsidR="008E65E4" w:rsidRPr="001B2228" w:rsidRDefault="008E65E4" w:rsidP="00A3788E">
            <w:pPr>
              <w:jc w:val="center"/>
              <w:rPr>
                <w:sz w:val="28"/>
                <w:szCs w:val="28"/>
              </w:rPr>
            </w:pPr>
            <w:r w:rsidRPr="001B2228">
              <w:rPr>
                <w:sz w:val="28"/>
                <w:szCs w:val="28"/>
              </w:rPr>
              <w:t>0,21</w:t>
            </w:r>
          </w:p>
        </w:tc>
        <w:tc>
          <w:tcPr>
            <w:tcW w:w="1071" w:type="dxa"/>
            <w:shd w:val="clear" w:color="auto" w:fill="auto"/>
            <w:vAlign w:val="center"/>
          </w:tcPr>
          <w:p w:rsidR="008E65E4" w:rsidRPr="001B2228" w:rsidRDefault="008E65E4" w:rsidP="00A3788E">
            <w:pPr>
              <w:jc w:val="both"/>
              <w:rPr>
                <w:sz w:val="28"/>
                <w:szCs w:val="28"/>
              </w:rPr>
            </w:pPr>
            <w:r w:rsidRPr="001B2228">
              <w:rPr>
                <w:sz w:val="28"/>
                <w:szCs w:val="28"/>
              </w:rPr>
              <w:t>&lt;</w:t>
            </w:r>
            <w:r w:rsidR="00AA2B32">
              <w:rPr>
                <w:sz w:val="28"/>
                <w:szCs w:val="28"/>
              </w:rPr>
              <w:t xml:space="preserve"> </w:t>
            </w:r>
            <w:r w:rsidRPr="001B2228">
              <w:rPr>
                <w:sz w:val="28"/>
                <w:szCs w:val="28"/>
              </w:rPr>
              <w:t>0,0</w:t>
            </w:r>
            <w:r w:rsidRPr="001B2228">
              <w:rPr>
                <w:sz w:val="28"/>
                <w:szCs w:val="28"/>
                <w:lang w:val="en-US"/>
              </w:rPr>
              <w:t>5</w:t>
            </w:r>
          </w:p>
        </w:tc>
      </w:tr>
    </w:tbl>
    <w:p w:rsidR="008E65E4" w:rsidRPr="001B2228" w:rsidRDefault="00E12D8F" w:rsidP="008E65E4">
      <w:pPr>
        <w:jc w:val="both"/>
        <w:rPr>
          <w:sz w:val="28"/>
          <w:szCs w:val="28"/>
        </w:rPr>
      </w:pPr>
      <w:r>
        <w:rPr>
          <w:sz w:val="28"/>
          <w:szCs w:val="28"/>
        </w:rPr>
        <w:lastRenderedPageBreak/>
        <w:t>Таблица 4</w:t>
      </w:r>
      <w:r w:rsidR="006F5F67">
        <w:rPr>
          <w:sz w:val="28"/>
          <w:szCs w:val="28"/>
        </w:rPr>
        <w:t>6</w:t>
      </w:r>
      <w:r w:rsidR="008E65E4" w:rsidRPr="001B2228">
        <w:rPr>
          <w:sz w:val="28"/>
          <w:szCs w:val="28"/>
        </w:rPr>
        <w:t xml:space="preserve"> - Основные морфофункциональные показатели юношей, занимающихся пауэрлифтингом ЭГ в конце эксперимента</w:t>
      </w:r>
    </w:p>
    <w:p w:rsidR="008E65E4" w:rsidRPr="001B2228" w:rsidRDefault="008E65E4" w:rsidP="008E65E4">
      <w:pPr>
        <w:jc w:val="both"/>
        <w:rPr>
          <w:sz w:val="28"/>
          <w:szCs w:val="28"/>
        </w:rPr>
      </w:pPr>
    </w:p>
    <w:tbl>
      <w:tblPr>
        <w:tblW w:w="9455" w:type="dxa"/>
        <w:jc w:val="center"/>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38"/>
        <w:gridCol w:w="1080"/>
        <w:gridCol w:w="1069"/>
        <w:gridCol w:w="992"/>
        <w:gridCol w:w="851"/>
        <w:gridCol w:w="1048"/>
        <w:gridCol w:w="900"/>
        <w:gridCol w:w="1077"/>
      </w:tblGrid>
      <w:tr w:rsidR="008E65E4" w:rsidRPr="003D6754" w:rsidTr="00A3788E">
        <w:trPr>
          <w:trHeight w:val="555"/>
          <w:jc w:val="center"/>
        </w:trPr>
        <w:tc>
          <w:tcPr>
            <w:tcW w:w="2438" w:type="dxa"/>
            <w:vMerge w:val="restart"/>
            <w:vAlign w:val="center"/>
          </w:tcPr>
          <w:p w:rsidR="008E65E4" w:rsidRPr="003D6754" w:rsidRDefault="008E65E4" w:rsidP="007E4F89">
            <w:pPr>
              <w:jc w:val="center"/>
            </w:pPr>
            <w:r w:rsidRPr="003D6754">
              <w:t>Морфо-</w:t>
            </w:r>
            <w:r w:rsidRPr="003D6754">
              <w:rPr>
                <w:lang w:val="en-US"/>
              </w:rPr>
              <w:t xml:space="preserve"> </w:t>
            </w:r>
            <w:r w:rsidRPr="003D6754">
              <w:t>функциональные показатели</w:t>
            </w:r>
          </w:p>
        </w:tc>
        <w:tc>
          <w:tcPr>
            <w:tcW w:w="5940" w:type="dxa"/>
            <w:gridSpan w:val="6"/>
            <w:vAlign w:val="center"/>
          </w:tcPr>
          <w:p w:rsidR="008E65E4" w:rsidRPr="003D6754" w:rsidRDefault="008E65E4" w:rsidP="00A3788E">
            <w:pPr>
              <w:jc w:val="center"/>
            </w:pPr>
            <w:r w:rsidRPr="003D6754">
              <w:t>Типы биологического развития</w:t>
            </w:r>
          </w:p>
        </w:tc>
        <w:tc>
          <w:tcPr>
            <w:tcW w:w="1077" w:type="dxa"/>
            <w:vMerge w:val="restart"/>
            <w:shd w:val="clear" w:color="auto" w:fill="auto"/>
            <w:vAlign w:val="center"/>
          </w:tcPr>
          <w:p w:rsidR="008E65E4" w:rsidRPr="003D6754" w:rsidRDefault="008E65E4" w:rsidP="00A3788E">
            <w:pPr>
              <w:jc w:val="center"/>
              <w:rPr>
                <w:lang w:val="en-US"/>
              </w:rPr>
            </w:pPr>
            <w:r w:rsidRPr="003D6754">
              <w:rPr>
                <w:lang w:val="en-US"/>
              </w:rPr>
              <w:t>P</w:t>
            </w:r>
          </w:p>
        </w:tc>
      </w:tr>
      <w:tr w:rsidR="008E65E4" w:rsidRPr="003D6754" w:rsidTr="00A5697D">
        <w:trPr>
          <w:trHeight w:val="555"/>
          <w:jc w:val="center"/>
        </w:trPr>
        <w:tc>
          <w:tcPr>
            <w:tcW w:w="2438" w:type="dxa"/>
            <w:vMerge/>
            <w:vAlign w:val="center"/>
          </w:tcPr>
          <w:p w:rsidR="008E65E4" w:rsidRPr="003D6754" w:rsidRDefault="008E65E4" w:rsidP="00A3788E">
            <w:pPr>
              <w:jc w:val="both"/>
            </w:pPr>
          </w:p>
        </w:tc>
        <w:tc>
          <w:tcPr>
            <w:tcW w:w="2149" w:type="dxa"/>
            <w:gridSpan w:val="2"/>
            <w:vAlign w:val="center"/>
          </w:tcPr>
          <w:p w:rsidR="008E65E4" w:rsidRPr="003D6754" w:rsidRDefault="008E65E4" w:rsidP="00A3788E">
            <w:pPr>
              <w:jc w:val="center"/>
            </w:pPr>
            <w:r w:rsidRPr="003D6754">
              <w:t>акселераты</w:t>
            </w:r>
          </w:p>
          <w:p w:rsidR="008E65E4" w:rsidRPr="003D6754" w:rsidRDefault="008E65E4" w:rsidP="00A3788E">
            <w:pPr>
              <w:jc w:val="center"/>
            </w:pPr>
            <w:r w:rsidRPr="003D6754">
              <w:t>(</w:t>
            </w:r>
            <w:r w:rsidRPr="003D6754">
              <w:rPr>
                <w:lang w:val="en-US"/>
              </w:rPr>
              <w:t>n</w:t>
            </w:r>
            <w:r w:rsidRPr="003D6754">
              <w:t>=3)</w:t>
            </w:r>
          </w:p>
        </w:tc>
        <w:tc>
          <w:tcPr>
            <w:tcW w:w="1843" w:type="dxa"/>
            <w:gridSpan w:val="2"/>
            <w:vAlign w:val="center"/>
          </w:tcPr>
          <w:p w:rsidR="008E65E4" w:rsidRPr="003D6754" w:rsidRDefault="008E65E4" w:rsidP="00A3788E">
            <w:pPr>
              <w:jc w:val="center"/>
            </w:pPr>
            <w:r w:rsidRPr="003D6754">
              <w:t>медианты</w:t>
            </w:r>
          </w:p>
          <w:p w:rsidR="008E65E4" w:rsidRPr="003D6754" w:rsidRDefault="008E65E4" w:rsidP="00A3788E">
            <w:pPr>
              <w:jc w:val="center"/>
            </w:pPr>
            <w:r w:rsidRPr="003D6754">
              <w:t>(</w:t>
            </w:r>
            <w:r w:rsidRPr="003D6754">
              <w:rPr>
                <w:lang w:val="en-US"/>
              </w:rPr>
              <w:t>n</w:t>
            </w:r>
            <w:r w:rsidRPr="003D6754">
              <w:t>=20)</w:t>
            </w:r>
          </w:p>
        </w:tc>
        <w:tc>
          <w:tcPr>
            <w:tcW w:w="1948" w:type="dxa"/>
            <w:gridSpan w:val="2"/>
            <w:vAlign w:val="center"/>
          </w:tcPr>
          <w:p w:rsidR="008E65E4" w:rsidRPr="003D6754" w:rsidRDefault="008E65E4" w:rsidP="00A3788E">
            <w:pPr>
              <w:jc w:val="center"/>
            </w:pPr>
            <w:r w:rsidRPr="003D6754">
              <w:t>ретарданты (</w:t>
            </w:r>
            <w:r w:rsidRPr="003D6754">
              <w:rPr>
                <w:lang w:val="en-US"/>
              </w:rPr>
              <w:t>n</w:t>
            </w:r>
            <w:r w:rsidRPr="003D6754">
              <w:t>=4)</w:t>
            </w:r>
          </w:p>
        </w:tc>
        <w:tc>
          <w:tcPr>
            <w:tcW w:w="1077" w:type="dxa"/>
            <w:vMerge/>
            <w:shd w:val="clear" w:color="auto" w:fill="auto"/>
          </w:tcPr>
          <w:p w:rsidR="008E65E4" w:rsidRPr="003D6754" w:rsidRDefault="008E65E4" w:rsidP="00A3788E">
            <w:pPr>
              <w:jc w:val="both"/>
            </w:pPr>
          </w:p>
        </w:tc>
      </w:tr>
      <w:tr w:rsidR="008E65E4" w:rsidRPr="003D6754" w:rsidTr="00A5697D">
        <w:trPr>
          <w:trHeight w:val="555"/>
          <w:jc w:val="center"/>
        </w:trPr>
        <w:tc>
          <w:tcPr>
            <w:tcW w:w="2438" w:type="dxa"/>
            <w:vMerge/>
          </w:tcPr>
          <w:p w:rsidR="008E65E4" w:rsidRPr="003D6754" w:rsidRDefault="008E65E4" w:rsidP="00A3788E">
            <w:pPr>
              <w:jc w:val="both"/>
            </w:pPr>
          </w:p>
        </w:tc>
        <w:tc>
          <w:tcPr>
            <w:tcW w:w="1080" w:type="dxa"/>
            <w:vAlign w:val="center"/>
          </w:tcPr>
          <w:p w:rsidR="008E65E4" w:rsidRPr="003D6754" w:rsidRDefault="007B52C6" w:rsidP="00A3788E">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1069" w:type="dxa"/>
            <w:vAlign w:val="center"/>
          </w:tcPr>
          <w:p w:rsidR="008E65E4" w:rsidRPr="003D6754" w:rsidRDefault="008E65E4" w:rsidP="00A3788E">
            <w:pPr>
              <w:jc w:val="center"/>
              <w:rPr>
                <w:lang w:val="en-US"/>
              </w:rPr>
            </w:pPr>
            <w:r w:rsidRPr="003D6754">
              <w:rPr>
                <w:lang w:val="en-US"/>
              </w:rPr>
              <w:t>S</w:t>
            </w:r>
          </w:p>
        </w:tc>
        <w:tc>
          <w:tcPr>
            <w:tcW w:w="992" w:type="dxa"/>
            <w:vAlign w:val="center"/>
          </w:tcPr>
          <w:p w:rsidR="008E65E4" w:rsidRPr="003D6754" w:rsidRDefault="007B52C6" w:rsidP="00A3788E">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851" w:type="dxa"/>
            <w:vAlign w:val="center"/>
          </w:tcPr>
          <w:p w:rsidR="008E65E4" w:rsidRPr="003D6754" w:rsidRDefault="008E65E4" w:rsidP="00A3788E">
            <w:pPr>
              <w:jc w:val="center"/>
              <w:rPr>
                <w:lang w:val="en-US"/>
              </w:rPr>
            </w:pPr>
            <w:r w:rsidRPr="003D6754">
              <w:rPr>
                <w:lang w:val="en-US"/>
              </w:rPr>
              <w:t>S</w:t>
            </w:r>
          </w:p>
        </w:tc>
        <w:tc>
          <w:tcPr>
            <w:tcW w:w="1048" w:type="dxa"/>
            <w:vAlign w:val="center"/>
          </w:tcPr>
          <w:p w:rsidR="008E65E4" w:rsidRPr="003D6754" w:rsidRDefault="007B52C6" w:rsidP="00A3788E">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900" w:type="dxa"/>
            <w:vAlign w:val="center"/>
          </w:tcPr>
          <w:p w:rsidR="008E65E4" w:rsidRPr="003D6754" w:rsidRDefault="008E65E4" w:rsidP="00A3788E">
            <w:pPr>
              <w:jc w:val="center"/>
              <w:rPr>
                <w:lang w:val="en-US"/>
              </w:rPr>
            </w:pPr>
            <w:r w:rsidRPr="003D6754">
              <w:rPr>
                <w:lang w:val="en-US"/>
              </w:rPr>
              <w:t>S</w:t>
            </w:r>
          </w:p>
        </w:tc>
        <w:tc>
          <w:tcPr>
            <w:tcW w:w="1077" w:type="dxa"/>
            <w:vMerge/>
            <w:shd w:val="clear" w:color="auto" w:fill="auto"/>
          </w:tcPr>
          <w:p w:rsidR="008E65E4" w:rsidRPr="003D6754" w:rsidRDefault="008E65E4" w:rsidP="00A3788E">
            <w:pPr>
              <w:jc w:val="both"/>
            </w:pPr>
          </w:p>
        </w:tc>
      </w:tr>
      <w:tr w:rsidR="008E65E4" w:rsidRPr="003D6754" w:rsidTr="00A5697D">
        <w:trPr>
          <w:trHeight w:val="555"/>
          <w:jc w:val="center"/>
        </w:trPr>
        <w:tc>
          <w:tcPr>
            <w:tcW w:w="2438" w:type="dxa"/>
            <w:vAlign w:val="center"/>
          </w:tcPr>
          <w:p w:rsidR="008E65E4" w:rsidRPr="003D6754" w:rsidRDefault="002951DD" w:rsidP="00A3788E">
            <w:pPr>
              <w:jc w:val="both"/>
            </w:pPr>
            <w:r w:rsidRPr="003D6754">
              <w:t>Ж</w:t>
            </w:r>
            <w:r w:rsidR="008E65E4" w:rsidRPr="003D6754">
              <w:t>изненная емкость легких, л</w:t>
            </w:r>
          </w:p>
        </w:tc>
        <w:tc>
          <w:tcPr>
            <w:tcW w:w="1080" w:type="dxa"/>
            <w:vAlign w:val="center"/>
          </w:tcPr>
          <w:p w:rsidR="008E65E4" w:rsidRPr="003D6754" w:rsidRDefault="008E65E4" w:rsidP="00A3788E">
            <w:pPr>
              <w:jc w:val="center"/>
            </w:pPr>
            <w:r w:rsidRPr="003D6754">
              <w:t>4,3</w:t>
            </w:r>
          </w:p>
        </w:tc>
        <w:tc>
          <w:tcPr>
            <w:tcW w:w="1069" w:type="dxa"/>
            <w:vAlign w:val="center"/>
          </w:tcPr>
          <w:p w:rsidR="008E65E4" w:rsidRPr="003D6754" w:rsidRDefault="008E65E4" w:rsidP="00A3788E">
            <w:pPr>
              <w:jc w:val="center"/>
            </w:pPr>
            <w:r w:rsidRPr="003D6754">
              <w:t>0,32</w:t>
            </w:r>
          </w:p>
        </w:tc>
        <w:tc>
          <w:tcPr>
            <w:tcW w:w="992" w:type="dxa"/>
            <w:vAlign w:val="center"/>
          </w:tcPr>
          <w:p w:rsidR="008E65E4" w:rsidRPr="003D6754" w:rsidRDefault="008E65E4" w:rsidP="00A3788E">
            <w:pPr>
              <w:jc w:val="center"/>
            </w:pPr>
            <w:r w:rsidRPr="003D6754">
              <w:t>3,3</w:t>
            </w:r>
          </w:p>
        </w:tc>
        <w:tc>
          <w:tcPr>
            <w:tcW w:w="851" w:type="dxa"/>
            <w:vAlign w:val="center"/>
          </w:tcPr>
          <w:p w:rsidR="008E65E4" w:rsidRPr="003D6754" w:rsidRDefault="008E65E4" w:rsidP="00A3788E">
            <w:pPr>
              <w:jc w:val="center"/>
            </w:pPr>
            <w:r w:rsidRPr="003D6754">
              <w:t>0,41</w:t>
            </w:r>
          </w:p>
        </w:tc>
        <w:tc>
          <w:tcPr>
            <w:tcW w:w="1048" w:type="dxa"/>
            <w:vAlign w:val="center"/>
          </w:tcPr>
          <w:p w:rsidR="008E65E4" w:rsidRPr="003D6754" w:rsidRDefault="008E65E4" w:rsidP="00A3788E">
            <w:pPr>
              <w:jc w:val="center"/>
            </w:pPr>
            <w:r w:rsidRPr="003D6754">
              <w:t>2,5</w:t>
            </w:r>
          </w:p>
        </w:tc>
        <w:tc>
          <w:tcPr>
            <w:tcW w:w="900" w:type="dxa"/>
            <w:vAlign w:val="center"/>
          </w:tcPr>
          <w:p w:rsidR="008E65E4" w:rsidRPr="003D6754" w:rsidRDefault="008E65E4" w:rsidP="00A3788E">
            <w:pPr>
              <w:jc w:val="center"/>
            </w:pPr>
            <w:r w:rsidRPr="003D6754">
              <w:t>0,37</w:t>
            </w:r>
          </w:p>
        </w:tc>
        <w:tc>
          <w:tcPr>
            <w:tcW w:w="1077" w:type="dxa"/>
            <w:shd w:val="clear" w:color="auto" w:fill="auto"/>
            <w:vAlign w:val="center"/>
          </w:tcPr>
          <w:p w:rsidR="008E65E4" w:rsidRPr="003D6754" w:rsidRDefault="00AA2B32" w:rsidP="00A3788E">
            <w:pPr>
              <w:jc w:val="both"/>
            </w:pPr>
            <w:r>
              <w:t xml:space="preserve"> </w:t>
            </w:r>
            <w:r w:rsidR="008E65E4" w:rsidRPr="003D6754">
              <w:t>&lt;</w:t>
            </w:r>
            <w:r>
              <w:t xml:space="preserve"> </w:t>
            </w:r>
            <w:r w:rsidR="008E65E4" w:rsidRPr="003D6754">
              <w:t>0,05</w:t>
            </w:r>
          </w:p>
        </w:tc>
      </w:tr>
      <w:tr w:rsidR="008E65E4" w:rsidRPr="003D6754" w:rsidTr="00A5697D">
        <w:trPr>
          <w:trHeight w:val="555"/>
          <w:jc w:val="center"/>
        </w:trPr>
        <w:tc>
          <w:tcPr>
            <w:tcW w:w="2438" w:type="dxa"/>
            <w:vAlign w:val="center"/>
          </w:tcPr>
          <w:p w:rsidR="008E65E4" w:rsidRPr="003D6754" w:rsidRDefault="002951DD" w:rsidP="00A3788E">
            <w:pPr>
              <w:jc w:val="both"/>
            </w:pPr>
            <w:r w:rsidRPr="003D6754">
              <w:t>М</w:t>
            </w:r>
            <w:r w:rsidR="008E65E4" w:rsidRPr="003D6754">
              <w:t>аксимальная вентиляция легких, л/мин</w:t>
            </w:r>
          </w:p>
        </w:tc>
        <w:tc>
          <w:tcPr>
            <w:tcW w:w="1080" w:type="dxa"/>
            <w:vAlign w:val="center"/>
          </w:tcPr>
          <w:p w:rsidR="008E65E4" w:rsidRPr="003D6754" w:rsidRDefault="008E65E4" w:rsidP="00A3788E">
            <w:pPr>
              <w:jc w:val="center"/>
              <w:rPr>
                <w:lang w:val="en-US"/>
              </w:rPr>
            </w:pPr>
            <w:r w:rsidRPr="003D6754">
              <w:rPr>
                <w:lang w:val="en-US"/>
              </w:rPr>
              <w:t>165</w:t>
            </w:r>
            <w:r w:rsidRPr="003D6754">
              <w:t>,</w:t>
            </w:r>
            <w:r w:rsidRPr="003D6754">
              <w:rPr>
                <w:lang w:val="en-US"/>
              </w:rPr>
              <w:t>61</w:t>
            </w:r>
          </w:p>
        </w:tc>
        <w:tc>
          <w:tcPr>
            <w:tcW w:w="1069" w:type="dxa"/>
            <w:vAlign w:val="center"/>
          </w:tcPr>
          <w:p w:rsidR="008E65E4" w:rsidRPr="003D6754" w:rsidRDefault="008E65E4" w:rsidP="00A3788E">
            <w:pPr>
              <w:jc w:val="center"/>
            </w:pPr>
            <w:r w:rsidRPr="003D6754">
              <w:t>2,10</w:t>
            </w:r>
          </w:p>
        </w:tc>
        <w:tc>
          <w:tcPr>
            <w:tcW w:w="992" w:type="dxa"/>
            <w:vAlign w:val="center"/>
          </w:tcPr>
          <w:p w:rsidR="008E65E4" w:rsidRPr="003D6754" w:rsidRDefault="008E65E4" w:rsidP="00A3788E">
            <w:pPr>
              <w:jc w:val="center"/>
            </w:pPr>
            <w:r w:rsidRPr="003D6754">
              <w:t>160,11</w:t>
            </w:r>
          </w:p>
        </w:tc>
        <w:tc>
          <w:tcPr>
            <w:tcW w:w="851" w:type="dxa"/>
            <w:vAlign w:val="center"/>
          </w:tcPr>
          <w:p w:rsidR="008E65E4" w:rsidRPr="003D6754" w:rsidRDefault="008E65E4" w:rsidP="00A3788E">
            <w:pPr>
              <w:jc w:val="center"/>
            </w:pPr>
            <w:r w:rsidRPr="003D6754">
              <w:t>1,82</w:t>
            </w:r>
          </w:p>
        </w:tc>
        <w:tc>
          <w:tcPr>
            <w:tcW w:w="1048" w:type="dxa"/>
            <w:vAlign w:val="center"/>
          </w:tcPr>
          <w:p w:rsidR="008E65E4" w:rsidRPr="003D6754" w:rsidRDefault="008E65E4" w:rsidP="00A3788E">
            <w:pPr>
              <w:jc w:val="center"/>
            </w:pPr>
            <w:r w:rsidRPr="003D6754">
              <w:t>148,22</w:t>
            </w:r>
          </w:p>
        </w:tc>
        <w:tc>
          <w:tcPr>
            <w:tcW w:w="900" w:type="dxa"/>
            <w:vAlign w:val="center"/>
          </w:tcPr>
          <w:p w:rsidR="008E65E4" w:rsidRPr="003D6754" w:rsidRDefault="008E65E4" w:rsidP="00A3788E">
            <w:pPr>
              <w:jc w:val="center"/>
            </w:pPr>
            <w:r w:rsidRPr="003D6754">
              <w:t>1,71</w:t>
            </w:r>
          </w:p>
        </w:tc>
        <w:tc>
          <w:tcPr>
            <w:tcW w:w="1077" w:type="dxa"/>
            <w:shd w:val="clear" w:color="auto" w:fill="auto"/>
            <w:vAlign w:val="center"/>
          </w:tcPr>
          <w:p w:rsidR="008E65E4" w:rsidRPr="003D6754" w:rsidRDefault="00AA2B32" w:rsidP="00A3788E">
            <w:pPr>
              <w:jc w:val="both"/>
            </w:pPr>
            <w:r>
              <w:t xml:space="preserve"> </w:t>
            </w:r>
            <w:r w:rsidR="008E65E4" w:rsidRPr="003D6754">
              <w:t>&lt;</w:t>
            </w:r>
            <w:r>
              <w:t xml:space="preserve"> </w:t>
            </w:r>
            <w:r w:rsidR="008E65E4" w:rsidRPr="003D6754">
              <w:t>0,05</w:t>
            </w:r>
          </w:p>
        </w:tc>
      </w:tr>
      <w:tr w:rsidR="008E65E4" w:rsidRPr="003D6754" w:rsidTr="00A5697D">
        <w:trPr>
          <w:trHeight w:val="555"/>
          <w:jc w:val="center"/>
        </w:trPr>
        <w:tc>
          <w:tcPr>
            <w:tcW w:w="2438" w:type="dxa"/>
            <w:vAlign w:val="center"/>
          </w:tcPr>
          <w:p w:rsidR="008E65E4" w:rsidRPr="003D6754" w:rsidRDefault="002951DD" w:rsidP="00A3788E">
            <w:pPr>
              <w:jc w:val="both"/>
            </w:pPr>
            <w:r w:rsidRPr="003D6754">
              <w:t>Ч</w:t>
            </w:r>
            <w:r w:rsidR="008E65E4" w:rsidRPr="003D6754">
              <w:t>астота сердечных сокращений, уд/мин</w:t>
            </w:r>
          </w:p>
        </w:tc>
        <w:tc>
          <w:tcPr>
            <w:tcW w:w="1080" w:type="dxa"/>
            <w:vAlign w:val="center"/>
          </w:tcPr>
          <w:p w:rsidR="008E65E4" w:rsidRPr="003D6754" w:rsidRDefault="008E65E4" w:rsidP="00A3788E">
            <w:pPr>
              <w:jc w:val="center"/>
              <w:rPr>
                <w:lang w:val="en-US"/>
              </w:rPr>
            </w:pPr>
            <w:r w:rsidRPr="003D6754">
              <w:rPr>
                <w:lang w:val="en-US"/>
              </w:rPr>
              <w:t>71</w:t>
            </w:r>
          </w:p>
        </w:tc>
        <w:tc>
          <w:tcPr>
            <w:tcW w:w="1069" w:type="dxa"/>
            <w:vAlign w:val="center"/>
          </w:tcPr>
          <w:p w:rsidR="008E65E4" w:rsidRPr="003D6754" w:rsidRDefault="008E65E4" w:rsidP="00A3788E">
            <w:pPr>
              <w:jc w:val="center"/>
            </w:pPr>
            <w:r w:rsidRPr="003D6754">
              <w:t>1,0</w:t>
            </w:r>
          </w:p>
        </w:tc>
        <w:tc>
          <w:tcPr>
            <w:tcW w:w="992" w:type="dxa"/>
            <w:vAlign w:val="center"/>
          </w:tcPr>
          <w:p w:rsidR="008E65E4" w:rsidRPr="003D6754" w:rsidRDefault="008E65E4" w:rsidP="00A3788E">
            <w:pPr>
              <w:jc w:val="center"/>
            </w:pPr>
            <w:r w:rsidRPr="003D6754">
              <w:t>75</w:t>
            </w:r>
          </w:p>
        </w:tc>
        <w:tc>
          <w:tcPr>
            <w:tcW w:w="851" w:type="dxa"/>
            <w:vAlign w:val="center"/>
          </w:tcPr>
          <w:p w:rsidR="008E65E4" w:rsidRPr="003D6754" w:rsidRDefault="008E65E4" w:rsidP="00A3788E">
            <w:pPr>
              <w:jc w:val="center"/>
            </w:pPr>
            <w:r w:rsidRPr="003D6754">
              <w:t>2,0</w:t>
            </w:r>
          </w:p>
        </w:tc>
        <w:tc>
          <w:tcPr>
            <w:tcW w:w="1048" w:type="dxa"/>
            <w:vAlign w:val="center"/>
          </w:tcPr>
          <w:p w:rsidR="008E65E4" w:rsidRPr="003D6754" w:rsidRDefault="008E65E4" w:rsidP="00A3788E">
            <w:pPr>
              <w:jc w:val="center"/>
            </w:pPr>
            <w:r w:rsidRPr="003D6754">
              <w:t>80</w:t>
            </w:r>
          </w:p>
        </w:tc>
        <w:tc>
          <w:tcPr>
            <w:tcW w:w="900" w:type="dxa"/>
            <w:vAlign w:val="center"/>
          </w:tcPr>
          <w:p w:rsidR="008E65E4" w:rsidRPr="003D6754" w:rsidRDefault="008E65E4" w:rsidP="00A3788E">
            <w:pPr>
              <w:jc w:val="center"/>
            </w:pPr>
            <w:r w:rsidRPr="003D6754">
              <w:t>1,0</w:t>
            </w:r>
          </w:p>
        </w:tc>
        <w:tc>
          <w:tcPr>
            <w:tcW w:w="1077" w:type="dxa"/>
            <w:shd w:val="clear" w:color="auto" w:fill="auto"/>
            <w:vAlign w:val="center"/>
          </w:tcPr>
          <w:p w:rsidR="008E65E4" w:rsidRPr="003D6754" w:rsidRDefault="00AA2B32" w:rsidP="00A3788E">
            <w:pPr>
              <w:jc w:val="both"/>
            </w:pPr>
            <w:r>
              <w:t xml:space="preserve"> </w:t>
            </w:r>
            <w:r w:rsidR="008E65E4" w:rsidRPr="003D6754">
              <w:t>&lt;</w:t>
            </w:r>
            <w:r>
              <w:t xml:space="preserve"> </w:t>
            </w:r>
            <w:r w:rsidR="008E65E4" w:rsidRPr="003D6754">
              <w:t>0,05</w:t>
            </w:r>
          </w:p>
        </w:tc>
      </w:tr>
      <w:tr w:rsidR="008E65E4" w:rsidRPr="003D6754" w:rsidTr="00A5697D">
        <w:trPr>
          <w:trHeight w:val="555"/>
          <w:jc w:val="center"/>
        </w:trPr>
        <w:tc>
          <w:tcPr>
            <w:tcW w:w="2438" w:type="dxa"/>
            <w:vAlign w:val="center"/>
          </w:tcPr>
          <w:p w:rsidR="008E65E4" w:rsidRPr="003D6754" w:rsidRDefault="002951DD" w:rsidP="00A3788E">
            <w:pPr>
              <w:jc w:val="both"/>
            </w:pPr>
            <w:r w:rsidRPr="003D6754">
              <w:t>С</w:t>
            </w:r>
            <w:r w:rsidR="008E65E4" w:rsidRPr="003D6754">
              <w:t>истолический объем крови, мл</w:t>
            </w:r>
          </w:p>
        </w:tc>
        <w:tc>
          <w:tcPr>
            <w:tcW w:w="1080" w:type="dxa"/>
            <w:vAlign w:val="center"/>
          </w:tcPr>
          <w:p w:rsidR="008E65E4" w:rsidRPr="003D6754" w:rsidRDefault="008E65E4" w:rsidP="00A3788E">
            <w:pPr>
              <w:jc w:val="center"/>
              <w:rPr>
                <w:lang w:val="en-US"/>
              </w:rPr>
            </w:pPr>
            <w:r w:rsidRPr="003D6754">
              <w:rPr>
                <w:lang w:val="en-US"/>
              </w:rPr>
              <w:t>83</w:t>
            </w:r>
          </w:p>
        </w:tc>
        <w:tc>
          <w:tcPr>
            <w:tcW w:w="1069" w:type="dxa"/>
            <w:vAlign w:val="center"/>
          </w:tcPr>
          <w:p w:rsidR="008E65E4" w:rsidRPr="003D6754" w:rsidRDefault="008E65E4" w:rsidP="00A3788E">
            <w:pPr>
              <w:jc w:val="center"/>
            </w:pPr>
            <w:r w:rsidRPr="003D6754">
              <w:t>1,8</w:t>
            </w:r>
          </w:p>
        </w:tc>
        <w:tc>
          <w:tcPr>
            <w:tcW w:w="992" w:type="dxa"/>
            <w:vAlign w:val="center"/>
          </w:tcPr>
          <w:p w:rsidR="008E65E4" w:rsidRPr="003D6754" w:rsidRDefault="008E65E4" w:rsidP="00A3788E">
            <w:pPr>
              <w:jc w:val="center"/>
            </w:pPr>
            <w:r w:rsidRPr="003D6754">
              <w:t>64</w:t>
            </w:r>
          </w:p>
        </w:tc>
        <w:tc>
          <w:tcPr>
            <w:tcW w:w="851" w:type="dxa"/>
            <w:vAlign w:val="center"/>
          </w:tcPr>
          <w:p w:rsidR="008E65E4" w:rsidRPr="003D6754" w:rsidRDefault="008E65E4" w:rsidP="00A3788E">
            <w:pPr>
              <w:jc w:val="center"/>
            </w:pPr>
            <w:r w:rsidRPr="003D6754">
              <w:t>1,6</w:t>
            </w:r>
          </w:p>
        </w:tc>
        <w:tc>
          <w:tcPr>
            <w:tcW w:w="1048" w:type="dxa"/>
            <w:vAlign w:val="center"/>
          </w:tcPr>
          <w:p w:rsidR="008E65E4" w:rsidRPr="003D6754" w:rsidRDefault="008E65E4" w:rsidP="00A3788E">
            <w:pPr>
              <w:jc w:val="center"/>
            </w:pPr>
            <w:r w:rsidRPr="003D6754">
              <w:t>58</w:t>
            </w:r>
          </w:p>
        </w:tc>
        <w:tc>
          <w:tcPr>
            <w:tcW w:w="900" w:type="dxa"/>
            <w:vAlign w:val="center"/>
          </w:tcPr>
          <w:p w:rsidR="008E65E4" w:rsidRPr="003D6754" w:rsidRDefault="008E65E4" w:rsidP="00A3788E">
            <w:pPr>
              <w:jc w:val="center"/>
            </w:pPr>
            <w:r w:rsidRPr="003D6754">
              <w:t>1,4</w:t>
            </w:r>
          </w:p>
        </w:tc>
        <w:tc>
          <w:tcPr>
            <w:tcW w:w="1077" w:type="dxa"/>
            <w:shd w:val="clear" w:color="auto" w:fill="auto"/>
            <w:vAlign w:val="center"/>
          </w:tcPr>
          <w:p w:rsidR="008E65E4" w:rsidRPr="003D6754" w:rsidRDefault="00AA2B32" w:rsidP="00A3788E">
            <w:pPr>
              <w:jc w:val="both"/>
            </w:pPr>
            <w:r>
              <w:t xml:space="preserve"> </w:t>
            </w:r>
            <w:r w:rsidR="008E65E4" w:rsidRPr="003D6754">
              <w:t>&lt;</w:t>
            </w:r>
            <w:r>
              <w:t xml:space="preserve"> </w:t>
            </w:r>
            <w:r w:rsidR="008E65E4" w:rsidRPr="003D6754">
              <w:t>0,0</w:t>
            </w:r>
            <w:r w:rsidR="008E65E4" w:rsidRPr="003D6754">
              <w:rPr>
                <w:lang w:val="en-US"/>
              </w:rPr>
              <w:t>5</w:t>
            </w:r>
          </w:p>
        </w:tc>
      </w:tr>
      <w:tr w:rsidR="008E65E4" w:rsidRPr="003D6754" w:rsidTr="00A5697D">
        <w:trPr>
          <w:trHeight w:val="780"/>
          <w:jc w:val="center"/>
        </w:trPr>
        <w:tc>
          <w:tcPr>
            <w:tcW w:w="2438" w:type="dxa"/>
            <w:vAlign w:val="center"/>
          </w:tcPr>
          <w:p w:rsidR="00CC6EDF" w:rsidRPr="003D6754" w:rsidRDefault="0092694A" w:rsidP="00A3788E">
            <w:pPr>
              <w:jc w:val="both"/>
            </w:pPr>
            <w:r w:rsidRPr="003D6754">
              <w:t>М</w:t>
            </w:r>
            <w:r w:rsidR="008E65E4" w:rsidRPr="003D6754">
              <w:t>инутный объем крови, л</w:t>
            </w:r>
          </w:p>
        </w:tc>
        <w:tc>
          <w:tcPr>
            <w:tcW w:w="1080" w:type="dxa"/>
            <w:vAlign w:val="center"/>
          </w:tcPr>
          <w:p w:rsidR="008E65E4" w:rsidRPr="003D6754" w:rsidRDefault="0099191E" w:rsidP="00A3788E">
            <w:pPr>
              <w:jc w:val="center"/>
            </w:pPr>
            <w:r w:rsidRPr="003D6754">
              <w:rPr>
                <w:lang w:val="en-US"/>
              </w:rPr>
              <w:t>5</w:t>
            </w:r>
            <w:r w:rsidR="008E65E4" w:rsidRPr="003D6754">
              <w:t>,8</w:t>
            </w:r>
          </w:p>
        </w:tc>
        <w:tc>
          <w:tcPr>
            <w:tcW w:w="1069" w:type="dxa"/>
            <w:vAlign w:val="center"/>
          </w:tcPr>
          <w:p w:rsidR="008E65E4" w:rsidRPr="003D6754" w:rsidRDefault="008E65E4" w:rsidP="00A3788E">
            <w:pPr>
              <w:jc w:val="center"/>
            </w:pPr>
            <w:r w:rsidRPr="003D6754">
              <w:t>0,34</w:t>
            </w:r>
          </w:p>
        </w:tc>
        <w:tc>
          <w:tcPr>
            <w:tcW w:w="992" w:type="dxa"/>
            <w:vAlign w:val="center"/>
          </w:tcPr>
          <w:p w:rsidR="008E65E4" w:rsidRPr="003D6754" w:rsidRDefault="0099191E" w:rsidP="00A3788E">
            <w:pPr>
              <w:jc w:val="center"/>
              <w:rPr>
                <w:lang w:val="en-US"/>
              </w:rPr>
            </w:pPr>
            <w:r w:rsidRPr="003D6754">
              <w:rPr>
                <w:lang w:val="en-US"/>
              </w:rPr>
              <w:t>4</w:t>
            </w:r>
            <w:r w:rsidRPr="003D6754">
              <w:t>,</w:t>
            </w:r>
            <w:r w:rsidRPr="003D6754">
              <w:rPr>
                <w:lang w:val="en-US"/>
              </w:rPr>
              <w:t>8</w:t>
            </w:r>
          </w:p>
        </w:tc>
        <w:tc>
          <w:tcPr>
            <w:tcW w:w="851" w:type="dxa"/>
            <w:vAlign w:val="center"/>
          </w:tcPr>
          <w:p w:rsidR="008E65E4" w:rsidRPr="003D6754" w:rsidRDefault="008E65E4" w:rsidP="00A3788E">
            <w:pPr>
              <w:jc w:val="center"/>
            </w:pPr>
            <w:r w:rsidRPr="003D6754">
              <w:t>0,22</w:t>
            </w:r>
          </w:p>
        </w:tc>
        <w:tc>
          <w:tcPr>
            <w:tcW w:w="1048" w:type="dxa"/>
            <w:vAlign w:val="center"/>
          </w:tcPr>
          <w:p w:rsidR="008E65E4" w:rsidRPr="003D6754" w:rsidRDefault="00760960" w:rsidP="00A3788E">
            <w:pPr>
              <w:jc w:val="center"/>
            </w:pPr>
            <w:r w:rsidRPr="003D6754">
              <w:t>4,6</w:t>
            </w:r>
          </w:p>
        </w:tc>
        <w:tc>
          <w:tcPr>
            <w:tcW w:w="900" w:type="dxa"/>
            <w:vAlign w:val="center"/>
          </w:tcPr>
          <w:p w:rsidR="008E65E4" w:rsidRPr="003D6754" w:rsidRDefault="008E65E4" w:rsidP="00A3788E">
            <w:pPr>
              <w:jc w:val="center"/>
            </w:pPr>
            <w:r w:rsidRPr="003D6754">
              <w:t>0,19</w:t>
            </w:r>
          </w:p>
        </w:tc>
        <w:tc>
          <w:tcPr>
            <w:tcW w:w="1077" w:type="dxa"/>
            <w:shd w:val="clear" w:color="auto" w:fill="auto"/>
            <w:vAlign w:val="center"/>
          </w:tcPr>
          <w:p w:rsidR="008E65E4" w:rsidRPr="003D6754" w:rsidRDefault="00AA2B32" w:rsidP="00A3788E">
            <w:pPr>
              <w:jc w:val="both"/>
            </w:pPr>
            <w:r>
              <w:t xml:space="preserve"> </w:t>
            </w:r>
            <w:r w:rsidR="008E65E4" w:rsidRPr="003D6754">
              <w:t>&lt;</w:t>
            </w:r>
            <w:r>
              <w:t xml:space="preserve"> </w:t>
            </w:r>
            <w:r w:rsidR="008E65E4" w:rsidRPr="003D6754">
              <w:t>0,05</w:t>
            </w:r>
          </w:p>
        </w:tc>
      </w:tr>
      <w:tr w:rsidR="00CC6EDF" w:rsidRPr="003D6754" w:rsidTr="00A5697D">
        <w:trPr>
          <w:trHeight w:val="171"/>
          <w:jc w:val="center"/>
        </w:trPr>
        <w:tc>
          <w:tcPr>
            <w:tcW w:w="2438" w:type="dxa"/>
            <w:vAlign w:val="center"/>
          </w:tcPr>
          <w:p w:rsidR="00CC6EDF" w:rsidRPr="003D6754" w:rsidRDefault="0092694A" w:rsidP="00A3788E">
            <w:pPr>
              <w:jc w:val="both"/>
            </w:pPr>
            <w:r w:rsidRPr="003D6754">
              <w:t>М</w:t>
            </w:r>
            <w:r w:rsidR="00F4188D" w:rsidRPr="003D6754">
              <w:t>акси</w:t>
            </w:r>
            <w:r w:rsidR="00DD671F" w:rsidRPr="003D6754">
              <w:t xml:space="preserve">мальное потребление кислорода, </w:t>
            </w:r>
            <w:r w:rsidR="00F4188D" w:rsidRPr="003D6754">
              <w:t>мл/мин/кг</w:t>
            </w:r>
          </w:p>
        </w:tc>
        <w:tc>
          <w:tcPr>
            <w:tcW w:w="1080" w:type="dxa"/>
            <w:vAlign w:val="center"/>
          </w:tcPr>
          <w:p w:rsidR="00CC6EDF" w:rsidRPr="003D6754" w:rsidRDefault="007E3315" w:rsidP="00A3788E">
            <w:pPr>
              <w:jc w:val="center"/>
            </w:pPr>
            <w:r w:rsidRPr="003D6754">
              <w:t>51,8</w:t>
            </w:r>
          </w:p>
        </w:tc>
        <w:tc>
          <w:tcPr>
            <w:tcW w:w="1069" w:type="dxa"/>
            <w:vAlign w:val="center"/>
          </w:tcPr>
          <w:p w:rsidR="00CC6EDF" w:rsidRPr="003D6754" w:rsidRDefault="0066010F" w:rsidP="00A3788E">
            <w:pPr>
              <w:jc w:val="center"/>
            </w:pPr>
            <w:r w:rsidRPr="003D6754">
              <w:t>0,5</w:t>
            </w:r>
          </w:p>
        </w:tc>
        <w:tc>
          <w:tcPr>
            <w:tcW w:w="992" w:type="dxa"/>
            <w:vAlign w:val="center"/>
          </w:tcPr>
          <w:p w:rsidR="00CC6EDF" w:rsidRPr="003D6754" w:rsidRDefault="0066010F" w:rsidP="00A3788E">
            <w:pPr>
              <w:jc w:val="center"/>
            </w:pPr>
            <w:r w:rsidRPr="003D6754">
              <w:t>49,5</w:t>
            </w:r>
          </w:p>
        </w:tc>
        <w:tc>
          <w:tcPr>
            <w:tcW w:w="851" w:type="dxa"/>
            <w:vAlign w:val="center"/>
          </w:tcPr>
          <w:p w:rsidR="00CC6EDF" w:rsidRPr="003D6754" w:rsidRDefault="0066010F" w:rsidP="00A3788E">
            <w:pPr>
              <w:jc w:val="center"/>
            </w:pPr>
            <w:r w:rsidRPr="003D6754">
              <w:t>0,9</w:t>
            </w:r>
          </w:p>
        </w:tc>
        <w:tc>
          <w:tcPr>
            <w:tcW w:w="1048" w:type="dxa"/>
            <w:vAlign w:val="center"/>
          </w:tcPr>
          <w:p w:rsidR="00CC6EDF" w:rsidRPr="003D6754" w:rsidRDefault="007E3315" w:rsidP="00A3788E">
            <w:pPr>
              <w:jc w:val="center"/>
            </w:pPr>
            <w:r w:rsidRPr="003D6754">
              <w:t>47,2</w:t>
            </w:r>
          </w:p>
        </w:tc>
        <w:tc>
          <w:tcPr>
            <w:tcW w:w="900" w:type="dxa"/>
            <w:vAlign w:val="center"/>
          </w:tcPr>
          <w:p w:rsidR="00CC6EDF" w:rsidRPr="003D6754" w:rsidRDefault="0066010F" w:rsidP="00A3788E">
            <w:pPr>
              <w:jc w:val="center"/>
            </w:pPr>
            <w:r w:rsidRPr="003D6754">
              <w:t>0,4</w:t>
            </w:r>
          </w:p>
        </w:tc>
        <w:tc>
          <w:tcPr>
            <w:tcW w:w="1077" w:type="dxa"/>
            <w:shd w:val="clear" w:color="auto" w:fill="auto"/>
            <w:vAlign w:val="center"/>
          </w:tcPr>
          <w:p w:rsidR="00CC6EDF" w:rsidRPr="003D6754" w:rsidRDefault="00AA2B32" w:rsidP="00A3788E">
            <w:pPr>
              <w:jc w:val="both"/>
            </w:pPr>
            <w:r>
              <w:t xml:space="preserve"> </w:t>
            </w:r>
            <w:r w:rsidR="0066010F" w:rsidRPr="003D6754">
              <w:t>&lt;</w:t>
            </w:r>
            <w:r>
              <w:t xml:space="preserve"> </w:t>
            </w:r>
            <w:r w:rsidR="0066010F" w:rsidRPr="003D6754">
              <w:t>0,05</w:t>
            </w:r>
          </w:p>
        </w:tc>
      </w:tr>
    </w:tbl>
    <w:p w:rsidR="008E65E4" w:rsidRPr="003D6754" w:rsidRDefault="008E65E4" w:rsidP="008E65E4">
      <w:pPr>
        <w:ind w:firstLine="709"/>
        <w:jc w:val="both"/>
      </w:pPr>
    </w:p>
    <w:p w:rsidR="008E65E4" w:rsidRPr="001B2228" w:rsidRDefault="00E12D8F" w:rsidP="008E65E4">
      <w:pPr>
        <w:jc w:val="both"/>
        <w:rPr>
          <w:sz w:val="28"/>
          <w:szCs w:val="28"/>
        </w:rPr>
      </w:pPr>
      <w:r>
        <w:rPr>
          <w:sz w:val="28"/>
          <w:szCs w:val="28"/>
        </w:rPr>
        <w:t>Таблица 4</w:t>
      </w:r>
      <w:r w:rsidR="006F5F67">
        <w:rPr>
          <w:sz w:val="28"/>
          <w:szCs w:val="28"/>
        </w:rPr>
        <w:t>7</w:t>
      </w:r>
      <w:r w:rsidR="008E65E4" w:rsidRPr="001B2228">
        <w:rPr>
          <w:sz w:val="28"/>
          <w:szCs w:val="28"/>
        </w:rPr>
        <w:t xml:space="preserve"> - Результаты в контрольных упражнениях юношей, занимающихся пауэрлифтингом ЭГ в конце эксперимента</w:t>
      </w:r>
    </w:p>
    <w:p w:rsidR="008E65E4" w:rsidRPr="001B2228" w:rsidRDefault="008E65E4" w:rsidP="008E65E4">
      <w:pPr>
        <w:jc w:val="both"/>
        <w:rPr>
          <w:sz w:val="28"/>
          <w:szCs w:val="28"/>
        </w:rPr>
      </w:pPr>
    </w:p>
    <w:tbl>
      <w:tblPr>
        <w:tblW w:w="9566" w:type="dxa"/>
        <w:jc w:val="center"/>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33"/>
        <w:gridCol w:w="1117"/>
        <w:gridCol w:w="992"/>
        <w:gridCol w:w="992"/>
        <w:gridCol w:w="851"/>
        <w:gridCol w:w="992"/>
        <w:gridCol w:w="992"/>
        <w:gridCol w:w="1097"/>
      </w:tblGrid>
      <w:tr w:rsidR="008E65E4" w:rsidRPr="001B2228" w:rsidTr="00A3788E">
        <w:trPr>
          <w:trHeight w:val="555"/>
          <w:jc w:val="center"/>
        </w:trPr>
        <w:tc>
          <w:tcPr>
            <w:tcW w:w="2533" w:type="dxa"/>
            <w:vMerge w:val="restart"/>
            <w:vAlign w:val="center"/>
          </w:tcPr>
          <w:p w:rsidR="008E65E4" w:rsidRPr="003D6754" w:rsidRDefault="0092694A" w:rsidP="00A3788E">
            <w:pPr>
              <w:jc w:val="both"/>
            </w:pPr>
            <w:r w:rsidRPr="003D6754">
              <w:t>К</w:t>
            </w:r>
            <w:r w:rsidR="008E65E4" w:rsidRPr="003D6754">
              <w:t>онтрольные упражнения</w:t>
            </w:r>
          </w:p>
        </w:tc>
        <w:tc>
          <w:tcPr>
            <w:tcW w:w="5936" w:type="dxa"/>
            <w:gridSpan w:val="6"/>
            <w:vAlign w:val="center"/>
          </w:tcPr>
          <w:p w:rsidR="008E65E4" w:rsidRPr="003D6754" w:rsidRDefault="0092694A" w:rsidP="00A3788E">
            <w:pPr>
              <w:jc w:val="center"/>
            </w:pPr>
            <w:r w:rsidRPr="003D6754">
              <w:t>Т</w:t>
            </w:r>
            <w:r w:rsidR="008E65E4" w:rsidRPr="003D6754">
              <w:t>ипы биологического развития</w:t>
            </w:r>
          </w:p>
        </w:tc>
        <w:tc>
          <w:tcPr>
            <w:tcW w:w="1097" w:type="dxa"/>
            <w:vMerge w:val="restart"/>
            <w:shd w:val="clear" w:color="auto" w:fill="auto"/>
            <w:vAlign w:val="center"/>
          </w:tcPr>
          <w:p w:rsidR="008E65E4" w:rsidRPr="003D6754" w:rsidRDefault="008E65E4" w:rsidP="00A3788E">
            <w:pPr>
              <w:jc w:val="center"/>
              <w:rPr>
                <w:lang w:val="en-US"/>
              </w:rPr>
            </w:pPr>
            <w:r w:rsidRPr="003D6754">
              <w:rPr>
                <w:lang w:val="en-US"/>
              </w:rPr>
              <w:t>P</w:t>
            </w:r>
          </w:p>
        </w:tc>
      </w:tr>
      <w:tr w:rsidR="008E65E4" w:rsidRPr="001B2228" w:rsidTr="00BE2FFA">
        <w:trPr>
          <w:trHeight w:val="555"/>
          <w:jc w:val="center"/>
        </w:trPr>
        <w:tc>
          <w:tcPr>
            <w:tcW w:w="2533" w:type="dxa"/>
            <w:vMerge/>
            <w:vAlign w:val="center"/>
          </w:tcPr>
          <w:p w:rsidR="008E65E4" w:rsidRPr="003D6754" w:rsidRDefault="008E65E4" w:rsidP="00A3788E">
            <w:pPr>
              <w:jc w:val="both"/>
            </w:pPr>
          </w:p>
        </w:tc>
        <w:tc>
          <w:tcPr>
            <w:tcW w:w="2109" w:type="dxa"/>
            <w:gridSpan w:val="2"/>
            <w:vAlign w:val="center"/>
          </w:tcPr>
          <w:p w:rsidR="008E65E4" w:rsidRPr="003D6754" w:rsidRDefault="008E65E4" w:rsidP="00A3788E">
            <w:pPr>
              <w:jc w:val="center"/>
            </w:pPr>
            <w:r w:rsidRPr="003D6754">
              <w:t>акселераты</w:t>
            </w:r>
          </w:p>
          <w:p w:rsidR="008E65E4" w:rsidRPr="003D6754" w:rsidRDefault="008E65E4" w:rsidP="00A3788E">
            <w:pPr>
              <w:jc w:val="center"/>
            </w:pPr>
            <w:r w:rsidRPr="003D6754">
              <w:t>(</w:t>
            </w:r>
            <w:r w:rsidRPr="003D6754">
              <w:rPr>
                <w:lang w:val="en-US"/>
              </w:rPr>
              <w:t>n</w:t>
            </w:r>
            <w:r w:rsidRPr="003D6754">
              <w:t>=3)</w:t>
            </w:r>
          </w:p>
        </w:tc>
        <w:tc>
          <w:tcPr>
            <w:tcW w:w="1843" w:type="dxa"/>
            <w:gridSpan w:val="2"/>
            <w:vAlign w:val="center"/>
          </w:tcPr>
          <w:p w:rsidR="008E65E4" w:rsidRPr="003D6754" w:rsidRDefault="008E65E4" w:rsidP="00A3788E">
            <w:pPr>
              <w:jc w:val="center"/>
            </w:pPr>
            <w:r w:rsidRPr="003D6754">
              <w:t>медианты</w:t>
            </w:r>
          </w:p>
          <w:p w:rsidR="008E65E4" w:rsidRPr="003D6754" w:rsidRDefault="008E65E4" w:rsidP="00A3788E">
            <w:pPr>
              <w:jc w:val="center"/>
            </w:pPr>
            <w:r w:rsidRPr="003D6754">
              <w:t>(</w:t>
            </w:r>
            <w:r w:rsidRPr="003D6754">
              <w:rPr>
                <w:lang w:val="en-US"/>
              </w:rPr>
              <w:t>n</w:t>
            </w:r>
            <w:r w:rsidRPr="003D6754">
              <w:t>=20)</w:t>
            </w:r>
          </w:p>
        </w:tc>
        <w:tc>
          <w:tcPr>
            <w:tcW w:w="1984" w:type="dxa"/>
            <w:gridSpan w:val="2"/>
            <w:vAlign w:val="center"/>
          </w:tcPr>
          <w:p w:rsidR="008E65E4" w:rsidRPr="003D6754" w:rsidRDefault="008E65E4" w:rsidP="00A3788E">
            <w:pPr>
              <w:jc w:val="center"/>
            </w:pPr>
            <w:r w:rsidRPr="003D6754">
              <w:t>ретарданты (</w:t>
            </w:r>
            <w:r w:rsidRPr="003D6754">
              <w:rPr>
                <w:lang w:val="en-US"/>
              </w:rPr>
              <w:t>n</w:t>
            </w:r>
            <w:r w:rsidRPr="003D6754">
              <w:t>=4)</w:t>
            </w:r>
          </w:p>
        </w:tc>
        <w:tc>
          <w:tcPr>
            <w:tcW w:w="1097" w:type="dxa"/>
            <w:vMerge/>
            <w:shd w:val="clear" w:color="auto" w:fill="auto"/>
          </w:tcPr>
          <w:p w:rsidR="008E65E4" w:rsidRPr="003D6754" w:rsidRDefault="008E65E4" w:rsidP="00A3788E">
            <w:pPr>
              <w:jc w:val="both"/>
            </w:pPr>
          </w:p>
        </w:tc>
      </w:tr>
      <w:tr w:rsidR="008E65E4" w:rsidRPr="001B2228" w:rsidTr="00632B4F">
        <w:trPr>
          <w:trHeight w:val="555"/>
          <w:jc w:val="center"/>
        </w:trPr>
        <w:tc>
          <w:tcPr>
            <w:tcW w:w="2533" w:type="dxa"/>
            <w:vMerge/>
          </w:tcPr>
          <w:p w:rsidR="008E65E4" w:rsidRPr="003D6754" w:rsidRDefault="008E65E4" w:rsidP="00A3788E">
            <w:pPr>
              <w:jc w:val="both"/>
            </w:pPr>
          </w:p>
        </w:tc>
        <w:tc>
          <w:tcPr>
            <w:tcW w:w="1117" w:type="dxa"/>
            <w:vAlign w:val="center"/>
          </w:tcPr>
          <w:p w:rsidR="008E65E4" w:rsidRPr="003D6754" w:rsidRDefault="007B52C6" w:rsidP="00A3788E">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992" w:type="dxa"/>
            <w:vAlign w:val="center"/>
          </w:tcPr>
          <w:p w:rsidR="008E65E4" w:rsidRPr="003D6754" w:rsidRDefault="008E65E4" w:rsidP="00A3788E">
            <w:pPr>
              <w:jc w:val="center"/>
              <w:rPr>
                <w:lang w:val="en-US"/>
              </w:rPr>
            </w:pPr>
            <w:r w:rsidRPr="003D6754">
              <w:rPr>
                <w:lang w:val="en-US"/>
              </w:rPr>
              <w:t>S</w:t>
            </w:r>
          </w:p>
        </w:tc>
        <w:tc>
          <w:tcPr>
            <w:tcW w:w="992" w:type="dxa"/>
            <w:vAlign w:val="center"/>
          </w:tcPr>
          <w:p w:rsidR="008E65E4" w:rsidRPr="003D6754" w:rsidRDefault="007B52C6" w:rsidP="00A3788E">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851" w:type="dxa"/>
            <w:vAlign w:val="center"/>
          </w:tcPr>
          <w:p w:rsidR="008E65E4" w:rsidRPr="003D6754" w:rsidRDefault="008E65E4" w:rsidP="00A3788E">
            <w:pPr>
              <w:jc w:val="center"/>
              <w:rPr>
                <w:lang w:val="en-US"/>
              </w:rPr>
            </w:pPr>
            <w:r w:rsidRPr="003D6754">
              <w:rPr>
                <w:lang w:val="en-US"/>
              </w:rPr>
              <w:t>S</w:t>
            </w:r>
          </w:p>
        </w:tc>
        <w:tc>
          <w:tcPr>
            <w:tcW w:w="992" w:type="dxa"/>
            <w:vAlign w:val="center"/>
          </w:tcPr>
          <w:p w:rsidR="008E65E4" w:rsidRPr="003D6754" w:rsidRDefault="007B52C6" w:rsidP="00A3788E">
            <w:pPr>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992" w:type="dxa"/>
            <w:vAlign w:val="center"/>
          </w:tcPr>
          <w:p w:rsidR="008E65E4" w:rsidRPr="003D6754" w:rsidRDefault="008E65E4" w:rsidP="00A3788E">
            <w:pPr>
              <w:jc w:val="center"/>
              <w:rPr>
                <w:lang w:val="en-US"/>
              </w:rPr>
            </w:pPr>
            <w:r w:rsidRPr="003D6754">
              <w:rPr>
                <w:lang w:val="en-US"/>
              </w:rPr>
              <w:t>S</w:t>
            </w:r>
          </w:p>
        </w:tc>
        <w:tc>
          <w:tcPr>
            <w:tcW w:w="1097" w:type="dxa"/>
            <w:vMerge/>
            <w:shd w:val="clear" w:color="auto" w:fill="auto"/>
          </w:tcPr>
          <w:p w:rsidR="008E65E4" w:rsidRPr="003D6754" w:rsidRDefault="008E65E4" w:rsidP="00A3788E">
            <w:pPr>
              <w:jc w:val="both"/>
            </w:pPr>
          </w:p>
        </w:tc>
      </w:tr>
      <w:tr w:rsidR="008E65E4" w:rsidRPr="001B2228" w:rsidTr="00632B4F">
        <w:trPr>
          <w:trHeight w:val="555"/>
          <w:jc w:val="center"/>
        </w:trPr>
        <w:tc>
          <w:tcPr>
            <w:tcW w:w="2533" w:type="dxa"/>
            <w:vAlign w:val="center"/>
          </w:tcPr>
          <w:p w:rsidR="008E65E4" w:rsidRPr="003D6754" w:rsidRDefault="0092694A" w:rsidP="00A3788E">
            <w:pPr>
              <w:jc w:val="both"/>
            </w:pPr>
            <w:r w:rsidRPr="003D6754">
              <w:t>Ч</w:t>
            </w:r>
            <w:r w:rsidR="008E65E4" w:rsidRPr="003D6754">
              <w:t>елночный бег 4×9 м, с</w:t>
            </w:r>
          </w:p>
        </w:tc>
        <w:tc>
          <w:tcPr>
            <w:tcW w:w="1117" w:type="dxa"/>
            <w:vAlign w:val="center"/>
          </w:tcPr>
          <w:p w:rsidR="008E65E4" w:rsidRPr="003D6754" w:rsidRDefault="008E65E4" w:rsidP="00A3788E">
            <w:pPr>
              <w:jc w:val="center"/>
            </w:pPr>
            <w:r w:rsidRPr="003D6754">
              <w:t>10,1</w:t>
            </w:r>
          </w:p>
        </w:tc>
        <w:tc>
          <w:tcPr>
            <w:tcW w:w="992" w:type="dxa"/>
            <w:vAlign w:val="center"/>
          </w:tcPr>
          <w:p w:rsidR="008E65E4" w:rsidRPr="003D6754" w:rsidRDefault="008E65E4" w:rsidP="00A3788E">
            <w:pPr>
              <w:jc w:val="center"/>
            </w:pPr>
            <w:r w:rsidRPr="003D6754">
              <w:t>0,10</w:t>
            </w:r>
          </w:p>
        </w:tc>
        <w:tc>
          <w:tcPr>
            <w:tcW w:w="992" w:type="dxa"/>
            <w:vAlign w:val="center"/>
          </w:tcPr>
          <w:p w:rsidR="008E65E4" w:rsidRPr="003D6754" w:rsidRDefault="008E65E4" w:rsidP="00A3788E">
            <w:pPr>
              <w:jc w:val="center"/>
            </w:pPr>
            <w:r w:rsidRPr="003D6754">
              <w:t>9,6</w:t>
            </w:r>
          </w:p>
        </w:tc>
        <w:tc>
          <w:tcPr>
            <w:tcW w:w="851" w:type="dxa"/>
            <w:vAlign w:val="center"/>
          </w:tcPr>
          <w:p w:rsidR="008E65E4" w:rsidRPr="003D6754" w:rsidRDefault="008E65E4" w:rsidP="00A3788E">
            <w:pPr>
              <w:jc w:val="center"/>
            </w:pPr>
            <w:r w:rsidRPr="003D6754">
              <w:t>0,11</w:t>
            </w:r>
          </w:p>
        </w:tc>
        <w:tc>
          <w:tcPr>
            <w:tcW w:w="992" w:type="dxa"/>
            <w:vAlign w:val="center"/>
          </w:tcPr>
          <w:p w:rsidR="008E65E4" w:rsidRPr="003D6754" w:rsidRDefault="008E65E4" w:rsidP="00A3788E">
            <w:pPr>
              <w:jc w:val="center"/>
            </w:pPr>
            <w:r w:rsidRPr="003D6754">
              <w:t>9,2</w:t>
            </w:r>
          </w:p>
        </w:tc>
        <w:tc>
          <w:tcPr>
            <w:tcW w:w="992" w:type="dxa"/>
            <w:vAlign w:val="center"/>
          </w:tcPr>
          <w:p w:rsidR="008E65E4" w:rsidRPr="003D6754" w:rsidRDefault="008E65E4" w:rsidP="00A3788E">
            <w:pPr>
              <w:jc w:val="center"/>
            </w:pPr>
            <w:r w:rsidRPr="003D6754">
              <w:t>0,10</w:t>
            </w:r>
          </w:p>
        </w:tc>
        <w:tc>
          <w:tcPr>
            <w:tcW w:w="1097" w:type="dxa"/>
            <w:shd w:val="clear" w:color="auto" w:fill="auto"/>
            <w:vAlign w:val="center"/>
          </w:tcPr>
          <w:p w:rsidR="008E65E4" w:rsidRPr="003D6754" w:rsidRDefault="00AA2B32" w:rsidP="00A3788E">
            <w:pPr>
              <w:jc w:val="both"/>
              <w:rPr>
                <w:lang w:val="en-US"/>
              </w:rPr>
            </w:pPr>
            <w:r>
              <w:t xml:space="preserve"> </w:t>
            </w:r>
            <w:r w:rsidR="008E65E4" w:rsidRPr="003D6754">
              <w:t>&lt;</w:t>
            </w:r>
            <w:r>
              <w:t xml:space="preserve"> </w:t>
            </w:r>
            <w:r w:rsidR="008E65E4" w:rsidRPr="003D6754">
              <w:t>0,0</w:t>
            </w:r>
            <w:r w:rsidR="008E65E4" w:rsidRPr="003D6754">
              <w:rPr>
                <w:lang w:val="en-US"/>
              </w:rPr>
              <w:t>5</w:t>
            </w:r>
          </w:p>
        </w:tc>
      </w:tr>
      <w:tr w:rsidR="008E65E4" w:rsidRPr="001B2228" w:rsidTr="00632B4F">
        <w:trPr>
          <w:trHeight w:val="555"/>
          <w:jc w:val="center"/>
        </w:trPr>
        <w:tc>
          <w:tcPr>
            <w:tcW w:w="2533" w:type="dxa"/>
            <w:vAlign w:val="center"/>
          </w:tcPr>
          <w:p w:rsidR="008E65E4" w:rsidRPr="003D6754" w:rsidRDefault="0092694A" w:rsidP="00A3788E">
            <w:pPr>
              <w:jc w:val="both"/>
            </w:pPr>
            <w:r w:rsidRPr="003D6754">
              <w:t>Б</w:t>
            </w:r>
            <w:r w:rsidR="008E65E4" w:rsidRPr="003D6754">
              <w:t>ег на 60 м, с</w:t>
            </w:r>
          </w:p>
        </w:tc>
        <w:tc>
          <w:tcPr>
            <w:tcW w:w="1117" w:type="dxa"/>
            <w:vAlign w:val="center"/>
          </w:tcPr>
          <w:p w:rsidR="008E65E4" w:rsidRPr="003D6754" w:rsidRDefault="008E65E4" w:rsidP="00A3788E">
            <w:pPr>
              <w:jc w:val="center"/>
            </w:pPr>
            <w:r w:rsidRPr="003D6754">
              <w:t>9,64</w:t>
            </w:r>
          </w:p>
        </w:tc>
        <w:tc>
          <w:tcPr>
            <w:tcW w:w="992" w:type="dxa"/>
            <w:vAlign w:val="center"/>
          </w:tcPr>
          <w:p w:rsidR="008E65E4" w:rsidRPr="003D6754" w:rsidRDefault="008E65E4" w:rsidP="00A3788E">
            <w:pPr>
              <w:jc w:val="center"/>
            </w:pPr>
            <w:r w:rsidRPr="003D6754">
              <w:t>0,12</w:t>
            </w:r>
          </w:p>
        </w:tc>
        <w:tc>
          <w:tcPr>
            <w:tcW w:w="992" w:type="dxa"/>
            <w:vAlign w:val="center"/>
          </w:tcPr>
          <w:p w:rsidR="008E65E4" w:rsidRPr="003D6754" w:rsidRDefault="008E65E4" w:rsidP="00A3788E">
            <w:pPr>
              <w:jc w:val="center"/>
            </w:pPr>
            <w:r w:rsidRPr="003D6754">
              <w:t>9,47</w:t>
            </w:r>
          </w:p>
        </w:tc>
        <w:tc>
          <w:tcPr>
            <w:tcW w:w="851" w:type="dxa"/>
            <w:vAlign w:val="center"/>
          </w:tcPr>
          <w:p w:rsidR="008E65E4" w:rsidRPr="003D6754" w:rsidRDefault="008E65E4" w:rsidP="00A3788E">
            <w:pPr>
              <w:jc w:val="center"/>
            </w:pPr>
            <w:r w:rsidRPr="003D6754">
              <w:t>0,09</w:t>
            </w:r>
          </w:p>
        </w:tc>
        <w:tc>
          <w:tcPr>
            <w:tcW w:w="992" w:type="dxa"/>
            <w:vAlign w:val="center"/>
          </w:tcPr>
          <w:p w:rsidR="008E65E4" w:rsidRPr="003D6754" w:rsidRDefault="008E65E4" w:rsidP="00A3788E">
            <w:pPr>
              <w:jc w:val="center"/>
            </w:pPr>
            <w:r w:rsidRPr="003D6754">
              <w:t>9,30</w:t>
            </w:r>
          </w:p>
        </w:tc>
        <w:tc>
          <w:tcPr>
            <w:tcW w:w="992" w:type="dxa"/>
            <w:vAlign w:val="center"/>
          </w:tcPr>
          <w:p w:rsidR="008E65E4" w:rsidRPr="003D6754" w:rsidRDefault="008E65E4" w:rsidP="00A3788E">
            <w:pPr>
              <w:jc w:val="center"/>
            </w:pPr>
            <w:r w:rsidRPr="003D6754">
              <w:t>0,07</w:t>
            </w:r>
          </w:p>
        </w:tc>
        <w:tc>
          <w:tcPr>
            <w:tcW w:w="1097" w:type="dxa"/>
            <w:shd w:val="clear" w:color="auto" w:fill="auto"/>
            <w:vAlign w:val="center"/>
          </w:tcPr>
          <w:p w:rsidR="008E65E4" w:rsidRPr="003D6754" w:rsidRDefault="00AA2B32" w:rsidP="00A3788E">
            <w:pPr>
              <w:jc w:val="both"/>
            </w:pPr>
            <w:r>
              <w:t xml:space="preserve"> </w:t>
            </w:r>
            <w:r w:rsidR="008E65E4" w:rsidRPr="003D6754">
              <w:t>&lt;</w:t>
            </w:r>
            <w:r>
              <w:t xml:space="preserve"> </w:t>
            </w:r>
            <w:r w:rsidR="008E65E4" w:rsidRPr="003D6754">
              <w:t>0,0</w:t>
            </w:r>
            <w:r w:rsidR="008E65E4" w:rsidRPr="003D6754">
              <w:rPr>
                <w:lang w:val="en-US"/>
              </w:rPr>
              <w:t>5</w:t>
            </w:r>
          </w:p>
        </w:tc>
      </w:tr>
      <w:tr w:rsidR="008E65E4" w:rsidRPr="001B2228" w:rsidTr="00632B4F">
        <w:trPr>
          <w:trHeight w:val="555"/>
          <w:jc w:val="center"/>
        </w:trPr>
        <w:tc>
          <w:tcPr>
            <w:tcW w:w="2533" w:type="dxa"/>
            <w:vAlign w:val="center"/>
          </w:tcPr>
          <w:p w:rsidR="008E65E4" w:rsidRPr="003D6754" w:rsidRDefault="0092694A" w:rsidP="00A3788E">
            <w:pPr>
              <w:jc w:val="both"/>
            </w:pPr>
            <w:r w:rsidRPr="003D6754">
              <w:t>Б</w:t>
            </w:r>
            <w:r w:rsidR="008E65E4" w:rsidRPr="003D6754">
              <w:t>ег на 1000 м, мин</w:t>
            </w:r>
          </w:p>
        </w:tc>
        <w:tc>
          <w:tcPr>
            <w:tcW w:w="1117" w:type="dxa"/>
            <w:vAlign w:val="center"/>
          </w:tcPr>
          <w:p w:rsidR="008E65E4" w:rsidRPr="003D6754" w:rsidRDefault="00EC1E6A" w:rsidP="00A3788E">
            <w:pPr>
              <w:jc w:val="center"/>
              <w:rPr>
                <w:lang w:val="en-US"/>
              </w:rPr>
            </w:pPr>
            <w:r>
              <w:rPr>
                <w:lang w:val="en-US"/>
              </w:rPr>
              <w:t>3</w:t>
            </w:r>
            <w:r w:rsidR="008E65E4" w:rsidRPr="003D6754">
              <w:t>,2</w:t>
            </w:r>
            <w:r w:rsidR="003E4163" w:rsidRPr="003D6754">
              <w:rPr>
                <w:lang w:val="en-US"/>
              </w:rPr>
              <w:t>5</w:t>
            </w:r>
          </w:p>
        </w:tc>
        <w:tc>
          <w:tcPr>
            <w:tcW w:w="992" w:type="dxa"/>
            <w:vAlign w:val="center"/>
          </w:tcPr>
          <w:p w:rsidR="008E65E4" w:rsidRPr="003D6754" w:rsidRDefault="008E65E4" w:rsidP="00A3788E">
            <w:pPr>
              <w:jc w:val="center"/>
            </w:pPr>
            <w:r w:rsidRPr="003D6754">
              <w:t>0,15</w:t>
            </w:r>
          </w:p>
        </w:tc>
        <w:tc>
          <w:tcPr>
            <w:tcW w:w="992" w:type="dxa"/>
            <w:vAlign w:val="center"/>
          </w:tcPr>
          <w:p w:rsidR="008E65E4" w:rsidRPr="003D6754" w:rsidRDefault="00EC1E6A" w:rsidP="003E4163">
            <w:pPr>
              <w:jc w:val="center"/>
              <w:rPr>
                <w:lang w:val="en-US"/>
              </w:rPr>
            </w:pPr>
            <w:r>
              <w:rPr>
                <w:lang w:val="en-US"/>
              </w:rPr>
              <w:t>3</w:t>
            </w:r>
            <w:r w:rsidR="008E65E4" w:rsidRPr="003D6754">
              <w:t>,</w:t>
            </w:r>
            <w:r w:rsidR="003E4163" w:rsidRPr="003D6754">
              <w:rPr>
                <w:lang w:val="en-US"/>
              </w:rPr>
              <w:t>21</w:t>
            </w:r>
          </w:p>
        </w:tc>
        <w:tc>
          <w:tcPr>
            <w:tcW w:w="851" w:type="dxa"/>
            <w:vAlign w:val="center"/>
          </w:tcPr>
          <w:p w:rsidR="008E65E4" w:rsidRPr="003D6754" w:rsidRDefault="008E65E4" w:rsidP="00A3788E">
            <w:pPr>
              <w:jc w:val="center"/>
            </w:pPr>
            <w:r w:rsidRPr="003D6754">
              <w:t>0,15</w:t>
            </w:r>
          </w:p>
        </w:tc>
        <w:tc>
          <w:tcPr>
            <w:tcW w:w="992" w:type="dxa"/>
            <w:vAlign w:val="center"/>
          </w:tcPr>
          <w:p w:rsidR="008E65E4" w:rsidRPr="003D6754" w:rsidRDefault="00EC1E6A" w:rsidP="003E4163">
            <w:pPr>
              <w:jc w:val="center"/>
              <w:rPr>
                <w:lang w:val="en-US"/>
              </w:rPr>
            </w:pPr>
            <w:r>
              <w:rPr>
                <w:lang w:val="en-US"/>
              </w:rPr>
              <w:t>3</w:t>
            </w:r>
            <w:r w:rsidR="008E65E4" w:rsidRPr="003D6754">
              <w:t>,</w:t>
            </w:r>
            <w:r w:rsidR="003E4163" w:rsidRPr="003D6754">
              <w:rPr>
                <w:lang w:val="en-US"/>
              </w:rPr>
              <w:t>19</w:t>
            </w:r>
          </w:p>
        </w:tc>
        <w:tc>
          <w:tcPr>
            <w:tcW w:w="992" w:type="dxa"/>
            <w:vAlign w:val="center"/>
          </w:tcPr>
          <w:p w:rsidR="008E65E4" w:rsidRPr="003D6754" w:rsidRDefault="008E65E4" w:rsidP="00A3788E">
            <w:pPr>
              <w:jc w:val="center"/>
            </w:pPr>
            <w:r w:rsidRPr="003D6754">
              <w:t>0,19</w:t>
            </w:r>
          </w:p>
        </w:tc>
        <w:tc>
          <w:tcPr>
            <w:tcW w:w="1097" w:type="dxa"/>
            <w:shd w:val="clear" w:color="auto" w:fill="auto"/>
            <w:vAlign w:val="center"/>
          </w:tcPr>
          <w:p w:rsidR="008E65E4" w:rsidRPr="003D6754" w:rsidRDefault="00AA2B32" w:rsidP="00A3788E">
            <w:pPr>
              <w:jc w:val="both"/>
            </w:pPr>
            <w:r>
              <w:t xml:space="preserve"> </w:t>
            </w:r>
            <w:r w:rsidR="008E65E4" w:rsidRPr="003D6754">
              <w:t>&lt;</w:t>
            </w:r>
            <w:r>
              <w:t xml:space="preserve"> </w:t>
            </w:r>
            <w:r w:rsidR="008E65E4" w:rsidRPr="003D6754">
              <w:t>0,0</w:t>
            </w:r>
            <w:r w:rsidR="008E65E4" w:rsidRPr="003D6754">
              <w:rPr>
                <w:lang w:val="en-US"/>
              </w:rPr>
              <w:t>5</w:t>
            </w:r>
          </w:p>
        </w:tc>
      </w:tr>
      <w:tr w:rsidR="008E65E4" w:rsidRPr="001B2228" w:rsidTr="00632B4F">
        <w:trPr>
          <w:trHeight w:val="555"/>
          <w:jc w:val="center"/>
        </w:trPr>
        <w:tc>
          <w:tcPr>
            <w:tcW w:w="2533" w:type="dxa"/>
            <w:vAlign w:val="center"/>
          </w:tcPr>
          <w:p w:rsidR="008E65E4" w:rsidRPr="003D6754" w:rsidRDefault="0092694A" w:rsidP="00A3788E">
            <w:pPr>
              <w:jc w:val="both"/>
            </w:pPr>
            <w:r w:rsidRPr="003D6754">
              <w:t>П</w:t>
            </w:r>
            <w:r w:rsidR="008E65E4" w:rsidRPr="003D6754">
              <w:t>рыжок в длину с места, см</w:t>
            </w:r>
          </w:p>
        </w:tc>
        <w:tc>
          <w:tcPr>
            <w:tcW w:w="1117" w:type="dxa"/>
            <w:vAlign w:val="center"/>
          </w:tcPr>
          <w:p w:rsidR="008E65E4" w:rsidRPr="003D6754" w:rsidRDefault="008E65E4" w:rsidP="00A3788E">
            <w:pPr>
              <w:jc w:val="center"/>
            </w:pPr>
            <w:r w:rsidRPr="003D6754">
              <w:t>225</w:t>
            </w:r>
            <w:r w:rsidR="008A5DD9" w:rsidRPr="003D6754">
              <w:t>,0</w:t>
            </w:r>
          </w:p>
        </w:tc>
        <w:tc>
          <w:tcPr>
            <w:tcW w:w="992" w:type="dxa"/>
            <w:vAlign w:val="center"/>
          </w:tcPr>
          <w:p w:rsidR="008E65E4" w:rsidRPr="003D6754" w:rsidRDefault="008E65E4" w:rsidP="00A3788E">
            <w:pPr>
              <w:jc w:val="center"/>
            </w:pPr>
            <w:r w:rsidRPr="003D6754">
              <w:t>5,41</w:t>
            </w:r>
          </w:p>
        </w:tc>
        <w:tc>
          <w:tcPr>
            <w:tcW w:w="992" w:type="dxa"/>
            <w:vAlign w:val="center"/>
          </w:tcPr>
          <w:p w:rsidR="008E65E4" w:rsidRPr="003D6754" w:rsidRDefault="008E65E4" w:rsidP="00A3788E">
            <w:pPr>
              <w:jc w:val="center"/>
            </w:pPr>
            <w:r w:rsidRPr="003D6754">
              <w:t>226</w:t>
            </w:r>
            <w:r w:rsidR="008A5DD9" w:rsidRPr="003D6754">
              <w:t>,0</w:t>
            </w:r>
          </w:p>
        </w:tc>
        <w:tc>
          <w:tcPr>
            <w:tcW w:w="851" w:type="dxa"/>
            <w:vAlign w:val="center"/>
          </w:tcPr>
          <w:p w:rsidR="008E65E4" w:rsidRPr="003D6754" w:rsidRDefault="008E65E4" w:rsidP="00A3788E">
            <w:pPr>
              <w:jc w:val="center"/>
            </w:pPr>
            <w:r w:rsidRPr="003D6754">
              <w:t>6,04</w:t>
            </w:r>
          </w:p>
        </w:tc>
        <w:tc>
          <w:tcPr>
            <w:tcW w:w="992" w:type="dxa"/>
            <w:vAlign w:val="center"/>
          </w:tcPr>
          <w:p w:rsidR="008E65E4" w:rsidRPr="003D6754" w:rsidRDefault="008E65E4" w:rsidP="00A3788E">
            <w:pPr>
              <w:jc w:val="center"/>
            </w:pPr>
            <w:r w:rsidRPr="003D6754">
              <w:t>223</w:t>
            </w:r>
            <w:r w:rsidR="008A5DD9" w:rsidRPr="003D6754">
              <w:t>,0</w:t>
            </w:r>
          </w:p>
        </w:tc>
        <w:tc>
          <w:tcPr>
            <w:tcW w:w="992" w:type="dxa"/>
            <w:vAlign w:val="center"/>
          </w:tcPr>
          <w:p w:rsidR="008E65E4" w:rsidRPr="003D6754" w:rsidRDefault="008E65E4" w:rsidP="00A3788E">
            <w:pPr>
              <w:jc w:val="center"/>
            </w:pPr>
            <w:r w:rsidRPr="003D6754">
              <w:t>3,07</w:t>
            </w:r>
          </w:p>
        </w:tc>
        <w:tc>
          <w:tcPr>
            <w:tcW w:w="1097" w:type="dxa"/>
            <w:shd w:val="clear" w:color="auto" w:fill="auto"/>
            <w:vAlign w:val="center"/>
          </w:tcPr>
          <w:p w:rsidR="008E65E4" w:rsidRPr="003D6754" w:rsidRDefault="00AA2B32" w:rsidP="00A3788E">
            <w:pPr>
              <w:jc w:val="both"/>
            </w:pPr>
            <w:r>
              <w:t xml:space="preserve"> </w:t>
            </w:r>
            <w:r w:rsidR="008E65E4" w:rsidRPr="003D6754">
              <w:t>&gt;</w:t>
            </w:r>
            <w:r>
              <w:t xml:space="preserve"> </w:t>
            </w:r>
            <w:r w:rsidR="008E65E4" w:rsidRPr="003D6754">
              <w:t>0,0</w:t>
            </w:r>
            <w:r w:rsidR="008E65E4" w:rsidRPr="003D6754">
              <w:rPr>
                <w:lang w:val="en-US"/>
              </w:rPr>
              <w:t>5</w:t>
            </w:r>
          </w:p>
        </w:tc>
      </w:tr>
      <w:tr w:rsidR="008E65E4" w:rsidRPr="001B2228" w:rsidTr="00632B4F">
        <w:trPr>
          <w:trHeight w:val="555"/>
          <w:jc w:val="center"/>
        </w:trPr>
        <w:tc>
          <w:tcPr>
            <w:tcW w:w="2533" w:type="dxa"/>
            <w:vAlign w:val="center"/>
          </w:tcPr>
          <w:p w:rsidR="008E65E4" w:rsidRPr="003D6754" w:rsidRDefault="0092694A" w:rsidP="00A3788E">
            <w:pPr>
              <w:jc w:val="both"/>
            </w:pPr>
            <w:r w:rsidRPr="003D6754">
              <w:t>П</w:t>
            </w:r>
            <w:r w:rsidR="008E65E4" w:rsidRPr="003D6754">
              <w:t xml:space="preserve">одтягивание на высокой перекладине, </w:t>
            </w:r>
            <w:r w:rsidR="007E4F89">
              <w:t>кол.</w:t>
            </w:r>
            <w:r w:rsidR="008E65E4" w:rsidRPr="003D6754">
              <w:t>раз</w:t>
            </w:r>
          </w:p>
        </w:tc>
        <w:tc>
          <w:tcPr>
            <w:tcW w:w="1117" w:type="dxa"/>
            <w:vAlign w:val="center"/>
          </w:tcPr>
          <w:p w:rsidR="008E65E4" w:rsidRPr="003D6754" w:rsidRDefault="008E65E4" w:rsidP="00A3788E">
            <w:pPr>
              <w:jc w:val="center"/>
            </w:pPr>
            <w:r w:rsidRPr="003D6754">
              <w:t>11</w:t>
            </w:r>
            <w:r w:rsidR="008A5DD9" w:rsidRPr="003D6754">
              <w:t>,0</w:t>
            </w:r>
          </w:p>
        </w:tc>
        <w:tc>
          <w:tcPr>
            <w:tcW w:w="992" w:type="dxa"/>
            <w:vAlign w:val="center"/>
          </w:tcPr>
          <w:p w:rsidR="008E65E4" w:rsidRPr="003D6754" w:rsidRDefault="008E65E4" w:rsidP="00A3788E">
            <w:pPr>
              <w:jc w:val="center"/>
            </w:pPr>
            <w:r w:rsidRPr="003D6754">
              <w:t>1,0</w:t>
            </w:r>
          </w:p>
        </w:tc>
        <w:tc>
          <w:tcPr>
            <w:tcW w:w="992" w:type="dxa"/>
            <w:vAlign w:val="center"/>
          </w:tcPr>
          <w:p w:rsidR="008E65E4" w:rsidRPr="003D6754" w:rsidRDefault="008E65E4" w:rsidP="00A3788E">
            <w:pPr>
              <w:jc w:val="center"/>
            </w:pPr>
            <w:r w:rsidRPr="003D6754">
              <w:t>14</w:t>
            </w:r>
            <w:r w:rsidR="008A5DD9" w:rsidRPr="003D6754">
              <w:t>,0</w:t>
            </w:r>
          </w:p>
        </w:tc>
        <w:tc>
          <w:tcPr>
            <w:tcW w:w="851" w:type="dxa"/>
            <w:vAlign w:val="center"/>
          </w:tcPr>
          <w:p w:rsidR="008E65E4" w:rsidRPr="003D6754" w:rsidRDefault="008E65E4" w:rsidP="00A3788E">
            <w:pPr>
              <w:jc w:val="center"/>
            </w:pPr>
            <w:r w:rsidRPr="003D6754">
              <w:t>2,0</w:t>
            </w:r>
          </w:p>
        </w:tc>
        <w:tc>
          <w:tcPr>
            <w:tcW w:w="992" w:type="dxa"/>
            <w:vAlign w:val="center"/>
          </w:tcPr>
          <w:p w:rsidR="008E65E4" w:rsidRPr="003D6754" w:rsidRDefault="008E65E4" w:rsidP="00A3788E">
            <w:pPr>
              <w:jc w:val="center"/>
            </w:pPr>
            <w:r w:rsidRPr="003D6754">
              <w:t>8</w:t>
            </w:r>
            <w:r w:rsidR="008A5DD9" w:rsidRPr="003D6754">
              <w:t>,0</w:t>
            </w:r>
          </w:p>
        </w:tc>
        <w:tc>
          <w:tcPr>
            <w:tcW w:w="992" w:type="dxa"/>
            <w:vAlign w:val="center"/>
          </w:tcPr>
          <w:p w:rsidR="008E65E4" w:rsidRPr="003D6754" w:rsidRDefault="008E65E4" w:rsidP="00A3788E">
            <w:pPr>
              <w:jc w:val="center"/>
            </w:pPr>
            <w:r w:rsidRPr="003D6754">
              <w:t>2,0</w:t>
            </w:r>
          </w:p>
        </w:tc>
        <w:tc>
          <w:tcPr>
            <w:tcW w:w="1097" w:type="dxa"/>
            <w:shd w:val="clear" w:color="auto" w:fill="auto"/>
            <w:vAlign w:val="center"/>
          </w:tcPr>
          <w:p w:rsidR="008E65E4" w:rsidRPr="003D6754" w:rsidRDefault="00AA2B32" w:rsidP="00A3788E">
            <w:pPr>
              <w:jc w:val="both"/>
            </w:pPr>
            <w:r>
              <w:t xml:space="preserve"> </w:t>
            </w:r>
            <w:r w:rsidR="008E65E4" w:rsidRPr="003D6754">
              <w:t>&lt;</w:t>
            </w:r>
            <w:r>
              <w:t xml:space="preserve"> </w:t>
            </w:r>
            <w:r w:rsidR="008E65E4" w:rsidRPr="003D6754">
              <w:t>0,0</w:t>
            </w:r>
            <w:r w:rsidR="008E65E4" w:rsidRPr="003D6754">
              <w:rPr>
                <w:lang w:val="en-US"/>
              </w:rPr>
              <w:t>5</w:t>
            </w:r>
          </w:p>
        </w:tc>
      </w:tr>
      <w:tr w:rsidR="008E65E4" w:rsidRPr="001B2228" w:rsidTr="00632B4F">
        <w:trPr>
          <w:trHeight w:val="555"/>
          <w:jc w:val="center"/>
        </w:trPr>
        <w:tc>
          <w:tcPr>
            <w:tcW w:w="2533" w:type="dxa"/>
            <w:vAlign w:val="center"/>
          </w:tcPr>
          <w:p w:rsidR="008E65E4" w:rsidRPr="003D6754" w:rsidRDefault="0092694A" w:rsidP="00A3788E">
            <w:pPr>
              <w:jc w:val="both"/>
            </w:pPr>
            <w:r w:rsidRPr="003D6754">
              <w:t>С</w:t>
            </w:r>
            <w:r w:rsidR="008E65E4" w:rsidRPr="003D6754">
              <w:t xml:space="preserve">гибание  разгибание рук в упоре, </w:t>
            </w:r>
            <w:r w:rsidR="007E4F89">
              <w:t>кол.</w:t>
            </w:r>
            <w:r w:rsidR="008E65E4" w:rsidRPr="003D6754">
              <w:t>раз</w:t>
            </w:r>
          </w:p>
        </w:tc>
        <w:tc>
          <w:tcPr>
            <w:tcW w:w="1117" w:type="dxa"/>
            <w:vAlign w:val="center"/>
          </w:tcPr>
          <w:p w:rsidR="008E65E4" w:rsidRPr="003D6754" w:rsidRDefault="008E65E4" w:rsidP="00A3788E">
            <w:pPr>
              <w:jc w:val="center"/>
            </w:pPr>
            <w:r w:rsidRPr="003D6754">
              <w:t>27</w:t>
            </w:r>
            <w:r w:rsidR="008A5DD9" w:rsidRPr="003D6754">
              <w:t>,0</w:t>
            </w:r>
          </w:p>
        </w:tc>
        <w:tc>
          <w:tcPr>
            <w:tcW w:w="992" w:type="dxa"/>
            <w:vAlign w:val="center"/>
          </w:tcPr>
          <w:p w:rsidR="008E65E4" w:rsidRPr="003D6754" w:rsidRDefault="008E65E4" w:rsidP="00A3788E">
            <w:pPr>
              <w:jc w:val="center"/>
            </w:pPr>
            <w:r w:rsidRPr="003D6754">
              <w:t>3,0</w:t>
            </w:r>
          </w:p>
        </w:tc>
        <w:tc>
          <w:tcPr>
            <w:tcW w:w="992" w:type="dxa"/>
            <w:vAlign w:val="center"/>
          </w:tcPr>
          <w:p w:rsidR="008E65E4" w:rsidRPr="003D6754" w:rsidRDefault="008E65E4" w:rsidP="00A3788E">
            <w:pPr>
              <w:jc w:val="center"/>
            </w:pPr>
            <w:r w:rsidRPr="003D6754">
              <w:t>32</w:t>
            </w:r>
            <w:r w:rsidR="008A5DD9" w:rsidRPr="003D6754">
              <w:t>,0</w:t>
            </w:r>
          </w:p>
        </w:tc>
        <w:tc>
          <w:tcPr>
            <w:tcW w:w="851" w:type="dxa"/>
            <w:vAlign w:val="center"/>
          </w:tcPr>
          <w:p w:rsidR="008E65E4" w:rsidRPr="003D6754" w:rsidRDefault="008E65E4" w:rsidP="00A3788E">
            <w:pPr>
              <w:jc w:val="center"/>
            </w:pPr>
            <w:r w:rsidRPr="003D6754">
              <w:t>2,0</w:t>
            </w:r>
          </w:p>
        </w:tc>
        <w:tc>
          <w:tcPr>
            <w:tcW w:w="992" w:type="dxa"/>
            <w:vAlign w:val="center"/>
          </w:tcPr>
          <w:p w:rsidR="008E65E4" w:rsidRPr="003D6754" w:rsidRDefault="008E65E4" w:rsidP="00A3788E">
            <w:pPr>
              <w:jc w:val="center"/>
            </w:pPr>
            <w:r w:rsidRPr="003D6754">
              <w:t>22</w:t>
            </w:r>
            <w:r w:rsidR="008A5DD9" w:rsidRPr="003D6754">
              <w:t>,0</w:t>
            </w:r>
          </w:p>
        </w:tc>
        <w:tc>
          <w:tcPr>
            <w:tcW w:w="992" w:type="dxa"/>
            <w:vAlign w:val="center"/>
          </w:tcPr>
          <w:p w:rsidR="008E65E4" w:rsidRPr="003D6754" w:rsidRDefault="008E65E4" w:rsidP="00A3788E">
            <w:pPr>
              <w:jc w:val="center"/>
            </w:pPr>
            <w:r w:rsidRPr="003D6754">
              <w:t>2,0</w:t>
            </w:r>
          </w:p>
        </w:tc>
        <w:tc>
          <w:tcPr>
            <w:tcW w:w="1097" w:type="dxa"/>
            <w:shd w:val="clear" w:color="auto" w:fill="auto"/>
            <w:vAlign w:val="center"/>
          </w:tcPr>
          <w:p w:rsidR="008E65E4" w:rsidRPr="003D6754" w:rsidRDefault="00AA2B32" w:rsidP="00A3788E">
            <w:pPr>
              <w:jc w:val="both"/>
            </w:pPr>
            <w:r>
              <w:t xml:space="preserve"> </w:t>
            </w:r>
            <w:r w:rsidR="008E65E4" w:rsidRPr="003D6754">
              <w:t>&lt;</w:t>
            </w:r>
            <w:r>
              <w:t xml:space="preserve"> </w:t>
            </w:r>
            <w:r w:rsidR="008E65E4" w:rsidRPr="003D6754">
              <w:t>0,0</w:t>
            </w:r>
            <w:r w:rsidR="008E65E4" w:rsidRPr="003D6754">
              <w:rPr>
                <w:lang w:val="en-US"/>
              </w:rPr>
              <w:t>5</w:t>
            </w:r>
          </w:p>
        </w:tc>
      </w:tr>
      <w:tr w:rsidR="008E65E4" w:rsidRPr="00E35EF7" w:rsidTr="00632B4F">
        <w:trPr>
          <w:trHeight w:val="555"/>
          <w:jc w:val="center"/>
        </w:trPr>
        <w:tc>
          <w:tcPr>
            <w:tcW w:w="2533" w:type="dxa"/>
            <w:vAlign w:val="center"/>
          </w:tcPr>
          <w:p w:rsidR="008E65E4" w:rsidRPr="003D6754" w:rsidRDefault="0092694A" w:rsidP="00A3788E">
            <w:pPr>
              <w:jc w:val="both"/>
            </w:pPr>
            <w:r w:rsidRPr="003D6754">
              <w:t>Д</w:t>
            </w:r>
            <w:r w:rsidR="008E65E4" w:rsidRPr="003D6754">
              <w:t>инамометрия:</w:t>
            </w:r>
          </w:p>
          <w:p w:rsidR="008E65E4" w:rsidRPr="003D6754" w:rsidRDefault="008E65E4" w:rsidP="00A3788E">
            <w:pPr>
              <w:jc w:val="both"/>
            </w:pPr>
            <w:r w:rsidRPr="003D6754">
              <w:t>левая кисть</w:t>
            </w:r>
          </w:p>
          <w:p w:rsidR="008E65E4" w:rsidRPr="003D6754" w:rsidRDefault="008E65E4" w:rsidP="00A3788E">
            <w:pPr>
              <w:jc w:val="both"/>
            </w:pPr>
            <w:r w:rsidRPr="003D6754">
              <w:t>правая кисть, кг</w:t>
            </w:r>
          </w:p>
        </w:tc>
        <w:tc>
          <w:tcPr>
            <w:tcW w:w="1117" w:type="dxa"/>
            <w:vAlign w:val="center"/>
          </w:tcPr>
          <w:p w:rsidR="008E65E4" w:rsidRPr="003D6754" w:rsidRDefault="008E65E4" w:rsidP="00A3788E">
            <w:pPr>
              <w:jc w:val="center"/>
            </w:pPr>
          </w:p>
          <w:p w:rsidR="008E65E4" w:rsidRPr="003D6754" w:rsidRDefault="008E65E4" w:rsidP="00A3788E">
            <w:pPr>
              <w:jc w:val="center"/>
            </w:pPr>
            <w:r w:rsidRPr="003D6754">
              <w:t>39,43</w:t>
            </w:r>
          </w:p>
          <w:p w:rsidR="008E65E4" w:rsidRPr="003D6754" w:rsidRDefault="008E65E4" w:rsidP="00A3788E">
            <w:pPr>
              <w:jc w:val="center"/>
            </w:pPr>
            <w:r w:rsidRPr="003D6754">
              <w:t>40,42</w:t>
            </w:r>
          </w:p>
        </w:tc>
        <w:tc>
          <w:tcPr>
            <w:tcW w:w="992" w:type="dxa"/>
            <w:vAlign w:val="center"/>
          </w:tcPr>
          <w:p w:rsidR="008E65E4" w:rsidRPr="003D6754" w:rsidRDefault="008E65E4" w:rsidP="00A3788E">
            <w:pPr>
              <w:jc w:val="center"/>
            </w:pPr>
          </w:p>
          <w:p w:rsidR="008E65E4" w:rsidRPr="003D6754" w:rsidRDefault="008E65E4" w:rsidP="00A3788E">
            <w:pPr>
              <w:jc w:val="center"/>
            </w:pPr>
            <w:r w:rsidRPr="003D6754">
              <w:t>0,43</w:t>
            </w:r>
          </w:p>
          <w:p w:rsidR="008E65E4" w:rsidRPr="003D6754" w:rsidRDefault="008E65E4" w:rsidP="00A3788E">
            <w:pPr>
              <w:jc w:val="center"/>
            </w:pPr>
            <w:r w:rsidRPr="003D6754">
              <w:t>0,41</w:t>
            </w:r>
          </w:p>
        </w:tc>
        <w:tc>
          <w:tcPr>
            <w:tcW w:w="992" w:type="dxa"/>
            <w:vAlign w:val="center"/>
          </w:tcPr>
          <w:p w:rsidR="008E65E4" w:rsidRPr="003D6754" w:rsidRDefault="008E65E4" w:rsidP="00A3788E">
            <w:pPr>
              <w:jc w:val="center"/>
            </w:pPr>
          </w:p>
          <w:p w:rsidR="008E65E4" w:rsidRPr="003D6754" w:rsidRDefault="008E65E4" w:rsidP="00A3788E">
            <w:pPr>
              <w:jc w:val="center"/>
            </w:pPr>
            <w:r w:rsidRPr="003D6754">
              <w:t>38,11</w:t>
            </w:r>
          </w:p>
          <w:p w:rsidR="008E65E4" w:rsidRPr="003D6754" w:rsidRDefault="008E65E4" w:rsidP="00A3788E">
            <w:pPr>
              <w:jc w:val="center"/>
            </w:pPr>
            <w:r w:rsidRPr="003D6754">
              <w:t>39,20</w:t>
            </w:r>
          </w:p>
        </w:tc>
        <w:tc>
          <w:tcPr>
            <w:tcW w:w="851" w:type="dxa"/>
            <w:vAlign w:val="center"/>
          </w:tcPr>
          <w:p w:rsidR="008E65E4" w:rsidRPr="003D6754" w:rsidRDefault="008E65E4" w:rsidP="00A3788E">
            <w:pPr>
              <w:jc w:val="center"/>
            </w:pPr>
          </w:p>
          <w:p w:rsidR="008E65E4" w:rsidRPr="003D6754" w:rsidRDefault="008E65E4" w:rsidP="00A3788E">
            <w:pPr>
              <w:jc w:val="center"/>
            </w:pPr>
            <w:r w:rsidRPr="003D6754">
              <w:t>0,40</w:t>
            </w:r>
          </w:p>
          <w:p w:rsidR="008E65E4" w:rsidRPr="003D6754" w:rsidRDefault="008E65E4" w:rsidP="00A3788E">
            <w:pPr>
              <w:jc w:val="center"/>
            </w:pPr>
            <w:r w:rsidRPr="003D6754">
              <w:t>0,42</w:t>
            </w:r>
          </w:p>
        </w:tc>
        <w:tc>
          <w:tcPr>
            <w:tcW w:w="992" w:type="dxa"/>
            <w:vAlign w:val="center"/>
          </w:tcPr>
          <w:p w:rsidR="008E65E4" w:rsidRPr="003D6754" w:rsidRDefault="008E65E4" w:rsidP="00A3788E">
            <w:pPr>
              <w:jc w:val="center"/>
            </w:pPr>
          </w:p>
          <w:p w:rsidR="008E65E4" w:rsidRPr="003D6754" w:rsidRDefault="008E65E4" w:rsidP="00A3788E">
            <w:pPr>
              <w:jc w:val="center"/>
            </w:pPr>
            <w:r w:rsidRPr="003D6754">
              <w:t>37,38</w:t>
            </w:r>
          </w:p>
          <w:p w:rsidR="008E65E4" w:rsidRPr="003D6754" w:rsidRDefault="008E65E4" w:rsidP="00A3788E">
            <w:pPr>
              <w:jc w:val="center"/>
            </w:pPr>
            <w:r w:rsidRPr="003D6754">
              <w:t>38,21</w:t>
            </w:r>
          </w:p>
        </w:tc>
        <w:tc>
          <w:tcPr>
            <w:tcW w:w="992" w:type="dxa"/>
            <w:vAlign w:val="center"/>
          </w:tcPr>
          <w:p w:rsidR="008E65E4" w:rsidRPr="003D6754" w:rsidRDefault="008E65E4" w:rsidP="00A3788E">
            <w:pPr>
              <w:jc w:val="center"/>
            </w:pPr>
          </w:p>
          <w:p w:rsidR="008E65E4" w:rsidRPr="003D6754" w:rsidRDefault="008E65E4" w:rsidP="00A3788E">
            <w:pPr>
              <w:jc w:val="center"/>
            </w:pPr>
            <w:r w:rsidRPr="003D6754">
              <w:t>0,41</w:t>
            </w:r>
          </w:p>
          <w:p w:rsidR="008E65E4" w:rsidRPr="003D6754" w:rsidRDefault="008E65E4" w:rsidP="00A3788E">
            <w:pPr>
              <w:jc w:val="center"/>
            </w:pPr>
            <w:r w:rsidRPr="003D6754">
              <w:t>0,39</w:t>
            </w:r>
          </w:p>
        </w:tc>
        <w:tc>
          <w:tcPr>
            <w:tcW w:w="1097" w:type="dxa"/>
            <w:shd w:val="clear" w:color="auto" w:fill="auto"/>
            <w:vAlign w:val="center"/>
          </w:tcPr>
          <w:p w:rsidR="008E65E4" w:rsidRPr="003D6754" w:rsidRDefault="00AA2B32" w:rsidP="00A3788E">
            <w:pPr>
              <w:jc w:val="both"/>
            </w:pPr>
            <w:r>
              <w:t xml:space="preserve"> </w:t>
            </w:r>
            <w:r w:rsidR="008E65E4" w:rsidRPr="003D6754">
              <w:t>&gt;</w:t>
            </w:r>
            <w:r>
              <w:t xml:space="preserve"> </w:t>
            </w:r>
            <w:r w:rsidR="008E65E4" w:rsidRPr="003D6754">
              <w:t>0,0</w:t>
            </w:r>
            <w:r w:rsidR="008E65E4" w:rsidRPr="003D6754">
              <w:rPr>
                <w:lang w:val="en-US"/>
              </w:rPr>
              <w:t>5</w:t>
            </w:r>
          </w:p>
        </w:tc>
      </w:tr>
    </w:tbl>
    <w:p w:rsidR="008E65E4" w:rsidRDefault="00E12D8F" w:rsidP="003D6754">
      <w:pPr>
        <w:jc w:val="both"/>
        <w:rPr>
          <w:sz w:val="28"/>
          <w:szCs w:val="28"/>
        </w:rPr>
      </w:pPr>
      <w:r>
        <w:rPr>
          <w:sz w:val="28"/>
          <w:szCs w:val="28"/>
        </w:rPr>
        <w:lastRenderedPageBreak/>
        <w:t>Таблица 4</w:t>
      </w:r>
      <w:r w:rsidR="006F5F67">
        <w:rPr>
          <w:sz w:val="28"/>
          <w:szCs w:val="28"/>
        </w:rPr>
        <w:t>8</w:t>
      </w:r>
      <w:r w:rsidR="008E65E4">
        <w:rPr>
          <w:sz w:val="28"/>
          <w:szCs w:val="28"/>
        </w:rPr>
        <w:t xml:space="preserve"> - Определение корреляции между силовыми показателями юношей по сумме трех упражнений и основными морфофункциональными показателями КГ2 и ЭГ </w:t>
      </w:r>
    </w:p>
    <w:p w:rsidR="008E65E4" w:rsidRDefault="008E65E4" w:rsidP="008E65E4">
      <w:pPr>
        <w:ind w:firstLine="567"/>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1984"/>
        <w:gridCol w:w="2127"/>
        <w:gridCol w:w="1842"/>
      </w:tblGrid>
      <w:tr w:rsidR="008E65E4" w:rsidRPr="00CA6E54" w:rsidTr="00722998">
        <w:tc>
          <w:tcPr>
            <w:tcW w:w="3544" w:type="dxa"/>
          </w:tcPr>
          <w:p w:rsidR="008E65E4" w:rsidRPr="00CA6E54" w:rsidRDefault="008E65E4" w:rsidP="00A3788E">
            <w:pPr>
              <w:widowControl w:val="0"/>
              <w:autoSpaceDE w:val="0"/>
              <w:autoSpaceDN w:val="0"/>
              <w:adjustRightInd w:val="0"/>
              <w:jc w:val="both"/>
              <w:rPr>
                <w:sz w:val="28"/>
                <w:szCs w:val="28"/>
              </w:rPr>
            </w:pPr>
            <w:r w:rsidRPr="00CA6E54">
              <w:rPr>
                <w:sz w:val="28"/>
                <w:szCs w:val="28"/>
              </w:rPr>
              <w:t>Показатели</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КГ2</w:t>
            </w:r>
            <w:r>
              <w:rPr>
                <w:sz w:val="28"/>
                <w:szCs w:val="28"/>
                <w:lang w:val="en-US"/>
              </w:rPr>
              <w:t xml:space="preserve"> </w:t>
            </w:r>
            <w:r>
              <w:rPr>
                <w:sz w:val="28"/>
                <w:szCs w:val="28"/>
              </w:rPr>
              <w:t>(r)</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ЭГ</w:t>
            </w:r>
            <w:r>
              <w:rPr>
                <w:sz w:val="28"/>
                <w:szCs w:val="28"/>
                <w:lang w:val="en-US"/>
              </w:rPr>
              <w:t xml:space="preserve"> </w:t>
            </w:r>
            <w:r>
              <w:rPr>
                <w:sz w:val="28"/>
                <w:szCs w:val="28"/>
              </w:rPr>
              <w:t>(r)</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Р</w:t>
            </w:r>
          </w:p>
        </w:tc>
      </w:tr>
      <w:tr w:rsidR="008E65E4" w:rsidRPr="00CA6E54" w:rsidTr="00722998">
        <w:tc>
          <w:tcPr>
            <w:tcW w:w="3544" w:type="dxa"/>
          </w:tcPr>
          <w:p w:rsidR="008E65E4" w:rsidRPr="00CA6E54" w:rsidRDefault="00B474ED" w:rsidP="00A3788E">
            <w:pPr>
              <w:widowControl w:val="0"/>
              <w:autoSpaceDE w:val="0"/>
              <w:autoSpaceDN w:val="0"/>
              <w:adjustRightInd w:val="0"/>
              <w:rPr>
                <w:sz w:val="28"/>
                <w:szCs w:val="28"/>
              </w:rPr>
            </w:pPr>
            <w:r>
              <w:rPr>
                <w:sz w:val="28"/>
                <w:szCs w:val="28"/>
              </w:rPr>
              <w:t>Р</w:t>
            </w:r>
            <w:r w:rsidR="008E65E4" w:rsidRPr="00CA6E54">
              <w:rPr>
                <w:sz w:val="28"/>
                <w:szCs w:val="28"/>
              </w:rPr>
              <w:t>ост</w:t>
            </w:r>
            <w:r w:rsidR="00CC4797">
              <w:rPr>
                <w:sz w:val="28"/>
                <w:szCs w:val="28"/>
              </w:rPr>
              <w:t>,</w:t>
            </w:r>
            <w:r w:rsidR="008E65E4" w:rsidRPr="00CA6E54">
              <w:rPr>
                <w:sz w:val="28"/>
                <w:szCs w:val="28"/>
              </w:rPr>
              <w:t xml:space="preserve"> (см)</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-0,2</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-0,25</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tcPr>
          <w:p w:rsidR="008E65E4" w:rsidRPr="00CA6E54" w:rsidRDefault="00B474ED" w:rsidP="00A3788E">
            <w:pPr>
              <w:widowControl w:val="0"/>
              <w:autoSpaceDE w:val="0"/>
              <w:autoSpaceDN w:val="0"/>
              <w:adjustRightInd w:val="0"/>
              <w:rPr>
                <w:sz w:val="28"/>
                <w:szCs w:val="28"/>
              </w:rPr>
            </w:pPr>
            <w:r>
              <w:rPr>
                <w:sz w:val="28"/>
                <w:szCs w:val="28"/>
              </w:rPr>
              <w:t>М</w:t>
            </w:r>
            <w:r w:rsidR="008E65E4" w:rsidRPr="00CA6E54">
              <w:rPr>
                <w:sz w:val="28"/>
                <w:szCs w:val="28"/>
              </w:rPr>
              <w:t>асса тела</w:t>
            </w:r>
            <w:r w:rsidR="00CC4797">
              <w:rPr>
                <w:sz w:val="28"/>
                <w:szCs w:val="28"/>
              </w:rPr>
              <w:t>,</w:t>
            </w:r>
            <w:r w:rsidR="008E65E4" w:rsidRPr="00CA6E54">
              <w:rPr>
                <w:sz w:val="28"/>
                <w:szCs w:val="28"/>
              </w:rPr>
              <w:t xml:space="preserve"> (кг)</w:t>
            </w:r>
          </w:p>
        </w:tc>
        <w:tc>
          <w:tcPr>
            <w:tcW w:w="1984" w:type="dxa"/>
            <w:vAlign w:val="center"/>
          </w:tcPr>
          <w:p w:rsidR="008E65E4" w:rsidRPr="00A42A0C" w:rsidRDefault="008E65E4" w:rsidP="00A3788E">
            <w:pPr>
              <w:widowControl w:val="0"/>
              <w:autoSpaceDE w:val="0"/>
              <w:autoSpaceDN w:val="0"/>
              <w:adjustRightInd w:val="0"/>
              <w:jc w:val="center"/>
              <w:rPr>
                <w:sz w:val="28"/>
                <w:szCs w:val="28"/>
                <w:lang w:val="en-US"/>
              </w:rPr>
            </w:pPr>
            <w:r w:rsidRPr="00CA6E54">
              <w:rPr>
                <w:sz w:val="28"/>
                <w:szCs w:val="28"/>
              </w:rPr>
              <w:t>0,</w:t>
            </w:r>
            <w:r>
              <w:rPr>
                <w:sz w:val="28"/>
                <w:szCs w:val="28"/>
                <w:lang w:val="en-US"/>
              </w:rPr>
              <w:t>39</w:t>
            </w:r>
          </w:p>
        </w:tc>
        <w:tc>
          <w:tcPr>
            <w:tcW w:w="2127" w:type="dxa"/>
            <w:vAlign w:val="center"/>
          </w:tcPr>
          <w:p w:rsidR="008E65E4" w:rsidRPr="00A42A0C" w:rsidRDefault="008E65E4" w:rsidP="00A3788E">
            <w:pPr>
              <w:widowControl w:val="0"/>
              <w:autoSpaceDE w:val="0"/>
              <w:autoSpaceDN w:val="0"/>
              <w:adjustRightInd w:val="0"/>
              <w:jc w:val="center"/>
              <w:rPr>
                <w:sz w:val="28"/>
                <w:szCs w:val="28"/>
                <w:lang w:val="en-US"/>
              </w:rPr>
            </w:pPr>
            <w:r>
              <w:rPr>
                <w:sz w:val="28"/>
                <w:szCs w:val="28"/>
                <w:lang w:val="en-US"/>
              </w:rPr>
              <w:t>0</w:t>
            </w:r>
            <w:r w:rsidRPr="00CA6E54">
              <w:rPr>
                <w:sz w:val="28"/>
                <w:szCs w:val="28"/>
              </w:rPr>
              <w:t>,</w:t>
            </w:r>
            <w:r>
              <w:rPr>
                <w:sz w:val="28"/>
                <w:szCs w:val="28"/>
                <w:lang w:val="en-US"/>
              </w:rPr>
              <w:t>3</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tcPr>
          <w:p w:rsidR="008E65E4" w:rsidRPr="00CA6E54" w:rsidRDefault="00B474ED" w:rsidP="00A3788E">
            <w:pPr>
              <w:widowControl w:val="0"/>
              <w:autoSpaceDE w:val="0"/>
              <w:autoSpaceDN w:val="0"/>
              <w:adjustRightInd w:val="0"/>
              <w:rPr>
                <w:sz w:val="28"/>
                <w:szCs w:val="28"/>
              </w:rPr>
            </w:pPr>
            <w:r>
              <w:rPr>
                <w:sz w:val="28"/>
                <w:szCs w:val="28"/>
              </w:rPr>
              <w:t>И</w:t>
            </w:r>
            <w:r w:rsidR="008E65E4" w:rsidRPr="00CA6E54">
              <w:rPr>
                <w:sz w:val="28"/>
                <w:szCs w:val="28"/>
              </w:rPr>
              <w:t>ндекс массы тела</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-0,12</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-0,10</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tcPr>
          <w:p w:rsidR="008E65E4" w:rsidRPr="00CA6E54" w:rsidRDefault="00B474ED" w:rsidP="00A3788E">
            <w:pPr>
              <w:widowControl w:val="0"/>
              <w:autoSpaceDE w:val="0"/>
              <w:autoSpaceDN w:val="0"/>
              <w:adjustRightInd w:val="0"/>
              <w:rPr>
                <w:sz w:val="28"/>
                <w:szCs w:val="28"/>
              </w:rPr>
            </w:pPr>
            <w:r>
              <w:rPr>
                <w:sz w:val="28"/>
                <w:szCs w:val="28"/>
              </w:rPr>
              <w:t>Ж</w:t>
            </w:r>
            <w:r w:rsidR="008E65E4" w:rsidRPr="00CA6E54">
              <w:rPr>
                <w:sz w:val="28"/>
                <w:szCs w:val="28"/>
              </w:rPr>
              <w:t>изненная емкость легких</w:t>
            </w:r>
            <w:r w:rsidR="00CC4797">
              <w:rPr>
                <w:sz w:val="28"/>
                <w:szCs w:val="28"/>
              </w:rPr>
              <w:t>,</w:t>
            </w:r>
            <w:r w:rsidR="008E65E4" w:rsidRPr="00CA6E54">
              <w:rPr>
                <w:sz w:val="28"/>
                <w:szCs w:val="28"/>
              </w:rPr>
              <w:t xml:space="preserve">  (л)</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0,69</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0,70</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tcPr>
          <w:p w:rsidR="008E65E4" w:rsidRPr="00CA6E54" w:rsidRDefault="00B474ED" w:rsidP="00A3788E">
            <w:pPr>
              <w:widowControl w:val="0"/>
              <w:autoSpaceDE w:val="0"/>
              <w:autoSpaceDN w:val="0"/>
              <w:adjustRightInd w:val="0"/>
              <w:rPr>
                <w:sz w:val="28"/>
                <w:szCs w:val="28"/>
              </w:rPr>
            </w:pPr>
            <w:r>
              <w:rPr>
                <w:sz w:val="28"/>
                <w:szCs w:val="28"/>
              </w:rPr>
              <w:t>О</w:t>
            </w:r>
            <w:r w:rsidR="008E65E4" w:rsidRPr="00CA6E54">
              <w:rPr>
                <w:sz w:val="28"/>
                <w:szCs w:val="28"/>
              </w:rPr>
              <w:t>кружность грудной клетки</w:t>
            </w:r>
            <w:r w:rsidR="008829E4">
              <w:rPr>
                <w:sz w:val="28"/>
                <w:szCs w:val="28"/>
              </w:rPr>
              <w:t>,</w:t>
            </w:r>
            <w:r w:rsidR="008E65E4" w:rsidRPr="00CA6E54">
              <w:rPr>
                <w:sz w:val="28"/>
                <w:szCs w:val="28"/>
              </w:rPr>
              <w:t xml:space="preserve"> (см)</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0,71</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0,67</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tcPr>
          <w:p w:rsidR="008E65E4" w:rsidRPr="00CA6E54" w:rsidRDefault="00B474ED" w:rsidP="00A3788E">
            <w:pPr>
              <w:widowControl w:val="0"/>
              <w:autoSpaceDE w:val="0"/>
              <w:autoSpaceDN w:val="0"/>
              <w:adjustRightInd w:val="0"/>
              <w:rPr>
                <w:sz w:val="28"/>
                <w:szCs w:val="28"/>
              </w:rPr>
            </w:pPr>
            <w:r>
              <w:rPr>
                <w:sz w:val="28"/>
                <w:szCs w:val="28"/>
              </w:rPr>
              <w:t>Э</w:t>
            </w:r>
            <w:r w:rsidR="008E65E4" w:rsidRPr="00CA6E54">
              <w:rPr>
                <w:sz w:val="28"/>
                <w:szCs w:val="28"/>
              </w:rPr>
              <w:t>кскурсия грудной клетки</w:t>
            </w:r>
            <w:r w:rsidR="00DA6836">
              <w:rPr>
                <w:sz w:val="28"/>
                <w:szCs w:val="28"/>
              </w:rPr>
              <w:t>,</w:t>
            </w:r>
            <w:r w:rsidR="008E65E4" w:rsidRPr="00CA6E54">
              <w:rPr>
                <w:sz w:val="28"/>
                <w:szCs w:val="28"/>
              </w:rPr>
              <w:t xml:space="preserve"> (см)</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0,72</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0,70</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vAlign w:val="center"/>
          </w:tcPr>
          <w:p w:rsidR="008E65E4" w:rsidRPr="00CA6E54" w:rsidRDefault="00B474ED" w:rsidP="00A3788E">
            <w:pPr>
              <w:widowControl w:val="0"/>
              <w:autoSpaceDE w:val="0"/>
              <w:autoSpaceDN w:val="0"/>
              <w:adjustRightInd w:val="0"/>
              <w:jc w:val="both"/>
              <w:rPr>
                <w:sz w:val="28"/>
                <w:szCs w:val="28"/>
              </w:rPr>
            </w:pPr>
            <w:r>
              <w:rPr>
                <w:sz w:val="28"/>
                <w:szCs w:val="28"/>
              </w:rPr>
              <w:t>М</w:t>
            </w:r>
            <w:r w:rsidR="008E65E4" w:rsidRPr="00CA6E54">
              <w:rPr>
                <w:sz w:val="28"/>
                <w:szCs w:val="28"/>
              </w:rPr>
              <w:t>аксимальная вентиляция легких, (л/мин)</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0,70</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0,66</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vAlign w:val="center"/>
          </w:tcPr>
          <w:p w:rsidR="008E65E4" w:rsidRPr="00CA6E54" w:rsidRDefault="00B474ED" w:rsidP="00A3788E">
            <w:pPr>
              <w:widowControl w:val="0"/>
              <w:autoSpaceDE w:val="0"/>
              <w:autoSpaceDN w:val="0"/>
              <w:adjustRightInd w:val="0"/>
              <w:jc w:val="both"/>
              <w:rPr>
                <w:sz w:val="28"/>
                <w:szCs w:val="28"/>
              </w:rPr>
            </w:pPr>
            <w:r>
              <w:rPr>
                <w:sz w:val="28"/>
                <w:szCs w:val="28"/>
              </w:rPr>
              <w:t>Ч</w:t>
            </w:r>
            <w:r w:rsidR="008E65E4" w:rsidRPr="00CA6E54">
              <w:rPr>
                <w:sz w:val="28"/>
                <w:szCs w:val="28"/>
              </w:rPr>
              <w:t>астота сердечных сокращений, (уд/мин)</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-0,20</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-0,27</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vAlign w:val="center"/>
          </w:tcPr>
          <w:p w:rsidR="008E65E4" w:rsidRPr="00CA6E54" w:rsidRDefault="00B474ED" w:rsidP="00A3788E">
            <w:pPr>
              <w:widowControl w:val="0"/>
              <w:autoSpaceDE w:val="0"/>
              <w:autoSpaceDN w:val="0"/>
              <w:adjustRightInd w:val="0"/>
              <w:jc w:val="both"/>
              <w:rPr>
                <w:sz w:val="28"/>
                <w:szCs w:val="28"/>
              </w:rPr>
            </w:pPr>
            <w:r>
              <w:rPr>
                <w:sz w:val="28"/>
                <w:szCs w:val="28"/>
              </w:rPr>
              <w:t>С</w:t>
            </w:r>
            <w:r w:rsidR="008E65E4" w:rsidRPr="00CA6E54">
              <w:rPr>
                <w:sz w:val="28"/>
                <w:szCs w:val="28"/>
              </w:rPr>
              <w:t>истолический объем крови, (мл)</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0,73</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0,71</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rPr>
          <w:trHeight w:val="660"/>
        </w:trPr>
        <w:tc>
          <w:tcPr>
            <w:tcW w:w="3544" w:type="dxa"/>
            <w:vAlign w:val="center"/>
          </w:tcPr>
          <w:p w:rsidR="004C7843" w:rsidRPr="00CA6E54" w:rsidRDefault="00B474ED" w:rsidP="00A3788E">
            <w:pPr>
              <w:widowControl w:val="0"/>
              <w:autoSpaceDE w:val="0"/>
              <w:autoSpaceDN w:val="0"/>
              <w:adjustRightInd w:val="0"/>
              <w:jc w:val="both"/>
              <w:rPr>
                <w:sz w:val="28"/>
                <w:szCs w:val="28"/>
              </w:rPr>
            </w:pPr>
            <w:r>
              <w:rPr>
                <w:sz w:val="28"/>
                <w:szCs w:val="28"/>
              </w:rPr>
              <w:t>М</w:t>
            </w:r>
            <w:r w:rsidR="008E65E4" w:rsidRPr="00CA6E54">
              <w:rPr>
                <w:sz w:val="28"/>
                <w:szCs w:val="28"/>
              </w:rPr>
              <w:t>инутный объем крови, (л)</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0,60</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0,51</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4C7843" w:rsidRPr="00CA6E54" w:rsidTr="00722998">
        <w:trPr>
          <w:trHeight w:val="300"/>
        </w:trPr>
        <w:tc>
          <w:tcPr>
            <w:tcW w:w="3544" w:type="dxa"/>
            <w:vAlign w:val="center"/>
          </w:tcPr>
          <w:p w:rsidR="004C7843" w:rsidRPr="00CA6E54" w:rsidRDefault="00B474ED" w:rsidP="00A3788E">
            <w:pPr>
              <w:widowControl w:val="0"/>
              <w:autoSpaceDE w:val="0"/>
              <w:autoSpaceDN w:val="0"/>
              <w:adjustRightInd w:val="0"/>
              <w:jc w:val="both"/>
              <w:rPr>
                <w:sz w:val="28"/>
                <w:szCs w:val="28"/>
              </w:rPr>
            </w:pPr>
            <w:r>
              <w:rPr>
                <w:sz w:val="28"/>
                <w:szCs w:val="28"/>
              </w:rPr>
              <w:t>М</w:t>
            </w:r>
            <w:r w:rsidR="003968B3" w:rsidRPr="00F4188D">
              <w:rPr>
                <w:sz w:val="28"/>
                <w:szCs w:val="28"/>
              </w:rPr>
              <w:t>акси</w:t>
            </w:r>
            <w:r w:rsidR="003968B3">
              <w:rPr>
                <w:sz w:val="28"/>
                <w:szCs w:val="28"/>
              </w:rPr>
              <w:t>мальное потребление кислорода, (</w:t>
            </w:r>
            <w:r w:rsidR="003968B3" w:rsidRPr="00F4188D">
              <w:rPr>
                <w:sz w:val="28"/>
                <w:szCs w:val="28"/>
              </w:rPr>
              <w:t>мл/мин/кг</w:t>
            </w:r>
            <w:r w:rsidR="003968B3">
              <w:rPr>
                <w:sz w:val="28"/>
                <w:szCs w:val="28"/>
              </w:rPr>
              <w:t>)</w:t>
            </w:r>
          </w:p>
        </w:tc>
        <w:tc>
          <w:tcPr>
            <w:tcW w:w="1984" w:type="dxa"/>
            <w:vAlign w:val="center"/>
          </w:tcPr>
          <w:p w:rsidR="004C7843" w:rsidRPr="00CA6E54" w:rsidRDefault="00183311" w:rsidP="00453F19">
            <w:pPr>
              <w:widowControl w:val="0"/>
              <w:autoSpaceDE w:val="0"/>
              <w:autoSpaceDN w:val="0"/>
              <w:adjustRightInd w:val="0"/>
              <w:jc w:val="center"/>
              <w:rPr>
                <w:sz w:val="28"/>
                <w:szCs w:val="28"/>
              </w:rPr>
            </w:pPr>
            <w:r>
              <w:rPr>
                <w:sz w:val="28"/>
                <w:szCs w:val="28"/>
              </w:rPr>
              <w:t>0,</w:t>
            </w:r>
            <w:r w:rsidR="00453F19">
              <w:rPr>
                <w:sz w:val="28"/>
                <w:szCs w:val="28"/>
              </w:rPr>
              <w:t>52</w:t>
            </w:r>
          </w:p>
        </w:tc>
        <w:tc>
          <w:tcPr>
            <w:tcW w:w="2127" w:type="dxa"/>
            <w:vAlign w:val="center"/>
          </w:tcPr>
          <w:p w:rsidR="004C7843" w:rsidRPr="00CA6E54" w:rsidRDefault="00183311" w:rsidP="00453F19">
            <w:pPr>
              <w:widowControl w:val="0"/>
              <w:autoSpaceDE w:val="0"/>
              <w:autoSpaceDN w:val="0"/>
              <w:adjustRightInd w:val="0"/>
              <w:jc w:val="center"/>
              <w:rPr>
                <w:sz w:val="28"/>
                <w:szCs w:val="28"/>
              </w:rPr>
            </w:pPr>
            <w:r>
              <w:rPr>
                <w:sz w:val="28"/>
                <w:szCs w:val="28"/>
              </w:rPr>
              <w:t>0,</w:t>
            </w:r>
            <w:r w:rsidR="00453F19">
              <w:rPr>
                <w:sz w:val="28"/>
                <w:szCs w:val="28"/>
              </w:rPr>
              <w:t>59</w:t>
            </w:r>
          </w:p>
        </w:tc>
        <w:tc>
          <w:tcPr>
            <w:tcW w:w="1842" w:type="dxa"/>
            <w:vAlign w:val="center"/>
          </w:tcPr>
          <w:p w:rsidR="004C7843" w:rsidRPr="00CA6E54" w:rsidRDefault="00183311"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tcPr>
          <w:p w:rsidR="008E65E4" w:rsidRPr="00CA6E54" w:rsidRDefault="00B474ED" w:rsidP="00A3788E">
            <w:pPr>
              <w:widowControl w:val="0"/>
              <w:autoSpaceDE w:val="0"/>
              <w:autoSpaceDN w:val="0"/>
              <w:adjustRightInd w:val="0"/>
              <w:jc w:val="both"/>
              <w:rPr>
                <w:sz w:val="28"/>
                <w:szCs w:val="28"/>
              </w:rPr>
            </w:pPr>
            <w:r>
              <w:rPr>
                <w:sz w:val="28"/>
                <w:szCs w:val="28"/>
              </w:rPr>
              <w:t>П</w:t>
            </w:r>
            <w:r w:rsidR="008E65E4" w:rsidRPr="00CA6E54">
              <w:rPr>
                <w:sz w:val="28"/>
                <w:szCs w:val="28"/>
              </w:rPr>
              <w:t xml:space="preserve">оказатели общей ФРа (тест </w:t>
            </w:r>
            <w:r w:rsidR="008E65E4" w:rsidRPr="00CA6E54">
              <w:rPr>
                <w:sz w:val="28"/>
                <w:szCs w:val="28"/>
                <w:lang w:val="en-US"/>
              </w:rPr>
              <w:t>PWC</w:t>
            </w:r>
            <w:r w:rsidR="008E65E4" w:rsidRPr="00CA6E54">
              <w:rPr>
                <w:sz w:val="28"/>
                <w:szCs w:val="28"/>
                <w:vertAlign w:val="subscript"/>
              </w:rPr>
              <w:t>170</w:t>
            </w:r>
            <w:r w:rsidR="008E65E4" w:rsidRPr="00CA6E54">
              <w:rPr>
                <w:sz w:val="28"/>
                <w:szCs w:val="28"/>
              </w:rPr>
              <w:t>)</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0,23</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0,28</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tcPr>
          <w:p w:rsidR="008E65E4" w:rsidRPr="00CA6E54" w:rsidRDefault="00B474ED" w:rsidP="00A3788E">
            <w:pPr>
              <w:widowControl w:val="0"/>
              <w:autoSpaceDE w:val="0"/>
              <w:autoSpaceDN w:val="0"/>
              <w:adjustRightInd w:val="0"/>
              <w:jc w:val="both"/>
              <w:rPr>
                <w:sz w:val="28"/>
                <w:szCs w:val="28"/>
              </w:rPr>
            </w:pPr>
            <w:r>
              <w:rPr>
                <w:sz w:val="28"/>
                <w:szCs w:val="28"/>
              </w:rPr>
              <w:t>П</w:t>
            </w:r>
            <w:r w:rsidR="008E65E4" w:rsidRPr="00CA6E54">
              <w:rPr>
                <w:sz w:val="28"/>
                <w:szCs w:val="28"/>
              </w:rPr>
              <w:t>оказатели специальной ФРа</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0, 85</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0,88</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tcPr>
          <w:p w:rsidR="008E65E4" w:rsidRPr="00CA6E54" w:rsidRDefault="00B474ED" w:rsidP="00A3788E">
            <w:pPr>
              <w:widowControl w:val="0"/>
              <w:autoSpaceDE w:val="0"/>
              <w:autoSpaceDN w:val="0"/>
              <w:adjustRightInd w:val="0"/>
              <w:jc w:val="both"/>
              <w:rPr>
                <w:sz w:val="28"/>
                <w:szCs w:val="28"/>
              </w:rPr>
            </w:pPr>
            <w:r>
              <w:rPr>
                <w:sz w:val="28"/>
                <w:szCs w:val="28"/>
              </w:rPr>
              <w:t>П</w:t>
            </w:r>
            <w:r w:rsidR="008E65E4" w:rsidRPr="00CA6E54">
              <w:rPr>
                <w:sz w:val="28"/>
                <w:szCs w:val="28"/>
              </w:rPr>
              <w:t>оказатели тензометрии</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0,47</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0,50</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r w:rsidR="008E65E4" w:rsidRPr="00CA6E54" w:rsidTr="00722998">
        <w:tc>
          <w:tcPr>
            <w:tcW w:w="3544" w:type="dxa"/>
          </w:tcPr>
          <w:p w:rsidR="008E65E4" w:rsidRPr="00CA6E54" w:rsidRDefault="00B474ED" w:rsidP="00A3788E">
            <w:pPr>
              <w:widowControl w:val="0"/>
              <w:autoSpaceDE w:val="0"/>
              <w:autoSpaceDN w:val="0"/>
              <w:adjustRightInd w:val="0"/>
              <w:jc w:val="both"/>
              <w:rPr>
                <w:sz w:val="28"/>
                <w:szCs w:val="28"/>
              </w:rPr>
            </w:pPr>
            <w:r>
              <w:rPr>
                <w:sz w:val="28"/>
                <w:szCs w:val="28"/>
              </w:rPr>
              <w:t>П</w:t>
            </w:r>
            <w:r w:rsidR="008E65E4" w:rsidRPr="00CA6E54">
              <w:rPr>
                <w:sz w:val="28"/>
                <w:szCs w:val="28"/>
              </w:rPr>
              <w:t>оказатели специальной силовой выносливости</w:t>
            </w:r>
          </w:p>
        </w:tc>
        <w:tc>
          <w:tcPr>
            <w:tcW w:w="1984"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0,86</w:t>
            </w:r>
          </w:p>
        </w:tc>
        <w:tc>
          <w:tcPr>
            <w:tcW w:w="2127"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0,89</w:t>
            </w:r>
          </w:p>
        </w:tc>
        <w:tc>
          <w:tcPr>
            <w:tcW w:w="1842" w:type="dxa"/>
            <w:vAlign w:val="center"/>
          </w:tcPr>
          <w:p w:rsidR="008E65E4" w:rsidRPr="00CA6E54" w:rsidRDefault="008E65E4" w:rsidP="00A3788E">
            <w:pPr>
              <w:widowControl w:val="0"/>
              <w:autoSpaceDE w:val="0"/>
              <w:autoSpaceDN w:val="0"/>
              <w:adjustRightInd w:val="0"/>
              <w:jc w:val="center"/>
              <w:rPr>
                <w:sz w:val="28"/>
                <w:szCs w:val="28"/>
              </w:rPr>
            </w:pPr>
            <w:r w:rsidRPr="00CA6E54">
              <w:rPr>
                <w:sz w:val="28"/>
                <w:szCs w:val="28"/>
              </w:rPr>
              <w:t>&lt;</w:t>
            </w:r>
            <w:r w:rsidR="00F64E2F">
              <w:rPr>
                <w:sz w:val="28"/>
                <w:szCs w:val="28"/>
              </w:rPr>
              <w:t xml:space="preserve"> </w:t>
            </w:r>
            <w:r w:rsidRPr="00CA6E54">
              <w:rPr>
                <w:sz w:val="28"/>
                <w:szCs w:val="28"/>
              </w:rPr>
              <w:t>0,0</w:t>
            </w:r>
            <w:r w:rsidRPr="00CA6E54">
              <w:rPr>
                <w:sz w:val="28"/>
                <w:szCs w:val="28"/>
                <w:lang w:val="en-US"/>
              </w:rPr>
              <w:t>5</w:t>
            </w:r>
          </w:p>
        </w:tc>
      </w:tr>
    </w:tbl>
    <w:p w:rsidR="008E65E4" w:rsidRDefault="008E65E4" w:rsidP="008E65E4">
      <w:pPr>
        <w:ind w:firstLine="567"/>
        <w:jc w:val="both"/>
        <w:rPr>
          <w:sz w:val="28"/>
          <w:szCs w:val="28"/>
        </w:rPr>
      </w:pPr>
    </w:p>
    <w:p w:rsidR="008E65E4" w:rsidRDefault="008E65E4" w:rsidP="008E65E4">
      <w:pPr>
        <w:ind w:firstLine="567"/>
        <w:jc w:val="both"/>
        <w:rPr>
          <w:sz w:val="28"/>
          <w:szCs w:val="28"/>
        </w:rPr>
      </w:pPr>
      <w:r w:rsidRPr="00E569BE">
        <w:rPr>
          <w:sz w:val="28"/>
          <w:szCs w:val="28"/>
        </w:rPr>
        <w:t>При определении корреляционной зав</w:t>
      </w:r>
      <w:r>
        <w:rPr>
          <w:sz w:val="28"/>
          <w:szCs w:val="28"/>
        </w:rPr>
        <w:t>и</w:t>
      </w:r>
      <w:r w:rsidRPr="00E569BE">
        <w:rPr>
          <w:sz w:val="28"/>
          <w:szCs w:val="28"/>
        </w:rPr>
        <w:t>симости</w:t>
      </w:r>
      <w:r>
        <w:rPr>
          <w:sz w:val="28"/>
          <w:szCs w:val="28"/>
        </w:rPr>
        <w:t xml:space="preserve">  (взаимосвязи силовых показателей в трех соревновательных упражнениях и морфофункциональных показателей юношей был</w:t>
      </w:r>
      <w:r w:rsidR="00C50E4A">
        <w:rPr>
          <w:sz w:val="28"/>
          <w:szCs w:val="28"/>
        </w:rPr>
        <w:t>о выявлено следующее (т</w:t>
      </w:r>
      <w:r w:rsidR="00E12D8F">
        <w:rPr>
          <w:sz w:val="28"/>
          <w:szCs w:val="28"/>
        </w:rPr>
        <w:t>аблица 4</w:t>
      </w:r>
      <w:r w:rsidR="006F5F67">
        <w:rPr>
          <w:sz w:val="28"/>
          <w:szCs w:val="28"/>
        </w:rPr>
        <w:t>8</w:t>
      </w:r>
      <w:r>
        <w:rPr>
          <w:sz w:val="28"/>
          <w:szCs w:val="28"/>
        </w:rPr>
        <w:t>):</w:t>
      </w:r>
    </w:p>
    <w:p w:rsidR="008E65E4" w:rsidRDefault="008E65E4" w:rsidP="008E65E4">
      <w:pPr>
        <w:ind w:firstLine="567"/>
        <w:jc w:val="both"/>
        <w:rPr>
          <w:sz w:val="28"/>
          <w:szCs w:val="28"/>
        </w:rPr>
      </w:pPr>
      <w:r>
        <w:rPr>
          <w:sz w:val="28"/>
          <w:szCs w:val="28"/>
        </w:rPr>
        <w:t>1. Силовые показатели в сумме тех упражнений имеют тесную положительную взаимосвязь с показателями экскурсии грудной клетк</w:t>
      </w:r>
      <w:r w:rsidR="00190C22">
        <w:rPr>
          <w:sz w:val="28"/>
          <w:szCs w:val="28"/>
        </w:rPr>
        <w:t xml:space="preserve">и, систолического объема крови, </w:t>
      </w:r>
      <w:r>
        <w:rPr>
          <w:sz w:val="28"/>
          <w:szCs w:val="28"/>
        </w:rPr>
        <w:t>специальной ФРа (по адаптированному тесту Кар</w:t>
      </w:r>
      <w:r w:rsidR="00B320C8">
        <w:rPr>
          <w:sz w:val="28"/>
          <w:szCs w:val="28"/>
        </w:rPr>
        <w:t>п</w:t>
      </w:r>
      <w:r>
        <w:rPr>
          <w:sz w:val="28"/>
          <w:szCs w:val="28"/>
        </w:rPr>
        <w:t xml:space="preserve">мана В.Л.) и показателями специальной силовой выносливости, как в КГ2 так и в ЭГ. В ЭГ отмечается тесная положительная взаимосвязь силовых показателей и жизненной емкости легких. В КГ2 отмечается тесная положительная взаимосвязь силовых показателей и окружности грудной клетки, а также </w:t>
      </w:r>
      <w:r w:rsidRPr="00F07BA3">
        <w:rPr>
          <w:sz w:val="28"/>
          <w:szCs w:val="28"/>
        </w:rPr>
        <w:t>максимальн</w:t>
      </w:r>
      <w:r>
        <w:rPr>
          <w:sz w:val="28"/>
          <w:szCs w:val="28"/>
        </w:rPr>
        <w:t>ой вентиляции</w:t>
      </w:r>
      <w:r w:rsidRPr="00F07BA3">
        <w:rPr>
          <w:sz w:val="28"/>
          <w:szCs w:val="28"/>
        </w:rPr>
        <w:t xml:space="preserve"> легких</w:t>
      </w:r>
      <w:r>
        <w:rPr>
          <w:sz w:val="28"/>
          <w:szCs w:val="28"/>
        </w:rPr>
        <w:t>.</w:t>
      </w:r>
    </w:p>
    <w:p w:rsidR="008E65E4" w:rsidRPr="00D77B1D" w:rsidRDefault="008E65E4" w:rsidP="008E65E4">
      <w:pPr>
        <w:ind w:firstLine="567"/>
        <w:jc w:val="both"/>
        <w:rPr>
          <w:sz w:val="28"/>
          <w:szCs w:val="28"/>
        </w:rPr>
      </w:pPr>
      <w:r>
        <w:rPr>
          <w:sz w:val="28"/>
          <w:szCs w:val="28"/>
        </w:rPr>
        <w:lastRenderedPageBreak/>
        <w:t>2.</w:t>
      </w:r>
      <w:r w:rsidRPr="00DF5413">
        <w:rPr>
          <w:sz w:val="28"/>
          <w:szCs w:val="28"/>
        </w:rPr>
        <w:t xml:space="preserve"> </w:t>
      </w:r>
      <w:r>
        <w:rPr>
          <w:sz w:val="28"/>
          <w:szCs w:val="28"/>
        </w:rPr>
        <w:t xml:space="preserve">Силовые показатели в сумме трех упражнений в КГ2 и ЭГ имеют среднюю взаимосвязь с </w:t>
      </w:r>
      <w:r w:rsidRPr="000044AA">
        <w:rPr>
          <w:sz w:val="28"/>
          <w:szCs w:val="28"/>
        </w:rPr>
        <w:t>показателями</w:t>
      </w:r>
      <w:r w:rsidRPr="009D71DD">
        <w:rPr>
          <w:sz w:val="28"/>
          <w:szCs w:val="28"/>
        </w:rPr>
        <w:t xml:space="preserve"> </w:t>
      </w:r>
      <w:r>
        <w:rPr>
          <w:sz w:val="28"/>
          <w:szCs w:val="28"/>
        </w:rPr>
        <w:t>массы тела,</w:t>
      </w:r>
      <w:r w:rsidRPr="000044AA">
        <w:rPr>
          <w:sz w:val="28"/>
          <w:szCs w:val="28"/>
        </w:rPr>
        <w:t xml:space="preserve"> </w:t>
      </w:r>
      <w:r w:rsidR="00190C22">
        <w:rPr>
          <w:sz w:val="28"/>
          <w:szCs w:val="28"/>
        </w:rPr>
        <w:t xml:space="preserve">максимального потребления кислорода, </w:t>
      </w:r>
      <w:r w:rsidRPr="000044AA">
        <w:rPr>
          <w:sz w:val="28"/>
          <w:szCs w:val="28"/>
        </w:rPr>
        <w:t>минутного объема крови</w:t>
      </w:r>
      <w:r>
        <w:rPr>
          <w:sz w:val="28"/>
          <w:szCs w:val="28"/>
        </w:rPr>
        <w:t>,</w:t>
      </w:r>
      <w:r>
        <w:t xml:space="preserve"> </w:t>
      </w:r>
      <w:r w:rsidRPr="00FB6E38">
        <w:rPr>
          <w:sz w:val="28"/>
          <w:szCs w:val="28"/>
        </w:rPr>
        <w:t>показател</w:t>
      </w:r>
      <w:r>
        <w:rPr>
          <w:sz w:val="28"/>
          <w:szCs w:val="28"/>
        </w:rPr>
        <w:t>я</w:t>
      </w:r>
      <w:r w:rsidRPr="00FB6E38">
        <w:rPr>
          <w:sz w:val="28"/>
          <w:szCs w:val="28"/>
        </w:rPr>
        <w:t xml:space="preserve">ми тензометрии </w:t>
      </w:r>
      <w:r>
        <w:rPr>
          <w:sz w:val="28"/>
          <w:szCs w:val="28"/>
        </w:rPr>
        <w:t xml:space="preserve">(по силе разгибателей плеча, </w:t>
      </w:r>
      <w:r w:rsidRPr="009F3E92">
        <w:rPr>
          <w:sz w:val="28"/>
          <w:szCs w:val="28"/>
        </w:rPr>
        <w:t xml:space="preserve">разгибателей </w:t>
      </w:r>
      <w:r>
        <w:rPr>
          <w:sz w:val="28"/>
          <w:szCs w:val="28"/>
        </w:rPr>
        <w:t xml:space="preserve">и сгибателей бедра). Средняя взаимосвязь в КГ2 отмечается по таким показателям как </w:t>
      </w:r>
      <w:r w:rsidR="00551885">
        <w:rPr>
          <w:sz w:val="28"/>
          <w:szCs w:val="28"/>
        </w:rPr>
        <w:t>ЖЕЛ</w:t>
      </w:r>
      <w:r>
        <w:rPr>
          <w:sz w:val="28"/>
          <w:szCs w:val="28"/>
        </w:rPr>
        <w:t xml:space="preserve">, в </w:t>
      </w:r>
      <w:r w:rsidR="00551885">
        <w:rPr>
          <w:sz w:val="28"/>
          <w:szCs w:val="28"/>
        </w:rPr>
        <w:t>экспериментальной группе ОКГ</w:t>
      </w:r>
      <w:r>
        <w:rPr>
          <w:sz w:val="28"/>
          <w:szCs w:val="28"/>
        </w:rPr>
        <w:t xml:space="preserve"> и </w:t>
      </w:r>
      <w:r w:rsidR="00551885">
        <w:rPr>
          <w:sz w:val="28"/>
          <w:szCs w:val="28"/>
        </w:rPr>
        <w:t>МВЛ</w:t>
      </w:r>
      <w:r>
        <w:rPr>
          <w:sz w:val="28"/>
          <w:szCs w:val="28"/>
        </w:rPr>
        <w:t>.</w:t>
      </w:r>
    </w:p>
    <w:p w:rsidR="008E65E4" w:rsidRDefault="008E65E4" w:rsidP="008E65E4">
      <w:pPr>
        <w:ind w:firstLine="567"/>
        <w:jc w:val="both"/>
        <w:rPr>
          <w:sz w:val="28"/>
          <w:szCs w:val="28"/>
        </w:rPr>
      </w:pPr>
      <w:r w:rsidRPr="001414E5">
        <w:rPr>
          <w:sz w:val="28"/>
          <w:szCs w:val="28"/>
        </w:rPr>
        <w:t>3.</w:t>
      </w:r>
      <w:r>
        <w:rPr>
          <w:sz w:val="28"/>
          <w:szCs w:val="28"/>
        </w:rPr>
        <w:t xml:space="preserve"> Слабая взаимосвязь в КГ2 и ЭГ отмечается между силовыми показатели и показателями</w:t>
      </w:r>
      <w:r w:rsidRPr="00F07BA3">
        <w:rPr>
          <w:sz w:val="28"/>
          <w:szCs w:val="28"/>
        </w:rPr>
        <w:t xml:space="preserve"> общей ФРа</w:t>
      </w:r>
      <w:r>
        <w:rPr>
          <w:sz w:val="28"/>
          <w:szCs w:val="28"/>
        </w:rPr>
        <w:t xml:space="preserve"> (по тесту</w:t>
      </w:r>
      <w:r w:rsidRPr="00FA68BF">
        <w:rPr>
          <w:sz w:val="28"/>
          <w:szCs w:val="28"/>
        </w:rPr>
        <w:t xml:space="preserve"> </w:t>
      </w:r>
      <w:r w:rsidRPr="00FA68BF">
        <w:rPr>
          <w:sz w:val="28"/>
          <w:szCs w:val="28"/>
          <w:lang w:val="en-US"/>
        </w:rPr>
        <w:t>PWC</w:t>
      </w:r>
      <w:r w:rsidRPr="00FA68BF">
        <w:rPr>
          <w:sz w:val="28"/>
          <w:szCs w:val="28"/>
          <w:vertAlign w:val="subscript"/>
        </w:rPr>
        <w:t>170</w:t>
      </w:r>
      <w:r w:rsidRPr="00FA68BF">
        <w:rPr>
          <w:sz w:val="28"/>
          <w:szCs w:val="28"/>
        </w:rPr>
        <w:t>)</w:t>
      </w:r>
      <w:r>
        <w:rPr>
          <w:sz w:val="28"/>
          <w:szCs w:val="28"/>
        </w:rPr>
        <w:t>.</w:t>
      </w:r>
    </w:p>
    <w:p w:rsidR="008E65E4" w:rsidRDefault="008E65E4" w:rsidP="008E65E4">
      <w:pPr>
        <w:ind w:firstLine="567"/>
        <w:jc w:val="both"/>
        <w:rPr>
          <w:color w:val="000000"/>
          <w:sz w:val="28"/>
          <w:szCs w:val="28"/>
          <w:shd w:val="clear" w:color="auto" w:fill="FFFFFF"/>
        </w:rPr>
      </w:pPr>
      <w:r>
        <w:rPr>
          <w:sz w:val="28"/>
          <w:szCs w:val="28"/>
        </w:rPr>
        <w:t xml:space="preserve">4. Не выявлено положительной взаимосвязи между </w:t>
      </w:r>
      <w:r w:rsidRPr="009877CB">
        <w:rPr>
          <w:sz w:val="28"/>
          <w:szCs w:val="28"/>
        </w:rPr>
        <w:t>рост</w:t>
      </w:r>
      <w:r>
        <w:rPr>
          <w:sz w:val="28"/>
          <w:szCs w:val="28"/>
        </w:rPr>
        <w:t>ом,</w:t>
      </w:r>
      <w:r w:rsidRPr="009877CB">
        <w:rPr>
          <w:sz w:val="28"/>
          <w:szCs w:val="28"/>
        </w:rPr>
        <w:t xml:space="preserve"> индекс</w:t>
      </w:r>
      <w:r>
        <w:rPr>
          <w:sz w:val="28"/>
          <w:szCs w:val="28"/>
        </w:rPr>
        <w:t>ом</w:t>
      </w:r>
      <w:r w:rsidRPr="009877CB">
        <w:rPr>
          <w:sz w:val="28"/>
          <w:szCs w:val="28"/>
        </w:rPr>
        <w:t xml:space="preserve"> массы тела</w:t>
      </w:r>
      <w:r>
        <w:rPr>
          <w:sz w:val="28"/>
          <w:szCs w:val="28"/>
        </w:rPr>
        <w:t>, частотой сердечных сокращений и силовыми показа</w:t>
      </w:r>
      <w:r w:rsidR="00BB19C2">
        <w:rPr>
          <w:sz w:val="28"/>
          <w:szCs w:val="28"/>
        </w:rPr>
        <w:t xml:space="preserve">телями по сумме трех </w:t>
      </w:r>
      <w:r w:rsidR="00BB19C2" w:rsidRPr="0072283D">
        <w:rPr>
          <w:sz w:val="28"/>
          <w:szCs w:val="28"/>
        </w:rPr>
        <w:t>упражнений</w:t>
      </w:r>
      <w:r w:rsidR="00BB19C2" w:rsidRPr="0072283D">
        <w:rPr>
          <w:color w:val="000000"/>
          <w:spacing w:val="4"/>
          <w:sz w:val="28"/>
          <w:szCs w:val="28"/>
        </w:rPr>
        <w:t xml:space="preserve"> [212]</w:t>
      </w:r>
      <w:r w:rsidR="00BB19C2" w:rsidRPr="0072283D">
        <w:rPr>
          <w:color w:val="000000"/>
          <w:sz w:val="28"/>
          <w:szCs w:val="28"/>
          <w:shd w:val="clear" w:color="auto" w:fill="FFFFFF"/>
        </w:rPr>
        <w:t>.</w:t>
      </w:r>
    </w:p>
    <w:p w:rsidR="00946E8A" w:rsidRDefault="00946E8A" w:rsidP="008E65E4">
      <w:pPr>
        <w:ind w:firstLine="567"/>
        <w:jc w:val="both"/>
        <w:rPr>
          <w:color w:val="000000"/>
          <w:sz w:val="28"/>
          <w:szCs w:val="28"/>
          <w:shd w:val="clear" w:color="auto" w:fill="FFFFFF"/>
        </w:rPr>
      </w:pPr>
    </w:p>
    <w:p w:rsidR="00946E8A" w:rsidRPr="00946E8A" w:rsidRDefault="00946E8A" w:rsidP="008E65E4">
      <w:pPr>
        <w:ind w:firstLine="567"/>
        <w:jc w:val="both"/>
        <w:rPr>
          <w:b/>
          <w:sz w:val="28"/>
          <w:szCs w:val="28"/>
        </w:rPr>
      </w:pPr>
      <w:r w:rsidRPr="00946E8A">
        <w:rPr>
          <w:b/>
          <w:color w:val="000000"/>
          <w:sz w:val="28"/>
          <w:szCs w:val="28"/>
          <w:shd w:val="clear" w:color="auto" w:fill="FFFFFF"/>
        </w:rPr>
        <w:t xml:space="preserve">3.3 Показатели врачебно-педагогического </w:t>
      </w:r>
      <w:r w:rsidR="007E4F89">
        <w:rPr>
          <w:b/>
          <w:color w:val="000000"/>
          <w:sz w:val="28"/>
          <w:szCs w:val="28"/>
          <w:shd w:val="clear" w:color="auto" w:fill="FFFFFF"/>
        </w:rPr>
        <w:t>тестирования</w:t>
      </w:r>
      <w:r w:rsidRPr="00946E8A">
        <w:rPr>
          <w:b/>
          <w:color w:val="000000"/>
          <w:sz w:val="28"/>
          <w:szCs w:val="28"/>
          <w:shd w:val="clear" w:color="auto" w:fill="FFFFFF"/>
        </w:rPr>
        <w:t xml:space="preserve"> и уров</w:t>
      </w:r>
      <w:r w:rsidR="007E4F89">
        <w:rPr>
          <w:b/>
          <w:color w:val="000000"/>
          <w:sz w:val="28"/>
          <w:szCs w:val="28"/>
          <w:shd w:val="clear" w:color="auto" w:fill="FFFFFF"/>
        </w:rPr>
        <w:t>ня</w:t>
      </w:r>
      <w:r w:rsidRPr="00946E8A">
        <w:rPr>
          <w:b/>
          <w:color w:val="000000"/>
          <w:sz w:val="28"/>
          <w:szCs w:val="28"/>
          <w:shd w:val="clear" w:color="auto" w:fill="FFFFFF"/>
        </w:rPr>
        <w:t xml:space="preserve"> травматизма</w:t>
      </w:r>
      <w:r w:rsidR="007E4F89">
        <w:rPr>
          <w:b/>
          <w:color w:val="000000"/>
          <w:sz w:val="28"/>
          <w:szCs w:val="28"/>
          <w:shd w:val="clear" w:color="auto" w:fill="FFFFFF"/>
        </w:rPr>
        <w:t xml:space="preserve"> пауэрлифтеров</w:t>
      </w:r>
    </w:p>
    <w:p w:rsidR="008E65E4" w:rsidRPr="001B2228" w:rsidRDefault="008E65E4" w:rsidP="008E65E4">
      <w:pPr>
        <w:ind w:firstLine="567"/>
        <w:jc w:val="both"/>
        <w:rPr>
          <w:sz w:val="28"/>
          <w:szCs w:val="28"/>
        </w:rPr>
      </w:pPr>
      <w:r w:rsidRPr="001B2228">
        <w:rPr>
          <w:sz w:val="28"/>
          <w:szCs w:val="28"/>
        </w:rPr>
        <w:t xml:space="preserve">Во время исследования все  пауэрлифтеры КГ2 и ЭГ, участвующие в педагогическом эксперименте, проходили </w:t>
      </w:r>
      <w:r w:rsidR="007E69BC">
        <w:rPr>
          <w:sz w:val="28"/>
          <w:szCs w:val="28"/>
        </w:rPr>
        <w:t xml:space="preserve">систематический </w:t>
      </w:r>
      <w:r w:rsidRPr="001B2228">
        <w:rPr>
          <w:sz w:val="28"/>
          <w:szCs w:val="28"/>
        </w:rPr>
        <w:t xml:space="preserve">оперативный  контроль  на  основе  ИФСС  до  и после </w:t>
      </w:r>
      <w:r w:rsidR="007E69BC">
        <w:rPr>
          <w:sz w:val="28"/>
          <w:szCs w:val="28"/>
        </w:rPr>
        <w:t>тренировочных занятий</w:t>
      </w:r>
      <w:r w:rsidRPr="001B2228">
        <w:rPr>
          <w:sz w:val="28"/>
          <w:szCs w:val="28"/>
        </w:rPr>
        <w:t xml:space="preserve">. </w:t>
      </w:r>
    </w:p>
    <w:p w:rsidR="008E65E4" w:rsidRPr="001B2228" w:rsidRDefault="008E65E4" w:rsidP="008E65E4">
      <w:pPr>
        <w:ind w:firstLine="567"/>
        <w:jc w:val="both"/>
        <w:rPr>
          <w:sz w:val="28"/>
          <w:szCs w:val="28"/>
        </w:rPr>
      </w:pPr>
      <w:r w:rsidRPr="001B2228">
        <w:rPr>
          <w:sz w:val="28"/>
          <w:szCs w:val="28"/>
        </w:rPr>
        <w:t>Во время   эксперимента  выявлено,  что  у  пауэрлифтеров  КГ2, спортсмены которой тренировались без учета темпов биологического возраста,  не  происходило  необходимых адаптационных перестроек организма  в ответ на интенсивное воздействие силовых нагрузок, в результате воздействия которых ИФСС находился за пределами диапазона нормы (в норме  ИФСС  =  3,9  - 7,1 баллов),  соответствующей  физиологическим  данным  спортсмена  с нормальным уровнем здоровья. Снижение показателей функционального  состояния  спортсменов  в  КГ2  статистически  достоверно  (Р</w:t>
      </w:r>
      <w:r w:rsidR="00D92524">
        <w:rPr>
          <w:sz w:val="28"/>
          <w:szCs w:val="28"/>
        </w:rPr>
        <w:t xml:space="preserve"> </w:t>
      </w:r>
      <w:r w:rsidRPr="001B2228">
        <w:rPr>
          <w:sz w:val="28"/>
          <w:szCs w:val="28"/>
        </w:rPr>
        <w:t>&lt;</w:t>
      </w:r>
      <w:r w:rsidR="00D92524">
        <w:rPr>
          <w:sz w:val="28"/>
          <w:szCs w:val="28"/>
        </w:rPr>
        <w:t xml:space="preserve"> </w:t>
      </w:r>
      <w:r w:rsidRPr="001B2228">
        <w:rPr>
          <w:sz w:val="28"/>
          <w:szCs w:val="28"/>
        </w:rPr>
        <w:t xml:space="preserve">0,05). </w:t>
      </w:r>
    </w:p>
    <w:p w:rsidR="008E65E4" w:rsidRDefault="008E65E4" w:rsidP="00C5778E">
      <w:pPr>
        <w:jc w:val="both"/>
        <w:rPr>
          <w:sz w:val="28"/>
          <w:szCs w:val="28"/>
        </w:rPr>
      </w:pPr>
      <w:r w:rsidRPr="001B2228">
        <w:rPr>
          <w:sz w:val="28"/>
          <w:szCs w:val="28"/>
        </w:rPr>
        <w:t xml:space="preserve">   </w:t>
      </w:r>
    </w:p>
    <w:p w:rsidR="008E65E4" w:rsidRDefault="007965B3" w:rsidP="003D6754">
      <w:pPr>
        <w:jc w:val="both"/>
        <w:rPr>
          <w:sz w:val="28"/>
          <w:szCs w:val="28"/>
        </w:rPr>
      </w:pPr>
      <w:r>
        <w:rPr>
          <w:sz w:val="28"/>
          <w:szCs w:val="28"/>
        </w:rPr>
        <w:t>Таблица 4</w:t>
      </w:r>
      <w:r w:rsidR="00FA6C9E">
        <w:rPr>
          <w:sz w:val="28"/>
          <w:szCs w:val="28"/>
        </w:rPr>
        <w:t>9</w:t>
      </w:r>
      <w:r w:rsidR="008E65E4">
        <w:rPr>
          <w:sz w:val="28"/>
          <w:szCs w:val="28"/>
        </w:rPr>
        <w:t xml:space="preserve"> - Показатели </w:t>
      </w:r>
      <w:r w:rsidR="008E65E4" w:rsidRPr="00EF21CB">
        <w:rPr>
          <w:sz w:val="28"/>
          <w:szCs w:val="28"/>
        </w:rPr>
        <w:t xml:space="preserve"> </w:t>
      </w:r>
      <w:r w:rsidR="008E65E4" w:rsidRPr="00362CA2">
        <w:rPr>
          <w:sz w:val="28"/>
          <w:szCs w:val="28"/>
        </w:rPr>
        <w:t xml:space="preserve"> врачебно-педагогического тестирования спортсменов </w:t>
      </w:r>
      <w:r w:rsidR="008E65E4">
        <w:rPr>
          <w:sz w:val="28"/>
          <w:szCs w:val="28"/>
        </w:rPr>
        <w:t>КГ2</w:t>
      </w:r>
      <w:r w:rsidR="008E65E4" w:rsidRPr="00362CA2">
        <w:rPr>
          <w:sz w:val="28"/>
          <w:szCs w:val="28"/>
        </w:rPr>
        <w:t xml:space="preserve"> и </w:t>
      </w:r>
      <w:r w:rsidR="008E65E4">
        <w:rPr>
          <w:sz w:val="28"/>
          <w:szCs w:val="28"/>
        </w:rPr>
        <w:t>ЭГ</w:t>
      </w:r>
      <w:r w:rsidR="008E65E4" w:rsidRPr="00362CA2">
        <w:rPr>
          <w:sz w:val="28"/>
          <w:szCs w:val="28"/>
        </w:rPr>
        <w:t xml:space="preserve">  до эксперимента</w:t>
      </w:r>
    </w:p>
    <w:p w:rsidR="00722998" w:rsidRDefault="00722998" w:rsidP="003D6754">
      <w:pPr>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8"/>
        <w:gridCol w:w="2404"/>
        <w:gridCol w:w="1221"/>
        <w:gridCol w:w="1361"/>
        <w:gridCol w:w="1220"/>
        <w:gridCol w:w="1224"/>
        <w:gridCol w:w="1029"/>
      </w:tblGrid>
      <w:tr w:rsidR="008E65E4" w:rsidRPr="00C5778E" w:rsidTr="00A3788E">
        <w:tc>
          <w:tcPr>
            <w:tcW w:w="1038" w:type="dxa"/>
            <w:vAlign w:val="center"/>
          </w:tcPr>
          <w:p w:rsidR="00D92524" w:rsidRPr="00C5778E" w:rsidRDefault="00D92524" w:rsidP="00A3788E">
            <w:pPr>
              <w:widowControl w:val="0"/>
              <w:autoSpaceDE w:val="0"/>
              <w:autoSpaceDN w:val="0"/>
              <w:adjustRightInd w:val="0"/>
              <w:jc w:val="center"/>
            </w:pPr>
            <w:r>
              <w:t>Проба</w:t>
            </w:r>
          </w:p>
        </w:tc>
        <w:tc>
          <w:tcPr>
            <w:tcW w:w="2404" w:type="dxa"/>
            <w:vAlign w:val="center"/>
          </w:tcPr>
          <w:p w:rsidR="008E65E4" w:rsidRPr="00C5778E" w:rsidRDefault="008E65E4" w:rsidP="00A3788E">
            <w:pPr>
              <w:widowControl w:val="0"/>
              <w:autoSpaceDE w:val="0"/>
              <w:autoSpaceDN w:val="0"/>
              <w:adjustRightInd w:val="0"/>
              <w:jc w:val="center"/>
            </w:pPr>
            <w:r w:rsidRPr="00C5778E">
              <w:t>Тест</w:t>
            </w:r>
          </w:p>
        </w:tc>
        <w:tc>
          <w:tcPr>
            <w:tcW w:w="1221" w:type="dxa"/>
            <w:vAlign w:val="center"/>
          </w:tcPr>
          <w:p w:rsidR="008E65E4" w:rsidRPr="00C5778E" w:rsidRDefault="008E65E4" w:rsidP="00A3788E">
            <w:pPr>
              <w:widowControl w:val="0"/>
              <w:autoSpaceDE w:val="0"/>
              <w:autoSpaceDN w:val="0"/>
              <w:adjustRightInd w:val="0"/>
              <w:jc w:val="center"/>
              <w:rPr>
                <w:lang w:val="en-US"/>
              </w:rPr>
            </w:pPr>
            <w:r w:rsidRPr="00C5778E">
              <w:rPr>
                <w:lang w:val="en-US"/>
              </w:rPr>
              <w:t>n</w:t>
            </w:r>
          </w:p>
        </w:tc>
        <w:tc>
          <w:tcPr>
            <w:tcW w:w="1361" w:type="dxa"/>
            <w:vAlign w:val="center"/>
          </w:tcPr>
          <w:p w:rsidR="008E65E4" w:rsidRPr="00C5778E" w:rsidRDefault="008E65E4" w:rsidP="00A3788E">
            <w:pPr>
              <w:widowControl w:val="0"/>
              <w:autoSpaceDE w:val="0"/>
              <w:autoSpaceDN w:val="0"/>
              <w:adjustRightInd w:val="0"/>
              <w:jc w:val="center"/>
            </w:pPr>
            <w:r w:rsidRPr="00C5778E">
              <w:t>Группы</w:t>
            </w:r>
          </w:p>
        </w:tc>
        <w:tc>
          <w:tcPr>
            <w:tcW w:w="1220" w:type="dxa"/>
            <w:vAlign w:val="center"/>
          </w:tcPr>
          <w:p w:rsidR="008E65E4" w:rsidRPr="00C5778E" w:rsidRDefault="007B52C6" w:rsidP="00A3788E">
            <w:pPr>
              <w:widowControl w:val="0"/>
              <w:autoSpaceDE w:val="0"/>
              <w:autoSpaceDN w:val="0"/>
              <w:adjustRightInd w:val="0"/>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1224" w:type="dxa"/>
            <w:vAlign w:val="center"/>
          </w:tcPr>
          <w:p w:rsidR="008E65E4" w:rsidRPr="00C5778E" w:rsidRDefault="008E65E4" w:rsidP="00A3788E">
            <w:pPr>
              <w:widowControl w:val="0"/>
              <w:autoSpaceDE w:val="0"/>
              <w:autoSpaceDN w:val="0"/>
              <w:adjustRightInd w:val="0"/>
              <w:jc w:val="center"/>
              <w:rPr>
                <w:lang w:val="en-US"/>
              </w:rPr>
            </w:pPr>
            <w:r w:rsidRPr="00C5778E">
              <w:rPr>
                <w:lang w:val="en-US"/>
              </w:rPr>
              <w:t>S</w:t>
            </w:r>
          </w:p>
        </w:tc>
        <w:tc>
          <w:tcPr>
            <w:tcW w:w="1029" w:type="dxa"/>
            <w:vAlign w:val="center"/>
          </w:tcPr>
          <w:p w:rsidR="008E65E4" w:rsidRPr="00C5778E" w:rsidRDefault="008E65E4" w:rsidP="00A3788E">
            <w:pPr>
              <w:widowControl w:val="0"/>
              <w:autoSpaceDE w:val="0"/>
              <w:autoSpaceDN w:val="0"/>
              <w:adjustRightInd w:val="0"/>
              <w:jc w:val="center"/>
              <w:rPr>
                <w:lang w:val="en-US"/>
              </w:rPr>
            </w:pPr>
            <w:r w:rsidRPr="00C5778E">
              <w:rPr>
                <w:lang w:val="en-US"/>
              </w:rPr>
              <w:t>P</w:t>
            </w:r>
          </w:p>
        </w:tc>
      </w:tr>
      <w:tr w:rsidR="008E65E4" w:rsidRPr="00C5778E" w:rsidTr="007006F7">
        <w:trPr>
          <w:trHeight w:val="180"/>
        </w:trPr>
        <w:tc>
          <w:tcPr>
            <w:tcW w:w="1038" w:type="dxa"/>
            <w:vMerge w:val="restart"/>
          </w:tcPr>
          <w:p w:rsidR="008E65E4" w:rsidRPr="00C5778E" w:rsidRDefault="008E65E4" w:rsidP="007E4F89">
            <w:pPr>
              <w:widowControl w:val="0"/>
              <w:autoSpaceDE w:val="0"/>
              <w:autoSpaceDN w:val="0"/>
              <w:adjustRightInd w:val="0"/>
              <w:jc w:val="center"/>
            </w:pPr>
            <w:r w:rsidRPr="00C5778E">
              <w:t>1</w:t>
            </w:r>
          </w:p>
        </w:tc>
        <w:tc>
          <w:tcPr>
            <w:tcW w:w="2404" w:type="dxa"/>
            <w:vMerge w:val="restart"/>
          </w:tcPr>
          <w:p w:rsidR="008E65E4" w:rsidRPr="00C5778E" w:rsidRDefault="008E65E4" w:rsidP="00A3788E">
            <w:pPr>
              <w:widowControl w:val="0"/>
              <w:autoSpaceDE w:val="0"/>
              <w:autoSpaceDN w:val="0"/>
              <w:adjustRightInd w:val="0"/>
            </w:pPr>
            <w:r w:rsidRPr="00C5778E">
              <w:t>Ортостатическая проба</w:t>
            </w:r>
          </w:p>
        </w:tc>
        <w:tc>
          <w:tcPr>
            <w:tcW w:w="1221" w:type="dxa"/>
            <w:vAlign w:val="center"/>
          </w:tcPr>
          <w:p w:rsidR="008E65E4" w:rsidRPr="00C5778E" w:rsidRDefault="008E65E4" w:rsidP="007006F7">
            <w:pPr>
              <w:widowControl w:val="0"/>
              <w:autoSpaceDE w:val="0"/>
              <w:autoSpaceDN w:val="0"/>
              <w:adjustRightInd w:val="0"/>
              <w:jc w:val="center"/>
            </w:pPr>
            <w:r w:rsidRPr="00C5778E">
              <w:t>21</w:t>
            </w:r>
          </w:p>
        </w:tc>
        <w:tc>
          <w:tcPr>
            <w:tcW w:w="1361" w:type="dxa"/>
            <w:vAlign w:val="center"/>
          </w:tcPr>
          <w:p w:rsidR="008E65E4" w:rsidRPr="00C5778E" w:rsidRDefault="008E65E4" w:rsidP="007006F7">
            <w:pPr>
              <w:widowControl w:val="0"/>
              <w:autoSpaceDE w:val="0"/>
              <w:autoSpaceDN w:val="0"/>
              <w:adjustRightInd w:val="0"/>
              <w:jc w:val="center"/>
            </w:pPr>
            <w:r w:rsidRPr="00C5778E">
              <w:t>КГ2</w:t>
            </w:r>
          </w:p>
        </w:tc>
        <w:tc>
          <w:tcPr>
            <w:tcW w:w="1220" w:type="dxa"/>
            <w:vAlign w:val="center"/>
          </w:tcPr>
          <w:p w:rsidR="008E65E4" w:rsidRPr="00C5778E" w:rsidRDefault="008E65E4" w:rsidP="007006F7">
            <w:pPr>
              <w:widowControl w:val="0"/>
              <w:autoSpaceDE w:val="0"/>
              <w:autoSpaceDN w:val="0"/>
              <w:adjustRightInd w:val="0"/>
              <w:jc w:val="center"/>
            </w:pPr>
            <w:r w:rsidRPr="00C5778E">
              <w:t>1,37</w:t>
            </w:r>
          </w:p>
        </w:tc>
        <w:tc>
          <w:tcPr>
            <w:tcW w:w="1224" w:type="dxa"/>
            <w:vAlign w:val="center"/>
          </w:tcPr>
          <w:p w:rsidR="008E65E4" w:rsidRPr="00C5778E" w:rsidRDefault="008E65E4" w:rsidP="007006F7">
            <w:pPr>
              <w:widowControl w:val="0"/>
              <w:autoSpaceDE w:val="0"/>
              <w:autoSpaceDN w:val="0"/>
              <w:adjustRightInd w:val="0"/>
              <w:jc w:val="center"/>
            </w:pPr>
            <w:r w:rsidRPr="00C5778E">
              <w:t>0,03</w:t>
            </w:r>
          </w:p>
        </w:tc>
        <w:tc>
          <w:tcPr>
            <w:tcW w:w="1029" w:type="dxa"/>
            <w:vMerge w:val="restart"/>
            <w:vAlign w:val="center"/>
          </w:tcPr>
          <w:p w:rsidR="008E65E4" w:rsidRPr="00C5778E" w:rsidRDefault="008E65E4" w:rsidP="00A3788E">
            <w:pPr>
              <w:widowControl w:val="0"/>
              <w:autoSpaceDE w:val="0"/>
              <w:autoSpaceDN w:val="0"/>
              <w:adjustRightInd w:val="0"/>
              <w:jc w:val="center"/>
            </w:pPr>
            <w:r w:rsidRPr="00C5778E">
              <w:t>&lt; 0,05</w:t>
            </w:r>
          </w:p>
        </w:tc>
      </w:tr>
      <w:tr w:rsidR="008E65E4" w:rsidRPr="00C5778E" w:rsidTr="007006F7">
        <w:trPr>
          <w:trHeight w:val="135"/>
        </w:trPr>
        <w:tc>
          <w:tcPr>
            <w:tcW w:w="1038" w:type="dxa"/>
            <w:vMerge/>
          </w:tcPr>
          <w:p w:rsidR="008E65E4" w:rsidRPr="00C5778E" w:rsidRDefault="008E65E4" w:rsidP="007E4F89">
            <w:pPr>
              <w:widowControl w:val="0"/>
              <w:autoSpaceDE w:val="0"/>
              <w:autoSpaceDN w:val="0"/>
              <w:adjustRightInd w:val="0"/>
              <w:jc w:val="center"/>
            </w:pPr>
          </w:p>
        </w:tc>
        <w:tc>
          <w:tcPr>
            <w:tcW w:w="2404" w:type="dxa"/>
            <w:vMerge/>
          </w:tcPr>
          <w:p w:rsidR="008E65E4" w:rsidRPr="00C5778E" w:rsidRDefault="008E65E4" w:rsidP="00A3788E">
            <w:pPr>
              <w:widowControl w:val="0"/>
              <w:autoSpaceDE w:val="0"/>
              <w:autoSpaceDN w:val="0"/>
              <w:adjustRightInd w:val="0"/>
            </w:pPr>
          </w:p>
        </w:tc>
        <w:tc>
          <w:tcPr>
            <w:tcW w:w="1221" w:type="dxa"/>
            <w:vAlign w:val="center"/>
          </w:tcPr>
          <w:p w:rsidR="008E65E4" w:rsidRPr="00C5778E" w:rsidRDefault="008E65E4" w:rsidP="007006F7">
            <w:pPr>
              <w:widowControl w:val="0"/>
              <w:autoSpaceDE w:val="0"/>
              <w:autoSpaceDN w:val="0"/>
              <w:adjustRightInd w:val="0"/>
              <w:jc w:val="center"/>
            </w:pPr>
            <w:r w:rsidRPr="00C5778E">
              <w:t>27</w:t>
            </w:r>
          </w:p>
        </w:tc>
        <w:tc>
          <w:tcPr>
            <w:tcW w:w="1361" w:type="dxa"/>
            <w:vAlign w:val="center"/>
          </w:tcPr>
          <w:p w:rsidR="008E65E4" w:rsidRPr="00C5778E" w:rsidRDefault="008E65E4" w:rsidP="007006F7">
            <w:pPr>
              <w:widowControl w:val="0"/>
              <w:autoSpaceDE w:val="0"/>
              <w:autoSpaceDN w:val="0"/>
              <w:adjustRightInd w:val="0"/>
              <w:jc w:val="center"/>
            </w:pPr>
            <w:r w:rsidRPr="00C5778E">
              <w:t>ЭГ</w:t>
            </w:r>
          </w:p>
        </w:tc>
        <w:tc>
          <w:tcPr>
            <w:tcW w:w="1220" w:type="dxa"/>
            <w:vAlign w:val="center"/>
          </w:tcPr>
          <w:p w:rsidR="008E65E4" w:rsidRPr="00C5778E" w:rsidRDefault="008E65E4" w:rsidP="007006F7">
            <w:pPr>
              <w:widowControl w:val="0"/>
              <w:autoSpaceDE w:val="0"/>
              <w:autoSpaceDN w:val="0"/>
              <w:adjustRightInd w:val="0"/>
              <w:jc w:val="center"/>
            </w:pPr>
            <w:r w:rsidRPr="00C5778E">
              <w:t>1,36</w:t>
            </w:r>
          </w:p>
        </w:tc>
        <w:tc>
          <w:tcPr>
            <w:tcW w:w="1224" w:type="dxa"/>
            <w:vAlign w:val="center"/>
          </w:tcPr>
          <w:p w:rsidR="008E65E4" w:rsidRPr="00C5778E" w:rsidRDefault="008E65E4" w:rsidP="007006F7">
            <w:pPr>
              <w:widowControl w:val="0"/>
              <w:autoSpaceDE w:val="0"/>
              <w:autoSpaceDN w:val="0"/>
              <w:adjustRightInd w:val="0"/>
              <w:jc w:val="center"/>
            </w:pPr>
            <w:r w:rsidRPr="00C5778E">
              <w:t>0,04</w:t>
            </w:r>
          </w:p>
        </w:tc>
        <w:tc>
          <w:tcPr>
            <w:tcW w:w="1029" w:type="dxa"/>
            <w:vMerge/>
          </w:tcPr>
          <w:p w:rsidR="008E65E4" w:rsidRPr="00C5778E" w:rsidRDefault="008E65E4" w:rsidP="00A3788E">
            <w:pPr>
              <w:widowControl w:val="0"/>
              <w:autoSpaceDE w:val="0"/>
              <w:autoSpaceDN w:val="0"/>
              <w:adjustRightInd w:val="0"/>
              <w:jc w:val="both"/>
            </w:pPr>
          </w:p>
        </w:tc>
      </w:tr>
      <w:tr w:rsidR="008E65E4" w:rsidRPr="00C5778E" w:rsidTr="007006F7">
        <w:trPr>
          <w:trHeight w:val="180"/>
        </w:trPr>
        <w:tc>
          <w:tcPr>
            <w:tcW w:w="1038" w:type="dxa"/>
            <w:vMerge w:val="restart"/>
          </w:tcPr>
          <w:p w:rsidR="008E65E4" w:rsidRPr="00C5778E" w:rsidRDefault="008E65E4" w:rsidP="007E4F89">
            <w:pPr>
              <w:widowControl w:val="0"/>
              <w:autoSpaceDE w:val="0"/>
              <w:autoSpaceDN w:val="0"/>
              <w:adjustRightInd w:val="0"/>
              <w:jc w:val="center"/>
            </w:pPr>
            <w:r w:rsidRPr="00C5778E">
              <w:t>2</w:t>
            </w:r>
          </w:p>
        </w:tc>
        <w:tc>
          <w:tcPr>
            <w:tcW w:w="2404" w:type="dxa"/>
            <w:vMerge w:val="restart"/>
          </w:tcPr>
          <w:p w:rsidR="008E65E4" w:rsidRPr="00C5778E" w:rsidRDefault="008E65E4" w:rsidP="00A3788E">
            <w:pPr>
              <w:widowControl w:val="0"/>
              <w:autoSpaceDE w:val="0"/>
              <w:autoSpaceDN w:val="0"/>
              <w:adjustRightInd w:val="0"/>
            </w:pPr>
            <w:r w:rsidRPr="00C5778E">
              <w:t>Клиностатическая проба</w:t>
            </w:r>
          </w:p>
        </w:tc>
        <w:tc>
          <w:tcPr>
            <w:tcW w:w="1221" w:type="dxa"/>
            <w:vAlign w:val="center"/>
          </w:tcPr>
          <w:p w:rsidR="008E65E4" w:rsidRPr="00C5778E" w:rsidRDefault="008E65E4" w:rsidP="007006F7">
            <w:pPr>
              <w:widowControl w:val="0"/>
              <w:autoSpaceDE w:val="0"/>
              <w:autoSpaceDN w:val="0"/>
              <w:adjustRightInd w:val="0"/>
              <w:jc w:val="center"/>
            </w:pPr>
            <w:r w:rsidRPr="00C5778E">
              <w:t>21</w:t>
            </w:r>
          </w:p>
        </w:tc>
        <w:tc>
          <w:tcPr>
            <w:tcW w:w="1361" w:type="dxa"/>
            <w:vAlign w:val="center"/>
          </w:tcPr>
          <w:p w:rsidR="008E65E4" w:rsidRPr="00C5778E" w:rsidRDefault="008E65E4" w:rsidP="007006F7">
            <w:pPr>
              <w:widowControl w:val="0"/>
              <w:autoSpaceDE w:val="0"/>
              <w:autoSpaceDN w:val="0"/>
              <w:adjustRightInd w:val="0"/>
              <w:jc w:val="center"/>
            </w:pPr>
            <w:r w:rsidRPr="00C5778E">
              <w:t>КГ2</w:t>
            </w:r>
          </w:p>
        </w:tc>
        <w:tc>
          <w:tcPr>
            <w:tcW w:w="1220" w:type="dxa"/>
            <w:vAlign w:val="center"/>
          </w:tcPr>
          <w:p w:rsidR="008E65E4" w:rsidRPr="00C5778E" w:rsidRDefault="008E65E4" w:rsidP="007006F7">
            <w:pPr>
              <w:widowControl w:val="0"/>
              <w:autoSpaceDE w:val="0"/>
              <w:autoSpaceDN w:val="0"/>
              <w:adjustRightInd w:val="0"/>
              <w:jc w:val="center"/>
            </w:pPr>
            <w:r w:rsidRPr="00C5778E">
              <w:t>1,30</w:t>
            </w:r>
          </w:p>
        </w:tc>
        <w:tc>
          <w:tcPr>
            <w:tcW w:w="1224" w:type="dxa"/>
            <w:vAlign w:val="center"/>
          </w:tcPr>
          <w:p w:rsidR="008E65E4" w:rsidRPr="00C5778E" w:rsidRDefault="008E65E4" w:rsidP="007006F7">
            <w:pPr>
              <w:widowControl w:val="0"/>
              <w:autoSpaceDE w:val="0"/>
              <w:autoSpaceDN w:val="0"/>
              <w:adjustRightInd w:val="0"/>
              <w:jc w:val="center"/>
            </w:pPr>
            <w:r w:rsidRPr="00C5778E">
              <w:t>0,03</w:t>
            </w:r>
          </w:p>
        </w:tc>
        <w:tc>
          <w:tcPr>
            <w:tcW w:w="1029" w:type="dxa"/>
            <w:vMerge/>
          </w:tcPr>
          <w:p w:rsidR="008E65E4" w:rsidRPr="00C5778E" w:rsidRDefault="008E65E4" w:rsidP="00A3788E">
            <w:pPr>
              <w:widowControl w:val="0"/>
              <w:autoSpaceDE w:val="0"/>
              <w:autoSpaceDN w:val="0"/>
              <w:adjustRightInd w:val="0"/>
              <w:jc w:val="both"/>
            </w:pPr>
          </w:p>
        </w:tc>
      </w:tr>
      <w:tr w:rsidR="008E65E4" w:rsidRPr="00C5778E" w:rsidTr="007006F7">
        <w:trPr>
          <w:trHeight w:val="135"/>
        </w:trPr>
        <w:tc>
          <w:tcPr>
            <w:tcW w:w="1038" w:type="dxa"/>
            <w:vMerge/>
          </w:tcPr>
          <w:p w:rsidR="008E65E4" w:rsidRPr="00C5778E" w:rsidRDefault="008E65E4" w:rsidP="007E4F89">
            <w:pPr>
              <w:widowControl w:val="0"/>
              <w:autoSpaceDE w:val="0"/>
              <w:autoSpaceDN w:val="0"/>
              <w:adjustRightInd w:val="0"/>
              <w:jc w:val="center"/>
            </w:pPr>
          </w:p>
        </w:tc>
        <w:tc>
          <w:tcPr>
            <w:tcW w:w="2404" w:type="dxa"/>
            <w:vMerge/>
          </w:tcPr>
          <w:p w:rsidR="008E65E4" w:rsidRPr="00C5778E" w:rsidRDefault="008E65E4" w:rsidP="00A3788E">
            <w:pPr>
              <w:widowControl w:val="0"/>
              <w:autoSpaceDE w:val="0"/>
              <w:autoSpaceDN w:val="0"/>
              <w:adjustRightInd w:val="0"/>
            </w:pPr>
          </w:p>
        </w:tc>
        <w:tc>
          <w:tcPr>
            <w:tcW w:w="1221" w:type="dxa"/>
            <w:vAlign w:val="center"/>
          </w:tcPr>
          <w:p w:rsidR="008E65E4" w:rsidRPr="00C5778E" w:rsidRDefault="008E65E4" w:rsidP="007006F7">
            <w:pPr>
              <w:widowControl w:val="0"/>
              <w:autoSpaceDE w:val="0"/>
              <w:autoSpaceDN w:val="0"/>
              <w:adjustRightInd w:val="0"/>
              <w:jc w:val="center"/>
            </w:pPr>
            <w:r w:rsidRPr="00C5778E">
              <w:t>27</w:t>
            </w:r>
          </w:p>
        </w:tc>
        <w:tc>
          <w:tcPr>
            <w:tcW w:w="1361" w:type="dxa"/>
            <w:vAlign w:val="center"/>
          </w:tcPr>
          <w:p w:rsidR="008E65E4" w:rsidRPr="00C5778E" w:rsidRDefault="008E65E4" w:rsidP="007006F7">
            <w:pPr>
              <w:widowControl w:val="0"/>
              <w:autoSpaceDE w:val="0"/>
              <w:autoSpaceDN w:val="0"/>
              <w:adjustRightInd w:val="0"/>
              <w:jc w:val="center"/>
            </w:pPr>
            <w:r w:rsidRPr="00C5778E">
              <w:t>ЭГ</w:t>
            </w:r>
          </w:p>
        </w:tc>
        <w:tc>
          <w:tcPr>
            <w:tcW w:w="1220" w:type="dxa"/>
            <w:vAlign w:val="center"/>
          </w:tcPr>
          <w:p w:rsidR="008E65E4" w:rsidRPr="00C5778E" w:rsidRDefault="008E65E4" w:rsidP="007006F7">
            <w:pPr>
              <w:widowControl w:val="0"/>
              <w:autoSpaceDE w:val="0"/>
              <w:autoSpaceDN w:val="0"/>
              <w:adjustRightInd w:val="0"/>
              <w:jc w:val="center"/>
            </w:pPr>
            <w:r w:rsidRPr="00C5778E">
              <w:t>1,27</w:t>
            </w:r>
          </w:p>
        </w:tc>
        <w:tc>
          <w:tcPr>
            <w:tcW w:w="1224" w:type="dxa"/>
            <w:vAlign w:val="center"/>
          </w:tcPr>
          <w:p w:rsidR="008E65E4" w:rsidRPr="00C5778E" w:rsidRDefault="008E65E4" w:rsidP="007006F7">
            <w:pPr>
              <w:widowControl w:val="0"/>
              <w:autoSpaceDE w:val="0"/>
              <w:autoSpaceDN w:val="0"/>
              <w:adjustRightInd w:val="0"/>
              <w:jc w:val="center"/>
            </w:pPr>
            <w:r w:rsidRPr="00C5778E">
              <w:t>0,05</w:t>
            </w:r>
          </w:p>
        </w:tc>
        <w:tc>
          <w:tcPr>
            <w:tcW w:w="1029" w:type="dxa"/>
            <w:vMerge/>
          </w:tcPr>
          <w:p w:rsidR="008E65E4" w:rsidRPr="00C5778E" w:rsidRDefault="008E65E4" w:rsidP="00A3788E">
            <w:pPr>
              <w:widowControl w:val="0"/>
              <w:autoSpaceDE w:val="0"/>
              <w:autoSpaceDN w:val="0"/>
              <w:adjustRightInd w:val="0"/>
              <w:jc w:val="both"/>
            </w:pPr>
          </w:p>
        </w:tc>
      </w:tr>
      <w:tr w:rsidR="008E65E4" w:rsidRPr="00C5778E" w:rsidTr="007006F7">
        <w:trPr>
          <w:trHeight w:val="150"/>
        </w:trPr>
        <w:tc>
          <w:tcPr>
            <w:tcW w:w="1038" w:type="dxa"/>
            <w:vMerge w:val="restart"/>
          </w:tcPr>
          <w:p w:rsidR="008E65E4" w:rsidRPr="00C5778E" w:rsidRDefault="008E65E4" w:rsidP="007E4F89">
            <w:pPr>
              <w:widowControl w:val="0"/>
              <w:autoSpaceDE w:val="0"/>
              <w:autoSpaceDN w:val="0"/>
              <w:adjustRightInd w:val="0"/>
              <w:jc w:val="center"/>
            </w:pPr>
            <w:r w:rsidRPr="00C5778E">
              <w:t>3</w:t>
            </w:r>
          </w:p>
        </w:tc>
        <w:tc>
          <w:tcPr>
            <w:tcW w:w="2404" w:type="dxa"/>
            <w:vMerge w:val="restart"/>
          </w:tcPr>
          <w:p w:rsidR="008E65E4" w:rsidRPr="00C5778E" w:rsidRDefault="008E65E4" w:rsidP="00A3788E">
            <w:pPr>
              <w:widowControl w:val="0"/>
              <w:autoSpaceDE w:val="0"/>
              <w:autoSpaceDN w:val="0"/>
              <w:adjustRightInd w:val="0"/>
            </w:pPr>
            <w:r w:rsidRPr="00C5778E">
              <w:t>Глазосердечная проба</w:t>
            </w:r>
          </w:p>
        </w:tc>
        <w:tc>
          <w:tcPr>
            <w:tcW w:w="1221" w:type="dxa"/>
            <w:vAlign w:val="center"/>
          </w:tcPr>
          <w:p w:rsidR="008E65E4" w:rsidRPr="00C5778E" w:rsidRDefault="008E65E4" w:rsidP="007006F7">
            <w:pPr>
              <w:widowControl w:val="0"/>
              <w:autoSpaceDE w:val="0"/>
              <w:autoSpaceDN w:val="0"/>
              <w:adjustRightInd w:val="0"/>
              <w:jc w:val="center"/>
            </w:pPr>
            <w:r w:rsidRPr="00C5778E">
              <w:t>21</w:t>
            </w:r>
          </w:p>
        </w:tc>
        <w:tc>
          <w:tcPr>
            <w:tcW w:w="1361" w:type="dxa"/>
            <w:vAlign w:val="center"/>
          </w:tcPr>
          <w:p w:rsidR="008E65E4" w:rsidRPr="00C5778E" w:rsidRDefault="008E65E4" w:rsidP="007006F7">
            <w:pPr>
              <w:widowControl w:val="0"/>
              <w:autoSpaceDE w:val="0"/>
              <w:autoSpaceDN w:val="0"/>
              <w:adjustRightInd w:val="0"/>
              <w:jc w:val="center"/>
            </w:pPr>
            <w:r w:rsidRPr="00C5778E">
              <w:t>КГ2</w:t>
            </w:r>
          </w:p>
        </w:tc>
        <w:tc>
          <w:tcPr>
            <w:tcW w:w="1220" w:type="dxa"/>
            <w:vAlign w:val="center"/>
          </w:tcPr>
          <w:p w:rsidR="008E65E4" w:rsidRPr="00C5778E" w:rsidRDefault="008E65E4" w:rsidP="007006F7">
            <w:pPr>
              <w:widowControl w:val="0"/>
              <w:autoSpaceDE w:val="0"/>
              <w:autoSpaceDN w:val="0"/>
              <w:adjustRightInd w:val="0"/>
              <w:jc w:val="center"/>
            </w:pPr>
            <w:r w:rsidRPr="00C5778E">
              <w:t>0,80</w:t>
            </w:r>
          </w:p>
        </w:tc>
        <w:tc>
          <w:tcPr>
            <w:tcW w:w="1224" w:type="dxa"/>
            <w:vAlign w:val="center"/>
          </w:tcPr>
          <w:p w:rsidR="008E65E4" w:rsidRPr="00C5778E" w:rsidRDefault="008E65E4" w:rsidP="007006F7">
            <w:pPr>
              <w:widowControl w:val="0"/>
              <w:autoSpaceDE w:val="0"/>
              <w:autoSpaceDN w:val="0"/>
              <w:adjustRightInd w:val="0"/>
              <w:jc w:val="center"/>
            </w:pPr>
            <w:r w:rsidRPr="00C5778E">
              <w:t>0,03</w:t>
            </w:r>
          </w:p>
        </w:tc>
        <w:tc>
          <w:tcPr>
            <w:tcW w:w="1029" w:type="dxa"/>
            <w:vMerge/>
          </w:tcPr>
          <w:p w:rsidR="008E65E4" w:rsidRPr="00C5778E" w:rsidRDefault="008E65E4" w:rsidP="00A3788E">
            <w:pPr>
              <w:widowControl w:val="0"/>
              <w:autoSpaceDE w:val="0"/>
              <w:autoSpaceDN w:val="0"/>
              <w:adjustRightInd w:val="0"/>
              <w:jc w:val="both"/>
            </w:pPr>
          </w:p>
        </w:tc>
      </w:tr>
      <w:tr w:rsidR="008E65E4" w:rsidRPr="00C5778E" w:rsidTr="007006F7">
        <w:trPr>
          <w:trHeight w:val="165"/>
        </w:trPr>
        <w:tc>
          <w:tcPr>
            <w:tcW w:w="1038" w:type="dxa"/>
            <w:vMerge/>
          </w:tcPr>
          <w:p w:rsidR="008E65E4" w:rsidRPr="00C5778E" w:rsidRDefault="008E65E4" w:rsidP="007E4F89">
            <w:pPr>
              <w:widowControl w:val="0"/>
              <w:autoSpaceDE w:val="0"/>
              <w:autoSpaceDN w:val="0"/>
              <w:adjustRightInd w:val="0"/>
              <w:jc w:val="center"/>
            </w:pPr>
          </w:p>
        </w:tc>
        <w:tc>
          <w:tcPr>
            <w:tcW w:w="2404" w:type="dxa"/>
            <w:vMerge/>
          </w:tcPr>
          <w:p w:rsidR="008E65E4" w:rsidRPr="00C5778E" w:rsidRDefault="008E65E4" w:rsidP="00A3788E">
            <w:pPr>
              <w:widowControl w:val="0"/>
              <w:autoSpaceDE w:val="0"/>
              <w:autoSpaceDN w:val="0"/>
              <w:adjustRightInd w:val="0"/>
            </w:pPr>
          </w:p>
        </w:tc>
        <w:tc>
          <w:tcPr>
            <w:tcW w:w="1221" w:type="dxa"/>
            <w:vAlign w:val="center"/>
          </w:tcPr>
          <w:p w:rsidR="008E65E4" w:rsidRPr="00C5778E" w:rsidRDefault="008E65E4" w:rsidP="007006F7">
            <w:pPr>
              <w:widowControl w:val="0"/>
              <w:autoSpaceDE w:val="0"/>
              <w:autoSpaceDN w:val="0"/>
              <w:adjustRightInd w:val="0"/>
              <w:jc w:val="center"/>
            </w:pPr>
            <w:r w:rsidRPr="00C5778E">
              <w:t>27</w:t>
            </w:r>
          </w:p>
        </w:tc>
        <w:tc>
          <w:tcPr>
            <w:tcW w:w="1361" w:type="dxa"/>
            <w:vAlign w:val="center"/>
          </w:tcPr>
          <w:p w:rsidR="008E65E4" w:rsidRPr="00C5778E" w:rsidRDefault="008E65E4" w:rsidP="007006F7">
            <w:pPr>
              <w:widowControl w:val="0"/>
              <w:autoSpaceDE w:val="0"/>
              <w:autoSpaceDN w:val="0"/>
              <w:adjustRightInd w:val="0"/>
              <w:jc w:val="center"/>
            </w:pPr>
            <w:r w:rsidRPr="00C5778E">
              <w:t>ЭГ</w:t>
            </w:r>
          </w:p>
        </w:tc>
        <w:tc>
          <w:tcPr>
            <w:tcW w:w="1220" w:type="dxa"/>
            <w:vAlign w:val="center"/>
          </w:tcPr>
          <w:p w:rsidR="008E65E4" w:rsidRPr="00C5778E" w:rsidRDefault="008E65E4" w:rsidP="007006F7">
            <w:pPr>
              <w:widowControl w:val="0"/>
              <w:autoSpaceDE w:val="0"/>
              <w:autoSpaceDN w:val="0"/>
              <w:adjustRightInd w:val="0"/>
              <w:jc w:val="center"/>
            </w:pPr>
            <w:r w:rsidRPr="00C5778E">
              <w:t>0,84</w:t>
            </w:r>
          </w:p>
        </w:tc>
        <w:tc>
          <w:tcPr>
            <w:tcW w:w="1224" w:type="dxa"/>
            <w:vAlign w:val="center"/>
          </w:tcPr>
          <w:p w:rsidR="008E65E4" w:rsidRPr="00C5778E" w:rsidRDefault="008E65E4" w:rsidP="007006F7">
            <w:pPr>
              <w:widowControl w:val="0"/>
              <w:autoSpaceDE w:val="0"/>
              <w:autoSpaceDN w:val="0"/>
              <w:adjustRightInd w:val="0"/>
              <w:jc w:val="center"/>
            </w:pPr>
            <w:r w:rsidRPr="00C5778E">
              <w:t>0,05</w:t>
            </w:r>
          </w:p>
        </w:tc>
        <w:tc>
          <w:tcPr>
            <w:tcW w:w="1029" w:type="dxa"/>
            <w:vMerge/>
          </w:tcPr>
          <w:p w:rsidR="008E65E4" w:rsidRPr="00C5778E" w:rsidRDefault="008E65E4" w:rsidP="00A3788E">
            <w:pPr>
              <w:widowControl w:val="0"/>
              <w:autoSpaceDE w:val="0"/>
              <w:autoSpaceDN w:val="0"/>
              <w:adjustRightInd w:val="0"/>
              <w:jc w:val="both"/>
            </w:pPr>
          </w:p>
        </w:tc>
      </w:tr>
      <w:tr w:rsidR="008E65E4" w:rsidRPr="00C5778E" w:rsidTr="007006F7">
        <w:trPr>
          <w:trHeight w:val="386"/>
        </w:trPr>
        <w:tc>
          <w:tcPr>
            <w:tcW w:w="1038" w:type="dxa"/>
            <w:vMerge w:val="restart"/>
          </w:tcPr>
          <w:p w:rsidR="008E65E4" w:rsidRPr="00C5778E" w:rsidRDefault="008E65E4" w:rsidP="007E4F89">
            <w:pPr>
              <w:widowControl w:val="0"/>
              <w:autoSpaceDE w:val="0"/>
              <w:autoSpaceDN w:val="0"/>
              <w:adjustRightInd w:val="0"/>
              <w:jc w:val="center"/>
            </w:pPr>
            <w:r w:rsidRPr="00C5778E">
              <w:t>4</w:t>
            </w:r>
          </w:p>
        </w:tc>
        <w:tc>
          <w:tcPr>
            <w:tcW w:w="2404" w:type="dxa"/>
            <w:vMerge w:val="restart"/>
          </w:tcPr>
          <w:p w:rsidR="008E65E4" w:rsidRPr="00C5778E" w:rsidRDefault="008E65E4" w:rsidP="00A3788E">
            <w:pPr>
              <w:widowControl w:val="0"/>
              <w:autoSpaceDE w:val="0"/>
              <w:autoSpaceDN w:val="0"/>
              <w:adjustRightInd w:val="0"/>
            </w:pPr>
            <w:r w:rsidRPr="00C5778E">
              <w:rPr>
                <w:rStyle w:val="first1"/>
                <w:rFonts w:ascii="Times New Roman" w:hAnsi="Times New Roman" w:cs="Times New Roman"/>
                <w:b w:val="0"/>
                <w:sz w:val="24"/>
                <w:szCs w:val="24"/>
              </w:rPr>
              <w:t>Проба Дальского</w:t>
            </w:r>
          </w:p>
        </w:tc>
        <w:tc>
          <w:tcPr>
            <w:tcW w:w="1221" w:type="dxa"/>
            <w:vAlign w:val="center"/>
          </w:tcPr>
          <w:p w:rsidR="008E65E4" w:rsidRPr="00C5778E" w:rsidRDefault="008E65E4" w:rsidP="007006F7">
            <w:pPr>
              <w:widowControl w:val="0"/>
              <w:autoSpaceDE w:val="0"/>
              <w:autoSpaceDN w:val="0"/>
              <w:adjustRightInd w:val="0"/>
              <w:jc w:val="center"/>
            </w:pPr>
            <w:r w:rsidRPr="00C5778E">
              <w:t>21</w:t>
            </w:r>
          </w:p>
        </w:tc>
        <w:tc>
          <w:tcPr>
            <w:tcW w:w="1361" w:type="dxa"/>
            <w:vAlign w:val="center"/>
          </w:tcPr>
          <w:p w:rsidR="008E65E4" w:rsidRPr="00C5778E" w:rsidRDefault="008E65E4" w:rsidP="007006F7">
            <w:pPr>
              <w:widowControl w:val="0"/>
              <w:autoSpaceDE w:val="0"/>
              <w:autoSpaceDN w:val="0"/>
              <w:adjustRightInd w:val="0"/>
              <w:jc w:val="center"/>
            </w:pPr>
            <w:r w:rsidRPr="00C5778E">
              <w:t>КГ2</w:t>
            </w:r>
          </w:p>
        </w:tc>
        <w:tc>
          <w:tcPr>
            <w:tcW w:w="1220" w:type="dxa"/>
            <w:vAlign w:val="center"/>
          </w:tcPr>
          <w:p w:rsidR="008E65E4" w:rsidRPr="00C5778E" w:rsidRDefault="008E65E4" w:rsidP="007006F7">
            <w:pPr>
              <w:widowControl w:val="0"/>
              <w:autoSpaceDE w:val="0"/>
              <w:autoSpaceDN w:val="0"/>
              <w:adjustRightInd w:val="0"/>
              <w:jc w:val="center"/>
            </w:pPr>
            <w:r w:rsidRPr="00C5778E">
              <w:t>1,14</w:t>
            </w:r>
          </w:p>
        </w:tc>
        <w:tc>
          <w:tcPr>
            <w:tcW w:w="1224" w:type="dxa"/>
            <w:vAlign w:val="center"/>
          </w:tcPr>
          <w:p w:rsidR="008E65E4" w:rsidRPr="00C5778E" w:rsidRDefault="008E65E4" w:rsidP="007006F7">
            <w:pPr>
              <w:widowControl w:val="0"/>
              <w:autoSpaceDE w:val="0"/>
              <w:autoSpaceDN w:val="0"/>
              <w:adjustRightInd w:val="0"/>
              <w:jc w:val="center"/>
            </w:pPr>
            <w:r w:rsidRPr="00C5778E">
              <w:t>0,07</w:t>
            </w:r>
          </w:p>
        </w:tc>
        <w:tc>
          <w:tcPr>
            <w:tcW w:w="1029" w:type="dxa"/>
            <w:vMerge/>
          </w:tcPr>
          <w:p w:rsidR="008E65E4" w:rsidRPr="00C5778E" w:rsidRDefault="008E65E4" w:rsidP="00A3788E">
            <w:pPr>
              <w:widowControl w:val="0"/>
              <w:autoSpaceDE w:val="0"/>
              <w:autoSpaceDN w:val="0"/>
              <w:adjustRightInd w:val="0"/>
              <w:jc w:val="both"/>
            </w:pPr>
          </w:p>
        </w:tc>
      </w:tr>
      <w:tr w:rsidR="008E65E4" w:rsidRPr="00C5778E" w:rsidTr="007006F7">
        <w:trPr>
          <w:trHeight w:val="150"/>
        </w:trPr>
        <w:tc>
          <w:tcPr>
            <w:tcW w:w="1038" w:type="dxa"/>
            <w:vMerge/>
          </w:tcPr>
          <w:p w:rsidR="008E65E4" w:rsidRPr="00C5778E" w:rsidRDefault="008E65E4" w:rsidP="007E4F89">
            <w:pPr>
              <w:widowControl w:val="0"/>
              <w:autoSpaceDE w:val="0"/>
              <w:autoSpaceDN w:val="0"/>
              <w:adjustRightInd w:val="0"/>
              <w:jc w:val="center"/>
            </w:pPr>
          </w:p>
        </w:tc>
        <w:tc>
          <w:tcPr>
            <w:tcW w:w="2404" w:type="dxa"/>
            <w:vMerge/>
          </w:tcPr>
          <w:p w:rsidR="008E65E4" w:rsidRPr="00C5778E" w:rsidRDefault="008E65E4" w:rsidP="00A3788E">
            <w:pPr>
              <w:widowControl w:val="0"/>
              <w:autoSpaceDE w:val="0"/>
              <w:autoSpaceDN w:val="0"/>
              <w:adjustRightInd w:val="0"/>
            </w:pPr>
          </w:p>
        </w:tc>
        <w:tc>
          <w:tcPr>
            <w:tcW w:w="1221" w:type="dxa"/>
            <w:vAlign w:val="center"/>
          </w:tcPr>
          <w:p w:rsidR="008E65E4" w:rsidRPr="00C5778E" w:rsidRDefault="008E65E4" w:rsidP="007006F7">
            <w:pPr>
              <w:widowControl w:val="0"/>
              <w:autoSpaceDE w:val="0"/>
              <w:autoSpaceDN w:val="0"/>
              <w:adjustRightInd w:val="0"/>
              <w:jc w:val="center"/>
            </w:pPr>
            <w:r w:rsidRPr="00C5778E">
              <w:t>27</w:t>
            </w:r>
          </w:p>
        </w:tc>
        <w:tc>
          <w:tcPr>
            <w:tcW w:w="1361" w:type="dxa"/>
            <w:vAlign w:val="center"/>
          </w:tcPr>
          <w:p w:rsidR="008E65E4" w:rsidRPr="00C5778E" w:rsidRDefault="008E65E4" w:rsidP="007006F7">
            <w:pPr>
              <w:widowControl w:val="0"/>
              <w:autoSpaceDE w:val="0"/>
              <w:autoSpaceDN w:val="0"/>
              <w:adjustRightInd w:val="0"/>
              <w:jc w:val="center"/>
            </w:pPr>
            <w:r w:rsidRPr="00C5778E">
              <w:t>ЭГ</w:t>
            </w:r>
          </w:p>
        </w:tc>
        <w:tc>
          <w:tcPr>
            <w:tcW w:w="1220" w:type="dxa"/>
            <w:vAlign w:val="center"/>
          </w:tcPr>
          <w:p w:rsidR="008E65E4" w:rsidRPr="00C5778E" w:rsidRDefault="008E65E4" w:rsidP="007006F7">
            <w:pPr>
              <w:widowControl w:val="0"/>
              <w:autoSpaceDE w:val="0"/>
              <w:autoSpaceDN w:val="0"/>
              <w:adjustRightInd w:val="0"/>
              <w:jc w:val="center"/>
            </w:pPr>
            <w:r w:rsidRPr="00C5778E">
              <w:t>1,15</w:t>
            </w:r>
          </w:p>
        </w:tc>
        <w:tc>
          <w:tcPr>
            <w:tcW w:w="1224" w:type="dxa"/>
            <w:vAlign w:val="center"/>
          </w:tcPr>
          <w:p w:rsidR="008E65E4" w:rsidRPr="00C5778E" w:rsidRDefault="008E65E4" w:rsidP="007006F7">
            <w:pPr>
              <w:widowControl w:val="0"/>
              <w:autoSpaceDE w:val="0"/>
              <w:autoSpaceDN w:val="0"/>
              <w:adjustRightInd w:val="0"/>
              <w:jc w:val="center"/>
            </w:pPr>
            <w:r w:rsidRPr="00C5778E">
              <w:t>0,08</w:t>
            </w:r>
          </w:p>
        </w:tc>
        <w:tc>
          <w:tcPr>
            <w:tcW w:w="1029" w:type="dxa"/>
            <w:vMerge/>
          </w:tcPr>
          <w:p w:rsidR="008E65E4" w:rsidRPr="00C5778E" w:rsidRDefault="008E65E4" w:rsidP="00A3788E">
            <w:pPr>
              <w:widowControl w:val="0"/>
              <w:autoSpaceDE w:val="0"/>
              <w:autoSpaceDN w:val="0"/>
              <w:adjustRightInd w:val="0"/>
              <w:jc w:val="both"/>
            </w:pPr>
          </w:p>
        </w:tc>
      </w:tr>
      <w:tr w:rsidR="008E65E4" w:rsidRPr="00C5778E" w:rsidTr="007006F7">
        <w:trPr>
          <w:trHeight w:val="150"/>
        </w:trPr>
        <w:tc>
          <w:tcPr>
            <w:tcW w:w="1038" w:type="dxa"/>
            <w:vMerge w:val="restart"/>
          </w:tcPr>
          <w:p w:rsidR="008E65E4" w:rsidRPr="00C5778E" w:rsidRDefault="008E65E4" w:rsidP="007E4F89">
            <w:pPr>
              <w:widowControl w:val="0"/>
              <w:autoSpaceDE w:val="0"/>
              <w:autoSpaceDN w:val="0"/>
              <w:adjustRightInd w:val="0"/>
              <w:jc w:val="center"/>
            </w:pPr>
            <w:r w:rsidRPr="00C5778E">
              <w:t>5</w:t>
            </w:r>
          </w:p>
        </w:tc>
        <w:tc>
          <w:tcPr>
            <w:tcW w:w="2404" w:type="dxa"/>
            <w:vMerge w:val="restart"/>
          </w:tcPr>
          <w:p w:rsidR="008E65E4" w:rsidRPr="00C5778E" w:rsidRDefault="008E65E4" w:rsidP="00A3788E">
            <w:pPr>
              <w:widowControl w:val="0"/>
              <w:autoSpaceDE w:val="0"/>
              <w:autoSpaceDN w:val="0"/>
              <w:adjustRightInd w:val="0"/>
            </w:pPr>
            <w:r w:rsidRPr="00C5778E">
              <w:t>Артериальное давление</w:t>
            </w:r>
          </w:p>
        </w:tc>
        <w:tc>
          <w:tcPr>
            <w:tcW w:w="1221" w:type="dxa"/>
            <w:vAlign w:val="center"/>
          </w:tcPr>
          <w:p w:rsidR="008E65E4" w:rsidRPr="00C5778E" w:rsidRDefault="008E65E4" w:rsidP="007006F7">
            <w:pPr>
              <w:widowControl w:val="0"/>
              <w:autoSpaceDE w:val="0"/>
              <w:autoSpaceDN w:val="0"/>
              <w:adjustRightInd w:val="0"/>
              <w:jc w:val="center"/>
            </w:pPr>
            <w:r w:rsidRPr="00C5778E">
              <w:t>21</w:t>
            </w:r>
          </w:p>
        </w:tc>
        <w:tc>
          <w:tcPr>
            <w:tcW w:w="1361" w:type="dxa"/>
            <w:vAlign w:val="center"/>
          </w:tcPr>
          <w:p w:rsidR="008E65E4" w:rsidRPr="00C5778E" w:rsidRDefault="008E65E4" w:rsidP="007006F7">
            <w:pPr>
              <w:widowControl w:val="0"/>
              <w:autoSpaceDE w:val="0"/>
              <w:autoSpaceDN w:val="0"/>
              <w:adjustRightInd w:val="0"/>
              <w:jc w:val="center"/>
            </w:pPr>
            <w:r w:rsidRPr="00C5778E">
              <w:t>КГ2</w:t>
            </w:r>
          </w:p>
        </w:tc>
        <w:tc>
          <w:tcPr>
            <w:tcW w:w="1220" w:type="dxa"/>
            <w:vAlign w:val="center"/>
          </w:tcPr>
          <w:p w:rsidR="008E65E4" w:rsidRPr="00C5778E" w:rsidRDefault="008E65E4" w:rsidP="007006F7">
            <w:pPr>
              <w:widowControl w:val="0"/>
              <w:autoSpaceDE w:val="0"/>
              <w:autoSpaceDN w:val="0"/>
              <w:adjustRightInd w:val="0"/>
              <w:jc w:val="center"/>
            </w:pPr>
            <w:r w:rsidRPr="00C5778E">
              <w:t>3,0</w:t>
            </w:r>
          </w:p>
        </w:tc>
        <w:tc>
          <w:tcPr>
            <w:tcW w:w="1224" w:type="dxa"/>
            <w:vAlign w:val="center"/>
          </w:tcPr>
          <w:p w:rsidR="008E65E4" w:rsidRPr="00C5778E" w:rsidRDefault="008E65E4" w:rsidP="007006F7">
            <w:pPr>
              <w:widowControl w:val="0"/>
              <w:autoSpaceDE w:val="0"/>
              <w:autoSpaceDN w:val="0"/>
              <w:adjustRightInd w:val="0"/>
              <w:jc w:val="center"/>
            </w:pPr>
            <w:r w:rsidRPr="00C5778E">
              <w:t>0,08</w:t>
            </w:r>
          </w:p>
        </w:tc>
        <w:tc>
          <w:tcPr>
            <w:tcW w:w="1029" w:type="dxa"/>
            <w:vMerge/>
          </w:tcPr>
          <w:p w:rsidR="008E65E4" w:rsidRPr="00C5778E" w:rsidRDefault="008E65E4" w:rsidP="00A3788E">
            <w:pPr>
              <w:widowControl w:val="0"/>
              <w:autoSpaceDE w:val="0"/>
              <w:autoSpaceDN w:val="0"/>
              <w:adjustRightInd w:val="0"/>
              <w:jc w:val="both"/>
            </w:pPr>
          </w:p>
        </w:tc>
      </w:tr>
      <w:tr w:rsidR="008E65E4" w:rsidRPr="00C5778E" w:rsidTr="007006F7">
        <w:trPr>
          <w:trHeight w:val="165"/>
        </w:trPr>
        <w:tc>
          <w:tcPr>
            <w:tcW w:w="1038" w:type="dxa"/>
            <w:vMerge/>
          </w:tcPr>
          <w:p w:rsidR="008E65E4" w:rsidRPr="00C5778E" w:rsidRDefault="008E65E4" w:rsidP="007E4F89">
            <w:pPr>
              <w:widowControl w:val="0"/>
              <w:autoSpaceDE w:val="0"/>
              <w:autoSpaceDN w:val="0"/>
              <w:adjustRightInd w:val="0"/>
              <w:jc w:val="center"/>
            </w:pPr>
          </w:p>
        </w:tc>
        <w:tc>
          <w:tcPr>
            <w:tcW w:w="2404" w:type="dxa"/>
            <w:vMerge/>
          </w:tcPr>
          <w:p w:rsidR="008E65E4" w:rsidRPr="00C5778E" w:rsidRDefault="008E65E4" w:rsidP="00A3788E">
            <w:pPr>
              <w:widowControl w:val="0"/>
              <w:autoSpaceDE w:val="0"/>
              <w:autoSpaceDN w:val="0"/>
              <w:adjustRightInd w:val="0"/>
            </w:pPr>
          </w:p>
        </w:tc>
        <w:tc>
          <w:tcPr>
            <w:tcW w:w="1221" w:type="dxa"/>
            <w:vAlign w:val="center"/>
          </w:tcPr>
          <w:p w:rsidR="008E65E4" w:rsidRPr="00C5778E" w:rsidRDefault="008E65E4" w:rsidP="007006F7">
            <w:pPr>
              <w:widowControl w:val="0"/>
              <w:autoSpaceDE w:val="0"/>
              <w:autoSpaceDN w:val="0"/>
              <w:adjustRightInd w:val="0"/>
              <w:jc w:val="center"/>
            </w:pPr>
            <w:r w:rsidRPr="00C5778E">
              <w:t>27</w:t>
            </w:r>
          </w:p>
        </w:tc>
        <w:tc>
          <w:tcPr>
            <w:tcW w:w="1361" w:type="dxa"/>
            <w:vAlign w:val="center"/>
          </w:tcPr>
          <w:p w:rsidR="008E65E4" w:rsidRPr="00C5778E" w:rsidRDefault="008E65E4" w:rsidP="007006F7">
            <w:pPr>
              <w:widowControl w:val="0"/>
              <w:autoSpaceDE w:val="0"/>
              <w:autoSpaceDN w:val="0"/>
              <w:adjustRightInd w:val="0"/>
              <w:jc w:val="center"/>
            </w:pPr>
            <w:r w:rsidRPr="00C5778E">
              <w:t>ЭГ</w:t>
            </w:r>
          </w:p>
        </w:tc>
        <w:tc>
          <w:tcPr>
            <w:tcW w:w="1220" w:type="dxa"/>
            <w:vAlign w:val="center"/>
          </w:tcPr>
          <w:p w:rsidR="008E65E4" w:rsidRPr="00C5778E" w:rsidRDefault="008E65E4" w:rsidP="007006F7">
            <w:pPr>
              <w:widowControl w:val="0"/>
              <w:autoSpaceDE w:val="0"/>
              <w:autoSpaceDN w:val="0"/>
              <w:adjustRightInd w:val="0"/>
              <w:jc w:val="center"/>
            </w:pPr>
            <w:r w:rsidRPr="00C5778E">
              <w:t>2,94</w:t>
            </w:r>
          </w:p>
        </w:tc>
        <w:tc>
          <w:tcPr>
            <w:tcW w:w="1224" w:type="dxa"/>
            <w:vAlign w:val="center"/>
          </w:tcPr>
          <w:p w:rsidR="008E65E4" w:rsidRPr="00C5778E" w:rsidRDefault="008E65E4" w:rsidP="007006F7">
            <w:pPr>
              <w:widowControl w:val="0"/>
              <w:autoSpaceDE w:val="0"/>
              <w:autoSpaceDN w:val="0"/>
              <w:adjustRightInd w:val="0"/>
              <w:jc w:val="center"/>
            </w:pPr>
            <w:r w:rsidRPr="00C5778E">
              <w:t>0,13</w:t>
            </w:r>
          </w:p>
        </w:tc>
        <w:tc>
          <w:tcPr>
            <w:tcW w:w="1029" w:type="dxa"/>
            <w:vMerge/>
          </w:tcPr>
          <w:p w:rsidR="008E65E4" w:rsidRPr="00C5778E" w:rsidRDefault="008E65E4" w:rsidP="00A3788E">
            <w:pPr>
              <w:widowControl w:val="0"/>
              <w:autoSpaceDE w:val="0"/>
              <w:autoSpaceDN w:val="0"/>
              <w:adjustRightInd w:val="0"/>
              <w:jc w:val="both"/>
            </w:pPr>
          </w:p>
        </w:tc>
      </w:tr>
      <w:tr w:rsidR="008E65E4" w:rsidRPr="00C5778E" w:rsidTr="007006F7">
        <w:trPr>
          <w:trHeight w:val="180"/>
        </w:trPr>
        <w:tc>
          <w:tcPr>
            <w:tcW w:w="1038" w:type="dxa"/>
            <w:vMerge w:val="restart"/>
          </w:tcPr>
          <w:p w:rsidR="008E65E4" w:rsidRPr="00C5778E" w:rsidRDefault="008E65E4" w:rsidP="007E4F89">
            <w:pPr>
              <w:widowControl w:val="0"/>
              <w:autoSpaceDE w:val="0"/>
              <w:autoSpaceDN w:val="0"/>
              <w:adjustRightInd w:val="0"/>
              <w:jc w:val="center"/>
            </w:pPr>
            <w:r w:rsidRPr="00C5778E">
              <w:t>6</w:t>
            </w:r>
          </w:p>
        </w:tc>
        <w:tc>
          <w:tcPr>
            <w:tcW w:w="2404" w:type="dxa"/>
            <w:vMerge w:val="restart"/>
          </w:tcPr>
          <w:p w:rsidR="008E65E4" w:rsidRPr="00C5778E" w:rsidRDefault="008E65E4" w:rsidP="00A3788E">
            <w:pPr>
              <w:widowControl w:val="0"/>
              <w:autoSpaceDE w:val="0"/>
              <w:autoSpaceDN w:val="0"/>
              <w:adjustRightInd w:val="0"/>
            </w:pPr>
            <w:r w:rsidRPr="00C5778E">
              <w:t>ИФСС</w:t>
            </w:r>
          </w:p>
        </w:tc>
        <w:tc>
          <w:tcPr>
            <w:tcW w:w="1221" w:type="dxa"/>
            <w:vAlign w:val="center"/>
          </w:tcPr>
          <w:p w:rsidR="008E65E4" w:rsidRPr="00C5778E" w:rsidRDefault="008E65E4" w:rsidP="007006F7">
            <w:pPr>
              <w:widowControl w:val="0"/>
              <w:autoSpaceDE w:val="0"/>
              <w:autoSpaceDN w:val="0"/>
              <w:adjustRightInd w:val="0"/>
              <w:jc w:val="center"/>
            </w:pPr>
            <w:r w:rsidRPr="00C5778E">
              <w:t>21</w:t>
            </w:r>
          </w:p>
        </w:tc>
        <w:tc>
          <w:tcPr>
            <w:tcW w:w="1361" w:type="dxa"/>
            <w:vAlign w:val="center"/>
          </w:tcPr>
          <w:p w:rsidR="008E65E4" w:rsidRPr="00C5778E" w:rsidRDefault="008E65E4" w:rsidP="007006F7">
            <w:pPr>
              <w:widowControl w:val="0"/>
              <w:autoSpaceDE w:val="0"/>
              <w:autoSpaceDN w:val="0"/>
              <w:adjustRightInd w:val="0"/>
              <w:jc w:val="center"/>
            </w:pPr>
            <w:r w:rsidRPr="00C5778E">
              <w:t>КГ2</w:t>
            </w:r>
          </w:p>
        </w:tc>
        <w:tc>
          <w:tcPr>
            <w:tcW w:w="1220" w:type="dxa"/>
            <w:vAlign w:val="center"/>
          </w:tcPr>
          <w:p w:rsidR="008E65E4" w:rsidRPr="00C5778E" w:rsidRDefault="008E65E4" w:rsidP="007006F7">
            <w:pPr>
              <w:widowControl w:val="0"/>
              <w:autoSpaceDE w:val="0"/>
              <w:autoSpaceDN w:val="0"/>
              <w:adjustRightInd w:val="0"/>
              <w:jc w:val="center"/>
            </w:pPr>
            <w:r w:rsidRPr="00C5778E">
              <w:t>7,62</w:t>
            </w:r>
          </w:p>
        </w:tc>
        <w:tc>
          <w:tcPr>
            <w:tcW w:w="1224" w:type="dxa"/>
            <w:vAlign w:val="center"/>
          </w:tcPr>
          <w:p w:rsidR="008E65E4" w:rsidRPr="00C5778E" w:rsidRDefault="008E65E4" w:rsidP="007006F7">
            <w:pPr>
              <w:widowControl w:val="0"/>
              <w:autoSpaceDE w:val="0"/>
              <w:autoSpaceDN w:val="0"/>
              <w:adjustRightInd w:val="0"/>
              <w:jc w:val="center"/>
            </w:pPr>
            <w:r w:rsidRPr="00C5778E">
              <w:t>0,12</w:t>
            </w:r>
          </w:p>
        </w:tc>
        <w:tc>
          <w:tcPr>
            <w:tcW w:w="1029" w:type="dxa"/>
            <w:vMerge/>
          </w:tcPr>
          <w:p w:rsidR="008E65E4" w:rsidRPr="00C5778E" w:rsidRDefault="008E65E4" w:rsidP="00A3788E">
            <w:pPr>
              <w:widowControl w:val="0"/>
              <w:autoSpaceDE w:val="0"/>
              <w:autoSpaceDN w:val="0"/>
              <w:adjustRightInd w:val="0"/>
              <w:jc w:val="both"/>
            </w:pPr>
          </w:p>
        </w:tc>
      </w:tr>
      <w:tr w:rsidR="008E65E4" w:rsidRPr="00C5778E" w:rsidTr="007006F7">
        <w:trPr>
          <w:trHeight w:val="135"/>
        </w:trPr>
        <w:tc>
          <w:tcPr>
            <w:tcW w:w="1038" w:type="dxa"/>
            <w:vMerge/>
          </w:tcPr>
          <w:p w:rsidR="008E65E4" w:rsidRPr="00C5778E" w:rsidRDefault="008E65E4" w:rsidP="00A3788E">
            <w:pPr>
              <w:widowControl w:val="0"/>
              <w:autoSpaceDE w:val="0"/>
              <w:autoSpaceDN w:val="0"/>
              <w:adjustRightInd w:val="0"/>
              <w:jc w:val="both"/>
            </w:pPr>
          </w:p>
        </w:tc>
        <w:tc>
          <w:tcPr>
            <w:tcW w:w="2404" w:type="dxa"/>
            <w:vMerge/>
          </w:tcPr>
          <w:p w:rsidR="008E65E4" w:rsidRPr="00C5778E" w:rsidRDefault="008E65E4" w:rsidP="00A3788E">
            <w:pPr>
              <w:widowControl w:val="0"/>
              <w:autoSpaceDE w:val="0"/>
              <w:autoSpaceDN w:val="0"/>
              <w:adjustRightInd w:val="0"/>
              <w:jc w:val="both"/>
            </w:pPr>
          </w:p>
        </w:tc>
        <w:tc>
          <w:tcPr>
            <w:tcW w:w="1221" w:type="dxa"/>
            <w:vAlign w:val="center"/>
          </w:tcPr>
          <w:p w:rsidR="008E65E4" w:rsidRPr="00C5778E" w:rsidRDefault="008E65E4" w:rsidP="007006F7">
            <w:pPr>
              <w:widowControl w:val="0"/>
              <w:autoSpaceDE w:val="0"/>
              <w:autoSpaceDN w:val="0"/>
              <w:adjustRightInd w:val="0"/>
              <w:jc w:val="center"/>
            </w:pPr>
            <w:r w:rsidRPr="00C5778E">
              <w:t>27</w:t>
            </w:r>
          </w:p>
        </w:tc>
        <w:tc>
          <w:tcPr>
            <w:tcW w:w="1361" w:type="dxa"/>
            <w:vAlign w:val="center"/>
          </w:tcPr>
          <w:p w:rsidR="008E65E4" w:rsidRPr="00C5778E" w:rsidRDefault="008E65E4" w:rsidP="007006F7">
            <w:pPr>
              <w:widowControl w:val="0"/>
              <w:autoSpaceDE w:val="0"/>
              <w:autoSpaceDN w:val="0"/>
              <w:adjustRightInd w:val="0"/>
              <w:jc w:val="center"/>
            </w:pPr>
            <w:r w:rsidRPr="00C5778E">
              <w:t>ЭГ</w:t>
            </w:r>
          </w:p>
        </w:tc>
        <w:tc>
          <w:tcPr>
            <w:tcW w:w="1220" w:type="dxa"/>
            <w:vAlign w:val="center"/>
          </w:tcPr>
          <w:p w:rsidR="008E65E4" w:rsidRPr="00C5778E" w:rsidRDefault="008E65E4" w:rsidP="007006F7">
            <w:pPr>
              <w:widowControl w:val="0"/>
              <w:autoSpaceDE w:val="0"/>
              <w:autoSpaceDN w:val="0"/>
              <w:adjustRightInd w:val="0"/>
              <w:jc w:val="center"/>
            </w:pPr>
            <w:r w:rsidRPr="00C5778E">
              <w:t>7,53</w:t>
            </w:r>
          </w:p>
        </w:tc>
        <w:tc>
          <w:tcPr>
            <w:tcW w:w="1224" w:type="dxa"/>
            <w:vAlign w:val="center"/>
          </w:tcPr>
          <w:p w:rsidR="008E65E4" w:rsidRPr="00C5778E" w:rsidRDefault="008E65E4" w:rsidP="007006F7">
            <w:pPr>
              <w:widowControl w:val="0"/>
              <w:autoSpaceDE w:val="0"/>
              <w:autoSpaceDN w:val="0"/>
              <w:adjustRightInd w:val="0"/>
              <w:jc w:val="center"/>
            </w:pPr>
            <w:r w:rsidRPr="00C5778E">
              <w:t>0,16</w:t>
            </w:r>
          </w:p>
        </w:tc>
        <w:tc>
          <w:tcPr>
            <w:tcW w:w="1029" w:type="dxa"/>
            <w:vMerge/>
          </w:tcPr>
          <w:p w:rsidR="008E65E4" w:rsidRPr="00C5778E" w:rsidRDefault="008E65E4" w:rsidP="00A3788E">
            <w:pPr>
              <w:widowControl w:val="0"/>
              <w:autoSpaceDE w:val="0"/>
              <w:autoSpaceDN w:val="0"/>
              <w:adjustRightInd w:val="0"/>
              <w:jc w:val="both"/>
            </w:pPr>
          </w:p>
        </w:tc>
      </w:tr>
    </w:tbl>
    <w:p w:rsidR="00722998" w:rsidRDefault="008E65E4" w:rsidP="00C5778E">
      <w:pPr>
        <w:jc w:val="both"/>
        <w:rPr>
          <w:sz w:val="28"/>
          <w:szCs w:val="28"/>
        </w:rPr>
      </w:pPr>
      <w:r w:rsidRPr="00224B38">
        <w:rPr>
          <w:sz w:val="28"/>
          <w:szCs w:val="28"/>
        </w:rPr>
        <w:t xml:space="preserve">   </w:t>
      </w:r>
      <w:r w:rsidR="00C5778E" w:rsidRPr="001B2228">
        <w:rPr>
          <w:sz w:val="28"/>
          <w:szCs w:val="28"/>
        </w:rPr>
        <w:t xml:space="preserve">       </w:t>
      </w:r>
    </w:p>
    <w:p w:rsidR="00C5778E" w:rsidRPr="001B2228" w:rsidRDefault="00C5778E" w:rsidP="00722998">
      <w:pPr>
        <w:ind w:firstLine="567"/>
        <w:jc w:val="both"/>
        <w:rPr>
          <w:sz w:val="28"/>
          <w:szCs w:val="28"/>
        </w:rPr>
      </w:pPr>
      <w:r w:rsidRPr="001B2228">
        <w:rPr>
          <w:sz w:val="28"/>
          <w:szCs w:val="28"/>
        </w:rPr>
        <w:t xml:space="preserve">Динамика  изменений  суммарных  данных ИФСС в ЭГ, указывает на достаточно высокую положительную эффективность воздействия на </w:t>
      </w:r>
      <w:r w:rsidRPr="001B2228">
        <w:rPr>
          <w:sz w:val="28"/>
          <w:szCs w:val="28"/>
        </w:rPr>
        <w:lastRenderedPageBreak/>
        <w:t xml:space="preserve">функциональные данные организма юных спортсменов методики развития силовых способностей с учетом биологического развития.  </w:t>
      </w:r>
    </w:p>
    <w:p w:rsidR="00C5778E" w:rsidRDefault="00C5778E" w:rsidP="00C5778E">
      <w:pPr>
        <w:ind w:firstLine="567"/>
        <w:jc w:val="both"/>
        <w:rPr>
          <w:sz w:val="28"/>
          <w:szCs w:val="28"/>
        </w:rPr>
      </w:pPr>
      <w:r w:rsidRPr="001B2228">
        <w:rPr>
          <w:sz w:val="28"/>
          <w:szCs w:val="28"/>
        </w:rPr>
        <w:t xml:space="preserve">Показатели врачебно–педагогического тестирования в КГ2 и ЭГ до и после эксперимента мы отобразили в </w:t>
      </w:r>
      <w:r>
        <w:rPr>
          <w:sz w:val="28"/>
          <w:szCs w:val="28"/>
        </w:rPr>
        <w:t>количественном виде в таблице 49 и 50</w:t>
      </w:r>
      <w:r w:rsidRPr="001B2228">
        <w:rPr>
          <w:sz w:val="28"/>
          <w:szCs w:val="28"/>
        </w:rPr>
        <w:t xml:space="preserve">, а также   </w:t>
      </w:r>
      <w:r>
        <w:rPr>
          <w:sz w:val="28"/>
          <w:szCs w:val="28"/>
        </w:rPr>
        <w:t xml:space="preserve"> в графическом виде на рисунке 11</w:t>
      </w:r>
      <w:r w:rsidRPr="001B2228">
        <w:rPr>
          <w:sz w:val="28"/>
          <w:szCs w:val="28"/>
        </w:rPr>
        <w:t>.</w:t>
      </w:r>
      <w:r w:rsidRPr="00EF21CB">
        <w:rPr>
          <w:sz w:val="28"/>
          <w:szCs w:val="28"/>
        </w:rPr>
        <w:t xml:space="preserve"> </w:t>
      </w:r>
    </w:p>
    <w:p w:rsidR="008E65E4" w:rsidRPr="00224B38" w:rsidRDefault="008E65E4" w:rsidP="008E65E4">
      <w:pPr>
        <w:jc w:val="both"/>
        <w:rPr>
          <w:sz w:val="28"/>
          <w:szCs w:val="28"/>
        </w:rPr>
      </w:pPr>
    </w:p>
    <w:p w:rsidR="008E65E4" w:rsidRPr="00362CA2" w:rsidRDefault="007965B3" w:rsidP="008E65E4">
      <w:pPr>
        <w:jc w:val="both"/>
        <w:rPr>
          <w:sz w:val="28"/>
          <w:szCs w:val="28"/>
        </w:rPr>
      </w:pPr>
      <w:r>
        <w:rPr>
          <w:sz w:val="28"/>
          <w:szCs w:val="28"/>
        </w:rPr>
        <w:t xml:space="preserve">Таблица </w:t>
      </w:r>
      <w:r w:rsidR="00FA6C9E">
        <w:rPr>
          <w:sz w:val="28"/>
          <w:szCs w:val="28"/>
        </w:rPr>
        <w:t>50</w:t>
      </w:r>
      <w:r w:rsidR="008E65E4">
        <w:rPr>
          <w:sz w:val="28"/>
          <w:szCs w:val="28"/>
        </w:rPr>
        <w:t xml:space="preserve"> - Показатели </w:t>
      </w:r>
      <w:r w:rsidR="008E65E4" w:rsidRPr="00EF21CB">
        <w:rPr>
          <w:sz w:val="28"/>
          <w:szCs w:val="28"/>
        </w:rPr>
        <w:t xml:space="preserve"> </w:t>
      </w:r>
      <w:r w:rsidR="008E65E4" w:rsidRPr="00362CA2">
        <w:rPr>
          <w:sz w:val="28"/>
          <w:szCs w:val="28"/>
        </w:rPr>
        <w:t xml:space="preserve"> врачебно-педагогического тестирования </w:t>
      </w:r>
    </w:p>
    <w:p w:rsidR="008E65E4" w:rsidRDefault="008E65E4" w:rsidP="008E65E4">
      <w:pPr>
        <w:jc w:val="both"/>
        <w:rPr>
          <w:sz w:val="28"/>
          <w:szCs w:val="28"/>
        </w:rPr>
      </w:pPr>
      <w:r>
        <w:rPr>
          <w:sz w:val="28"/>
          <w:szCs w:val="28"/>
        </w:rPr>
        <w:t>спортсменов КГ2</w:t>
      </w:r>
      <w:r w:rsidRPr="00362CA2">
        <w:rPr>
          <w:sz w:val="28"/>
          <w:szCs w:val="28"/>
        </w:rPr>
        <w:t xml:space="preserve"> и </w:t>
      </w:r>
      <w:r>
        <w:rPr>
          <w:sz w:val="28"/>
          <w:szCs w:val="28"/>
        </w:rPr>
        <w:t>ЭГ</w:t>
      </w:r>
      <w:r w:rsidRPr="00362CA2">
        <w:rPr>
          <w:sz w:val="28"/>
          <w:szCs w:val="28"/>
        </w:rPr>
        <w:t xml:space="preserve">  </w:t>
      </w:r>
      <w:r>
        <w:rPr>
          <w:sz w:val="28"/>
          <w:szCs w:val="28"/>
        </w:rPr>
        <w:t>после</w:t>
      </w:r>
      <w:r w:rsidRPr="00362CA2">
        <w:rPr>
          <w:sz w:val="28"/>
          <w:szCs w:val="28"/>
        </w:rPr>
        <w:t xml:space="preserve"> эксперимента</w:t>
      </w:r>
    </w:p>
    <w:p w:rsidR="008E65E4" w:rsidRDefault="008E65E4" w:rsidP="008E65E4">
      <w:pPr>
        <w:jc w:val="both"/>
        <w:rPr>
          <w:sz w:val="28"/>
          <w:szCs w:val="28"/>
        </w:rPr>
      </w:pPr>
      <w:r w:rsidRPr="003F113D">
        <w:rPr>
          <w:sz w:val="28"/>
          <w:szCs w:val="2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8"/>
        <w:gridCol w:w="2404"/>
        <w:gridCol w:w="1221"/>
        <w:gridCol w:w="1361"/>
        <w:gridCol w:w="1220"/>
        <w:gridCol w:w="1224"/>
        <w:gridCol w:w="1029"/>
      </w:tblGrid>
      <w:tr w:rsidR="008E65E4" w:rsidRPr="008A033B" w:rsidTr="00D661A3">
        <w:tc>
          <w:tcPr>
            <w:tcW w:w="1038" w:type="dxa"/>
            <w:vAlign w:val="center"/>
          </w:tcPr>
          <w:p w:rsidR="008E65E4" w:rsidRPr="008A033B" w:rsidRDefault="008E65E4" w:rsidP="00A3788E">
            <w:pPr>
              <w:widowControl w:val="0"/>
              <w:autoSpaceDE w:val="0"/>
              <w:autoSpaceDN w:val="0"/>
              <w:adjustRightInd w:val="0"/>
              <w:jc w:val="center"/>
            </w:pPr>
            <w:r w:rsidRPr="008A033B">
              <w:t>№</w:t>
            </w:r>
            <w:r w:rsidR="008A033B">
              <w:t xml:space="preserve"> пробы</w:t>
            </w:r>
          </w:p>
        </w:tc>
        <w:tc>
          <w:tcPr>
            <w:tcW w:w="2404" w:type="dxa"/>
            <w:vAlign w:val="center"/>
          </w:tcPr>
          <w:p w:rsidR="008E65E4" w:rsidRPr="008A033B" w:rsidRDefault="008E65E4" w:rsidP="00A3788E">
            <w:pPr>
              <w:widowControl w:val="0"/>
              <w:autoSpaceDE w:val="0"/>
              <w:autoSpaceDN w:val="0"/>
              <w:adjustRightInd w:val="0"/>
              <w:jc w:val="center"/>
            </w:pPr>
            <w:r w:rsidRPr="008A033B">
              <w:t>Тест</w:t>
            </w:r>
          </w:p>
        </w:tc>
        <w:tc>
          <w:tcPr>
            <w:tcW w:w="1221" w:type="dxa"/>
            <w:vAlign w:val="center"/>
          </w:tcPr>
          <w:p w:rsidR="008E65E4" w:rsidRPr="008A033B" w:rsidRDefault="008E65E4" w:rsidP="00A3788E">
            <w:pPr>
              <w:widowControl w:val="0"/>
              <w:autoSpaceDE w:val="0"/>
              <w:autoSpaceDN w:val="0"/>
              <w:adjustRightInd w:val="0"/>
              <w:jc w:val="center"/>
              <w:rPr>
                <w:lang w:val="en-US"/>
              </w:rPr>
            </w:pPr>
            <w:r w:rsidRPr="008A033B">
              <w:rPr>
                <w:lang w:val="en-US"/>
              </w:rPr>
              <w:t>n</w:t>
            </w:r>
          </w:p>
        </w:tc>
        <w:tc>
          <w:tcPr>
            <w:tcW w:w="1361" w:type="dxa"/>
            <w:vAlign w:val="center"/>
          </w:tcPr>
          <w:p w:rsidR="008E65E4" w:rsidRPr="008A033B" w:rsidRDefault="008E65E4" w:rsidP="00A3788E">
            <w:pPr>
              <w:widowControl w:val="0"/>
              <w:autoSpaceDE w:val="0"/>
              <w:autoSpaceDN w:val="0"/>
              <w:adjustRightInd w:val="0"/>
              <w:jc w:val="center"/>
            </w:pPr>
            <w:r w:rsidRPr="008A033B">
              <w:t>Группы</w:t>
            </w:r>
          </w:p>
        </w:tc>
        <w:tc>
          <w:tcPr>
            <w:tcW w:w="1220" w:type="dxa"/>
            <w:vAlign w:val="center"/>
          </w:tcPr>
          <w:p w:rsidR="008E65E4" w:rsidRPr="008A033B" w:rsidRDefault="007B52C6" w:rsidP="00A3788E">
            <w:pPr>
              <w:widowControl w:val="0"/>
              <w:autoSpaceDE w:val="0"/>
              <w:autoSpaceDN w:val="0"/>
              <w:adjustRightInd w:val="0"/>
              <w:jc w:val="center"/>
            </w:pPr>
            <m:oMathPara>
              <m:oMath>
                <m:acc>
                  <m:accPr>
                    <m:chr m:val="̅"/>
                    <m:ctrlPr>
                      <w:rPr>
                        <w:rFonts w:ascii="Cambria Math" w:hAnsi="Cambria Math"/>
                        <w:sz w:val="28"/>
                        <w:szCs w:val="28"/>
                      </w:rPr>
                    </m:ctrlPr>
                  </m:accPr>
                  <m:e>
                    <m:r>
                      <m:rPr>
                        <m:sty m:val="p"/>
                      </m:rPr>
                      <w:rPr>
                        <w:rFonts w:ascii="Cambria Math"/>
                        <w:sz w:val="28"/>
                        <w:szCs w:val="28"/>
                      </w:rPr>
                      <m:t>х</m:t>
                    </m:r>
                  </m:e>
                </m:acc>
              </m:oMath>
            </m:oMathPara>
          </w:p>
        </w:tc>
        <w:tc>
          <w:tcPr>
            <w:tcW w:w="1224" w:type="dxa"/>
            <w:vAlign w:val="center"/>
          </w:tcPr>
          <w:p w:rsidR="008E65E4" w:rsidRPr="008A033B" w:rsidRDefault="008E65E4" w:rsidP="00A3788E">
            <w:pPr>
              <w:widowControl w:val="0"/>
              <w:autoSpaceDE w:val="0"/>
              <w:autoSpaceDN w:val="0"/>
              <w:adjustRightInd w:val="0"/>
              <w:jc w:val="center"/>
              <w:rPr>
                <w:lang w:val="en-US"/>
              </w:rPr>
            </w:pPr>
            <w:r w:rsidRPr="008A033B">
              <w:rPr>
                <w:lang w:val="en-US"/>
              </w:rPr>
              <w:t>S</w:t>
            </w:r>
          </w:p>
        </w:tc>
        <w:tc>
          <w:tcPr>
            <w:tcW w:w="1029" w:type="dxa"/>
            <w:vAlign w:val="center"/>
          </w:tcPr>
          <w:p w:rsidR="008E65E4" w:rsidRPr="008A033B" w:rsidRDefault="008E65E4" w:rsidP="00A3788E">
            <w:pPr>
              <w:widowControl w:val="0"/>
              <w:autoSpaceDE w:val="0"/>
              <w:autoSpaceDN w:val="0"/>
              <w:adjustRightInd w:val="0"/>
              <w:jc w:val="center"/>
              <w:rPr>
                <w:lang w:val="en-US"/>
              </w:rPr>
            </w:pPr>
            <w:r w:rsidRPr="008A033B">
              <w:rPr>
                <w:lang w:val="en-US"/>
              </w:rPr>
              <w:t>P</w:t>
            </w:r>
          </w:p>
        </w:tc>
      </w:tr>
      <w:tr w:rsidR="008E65E4" w:rsidRPr="008A033B" w:rsidTr="007006F7">
        <w:trPr>
          <w:trHeight w:val="180"/>
        </w:trPr>
        <w:tc>
          <w:tcPr>
            <w:tcW w:w="1038" w:type="dxa"/>
            <w:vMerge w:val="restart"/>
          </w:tcPr>
          <w:p w:rsidR="008E65E4" w:rsidRPr="008A033B" w:rsidRDefault="008E65E4" w:rsidP="007E4F89">
            <w:pPr>
              <w:widowControl w:val="0"/>
              <w:autoSpaceDE w:val="0"/>
              <w:autoSpaceDN w:val="0"/>
              <w:adjustRightInd w:val="0"/>
              <w:jc w:val="center"/>
            </w:pPr>
            <w:r w:rsidRPr="008A033B">
              <w:t>1</w:t>
            </w:r>
          </w:p>
        </w:tc>
        <w:tc>
          <w:tcPr>
            <w:tcW w:w="2404" w:type="dxa"/>
            <w:vMerge w:val="restart"/>
          </w:tcPr>
          <w:p w:rsidR="008E65E4" w:rsidRPr="008A033B" w:rsidRDefault="008E65E4" w:rsidP="00A3788E">
            <w:pPr>
              <w:widowControl w:val="0"/>
              <w:autoSpaceDE w:val="0"/>
              <w:autoSpaceDN w:val="0"/>
              <w:adjustRightInd w:val="0"/>
            </w:pPr>
            <w:r w:rsidRPr="008A033B">
              <w:t>Ортостатическая проба</w:t>
            </w:r>
          </w:p>
        </w:tc>
        <w:tc>
          <w:tcPr>
            <w:tcW w:w="1221" w:type="dxa"/>
          </w:tcPr>
          <w:p w:rsidR="008E65E4" w:rsidRPr="008A033B" w:rsidRDefault="008E65E4" w:rsidP="007006F7">
            <w:pPr>
              <w:widowControl w:val="0"/>
              <w:autoSpaceDE w:val="0"/>
              <w:autoSpaceDN w:val="0"/>
              <w:adjustRightInd w:val="0"/>
              <w:jc w:val="center"/>
            </w:pPr>
            <w:r w:rsidRPr="008A033B">
              <w:t>21</w:t>
            </w:r>
          </w:p>
        </w:tc>
        <w:tc>
          <w:tcPr>
            <w:tcW w:w="1361" w:type="dxa"/>
            <w:vAlign w:val="center"/>
          </w:tcPr>
          <w:p w:rsidR="008E65E4" w:rsidRPr="008A033B" w:rsidRDefault="008E65E4" w:rsidP="007006F7">
            <w:pPr>
              <w:widowControl w:val="0"/>
              <w:autoSpaceDE w:val="0"/>
              <w:autoSpaceDN w:val="0"/>
              <w:adjustRightInd w:val="0"/>
              <w:jc w:val="center"/>
            </w:pPr>
            <w:r w:rsidRPr="008A033B">
              <w:t>КГ2</w:t>
            </w:r>
          </w:p>
        </w:tc>
        <w:tc>
          <w:tcPr>
            <w:tcW w:w="1220" w:type="dxa"/>
            <w:vAlign w:val="center"/>
          </w:tcPr>
          <w:p w:rsidR="008E65E4" w:rsidRPr="008A033B" w:rsidRDefault="008E65E4" w:rsidP="007006F7">
            <w:pPr>
              <w:widowControl w:val="0"/>
              <w:autoSpaceDE w:val="0"/>
              <w:autoSpaceDN w:val="0"/>
              <w:adjustRightInd w:val="0"/>
              <w:jc w:val="center"/>
            </w:pPr>
            <w:r w:rsidRPr="008A033B">
              <w:t>1,42</w:t>
            </w:r>
          </w:p>
        </w:tc>
        <w:tc>
          <w:tcPr>
            <w:tcW w:w="1224" w:type="dxa"/>
            <w:vAlign w:val="center"/>
          </w:tcPr>
          <w:p w:rsidR="008E65E4" w:rsidRPr="008A033B" w:rsidRDefault="008E65E4" w:rsidP="007006F7">
            <w:pPr>
              <w:widowControl w:val="0"/>
              <w:autoSpaceDE w:val="0"/>
              <w:autoSpaceDN w:val="0"/>
              <w:adjustRightInd w:val="0"/>
              <w:jc w:val="center"/>
            </w:pPr>
            <w:r w:rsidRPr="008A033B">
              <w:t>0,03</w:t>
            </w:r>
          </w:p>
        </w:tc>
        <w:tc>
          <w:tcPr>
            <w:tcW w:w="1029" w:type="dxa"/>
            <w:vMerge w:val="restart"/>
            <w:vAlign w:val="center"/>
          </w:tcPr>
          <w:p w:rsidR="008E65E4" w:rsidRPr="008A033B" w:rsidRDefault="008E65E4" w:rsidP="00A3788E">
            <w:pPr>
              <w:widowControl w:val="0"/>
              <w:autoSpaceDE w:val="0"/>
              <w:autoSpaceDN w:val="0"/>
              <w:adjustRightInd w:val="0"/>
              <w:jc w:val="center"/>
            </w:pPr>
            <w:r w:rsidRPr="008A033B">
              <w:t>&lt; 0,05</w:t>
            </w:r>
          </w:p>
        </w:tc>
      </w:tr>
      <w:tr w:rsidR="008E65E4" w:rsidRPr="008A033B" w:rsidTr="007006F7">
        <w:trPr>
          <w:trHeight w:val="135"/>
        </w:trPr>
        <w:tc>
          <w:tcPr>
            <w:tcW w:w="1038" w:type="dxa"/>
            <w:vMerge/>
          </w:tcPr>
          <w:p w:rsidR="008E65E4" w:rsidRPr="008A033B" w:rsidRDefault="008E65E4" w:rsidP="007E4F89">
            <w:pPr>
              <w:widowControl w:val="0"/>
              <w:autoSpaceDE w:val="0"/>
              <w:autoSpaceDN w:val="0"/>
              <w:adjustRightInd w:val="0"/>
              <w:jc w:val="center"/>
            </w:pPr>
          </w:p>
        </w:tc>
        <w:tc>
          <w:tcPr>
            <w:tcW w:w="2404" w:type="dxa"/>
            <w:vMerge/>
          </w:tcPr>
          <w:p w:rsidR="008E65E4" w:rsidRPr="008A033B" w:rsidRDefault="008E65E4" w:rsidP="00A3788E">
            <w:pPr>
              <w:widowControl w:val="0"/>
              <w:autoSpaceDE w:val="0"/>
              <w:autoSpaceDN w:val="0"/>
              <w:adjustRightInd w:val="0"/>
            </w:pPr>
          </w:p>
        </w:tc>
        <w:tc>
          <w:tcPr>
            <w:tcW w:w="1221" w:type="dxa"/>
          </w:tcPr>
          <w:p w:rsidR="008E65E4" w:rsidRPr="008A033B" w:rsidRDefault="008E65E4" w:rsidP="007006F7">
            <w:pPr>
              <w:widowControl w:val="0"/>
              <w:autoSpaceDE w:val="0"/>
              <w:autoSpaceDN w:val="0"/>
              <w:adjustRightInd w:val="0"/>
              <w:jc w:val="center"/>
            </w:pPr>
            <w:r w:rsidRPr="008A033B">
              <w:t>27</w:t>
            </w:r>
          </w:p>
        </w:tc>
        <w:tc>
          <w:tcPr>
            <w:tcW w:w="1361" w:type="dxa"/>
            <w:vAlign w:val="center"/>
          </w:tcPr>
          <w:p w:rsidR="008E65E4" w:rsidRPr="008A033B" w:rsidRDefault="008E65E4" w:rsidP="007006F7">
            <w:pPr>
              <w:widowControl w:val="0"/>
              <w:autoSpaceDE w:val="0"/>
              <w:autoSpaceDN w:val="0"/>
              <w:adjustRightInd w:val="0"/>
              <w:jc w:val="center"/>
            </w:pPr>
            <w:r w:rsidRPr="008A033B">
              <w:t>ЭГ</w:t>
            </w:r>
          </w:p>
        </w:tc>
        <w:tc>
          <w:tcPr>
            <w:tcW w:w="1220" w:type="dxa"/>
            <w:vAlign w:val="center"/>
          </w:tcPr>
          <w:p w:rsidR="008E65E4" w:rsidRPr="008A033B" w:rsidRDefault="008E65E4" w:rsidP="007006F7">
            <w:pPr>
              <w:widowControl w:val="0"/>
              <w:autoSpaceDE w:val="0"/>
              <w:autoSpaceDN w:val="0"/>
              <w:adjustRightInd w:val="0"/>
              <w:jc w:val="center"/>
            </w:pPr>
            <w:r w:rsidRPr="008A033B">
              <w:t>0,98</w:t>
            </w:r>
          </w:p>
        </w:tc>
        <w:tc>
          <w:tcPr>
            <w:tcW w:w="1224" w:type="dxa"/>
            <w:vAlign w:val="center"/>
          </w:tcPr>
          <w:p w:rsidR="008E65E4" w:rsidRPr="008A033B" w:rsidRDefault="008E65E4" w:rsidP="007006F7">
            <w:pPr>
              <w:widowControl w:val="0"/>
              <w:autoSpaceDE w:val="0"/>
              <w:autoSpaceDN w:val="0"/>
              <w:adjustRightInd w:val="0"/>
              <w:jc w:val="center"/>
            </w:pPr>
            <w:r w:rsidRPr="008A033B">
              <w:t>0,02</w:t>
            </w:r>
          </w:p>
        </w:tc>
        <w:tc>
          <w:tcPr>
            <w:tcW w:w="1029" w:type="dxa"/>
            <w:vMerge/>
          </w:tcPr>
          <w:p w:rsidR="008E65E4" w:rsidRPr="008A033B" w:rsidRDefault="008E65E4" w:rsidP="00A3788E">
            <w:pPr>
              <w:widowControl w:val="0"/>
              <w:autoSpaceDE w:val="0"/>
              <w:autoSpaceDN w:val="0"/>
              <w:adjustRightInd w:val="0"/>
              <w:jc w:val="both"/>
            </w:pPr>
          </w:p>
        </w:tc>
      </w:tr>
      <w:tr w:rsidR="008E65E4" w:rsidRPr="008A033B" w:rsidTr="007006F7">
        <w:trPr>
          <w:trHeight w:val="180"/>
        </w:trPr>
        <w:tc>
          <w:tcPr>
            <w:tcW w:w="1038" w:type="dxa"/>
            <w:vMerge w:val="restart"/>
          </w:tcPr>
          <w:p w:rsidR="008E65E4" w:rsidRPr="008A033B" w:rsidRDefault="008E65E4" w:rsidP="007E4F89">
            <w:pPr>
              <w:widowControl w:val="0"/>
              <w:autoSpaceDE w:val="0"/>
              <w:autoSpaceDN w:val="0"/>
              <w:adjustRightInd w:val="0"/>
              <w:jc w:val="center"/>
            </w:pPr>
            <w:r w:rsidRPr="008A033B">
              <w:t>2</w:t>
            </w:r>
          </w:p>
        </w:tc>
        <w:tc>
          <w:tcPr>
            <w:tcW w:w="2404" w:type="dxa"/>
            <w:vMerge w:val="restart"/>
          </w:tcPr>
          <w:p w:rsidR="008E65E4" w:rsidRPr="008A033B" w:rsidRDefault="008E65E4" w:rsidP="00A3788E">
            <w:pPr>
              <w:widowControl w:val="0"/>
              <w:autoSpaceDE w:val="0"/>
              <w:autoSpaceDN w:val="0"/>
              <w:adjustRightInd w:val="0"/>
            </w:pPr>
            <w:r w:rsidRPr="008A033B">
              <w:t>Клиностатическая проба</w:t>
            </w:r>
          </w:p>
        </w:tc>
        <w:tc>
          <w:tcPr>
            <w:tcW w:w="1221" w:type="dxa"/>
          </w:tcPr>
          <w:p w:rsidR="008E65E4" w:rsidRPr="008A033B" w:rsidRDefault="008E65E4" w:rsidP="007006F7">
            <w:pPr>
              <w:widowControl w:val="0"/>
              <w:autoSpaceDE w:val="0"/>
              <w:autoSpaceDN w:val="0"/>
              <w:adjustRightInd w:val="0"/>
              <w:jc w:val="center"/>
            </w:pPr>
            <w:r w:rsidRPr="008A033B">
              <w:t>21</w:t>
            </w:r>
          </w:p>
        </w:tc>
        <w:tc>
          <w:tcPr>
            <w:tcW w:w="1361" w:type="dxa"/>
            <w:vAlign w:val="center"/>
          </w:tcPr>
          <w:p w:rsidR="008E65E4" w:rsidRPr="008A033B" w:rsidRDefault="008E65E4" w:rsidP="007006F7">
            <w:pPr>
              <w:widowControl w:val="0"/>
              <w:autoSpaceDE w:val="0"/>
              <w:autoSpaceDN w:val="0"/>
              <w:adjustRightInd w:val="0"/>
              <w:jc w:val="center"/>
            </w:pPr>
            <w:r w:rsidRPr="008A033B">
              <w:t>КГ2</w:t>
            </w:r>
          </w:p>
        </w:tc>
        <w:tc>
          <w:tcPr>
            <w:tcW w:w="1220" w:type="dxa"/>
            <w:vAlign w:val="center"/>
          </w:tcPr>
          <w:p w:rsidR="008E65E4" w:rsidRPr="008A033B" w:rsidRDefault="008E65E4" w:rsidP="007006F7">
            <w:pPr>
              <w:widowControl w:val="0"/>
              <w:autoSpaceDE w:val="0"/>
              <w:autoSpaceDN w:val="0"/>
              <w:adjustRightInd w:val="0"/>
              <w:jc w:val="center"/>
            </w:pPr>
            <w:r w:rsidRPr="008A033B">
              <w:t>1,38</w:t>
            </w:r>
          </w:p>
        </w:tc>
        <w:tc>
          <w:tcPr>
            <w:tcW w:w="1224" w:type="dxa"/>
            <w:vAlign w:val="center"/>
          </w:tcPr>
          <w:p w:rsidR="008E65E4" w:rsidRPr="008A033B" w:rsidRDefault="008E65E4" w:rsidP="007006F7">
            <w:pPr>
              <w:widowControl w:val="0"/>
              <w:autoSpaceDE w:val="0"/>
              <w:autoSpaceDN w:val="0"/>
              <w:adjustRightInd w:val="0"/>
              <w:jc w:val="center"/>
            </w:pPr>
            <w:r w:rsidRPr="008A033B">
              <w:t>0,03</w:t>
            </w:r>
          </w:p>
        </w:tc>
        <w:tc>
          <w:tcPr>
            <w:tcW w:w="1029" w:type="dxa"/>
            <w:vMerge/>
          </w:tcPr>
          <w:p w:rsidR="008E65E4" w:rsidRPr="008A033B" w:rsidRDefault="008E65E4" w:rsidP="00A3788E">
            <w:pPr>
              <w:widowControl w:val="0"/>
              <w:autoSpaceDE w:val="0"/>
              <w:autoSpaceDN w:val="0"/>
              <w:adjustRightInd w:val="0"/>
              <w:jc w:val="both"/>
            </w:pPr>
          </w:p>
        </w:tc>
      </w:tr>
      <w:tr w:rsidR="008E65E4" w:rsidRPr="008A033B" w:rsidTr="007006F7">
        <w:trPr>
          <w:trHeight w:val="135"/>
        </w:trPr>
        <w:tc>
          <w:tcPr>
            <w:tcW w:w="1038" w:type="dxa"/>
            <w:vMerge/>
          </w:tcPr>
          <w:p w:rsidR="008E65E4" w:rsidRPr="008A033B" w:rsidRDefault="008E65E4" w:rsidP="007E4F89">
            <w:pPr>
              <w:widowControl w:val="0"/>
              <w:autoSpaceDE w:val="0"/>
              <w:autoSpaceDN w:val="0"/>
              <w:adjustRightInd w:val="0"/>
              <w:jc w:val="center"/>
            </w:pPr>
          </w:p>
        </w:tc>
        <w:tc>
          <w:tcPr>
            <w:tcW w:w="2404" w:type="dxa"/>
            <w:vMerge/>
          </w:tcPr>
          <w:p w:rsidR="008E65E4" w:rsidRPr="008A033B" w:rsidRDefault="008E65E4" w:rsidP="00A3788E">
            <w:pPr>
              <w:widowControl w:val="0"/>
              <w:autoSpaceDE w:val="0"/>
              <w:autoSpaceDN w:val="0"/>
              <w:adjustRightInd w:val="0"/>
            </w:pPr>
          </w:p>
        </w:tc>
        <w:tc>
          <w:tcPr>
            <w:tcW w:w="1221" w:type="dxa"/>
          </w:tcPr>
          <w:p w:rsidR="008E65E4" w:rsidRPr="008A033B" w:rsidRDefault="008E65E4" w:rsidP="007006F7">
            <w:pPr>
              <w:widowControl w:val="0"/>
              <w:autoSpaceDE w:val="0"/>
              <w:autoSpaceDN w:val="0"/>
              <w:adjustRightInd w:val="0"/>
              <w:jc w:val="center"/>
            </w:pPr>
            <w:r w:rsidRPr="008A033B">
              <w:t>27</w:t>
            </w:r>
          </w:p>
        </w:tc>
        <w:tc>
          <w:tcPr>
            <w:tcW w:w="1361" w:type="dxa"/>
            <w:vAlign w:val="center"/>
          </w:tcPr>
          <w:p w:rsidR="008E65E4" w:rsidRPr="008A033B" w:rsidRDefault="008E65E4" w:rsidP="007006F7">
            <w:pPr>
              <w:widowControl w:val="0"/>
              <w:autoSpaceDE w:val="0"/>
              <w:autoSpaceDN w:val="0"/>
              <w:adjustRightInd w:val="0"/>
              <w:jc w:val="center"/>
            </w:pPr>
            <w:r w:rsidRPr="008A033B">
              <w:t>ЭГ</w:t>
            </w:r>
          </w:p>
        </w:tc>
        <w:tc>
          <w:tcPr>
            <w:tcW w:w="1220" w:type="dxa"/>
            <w:vAlign w:val="center"/>
          </w:tcPr>
          <w:p w:rsidR="008E65E4" w:rsidRPr="008A033B" w:rsidRDefault="008E65E4" w:rsidP="007006F7">
            <w:pPr>
              <w:widowControl w:val="0"/>
              <w:autoSpaceDE w:val="0"/>
              <w:autoSpaceDN w:val="0"/>
              <w:adjustRightInd w:val="0"/>
              <w:jc w:val="center"/>
            </w:pPr>
            <w:r w:rsidRPr="008A033B">
              <w:t>0,87</w:t>
            </w:r>
          </w:p>
        </w:tc>
        <w:tc>
          <w:tcPr>
            <w:tcW w:w="1224" w:type="dxa"/>
            <w:vAlign w:val="center"/>
          </w:tcPr>
          <w:p w:rsidR="008E65E4" w:rsidRPr="008A033B" w:rsidRDefault="008E65E4" w:rsidP="007006F7">
            <w:pPr>
              <w:widowControl w:val="0"/>
              <w:autoSpaceDE w:val="0"/>
              <w:autoSpaceDN w:val="0"/>
              <w:adjustRightInd w:val="0"/>
              <w:jc w:val="center"/>
            </w:pPr>
            <w:r w:rsidRPr="008A033B">
              <w:t>0,04</w:t>
            </w:r>
          </w:p>
        </w:tc>
        <w:tc>
          <w:tcPr>
            <w:tcW w:w="1029" w:type="dxa"/>
            <w:vMerge/>
          </w:tcPr>
          <w:p w:rsidR="008E65E4" w:rsidRPr="008A033B" w:rsidRDefault="008E65E4" w:rsidP="00A3788E">
            <w:pPr>
              <w:widowControl w:val="0"/>
              <w:autoSpaceDE w:val="0"/>
              <w:autoSpaceDN w:val="0"/>
              <w:adjustRightInd w:val="0"/>
              <w:jc w:val="both"/>
            </w:pPr>
          </w:p>
        </w:tc>
      </w:tr>
      <w:tr w:rsidR="008E65E4" w:rsidRPr="008A033B" w:rsidTr="007006F7">
        <w:trPr>
          <w:trHeight w:val="150"/>
        </w:trPr>
        <w:tc>
          <w:tcPr>
            <w:tcW w:w="1038" w:type="dxa"/>
            <w:vMerge w:val="restart"/>
          </w:tcPr>
          <w:p w:rsidR="008E65E4" w:rsidRPr="008A033B" w:rsidRDefault="008E65E4" w:rsidP="007E4F89">
            <w:pPr>
              <w:widowControl w:val="0"/>
              <w:autoSpaceDE w:val="0"/>
              <w:autoSpaceDN w:val="0"/>
              <w:adjustRightInd w:val="0"/>
              <w:jc w:val="center"/>
            </w:pPr>
            <w:r w:rsidRPr="008A033B">
              <w:t>3</w:t>
            </w:r>
          </w:p>
        </w:tc>
        <w:tc>
          <w:tcPr>
            <w:tcW w:w="2404" w:type="dxa"/>
            <w:vMerge w:val="restart"/>
          </w:tcPr>
          <w:p w:rsidR="008E65E4" w:rsidRPr="008A033B" w:rsidRDefault="008E65E4" w:rsidP="00A3788E">
            <w:pPr>
              <w:widowControl w:val="0"/>
              <w:autoSpaceDE w:val="0"/>
              <w:autoSpaceDN w:val="0"/>
              <w:adjustRightInd w:val="0"/>
            </w:pPr>
            <w:r w:rsidRPr="008A033B">
              <w:t>Глазосердечная проба</w:t>
            </w:r>
          </w:p>
        </w:tc>
        <w:tc>
          <w:tcPr>
            <w:tcW w:w="1221" w:type="dxa"/>
          </w:tcPr>
          <w:p w:rsidR="008E65E4" w:rsidRPr="008A033B" w:rsidRDefault="008E65E4" w:rsidP="007006F7">
            <w:pPr>
              <w:widowControl w:val="0"/>
              <w:autoSpaceDE w:val="0"/>
              <w:autoSpaceDN w:val="0"/>
              <w:adjustRightInd w:val="0"/>
              <w:jc w:val="center"/>
            </w:pPr>
            <w:r w:rsidRPr="008A033B">
              <w:t>21</w:t>
            </w:r>
          </w:p>
        </w:tc>
        <w:tc>
          <w:tcPr>
            <w:tcW w:w="1361" w:type="dxa"/>
            <w:vAlign w:val="center"/>
          </w:tcPr>
          <w:p w:rsidR="008E65E4" w:rsidRPr="008A033B" w:rsidRDefault="008E65E4" w:rsidP="007006F7">
            <w:pPr>
              <w:widowControl w:val="0"/>
              <w:autoSpaceDE w:val="0"/>
              <w:autoSpaceDN w:val="0"/>
              <w:adjustRightInd w:val="0"/>
              <w:jc w:val="center"/>
            </w:pPr>
            <w:r w:rsidRPr="008A033B">
              <w:t>КГ2</w:t>
            </w:r>
          </w:p>
        </w:tc>
        <w:tc>
          <w:tcPr>
            <w:tcW w:w="1220" w:type="dxa"/>
            <w:vAlign w:val="center"/>
          </w:tcPr>
          <w:p w:rsidR="008E65E4" w:rsidRPr="008A033B" w:rsidRDefault="008E65E4" w:rsidP="007006F7">
            <w:pPr>
              <w:widowControl w:val="0"/>
              <w:autoSpaceDE w:val="0"/>
              <w:autoSpaceDN w:val="0"/>
              <w:adjustRightInd w:val="0"/>
              <w:jc w:val="center"/>
            </w:pPr>
            <w:r w:rsidRPr="008A033B">
              <w:t>0,82</w:t>
            </w:r>
          </w:p>
        </w:tc>
        <w:tc>
          <w:tcPr>
            <w:tcW w:w="1224" w:type="dxa"/>
            <w:vAlign w:val="center"/>
          </w:tcPr>
          <w:p w:rsidR="008E65E4" w:rsidRPr="008A033B" w:rsidRDefault="008E65E4" w:rsidP="007006F7">
            <w:pPr>
              <w:widowControl w:val="0"/>
              <w:autoSpaceDE w:val="0"/>
              <w:autoSpaceDN w:val="0"/>
              <w:adjustRightInd w:val="0"/>
              <w:jc w:val="center"/>
            </w:pPr>
            <w:r w:rsidRPr="008A033B">
              <w:t>0,03</w:t>
            </w:r>
          </w:p>
        </w:tc>
        <w:tc>
          <w:tcPr>
            <w:tcW w:w="1029" w:type="dxa"/>
            <w:vMerge/>
          </w:tcPr>
          <w:p w:rsidR="008E65E4" w:rsidRPr="008A033B" w:rsidRDefault="008E65E4" w:rsidP="00A3788E">
            <w:pPr>
              <w:widowControl w:val="0"/>
              <w:autoSpaceDE w:val="0"/>
              <w:autoSpaceDN w:val="0"/>
              <w:adjustRightInd w:val="0"/>
              <w:jc w:val="both"/>
            </w:pPr>
          </w:p>
        </w:tc>
      </w:tr>
      <w:tr w:rsidR="008E65E4" w:rsidRPr="008A033B" w:rsidTr="007006F7">
        <w:trPr>
          <w:trHeight w:val="165"/>
        </w:trPr>
        <w:tc>
          <w:tcPr>
            <w:tcW w:w="1038" w:type="dxa"/>
            <w:vMerge/>
          </w:tcPr>
          <w:p w:rsidR="008E65E4" w:rsidRPr="008A033B" w:rsidRDefault="008E65E4" w:rsidP="007E4F89">
            <w:pPr>
              <w:widowControl w:val="0"/>
              <w:autoSpaceDE w:val="0"/>
              <w:autoSpaceDN w:val="0"/>
              <w:adjustRightInd w:val="0"/>
              <w:jc w:val="center"/>
            </w:pPr>
          </w:p>
        </w:tc>
        <w:tc>
          <w:tcPr>
            <w:tcW w:w="2404" w:type="dxa"/>
            <w:vMerge/>
          </w:tcPr>
          <w:p w:rsidR="008E65E4" w:rsidRPr="008A033B" w:rsidRDefault="008E65E4" w:rsidP="00A3788E">
            <w:pPr>
              <w:widowControl w:val="0"/>
              <w:autoSpaceDE w:val="0"/>
              <w:autoSpaceDN w:val="0"/>
              <w:adjustRightInd w:val="0"/>
            </w:pPr>
          </w:p>
        </w:tc>
        <w:tc>
          <w:tcPr>
            <w:tcW w:w="1221" w:type="dxa"/>
          </w:tcPr>
          <w:p w:rsidR="008E65E4" w:rsidRPr="008A033B" w:rsidRDefault="008E65E4" w:rsidP="007006F7">
            <w:pPr>
              <w:widowControl w:val="0"/>
              <w:autoSpaceDE w:val="0"/>
              <w:autoSpaceDN w:val="0"/>
              <w:adjustRightInd w:val="0"/>
              <w:jc w:val="center"/>
            </w:pPr>
            <w:r w:rsidRPr="008A033B">
              <w:t>27</w:t>
            </w:r>
          </w:p>
        </w:tc>
        <w:tc>
          <w:tcPr>
            <w:tcW w:w="1361" w:type="dxa"/>
            <w:vAlign w:val="center"/>
          </w:tcPr>
          <w:p w:rsidR="008E65E4" w:rsidRPr="008A033B" w:rsidRDefault="008E65E4" w:rsidP="007006F7">
            <w:pPr>
              <w:widowControl w:val="0"/>
              <w:autoSpaceDE w:val="0"/>
              <w:autoSpaceDN w:val="0"/>
              <w:adjustRightInd w:val="0"/>
              <w:jc w:val="center"/>
            </w:pPr>
            <w:r w:rsidRPr="008A033B">
              <w:t>ЭГ</w:t>
            </w:r>
          </w:p>
        </w:tc>
        <w:tc>
          <w:tcPr>
            <w:tcW w:w="1220" w:type="dxa"/>
            <w:vAlign w:val="center"/>
          </w:tcPr>
          <w:p w:rsidR="008E65E4" w:rsidRPr="008A033B" w:rsidRDefault="008E65E4" w:rsidP="007006F7">
            <w:pPr>
              <w:widowControl w:val="0"/>
              <w:autoSpaceDE w:val="0"/>
              <w:autoSpaceDN w:val="0"/>
              <w:adjustRightInd w:val="0"/>
              <w:jc w:val="center"/>
            </w:pPr>
            <w:r w:rsidRPr="008A033B">
              <w:t>0,78</w:t>
            </w:r>
          </w:p>
        </w:tc>
        <w:tc>
          <w:tcPr>
            <w:tcW w:w="1224" w:type="dxa"/>
            <w:vAlign w:val="center"/>
          </w:tcPr>
          <w:p w:rsidR="008E65E4" w:rsidRPr="008A033B" w:rsidRDefault="008E65E4" w:rsidP="007006F7">
            <w:pPr>
              <w:widowControl w:val="0"/>
              <w:autoSpaceDE w:val="0"/>
              <w:autoSpaceDN w:val="0"/>
              <w:adjustRightInd w:val="0"/>
              <w:jc w:val="center"/>
            </w:pPr>
            <w:r w:rsidRPr="008A033B">
              <w:t>0,05</w:t>
            </w:r>
          </w:p>
        </w:tc>
        <w:tc>
          <w:tcPr>
            <w:tcW w:w="1029" w:type="dxa"/>
            <w:vMerge/>
          </w:tcPr>
          <w:p w:rsidR="008E65E4" w:rsidRPr="008A033B" w:rsidRDefault="008E65E4" w:rsidP="00A3788E">
            <w:pPr>
              <w:widowControl w:val="0"/>
              <w:autoSpaceDE w:val="0"/>
              <w:autoSpaceDN w:val="0"/>
              <w:adjustRightInd w:val="0"/>
              <w:jc w:val="both"/>
            </w:pPr>
          </w:p>
        </w:tc>
      </w:tr>
      <w:tr w:rsidR="008E65E4" w:rsidRPr="008A033B" w:rsidTr="007006F7">
        <w:trPr>
          <w:trHeight w:val="548"/>
        </w:trPr>
        <w:tc>
          <w:tcPr>
            <w:tcW w:w="1038" w:type="dxa"/>
            <w:vMerge w:val="restart"/>
          </w:tcPr>
          <w:p w:rsidR="008E65E4" w:rsidRPr="008A033B" w:rsidRDefault="008E65E4" w:rsidP="007E4F89">
            <w:pPr>
              <w:widowControl w:val="0"/>
              <w:autoSpaceDE w:val="0"/>
              <w:autoSpaceDN w:val="0"/>
              <w:adjustRightInd w:val="0"/>
              <w:jc w:val="center"/>
            </w:pPr>
            <w:r w:rsidRPr="008A033B">
              <w:t>4</w:t>
            </w:r>
          </w:p>
        </w:tc>
        <w:tc>
          <w:tcPr>
            <w:tcW w:w="2404" w:type="dxa"/>
            <w:vMerge w:val="restart"/>
          </w:tcPr>
          <w:p w:rsidR="008E65E4" w:rsidRPr="008A033B" w:rsidRDefault="008E65E4" w:rsidP="00A3788E">
            <w:pPr>
              <w:widowControl w:val="0"/>
              <w:autoSpaceDE w:val="0"/>
              <w:autoSpaceDN w:val="0"/>
              <w:adjustRightInd w:val="0"/>
            </w:pPr>
            <w:r w:rsidRPr="008A033B">
              <w:rPr>
                <w:rStyle w:val="first1"/>
                <w:rFonts w:ascii="Times New Roman" w:hAnsi="Times New Roman" w:cs="Times New Roman"/>
                <w:b w:val="0"/>
                <w:sz w:val="24"/>
                <w:szCs w:val="24"/>
              </w:rPr>
              <w:t>Проба Дальского</w:t>
            </w:r>
          </w:p>
        </w:tc>
        <w:tc>
          <w:tcPr>
            <w:tcW w:w="1221" w:type="dxa"/>
          </w:tcPr>
          <w:p w:rsidR="008E65E4" w:rsidRPr="008A033B" w:rsidRDefault="008E65E4" w:rsidP="007006F7">
            <w:pPr>
              <w:widowControl w:val="0"/>
              <w:autoSpaceDE w:val="0"/>
              <w:autoSpaceDN w:val="0"/>
              <w:adjustRightInd w:val="0"/>
              <w:jc w:val="center"/>
            </w:pPr>
            <w:r w:rsidRPr="008A033B">
              <w:t>21</w:t>
            </w:r>
          </w:p>
        </w:tc>
        <w:tc>
          <w:tcPr>
            <w:tcW w:w="1361" w:type="dxa"/>
            <w:vAlign w:val="center"/>
          </w:tcPr>
          <w:p w:rsidR="008E65E4" w:rsidRPr="008A033B" w:rsidRDefault="008E65E4" w:rsidP="007006F7">
            <w:pPr>
              <w:widowControl w:val="0"/>
              <w:autoSpaceDE w:val="0"/>
              <w:autoSpaceDN w:val="0"/>
              <w:adjustRightInd w:val="0"/>
              <w:jc w:val="center"/>
            </w:pPr>
            <w:r w:rsidRPr="008A033B">
              <w:t>КГ2</w:t>
            </w:r>
          </w:p>
        </w:tc>
        <w:tc>
          <w:tcPr>
            <w:tcW w:w="1220" w:type="dxa"/>
            <w:vAlign w:val="center"/>
          </w:tcPr>
          <w:p w:rsidR="008E65E4" w:rsidRPr="008A033B" w:rsidRDefault="008E65E4" w:rsidP="007006F7">
            <w:pPr>
              <w:widowControl w:val="0"/>
              <w:autoSpaceDE w:val="0"/>
              <w:autoSpaceDN w:val="0"/>
              <w:adjustRightInd w:val="0"/>
              <w:jc w:val="center"/>
            </w:pPr>
            <w:r w:rsidRPr="008A033B">
              <w:t>1,14</w:t>
            </w:r>
          </w:p>
        </w:tc>
        <w:tc>
          <w:tcPr>
            <w:tcW w:w="1224" w:type="dxa"/>
            <w:vAlign w:val="center"/>
          </w:tcPr>
          <w:p w:rsidR="008E65E4" w:rsidRPr="008A033B" w:rsidRDefault="008E65E4" w:rsidP="007006F7">
            <w:pPr>
              <w:widowControl w:val="0"/>
              <w:autoSpaceDE w:val="0"/>
              <w:autoSpaceDN w:val="0"/>
              <w:adjustRightInd w:val="0"/>
              <w:jc w:val="center"/>
            </w:pPr>
            <w:r w:rsidRPr="008A033B">
              <w:t>0,07</w:t>
            </w:r>
          </w:p>
        </w:tc>
        <w:tc>
          <w:tcPr>
            <w:tcW w:w="1029" w:type="dxa"/>
            <w:vMerge/>
          </w:tcPr>
          <w:p w:rsidR="008E65E4" w:rsidRPr="008A033B" w:rsidRDefault="008E65E4" w:rsidP="00A3788E">
            <w:pPr>
              <w:widowControl w:val="0"/>
              <w:autoSpaceDE w:val="0"/>
              <w:autoSpaceDN w:val="0"/>
              <w:adjustRightInd w:val="0"/>
              <w:jc w:val="both"/>
            </w:pPr>
          </w:p>
        </w:tc>
      </w:tr>
      <w:tr w:rsidR="008E65E4" w:rsidRPr="008A033B" w:rsidTr="007006F7">
        <w:trPr>
          <w:trHeight w:val="150"/>
        </w:trPr>
        <w:tc>
          <w:tcPr>
            <w:tcW w:w="1038" w:type="dxa"/>
            <w:vMerge/>
          </w:tcPr>
          <w:p w:rsidR="008E65E4" w:rsidRPr="008A033B" w:rsidRDefault="008E65E4" w:rsidP="007E4F89">
            <w:pPr>
              <w:widowControl w:val="0"/>
              <w:autoSpaceDE w:val="0"/>
              <w:autoSpaceDN w:val="0"/>
              <w:adjustRightInd w:val="0"/>
              <w:jc w:val="center"/>
            </w:pPr>
          </w:p>
        </w:tc>
        <w:tc>
          <w:tcPr>
            <w:tcW w:w="2404" w:type="dxa"/>
            <w:vMerge/>
          </w:tcPr>
          <w:p w:rsidR="008E65E4" w:rsidRPr="008A033B" w:rsidRDefault="008E65E4" w:rsidP="00A3788E">
            <w:pPr>
              <w:widowControl w:val="0"/>
              <w:autoSpaceDE w:val="0"/>
              <w:autoSpaceDN w:val="0"/>
              <w:adjustRightInd w:val="0"/>
            </w:pPr>
          </w:p>
        </w:tc>
        <w:tc>
          <w:tcPr>
            <w:tcW w:w="1221" w:type="dxa"/>
          </w:tcPr>
          <w:p w:rsidR="008E65E4" w:rsidRPr="008A033B" w:rsidRDefault="008E65E4" w:rsidP="007006F7">
            <w:pPr>
              <w:widowControl w:val="0"/>
              <w:autoSpaceDE w:val="0"/>
              <w:autoSpaceDN w:val="0"/>
              <w:adjustRightInd w:val="0"/>
              <w:jc w:val="center"/>
            </w:pPr>
            <w:r w:rsidRPr="008A033B">
              <w:t>27</w:t>
            </w:r>
          </w:p>
        </w:tc>
        <w:tc>
          <w:tcPr>
            <w:tcW w:w="1361" w:type="dxa"/>
            <w:vAlign w:val="center"/>
          </w:tcPr>
          <w:p w:rsidR="008E65E4" w:rsidRPr="008A033B" w:rsidRDefault="008E65E4" w:rsidP="007006F7">
            <w:pPr>
              <w:widowControl w:val="0"/>
              <w:autoSpaceDE w:val="0"/>
              <w:autoSpaceDN w:val="0"/>
              <w:adjustRightInd w:val="0"/>
              <w:jc w:val="center"/>
            </w:pPr>
            <w:r w:rsidRPr="008A033B">
              <w:t>ЭГ</w:t>
            </w:r>
          </w:p>
        </w:tc>
        <w:tc>
          <w:tcPr>
            <w:tcW w:w="1220" w:type="dxa"/>
            <w:vAlign w:val="center"/>
          </w:tcPr>
          <w:p w:rsidR="008E65E4" w:rsidRPr="008A033B" w:rsidRDefault="008E65E4" w:rsidP="007006F7">
            <w:pPr>
              <w:widowControl w:val="0"/>
              <w:autoSpaceDE w:val="0"/>
              <w:autoSpaceDN w:val="0"/>
              <w:adjustRightInd w:val="0"/>
              <w:jc w:val="center"/>
            </w:pPr>
            <w:r w:rsidRPr="008A033B">
              <w:t>1,29</w:t>
            </w:r>
          </w:p>
        </w:tc>
        <w:tc>
          <w:tcPr>
            <w:tcW w:w="1224" w:type="dxa"/>
            <w:vAlign w:val="center"/>
          </w:tcPr>
          <w:p w:rsidR="008E65E4" w:rsidRPr="008A033B" w:rsidRDefault="008E65E4" w:rsidP="007006F7">
            <w:pPr>
              <w:widowControl w:val="0"/>
              <w:autoSpaceDE w:val="0"/>
              <w:autoSpaceDN w:val="0"/>
              <w:adjustRightInd w:val="0"/>
              <w:jc w:val="center"/>
            </w:pPr>
            <w:r w:rsidRPr="008A033B">
              <w:t>0,05</w:t>
            </w:r>
          </w:p>
        </w:tc>
        <w:tc>
          <w:tcPr>
            <w:tcW w:w="1029" w:type="dxa"/>
            <w:vMerge/>
          </w:tcPr>
          <w:p w:rsidR="008E65E4" w:rsidRPr="008A033B" w:rsidRDefault="008E65E4" w:rsidP="00A3788E">
            <w:pPr>
              <w:widowControl w:val="0"/>
              <w:autoSpaceDE w:val="0"/>
              <w:autoSpaceDN w:val="0"/>
              <w:adjustRightInd w:val="0"/>
              <w:jc w:val="both"/>
            </w:pPr>
          </w:p>
        </w:tc>
      </w:tr>
      <w:tr w:rsidR="008E65E4" w:rsidRPr="008A033B" w:rsidTr="007006F7">
        <w:trPr>
          <w:trHeight w:val="150"/>
        </w:trPr>
        <w:tc>
          <w:tcPr>
            <w:tcW w:w="1038" w:type="dxa"/>
            <w:vMerge w:val="restart"/>
          </w:tcPr>
          <w:p w:rsidR="008E65E4" w:rsidRPr="008A033B" w:rsidRDefault="008E65E4" w:rsidP="007E4F89">
            <w:pPr>
              <w:widowControl w:val="0"/>
              <w:autoSpaceDE w:val="0"/>
              <w:autoSpaceDN w:val="0"/>
              <w:adjustRightInd w:val="0"/>
              <w:jc w:val="center"/>
            </w:pPr>
            <w:r w:rsidRPr="008A033B">
              <w:t>5</w:t>
            </w:r>
          </w:p>
        </w:tc>
        <w:tc>
          <w:tcPr>
            <w:tcW w:w="2404" w:type="dxa"/>
            <w:vMerge w:val="restart"/>
          </w:tcPr>
          <w:p w:rsidR="008E65E4" w:rsidRPr="008A033B" w:rsidRDefault="008E65E4" w:rsidP="00A3788E">
            <w:pPr>
              <w:widowControl w:val="0"/>
              <w:autoSpaceDE w:val="0"/>
              <w:autoSpaceDN w:val="0"/>
              <w:adjustRightInd w:val="0"/>
            </w:pPr>
            <w:r w:rsidRPr="008A033B">
              <w:t>Артериальное давление</w:t>
            </w:r>
          </w:p>
        </w:tc>
        <w:tc>
          <w:tcPr>
            <w:tcW w:w="1221" w:type="dxa"/>
          </w:tcPr>
          <w:p w:rsidR="008E65E4" w:rsidRPr="008A033B" w:rsidRDefault="008E65E4" w:rsidP="007006F7">
            <w:pPr>
              <w:widowControl w:val="0"/>
              <w:autoSpaceDE w:val="0"/>
              <w:autoSpaceDN w:val="0"/>
              <w:adjustRightInd w:val="0"/>
              <w:jc w:val="center"/>
            </w:pPr>
            <w:r w:rsidRPr="008A033B">
              <w:t>21</w:t>
            </w:r>
          </w:p>
        </w:tc>
        <w:tc>
          <w:tcPr>
            <w:tcW w:w="1361" w:type="dxa"/>
            <w:vAlign w:val="center"/>
          </w:tcPr>
          <w:p w:rsidR="008E65E4" w:rsidRPr="008A033B" w:rsidRDefault="008E65E4" w:rsidP="007006F7">
            <w:pPr>
              <w:widowControl w:val="0"/>
              <w:autoSpaceDE w:val="0"/>
              <w:autoSpaceDN w:val="0"/>
              <w:adjustRightInd w:val="0"/>
              <w:jc w:val="center"/>
            </w:pPr>
            <w:r w:rsidRPr="008A033B">
              <w:t>КГ2</w:t>
            </w:r>
          </w:p>
        </w:tc>
        <w:tc>
          <w:tcPr>
            <w:tcW w:w="1220" w:type="dxa"/>
            <w:vAlign w:val="center"/>
          </w:tcPr>
          <w:p w:rsidR="008E65E4" w:rsidRPr="008A033B" w:rsidRDefault="008E65E4" w:rsidP="007006F7">
            <w:pPr>
              <w:widowControl w:val="0"/>
              <w:autoSpaceDE w:val="0"/>
              <w:autoSpaceDN w:val="0"/>
              <w:adjustRightInd w:val="0"/>
              <w:jc w:val="center"/>
            </w:pPr>
            <w:r w:rsidRPr="008A033B">
              <w:t>3,0</w:t>
            </w:r>
          </w:p>
        </w:tc>
        <w:tc>
          <w:tcPr>
            <w:tcW w:w="1224" w:type="dxa"/>
            <w:vAlign w:val="center"/>
          </w:tcPr>
          <w:p w:rsidR="008E65E4" w:rsidRPr="008A033B" w:rsidRDefault="008E65E4" w:rsidP="007006F7">
            <w:pPr>
              <w:widowControl w:val="0"/>
              <w:autoSpaceDE w:val="0"/>
              <w:autoSpaceDN w:val="0"/>
              <w:adjustRightInd w:val="0"/>
              <w:jc w:val="center"/>
            </w:pPr>
            <w:r w:rsidRPr="008A033B">
              <w:t>0,08</w:t>
            </w:r>
          </w:p>
        </w:tc>
        <w:tc>
          <w:tcPr>
            <w:tcW w:w="1029" w:type="dxa"/>
            <w:vMerge/>
          </w:tcPr>
          <w:p w:rsidR="008E65E4" w:rsidRPr="008A033B" w:rsidRDefault="008E65E4" w:rsidP="00A3788E">
            <w:pPr>
              <w:widowControl w:val="0"/>
              <w:autoSpaceDE w:val="0"/>
              <w:autoSpaceDN w:val="0"/>
              <w:adjustRightInd w:val="0"/>
              <w:jc w:val="both"/>
            </w:pPr>
          </w:p>
        </w:tc>
      </w:tr>
      <w:tr w:rsidR="008E65E4" w:rsidRPr="008A033B" w:rsidTr="007006F7">
        <w:trPr>
          <w:trHeight w:val="165"/>
        </w:trPr>
        <w:tc>
          <w:tcPr>
            <w:tcW w:w="1038" w:type="dxa"/>
            <w:vMerge/>
          </w:tcPr>
          <w:p w:rsidR="008E65E4" w:rsidRPr="008A033B" w:rsidRDefault="008E65E4" w:rsidP="007E4F89">
            <w:pPr>
              <w:widowControl w:val="0"/>
              <w:autoSpaceDE w:val="0"/>
              <w:autoSpaceDN w:val="0"/>
              <w:adjustRightInd w:val="0"/>
              <w:jc w:val="center"/>
            </w:pPr>
          </w:p>
        </w:tc>
        <w:tc>
          <w:tcPr>
            <w:tcW w:w="2404" w:type="dxa"/>
            <w:vMerge/>
          </w:tcPr>
          <w:p w:rsidR="008E65E4" w:rsidRPr="008A033B" w:rsidRDefault="008E65E4" w:rsidP="00A3788E">
            <w:pPr>
              <w:widowControl w:val="0"/>
              <w:autoSpaceDE w:val="0"/>
              <w:autoSpaceDN w:val="0"/>
              <w:adjustRightInd w:val="0"/>
            </w:pPr>
          </w:p>
        </w:tc>
        <w:tc>
          <w:tcPr>
            <w:tcW w:w="1221" w:type="dxa"/>
          </w:tcPr>
          <w:p w:rsidR="008E65E4" w:rsidRPr="008A033B" w:rsidRDefault="008E65E4" w:rsidP="007006F7">
            <w:pPr>
              <w:widowControl w:val="0"/>
              <w:autoSpaceDE w:val="0"/>
              <w:autoSpaceDN w:val="0"/>
              <w:adjustRightInd w:val="0"/>
              <w:jc w:val="center"/>
            </w:pPr>
            <w:r w:rsidRPr="008A033B">
              <w:t>27</w:t>
            </w:r>
          </w:p>
        </w:tc>
        <w:tc>
          <w:tcPr>
            <w:tcW w:w="1361" w:type="dxa"/>
            <w:vAlign w:val="center"/>
          </w:tcPr>
          <w:p w:rsidR="008E65E4" w:rsidRPr="008A033B" w:rsidRDefault="008E65E4" w:rsidP="007006F7">
            <w:pPr>
              <w:widowControl w:val="0"/>
              <w:autoSpaceDE w:val="0"/>
              <w:autoSpaceDN w:val="0"/>
              <w:adjustRightInd w:val="0"/>
              <w:jc w:val="center"/>
            </w:pPr>
            <w:r w:rsidRPr="008A033B">
              <w:t>ЭГ</w:t>
            </w:r>
          </w:p>
        </w:tc>
        <w:tc>
          <w:tcPr>
            <w:tcW w:w="1220" w:type="dxa"/>
            <w:vAlign w:val="center"/>
          </w:tcPr>
          <w:p w:rsidR="008E65E4" w:rsidRPr="008A033B" w:rsidRDefault="008E65E4" w:rsidP="007006F7">
            <w:pPr>
              <w:widowControl w:val="0"/>
              <w:autoSpaceDE w:val="0"/>
              <w:autoSpaceDN w:val="0"/>
              <w:adjustRightInd w:val="0"/>
              <w:jc w:val="center"/>
            </w:pPr>
            <w:r w:rsidRPr="008A033B">
              <w:t>1,57</w:t>
            </w:r>
          </w:p>
        </w:tc>
        <w:tc>
          <w:tcPr>
            <w:tcW w:w="1224" w:type="dxa"/>
            <w:vAlign w:val="center"/>
          </w:tcPr>
          <w:p w:rsidR="008E65E4" w:rsidRPr="008A033B" w:rsidRDefault="008E65E4" w:rsidP="007006F7">
            <w:pPr>
              <w:widowControl w:val="0"/>
              <w:autoSpaceDE w:val="0"/>
              <w:autoSpaceDN w:val="0"/>
              <w:adjustRightInd w:val="0"/>
              <w:jc w:val="center"/>
            </w:pPr>
            <w:r w:rsidRPr="008A033B">
              <w:t>0,11</w:t>
            </w:r>
          </w:p>
        </w:tc>
        <w:tc>
          <w:tcPr>
            <w:tcW w:w="1029" w:type="dxa"/>
            <w:vMerge/>
          </w:tcPr>
          <w:p w:rsidR="008E65E4" w:rsidRPr="008A033B" w:rsidRDefault="008E65E4" w:rsidP="00A3788E">
            <w:pPr>
              <w:widowControl w:val="0"/>
              <w:autoSpaceDE w:val="0"/>
              <w:autoSpaceDN w:val="0"/>
              <w:adjustRightInd w:val="0"/>
              <w:jc w:val="both"/>
            </w:pPr>
          </w:p>
        </w:tc>
      </w:tr>
      <w:tr w:rsidR="008E65E4" w:rsidRPr="008A033B" w:rsidTr="007006F7">
        <w:trPr>
          <w:trHeight w:val="180"/>
        </w:trPr>
        <w:tc>
          <w:tcPr>
            <w:tcW w:w="1038" w:type="dxa"/>
            <w:vMerge w:val="restart"/>
          </w:tcPr>
          <w:p w:rsidR="008E65E4" w:rsidRPr="008A033B" w:rsidRDefault="008E65E4" w:rsidP="007E4F89">
            <w:pPr>
              <w:widowControl w:val="0"/>
              <w:autoSpaceDE w:val="0"/>
              <w:autoSpaceDN w:val="0"/>
              <w:adjustRightInd w:val="0"/>
              <w:jc w:val="center"/>
            </w:pPr>
            <w:r w:rsidRPr="008A033B">
              <w:t>6</w:t>
            </w:r>
          </w:p>
        </w:tc>
        <w:tc>
          <w:tcPr>
            <w:tcW w:w="2404" w:type="dxa"/>
            <w:vMerge w:val="restart"/>
          </w:tcPr>
          <w:p w:rsidR="008E65E4" w:rsidRPr="008A033B" w:rsidRDefault="008E65E4" w:rsidP="00A3788E">
            <w:pPr>
              <w:widowControl w:val="0"/>
              <w:autoSpaceDE w:val="0"/>
              <w:autoSpaceDN w:val="0"/>
              <w:adjustRightInd w:val="0"/>
            </w:pPr>
            <w:r w:rsidRPr="008A033B">
              <w:t>ИФСС</w:t>
            </w:r>
          </w:p>
        </w:tc>
        <w:tc>
          <w:tcPr>
            <w:tcW w:w="1221" w:type="dxa"/>
          </w:tcPr>
          <w:p w:rsidR="008E65E4" w:rsidRPr="008A033B" w:rsidRDefault="008E65E4" w:rsidP="007006F7">
            <w:pPr>
              <w:widowControl w:val="0"/>
              <w:autoSpaceDE w:val="0"/>
              <w:autoSpaceDN w:val="0"/>
              <w:adjustRightInd w:val="0"/>
              <w:jc w:val="center"/>
            </w:pPr>
            <w:r w:rsidRPr="008A033B">
              <w:t>21</w:t>
            </w:r>
          </w:p>
        </w:tc>
        <w:tc>
          <w:tcPr>
            <w:tcW w:w="1361" w:type="dxa"/>
            <w:vAlign w:val="center"/>
          </w:tcPr>
          <w:p w:rsidR="008E65E4" w:rsidRPr="008A033B" w:rsidRDefault="008E65E4" w:rsidP="007006F7">
            <w:pPr>
              <w:widowControl w:val="0"/>
              <w:autoSpaceDE w:val="0"/>
              <w:autoSpaceDN w:val="0"/>
              <w:adjustRightInd w:val="0"/>
              <w:jc w:val="center"/>
            </w:pPr>
            <w:r w:rsidRPr="008A033B">
              <w:t>КГ2</w:t>
            </w:r>
          </w:p>
        </w:tc>
        <w:tc>
          <w:tcPr>
            <w:tcW w:w="1220" w:type="dxa"/>
            <w:vAlign w:val="center"/>
          </w:tcPr>
          <w:p w:rsidR="008E65E4" w:rsidRPr="008A033B" w:rsidRDefault="008E65E4" w:rsidP="007006F7">
            <w:pPr>
              <w:widowControl w:val="0"/>
              <w:autoSpaceDE w:val="0"/>
              <w:autoSpaceDN w:val="0"/>
              <w:adjustRightInd w:val="0"/>
              <w:jc w:val="center"/>
            </w:pPr>
            <w:r w:rsidRPr="008A033B">
              <w:t>7,76</w:t>
            </w:r>
          </w:p>
        </w:tc>
        <w:tc>
          <w:tcPr>
            <w:tcW w:w="1224" w:type="dxa"/>
            <w:vAlign w:val="center"/>
          </w:tcPr>
          <w:p w:rsidR="008E65E4" w:rsidRPr="008A033B" w:rsidRDefault="008E65E4" w:rsidP="007006F7">
            <w:pPr>
              <w:widowControl w:val="0"/>
              <w:autoSpaceDE w:val="0"/>
              <w:autoSpaceDN w:val="0"/>
              <w:adjustRightInd w:val="0"/>
              <w:jc w:val="center"/>
            </w:pPr>
            <w:r w:rsidRPr="008A033B">
              <w:t>0,12</w:t>
            </w:r>
          </w:p>
        </w:tc>
        <w:tc>
          <w:tcPr>
            <w:tcW w:w="1029" w:type="dxa"/>
            <w:vMerge/>
          </w:tcPr>
          <w:p w:rsidR="008E65E4" w:rsidRPr="008A033B" w:rsidRDefault="008E65E4" w:rsidP="00A3788E">
            <w:pPr>
              <w:widowControl w:val="0"/>
              <w:autoSpaceDE w:val="0"/>
              <w:autoSpaceDN w:val="0"/>
              <w:adjustRightInd w:val="0"/>
              <w:jc w:val="both"/>
            </w:pPr>
          </w:p>
        </w:tc>
      </w:tr>
      <w:tr w:rsidR="008E65E4" w:rsidRPr="008A033B" w:rsidTr="007006F7">
        <w:trPr>
          <w:trHeight w:val="135"/>
        </w:trPr>
        <w:tc>
          <w:tcPr>
            <w:tcW w:w="1038" w:type="dxa"/>
            <w:vMerge/>
          </w:tcPr>
          <w:p w:rsidR="008E65E4" w:rsidRPr="008A033B" w:rsidRDefault="008E65E4" w:rsidP="00A3788E">
            <w:pPr>
              <w:widowControl w:val="0"/>
              <w:autoSpaceDE w:val="0"/>
              <w:autoSpaceDN w:val="0"/>
              <w:adjustRightInd w:val="0"/>
              <w:jc w:val="both"/>
            </w:pPr>
          </w:p>
        </w:tc>
        <w:tc>
          <w:tcPr>
            <w:tcW w:w="2404" w:type="dxa"/>
            <w:vMerge/>
          </w:tcPr>
          <w:p w:rsidR="008E65E4" w:rsidRPr="008A033B" w:rsidRDefault="008E65E4" w:rsidP="00A3788E">
            <w:pPr>
              <w:widowControl w:val="0"/>
              <w:autoSpaceDE w:val="0"/>
              <w:autoSpaceDN w:val="0"/>
              <w:adjustRightInd w:val="0"/>
              <w:jc w:val="both"/>
            </w:pPr>
          </w:p>
        </w:tc>
        <w:tc>
          <w:tcPr>
            <w:tcW w:w="1221" w:type="dxa"/>
          </w:tcPr>
          <w:p w:rsidR="008E65E4" w:rsidRPr="008A033B" w:rsidRDefault="008E65E4" w:rsidP="007006F7">
            <w:pPr>
              <w:widowControl w:val="0"/>
              <w:autoSpaceDE w:val="0"/>
              <w:autoSpaceDN w:val="0"/>
              <w:adjustRightInd w:val="0"/>
              <w:jc w:val="center"/>
            </w:pPr>
            <w:r w:rsidRPr="008A033B">
              <w:t>27</w:t>
            </w:r>
          </w:p>
        </w:tc>
        <w:tc>
          <w:tcPr>
            <w:tcW w:w="1361" w:type="dxa"/>
            <w:vAlign w:val="center"/>
          </w:tcPr>
          <w:p w:rsidR="008E65E4" w:rsidRPr="008A033B" w:rsidRDefault="008E65E4" w:rsidP="007006F7">
            <w:pPr>
              <w:widowControl w:val="0"/>
              <w:autoSpaceDE w:val="0"/>
              <w:autoSpaceDN w:val="0"/>
              <w:adjustRightInd w:val="0"/>
              <w:jc w:val="center"/>
            </w:pPr>
            <w:r w:rsidRPr="008A033B">
              <w:t>ЭГ</w:t>
            </w:r>
          </w:p>
        </w:tc>
        <w:tc>
          <w:tcPr>
            <w:tcW w:w="1220" w:type="dxa"/>
            <w:vAlign w:val="center"/>
          </w:tcPr>
          <w:p w:rsidR="008E65E4" w:rsidRPr="008A033B" w:rsidRDefault="008E65E4" w:rsidP="007006F7">
            <w:pPr>
              <w:widowControl w:val="0"/>
              <w:autoSpaceDE w:val="0"/>
              <w:autoSpaceDN w:val="0"/>
              <w:adjustRightInd w:val="0"/>
              <w:jc w:val="center"/>
            </w:pPr>
            <w:r w:rsidRPr="008A033B">
              <w:t>5,46</w:t>
            </w:r>
          </w:p>
        </w:tc>
        <w:tc>
          <w:tcPr>
            <w:tcW w:w="1224" w:type="dxa"/>
            <w:vAlign w:val="center"/>
          </w:tcPr>
          <w:p w:rsidR="008E65E4" w:rsidRPr="008A033B" w:rsidRDefault="008E65E4" w:rsidP="007006F7">
            <w:pPr>
              <w:widowControl w:val="0"/>
              <w:autoSpaceDE w:val="0"/>
              <w:autoSpaceDN w:val="0"/>
              <w:adjustRightInd w:val="0"/>
              <w:jc w:val="center"/>
            </w:pPr>
            <w:r w:rsidRPr="008A033B">
              <w:t>0,17</w:t>
            </w:r>
          </w:p>
        </w:tc>
        <w:tc>
          <w:tcPr>
            <w:tcW w:w="1029" w:type="dxa"/>
            <w:vMerge/>
          </w:tcPr>
          <w:p w:rsidR="008E65E4" w:rsidRPr="008A033B" w:rsidRDefault="008E65E4" w:rsidP="00A3788E">
            <w:pPr>
              <w:widowControl w:val="0"/>
              <w:autoSpaceDE w:val="0"/>
              <w:autoSpaceDN w:val="0"/>
              <w:adjustRightInd w:val="0"/>
              <w:jc w:val="both"/>
            </w:pPr>
          </w:p>
        </w:tc>
      </w:tr>
    </w:tbl>
    <w:p w:rsidR="008E65E4" w:rsidRDefault="008E65E4" w:rsidP="008E65E4">
      <w:pPr>
        <w:ind w:firstLine="567"/>
        <w:jc w:val="both"/>
        <w:rPr>
          <w:color w:val="000000"/>
          <w:spacing w:val="4"/>
        </w:rPr>
      </w:pPr>
    </w:p>
    <w:p w:rsidR="00722998" w:rsidRPr="008A033B" w:rsidRDefault="00722998" w:rsidP="008E65E4">
      <w:pPr>
        <w:ind w:firstLine="567"/>
        <w:jc w:val="both"/>
        <w:rPr>
          <w:color w:val="000000"/>
          <w:spacing w:val="4"/>
        </w:rPr>
      </w:pPr>
    </w:p>
    <w:p w:rsidR="008E65E4" w:rsidRDefault="008E65E4" w:rsidP="008E65E4">
      <w:pPr>
        <w:ind w:firstLine="567"/>
        <w:jc w:val="both"/>
        <w:rPr>
          <w:color w:val="000000"/>
          <w:spacing w:val="4"/>
          <w:sz w:val="28"/>
          <w:szCs w:val="28"/>
        </w:rPr>
      </w:pPr>
      <w:r>
        <w:rPr>
          <w:noProof/>
          <w:color w:val="000000"/>
          <w:spacing w:val="4"/>
          <w:sz w:val="28"/>
          <w:szCs w:val="28"/>
        </w:rPr>
        <w:drawing>
          <wp:inline distT="0" distB="0" distL="0" distR="0">
            <wp:extent cx="5495925" cy="3286125"/>
            <wp:effectExtent l="19050" t="0" r="9525" b="0"/>
            <wp:docPr id="157" name="Объект 1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04D6D" w:rsidRDefault="00F04D6D" w:rsidP="008E65E4">
      <w:pPr>
        <w:pStyle w:val="af8"/>
        <w:jc w:val="center"/>
        <w:rPr>
          <w:b w:val="0"/>
          <w:color w:val="auto"/>
          <w:sz w:val="28"/>
          <w:szCs w:val="28"/>
        </w:rPr>
      </w:pPr>
    </w:p>
    <w:p w:rsidR="008E65E4" w:rsidRPr="003F113D" w:rsidRDefault="008E65E4" w:rsidP="008E65E4">
      <w:pPr>
        <w:pStyle w:val="af8"/>
        <w:jc w:val="center"/>
        <w:rPr>
          <w:b w:val="0"/>
          <w:color w:val="auto"/>
          <w:sz w:val="28"/>
          <w:szCs w:val="28"/>
        </w:rPr>
      </w:pPr>
      <w:r w:rsidRPr="003F113D">
        <w:rPr>
          <w:b w:val="0"/>
          <w:color w:val="auto"/>
          <w:sz w:val="28"/>
          <w:szCs w:val="28"/>
        </w:rPr>
        <w:t xml:space="preserve">Рисунок </w:t>
      </w:r>
      <w:r w:rsidR="003635ED">
        <w:rPr>
          <w:b w:val="0"/>
          <w:color w:val="auto"/>
          <w:sz w:val="28"/>
          <w:szCs w:val="28"/>
        </w:rPr>
        <w:t>11</w:t>
      </w:r>
      <w:r>
        <w:rPr>
          <w:b w:val="0"/>
          <w:color w:val="auto"/>
          <w:sz w:val="28"/>
          <w:szCs w:val="28"/>
        </w:rPr>
        <w:t xml:space="preserve"> - Различия ИФСС КГ2 и</w:t>
      </w:r>
      <w:r w:rsidRPr="003F113D">
        <w:rPr>
          <w:b w:val="0"/>
          <w:color w:val="auto"/>
          <w:sz w:val="28"/>
          <w:szCs w:val="28"/>
        </w:rPr>
        <w:t xml:space="preserve"> ЭГ</w:t>
      </w:r>
    </w:p>
    <w:p w:rsidR="008E65E4" w:rsidRPr="005511FF" w:rsidRDefault="008E65E4" w:rsidP="000064A1">
      <w:pPr>
        <w:ind w:firstLine="567"/>
        <w:jc w:val="both"/>
        <w:rPr>
          <w:rStyle w:val="first1"/>
          <w:rFonts w:ascii="Times New Roman" w:hAnsi="Times New Roman" w:cs="Times New Roman"/>
          <w:b w:val="0"/>
          <w:sz w:val="28"/>
          <w:szCs w:val="28"/>
        </w:rPr>
      </w:pPr>
      <w:r w:rsidRPr="005511FF">
        <w:rPr>
          <w:rStyle w:val="first1"/>
          <w:rFonts w:ascii="Times New Roman" w:hAnsi="Times New Roman" w:cs="Times New Roman"/>
          <w:b w:val="0"/>
          <w:sz w:val="28"/>
          <w:szCs w:val="28"/>
        </w:rPr>
        <w:lastRenderedPageBreak/>
        <w:t xml:space="preserve">По мнению авторов </w:t>
      </w:r>
      <w:r w:rsidRPr="005511FF">
        <w:rPr>
          <w:sz w:val="28"/>
          <w:szCs w:val="28"/>
        </w:rPr>
        <w:t>[</w:t>
      </w:r>
      <w:r w:rsidR="00541BAA">
        <w:rPr>
          <w:sz w:val="28"/>
          <w:szCs w:val="28"/>
        </w:rPr>
        <w:t>14</w:t>
      </w:r>
      <w:r w:rsidRPr="005511FF">
        <w:rPr>
          <w:sz w:val="28"/>
          <w:szCs w:val="28"/>
        </w:rPr>
        <w:t xml:space="preserve">, с. </w:t>
      </w:r>
      <w:r w:rsidRPr="006E7B36">
        <w:rPr>
          <w:sz w:val="28"/>
          <w:szCs w:val="28"/>
        </w:rPr>
        <w:t>80</w:t>
      </w:r>
      <w:r w:rsidRPr="005511FF">
        <w:rPr>
          <w:sz w:val="28"/>
          <w:szCs w:val="28"/>
        </w:rPr>
        <w:t xml:space="preserve">], </w:t>
      </w:r>
      <w:r w:rsidRPr="005511FF">
        <w:rPr>
          <w:rStyle w:val="first1"/>
          <w:rFonts w:ascii="Times New Roman" w:hAnsi="Times New Roman" w:cs="Times New Roman"/>
          <w:b w:val="0"/>
          <w:sz w:val="28"/>
          <w:szCs w:val="28"/>
        </w:rPr>
        <w:t>силовые нагрузки при ИФСС от 3,9 до 7,1 не оказывают отрицательного  воздействия  на  деятельность  ССС и нервно-мышечного аппарата и не ведут к переутомлению  пауэрлифтера,  а  это  дает  возможность   юному атлету тренироваться в обычном режиме.</w:t>
      </w:r>
    </w:p>
    <w:p w:rsidR="008E65E4" w:rsidRDefault="008E65E4" w:rsidP="000064A1">
      <w:pPr>
        <w:ind w:firstLine="567"/>
        <w:jc w:val="both"/>
        <w:rPr>
          <w:color w:val="000000"/>
          <w:sz w:val="28"/>
          <w:szCs w:val="28"/>
          <w:shd w:val="clear" w:color="auto" w:fill="FFFFFF"/>
        </w:rPr>
      </w:pPr>
      <w:r>
        <w:rPr>
          <w:color w:val="000000"/>
          <w:sz w:val="28"/>
          <w:szCs w:val="28"/>
          <w:shd w:val="clear" w:color="auto" w:fill="FFFFFF"/>
        </w:rPr>
        <w:t>Спортивным травмам</w:t>
      </w:r>
      <w:r w:rsidRPr="006159C5">
        <w:rPr>
          <w:color w:val="000000"/>
          <w:sz w:val="28"/>
          <w:szCs w:val="28"/>
          <w:shd w:val="clear" w:color="auto" w:fill="FFFFFF"/>
        </w:rPr>
        <w:t xml:space="preserve"> в равной степени </w:t>
      </w:r>
      <w:r>
        <w:rPr>
          <w:color w:val="000000"/>
          <w:sz w:val="28"/>
          <w:szCs w:val="28"/>
          <w:shd w:val="clear" w:color="auto" w:fill="FFFFFF"/>
        </w:rPr>
        <w:t>подвержены</w:t>
      </w:r>
      <w:r w:rsidRPr="006159C5">
        <w:rPr>
          <w:color w:val="000000"/>
          <w:sz w:val="28"/>
          <w:szCs w:val="28"/>
          <w:shd w:val="clear" w:color="auto" w:fill="FFFFFF"/>
        </w:rPr>
        <w:t xml:space="preserve"> как </w:t>
      </w:r>
      <w:r>
        <w:rPr>
          <w:color w:val="000000"/>
          <w:sz w:val="28"/>
          <w:szCs w:val="28"/>
          <w:shd w:val="clear" w:color="auto" w:fill="FFFFFF"/>
        </w:rPr>
        <w:t>взрослые, так и юные спортсмены, занимающиеся пауэрлифтингом</w:t>
      </w:r>
      <w:r w:rsidRPr="006159C5">
        <w:rPr>
          <w:color w:val="000000"/>
          <w:sz w:val="28"/>
          <w:szCs w:val="28"/>
          <w:shd w:val="clear" w:color="auto" w:fill="FFFFFF"/>
        </w:rPr>
        <w:t xml:space="preserve">. </w:t>
      </w:r>
      <w:r>
        <w:rPr>
          <w:color w:val="000000"/>
          <w:sz w:val="28"/>
          <w:szCs w:val="28"/>
          <w:shd w:val="clear" w:color="auto" w:fill="FFFFFF"/>
        </w:rPr>
        <w:t>Так называемые</w:t>
      </w:r>
      <w:r w:rsidRPr="006159C5">
        <w:rPr>
          <w:color w:val="000000"/>
          <w:sz w:val="28"/>
          <w:szCs w:val="28"/>
          <w:shd w:val="clear" w:color="auto" w:fill="FFFFFF"/>
        </w:rPr>
        <w:t xml:space="preserve"> эндогенн</w:t>
      </w:r>
      <w:r>
        <w:rPr>
          <w:color w:val="000000"/>
          <w:sz w:val="28"/>
          <w:szCs w:val="28"/>
          <w:shd w:val="clear" w:color="auto" w:fill="FFFFFF"/>
        </w:rPr>
        <w:t>ые спортивные</w:t>
      </w:r>
      <w:r w:rsidRPr="006159C5">
        <w:rPr>
          <w:color w:val="000000"/>
          <w:sz w:val="28"/>
          <w:szCs w:val="28"/>
          <w:shd w:val="clear" w:color="auto" w:fill="FFFFFF"/>
        </w:rPr>
        <w:t xml:space="preserve"> травм</w:t>
      </w:r>
      <w:r>
        <w:rPr>
          <w:color w:val="000000"/>
          <w:sz w:val="28"/>
          <w:szCs w:val="28"/>
          <w:shd w:val="clear" w:color="auto" w:fill="FFFFFF"/>
        </w:rPr>
        <w:t>ы</w:t>
      </w:r>
      <w:r w:rsidRPr="006159C5">
        <w:rPr>
          <w:color w:val="000000"/>
          <w:sz w:val="28"/>
          <w:szCs w:val="28"/>
          <w:shd w:val="clear" w:color="auto" w:fill="FFFFFF"/>
        </w:rPr>
        <w:t xml:space="preserve"> </w:t>
      </w:r>
      <w:r>
        <w:rPr>
          <w:color w:val="000000"/>
          <w:sz w:val="28"/>
          <w:szCs w:val="28"/>
          <w:shd w:val="clear" w:color="auto" w:fill="FFFFFF"/>
        </w:rPr>
        <w:t>возникают  вследствие</w:t>
      </w:r>
      <w:r w:rsidRPr="006159C5">
        <w:rPr>
          <w:color w:val="000000"/>
          <w:sz w:val="28"/>
          <w:szCs w:val="28"/>
          <w:shd w:val="clear" w:color="auto" w:fill="FFFFFF"/>
        </w:rPr>
        <w:t xml:space="preserve"> неправильн</w:t>
      </w:r>
      <w:r>
        <w:rPr>
          <w:color w:val="000000"/>
          <w:sz w:val="28"/>
          <w:szCs w:val="28"/>
          <w:shd w:val="clear" w:color="auto" w:fill="FFFFFF"/>
        </w:rPr>
        <w:t>ой организации управления тренировочным процессом</w:t>
      </w:r>
      <w:r w:rsidRPr="006159C5">
        <w:rPr>
          <w:color w:val="000000"/>
          <w:sz w:val="28"/>
          <w:szCs w:val="28"/>
          <w:shd w:val="clear" w:color="auto" w:fill="FFFFFF"/>
        </w:rPr>
        <w:t>, п</w:t>
      </w:r>
      <w:r>
        <w:rPr>
          <w:color w:val="000000"/>
          <w:sz w:val="28"/>
          <w:szCs w:val="28"/>
          <w:shd w:val="clear" w:color="auto" w:fill="FFFFFF"/>
        </w:rPr>
        <w:t>еренапряжения на тренировках и соревнованиях, а также в</w:t>
      </w:r>
      <w:r w:rsidRPr="006159C5">
        <w:rPr>
          <w:color w:val="000000"/>
          <w:sz w:val="28"/>
          <w:szCs w:val="28"/>
          <w:shd w:val="clear" w:color="auto" w:fill="FFFFFF"/>
        </w:rPr>
        <w:t xml:space="preserve"> результат</w:t>
      </w:r>
      <w:r>
        <w:rPr>
          <w:color w:val="000000"/>
          <w:sz w:val="28"/>
          <w:szCs w:val="28"/>
          <w:shd w:val="clear" w:color="auto" w:fill="FFFFFF"/>
        </w:rPr>
        <w:t>е</w:t>
      </w:r>
      <w:r w:rsidRPr="006159C5">
        <w:rPr>
          <w:color w:val="000000"/>
          <w:sz w:val="28"/>
          <w:szCs w:val="28"/>
          <w:shd w:val="clear" w:color="auto" w:fill="FFFFFF"/>
        </w:rPr>
        <w:t xml:space="preserve"> недостаточной </w:t>
      </w:r>
      <w:r>
        <w:rPr>
          <w:color w:val="000000"/>
          <w:sz w:val="28"/>
          <w:szCs w:val="28"/>
          <w:shd w:val="clear" w:color="auto" w:fill="FFFFFF"/>
        </w:rPr>
        <w:t>физиологической готовности организма</w:t>
      </w:r>
      <w:r w:rsidRPr="006159C5">
        <w:rPr>
          <w:color w:val="000000"/>
          <w:sz w:val="28"/>
          <w:szCs w:val="28"/>
          <w:shd w:val="clear" w:color="auto" w:fill="FFFFFF"/>
        </w:rPr>
        <w:t xml:space="preserve"> </w:t>
      </w:r>
      <w:r>
        <w:rPr>
          <w:color w:val="000000"/>
          <w:sz w:val="28"/>
          <w:szCs w:val="28"/>
          <w:shd w:val="clear" w:color="auto" w:fill="FFFFFF"/>
        </w:rPr>
        <w:t>и чрезмерности тренировочных нагрузок, применения тренировочных методик, не учитывающих уровень функциональной готовности.</w:t>
      </w:r>
    </w:p>
    <w:p w:rsidR="008E65E4" w:rsidRDefault="008E65E4" w:rsidP="008E65E4">
      <w:pPr>
        <w:ind w:firstLine="567"/>
        <w:jc w:val="both"/>
        <w:rPr>
          <w:color w:val="000000"/>
          <w:sz w:val="28"/>
          <w:szCs w:val="28"/>
          <w:shd w:val="clear" w:color="auto" w:fill="FFFFFF"/>
        </w:rPr>
      </w:pPr>
      <w:r>
        <w:rPr>
          <w:color w:val="000000"/>
          <w:sz w:val="28"/>
          <w:szCs w:val="28"/>
          <w:shd w:val="clear" w:color="auto" w:fill="FFFFFF"/>
        </w:rPr>
        <w:t>Основными причинами спортивных травм в пауэрлифтинге являются:</w:t>
      </w:r>
    </w:p>
    <w:p w:rsidR="008E65E4" w:rsidRDefault="008E65E4" w:rsidP="008E65E4">
      <w:pPr>
        <w:ind w:firstLine="567"/>
        <w:jc w:val="both"/>
        <w:rPr>
          <w:color w:val="000000"/>
          <w:sz w:val="28"/>
          <w:szCs w:val="28"/>
          <w:shd w:val="clear" w:color="auto" w:fill="FFFFFF"/>
        </w:rPr>
      </w:pPr>
      <w:r>
        <w:rPr>
          <w:color w:val="000000"/>
          <w:sz w:val="28"/>
          <w:szCs w:val="28"/>
          <w:shd w:val="clear" w:color="auto" w:fill="FFFFFF"/>
        </w:rPr>
        <w:t>1. Несоответствие весовой нагрузки уровню развития ОДА юношей (вес штанги превышает 100% от повторного максимума (ПМ), большое количество упражнений и повторений с весом в пределах от 90 до 100% от ПМ), а также слишком большое количество тренировочной нагрузки в целом, что значительно замедляет процессы восстановления организма и повышает риск получения травмы.</w:t>
      </w:r>
    </w:p>
    <w:p w:rsidR="008E65E4" w:rsidRDefault="008E65E4" w:rsidP="008E65E4">
      <w:pPr>
        <w:ind w:firstLine="567"/>
        <w:jc w:val="both"/>
        <w:rPr>
          <w:color w:val="000000"/>
          <w:sz w:val="28"/>
          <w:szCs w:val="28"/>
          <w:shd w:val="clear" w:color="auto" w:fill="FFFFFF"/>
        </w:rPr>
      </w:pPr>
      <w:r>
        <w:rPr>
          <w:color w:val="000000"/>
          <w:sz w:val="28"/>
          <w:szCs w:val="28"/>
          <w:shd w:val="clear" w:color="auto" w:fill="FFFFFF"/>
        </w:rPr>
        <w:t xml:space="preserve">2. Нарушение техники выполнения упражнений, либо не соответствие техники  для определенного анатомического и функционального типа развития организма юношей.  </w:t>
      </w:r>
    </w:p>
    <w:p w:rsidR="008E65E4" w:rsidRDefault="008E65E4" w:rsidP="008E65E4">
      <w:pPr>
        <w:ind w:firstLine="567"/>
        <w:jc w:val="both"/>
        <w:rPr>
          <w:color w:val="000000"/>
          <w:sz w:val="28"/>
          <w:szCs w:val="28"/>
          <w:shd w:val="clear" w:color="auto" w:fill="FFFFFF"/>
        </w:rPr>
      </w:pPr>
      <w:r>
        <w:rPr>
          <w:color w:val="000000"/>
          <w:sz w:val="28"/>
          <w:szCs w:val="28"/>
          <w:shd w:val="clear" w:color="auto" w:fill="FFFFFF"/>
        </w:rPr>
        <w:t>3. Недостаточная разминка перед выполнением силовых упражнений, пренебрежение разминкой общефизического плана либо специальной разминкой на определенные мышечные группы.</w:t>
      </w:r>
    </w:p>
    <w:p w:rsidR="008E65E4" w:rsidRDefault="008E65E4" w:rsidP="008E65E4">
      <w:pPr>
        <w:ind w:firstLine="567"/>
        <w:jc w:val="both"/>
        <w:rPr>
          <w:sz w:val="28"/>
          <w:szCs w:val="28"/>
        </w:rPr>
      </w:pPr>
      <w:r w:rsidRPr="00F46888">
        <w:rPr>
          <w:bCs/>
          <w:iCs/>
          <w:color w:val="000000"/>
          <w:sz w:val="28"/>
          <w:szCs w:val="28"/>
        </w:rPr>
        <w:t>Нарушения в организации и методике проведения занятий могут повлечь за собой не только возникновение травм опорно-двигательного аппарата, но и развитие некоторых заболеваний. В ряде случаев эти заболевания возникают, на пер</w:t>
      </w:r>
      <w:r w:rsidRPr="00F46888">
        <w:rPr>
          <w:bCs/>
          <w:iCs/>
          <w:color w:val="000000"/>
          <w:sz w:val="28"/>
          <w:szCs w:val="28"/>
        </w:rPr>
        <w:softHyphen/>
        <w:t>вый взгляд, без особых внешних причин. Однако при внимательном рассмотре</w:t>
      </w:r>
      <w:r w:rsidRPr="00F46888">
        <w:rPr>
          <w:bCs/>
          <w:iCs/>
          <w:color w:val="000000"/>
          <w:sz w:val="28"/>
          <w:szCs w:val="28"/>
        </w:rPr>
        <w:softHyphen/>
        <w:t>нии оказывается, что в основе развития этих заболеваний лежит систематическое перенапряжение отдельных элементов опорно-двигательного аппарата и частые микротравмы, приводящие к нарушению тканей и вяло (или остро) текущим вос</w:t>
      </w:r>
      <w:r w:rsidRPr="00F46888">
        <w:rPr>
          <w:bCs/>
          <w:iCs/>
          <w:color w:val="000000"/>
          <w:sz w:val="28"/>
          <w:szCs w:val="28"/>
        </w:rPr>
        <w:softHyphen/>
        <w:t xml:space="preserve">палительным </w:t>
      </w:r>
      <w:r w:rsidRPr="0072283D">
        <w:rPr>
          <w:bCs/>
          <w:iCs/>
          <w:color w:val="000000"/>
          <w:sz w:val="28"/>
          <w:szCs w:val="28"/>
        </w:rPr>
        <w:t>процессам</w:t>
      </w:r>
      <w:r w:rsidRPr="0072283D">
        <w:rPr>
          <w:sz w:val="28"/>
          <w:szCs w:val="28"/>
        </w:rPr>
        <w:t xml:space="preserve"> [</w:t>
      </w:r>
      <w:r w:rsidR="00605347" w:rsidRPr="0072283D">
        <w:rPr>
          <w:sz w:val="28"/>
          <w:szCs w:val="28"/>
        </w:rPr>
        <w:t>2</w:t>
      </w:r>
      <w:r w:rsidR="00F157A4" w:rsidRPr="0072283D">
        <w:rPr>
          <w:sz w:val="28"/>
          <w:szCs w:val="28"/>
        </w:rPr>
        <w:t>13</w:t>
      </w:r>
      <w:r w:rsidRPr="0072283D">
        <w:rPr>
          <w:sz w:val="28"/>
          <w:szCs w:val="28"/>
        </w:rPr>
        <w:t>].</w:t>
      </w:r>
    </w:p>
    <w:p w:rsidR="00DE099B" w:rsidRDefault="008E65E4" w:rsidP="008E65E4">
      <w:pPr>
        <w:suppressAutoHyphens/>
        <w:ind w:firstLine="567"/>
        <w:jc w:val="both"/>
        <w:rPr>
          <w:bCs/>
          <w:iCs/>
          <w:color w:val="000000"/>
          <w:sz w:val="28"/>
          <w:szCs w:val="28"/>
        </w:rPr>
      </w:pPr>
      <w:r>
        <w:rPr>
          <w:bCs/>
          <w:iCs/>
          <w:color w:val="000000"/>
          <w:sz w:val="28"/>
          <w:szCs w:val="28"/>
        </w:rPr>
        <w:t>Основным</w:t>
      </w:r>
      <w:r w:rsidRPr="007851D8">
        <w:rPr>
          <w:bCs/>
          <w:iCs/>
          <w:color w:val="000000"/>
          <w:sz w:val="28"/>
          <w:szCs w:val="28"/>
        </w:rPr>
        <w:t xml:space="preserve"> моментом в формировании м</w:t>
      </w:r>
      <w:r>
        <w:rPr>
          <w:bCs/>
          <w:iCs/>
          <w:color w:val="000000"/>
          <w:sz w:val="28"/>
          <w:szCs w:val="28"/>
        </w:rPr>
        <w:t>етодики профилактики травм в пауэрлифтинге является</w:t>
      </w:r>
      <w:r w:rsidRPr="007851D8">
        <w:rPr>
          <w:bCs/>
          <w:iCs/>
          <w:color w:val="000000"/>
          <w:sz w:val="28"/>
          <w:szCs w:val="28"/>
        </w:rPr>
        <w:t xml:space="preserve"> </w:t>
      </w:r>
      <w:r>
        <w:rPr>
          <w:bCs/>
          <w:iCs/>
          <w:color w:val="000000"/>
          <w:sz w:val="28"/>
          <w:szCs w:val="28"/>
        </w:rPr>
        <w:t>дополнительное увеличение</w:t>
      </w:r>
      <w:r w:rsidRPr="007851D8">
        <w:rPr>
          <w:bCs/>
          <w:iCs/>
          <w:color w:val="000000"/>
          <w:sz w:val="28"/>
          <w:szCs w:val="28"/>
        </w:rPr>
        <w:t xml:space="preserve"> </w:t>
      </w:r>
      <w:r>
        <w:rPr>
          <w:bCs/>
          <w:iCs/>
          <w:color w:val="000000"/>
          <w:sz w:val="28"/>
          <w:szCs w:val="28"/>
        </w:rPr>
        <w:t>количества</w:t>
      </w:r>
      <w:r w:rsidRPr="007851D8">
        <w:rPr>
          <w:bCs/>
          <w:iCs/>
          <w:color w:val="000000"/>
          <w:sz w:val="28"/>
          <w:szCs w:val="28"/>
        </w:rPr>
        <w:t xml:space="preserve"> упражнений </w:t>
      </w:r>
      <w:r>
        <w:rPr>
          <w:bCs/>
          <w:iCs/>
          <w:color w:val="000000"/>
          <w:sz w:val="28"/>
          <w:szCs w:val="28"/>
        </w:rPr>
        <w:t>ОФП до 50% от общего количества</w:t>
      </w:r>
      <w:r w:rsidRPr="007851D8">
        <w:rPr>
          <w:bCs/>
          <w:iCs/>
          <w:color w:val="000000"/>
          <w:sz w:val="28"/>
          <w:szCs w:val="28"/>
        </w:rPr>
        <w:t xml:space="preserve">, при этом необходимо </w:t>
      </w:r>
      <w:r>
        <w:rPr>
          <w:bCs/>
          <w:iCs/>
          <w:color w:val="000000"/>
          <w:sz w:val="28"/>
          <w:szCs w:val="28"/>
        </w:rPr>
        <w:t>в обязательном порядке включать в тренировочную методику юношей упражнение на р</w:t>
      </w:r>
      <w:r w:rsidRPr="00BA783C">
        <w:rPr>
          <w:bCs/>
          <w:iCs/>
          <w:color w:val="000000"/>
          <w:sz w:val="28"/>
          <w:szCs w:val="28"/>
        </w:rPr>
        <w:t>азвитие координационных способностей</w:t>
      </w:r>
      <w:r>
        <w:rPr>
          <w:bCs/>
          <w:iCs/>
          <w:color w:val="000000"/>
          <w:sz w:val="28"/>
          <w:szCs w:val="28"/>
        </w:rPr>
        <w:t xml:space="preserve"> и р</w:t>
      </w:r>
      <w:r w:rsidRPr="00BA783C">
        <w:rPr>
          <w:bCs/>
          <w:iCs/>
          <w:color w:val="000000"/>
          <w:sz w:val="28"/>
          <w:szCs w:val="28"/>
        </w:rPr>
        <w:t xml:space="preserve">азвитие гибкости </w:t>
      </w:r>
      <w:r>
        <w:rPr>
          <w:bCs/>
          <w:iCs/>
          <w:color w:val="000000"/>
          <w:sz w:val="28"/>
          <w:szCs w:val="28"/>
        </w:rPr>
        <w:t xml:space="preserve">ОДА. </w:t>
      </w:r>
    </w:p>
    <w:p w:rsidR="008E65E4" w:rsidRDefault="008E65E4" w:rsidP="008E65E4">
      <w:pPr>
        <w:suppressAutoHyphens/>
        <w:ind w:firstLine="567"/>
        <w:jc w:val="both"/>
        <w:rPr>
          <w:bCs/>
          <w:iCs/>
          <w:color w:val="000000"/>
          <w:sz w:val="28"/>
          <w:szCs w:val="28"/>
        </w:rPr>
      </w:pPr>
      <w:r>
        <w:rPr>
          <w:bCs/>
          <w:iCs/>
          <w:color w:val="000000"/>
          <w:sz w:val="28"/>
          <w:szCs w:val="28"/>
        </w:rPr>
        <w:t>П</w:t>
      </w:r>
      <w:r w:rsidRPr="007851D8">
        <w:rPr>
          <w:bCs/>
          <w:iCs/>
          <w:color w:val="000000"/>
          <w:sz w:val="28"/>
          <w:szCs w:val="28"/>
        </w:rPr>
        <w:t xml:space="preserve">равильное сочетание </w:t>
      </w:r>
      <w:r>
        <w:rPr>
          <w:bCs/>
          <w:iCs/>
          <w:color w:val="000000"/>
          <w:sz w:val="28"/>
          <w:szCs w:val="28"/>
        </w:rPr>
        <w:t>указанных упражнений  с методом распределения силовой нагрузки в зависимости от темпов биологического развития</w:t>
      </w:r>
      <w:r w:rsidRPr="007851D8">
        <w:rPr>
          <w:bCs/>
          <w:iCs/>
          <w:color w:val="000000"/>
          <w:sz w:val="28"/>
          <w:szCs w:val="28"/>
        </w:rPr>
        <w:t xml:space="preserve">, </w:t>
      </w:r>
      <w:r>
        <w:rPr>
          <w:bCs/>
          <w:iCs/>
          <w:color w:val="000000"/>
          <w:sz w:val="28"/>
          <w:szCs w:val="28"/>
        </w:rPr>
        <w:t>позволит в значительной степени сократить количество травм полученных во время тренировочных занятий и соревнований.</w:t>
      </w:r>
    </w:p>
    <w:p w:rsidR="00DE099B" w:rsidRDefault="008E65E4" w:rsidP="008E65E4">
      <w:pPr>
        <w:suppressAutoHyphens/>
        <w:ind w:firstLine="567"/>
        <w:jc w:val="both"/>
        <w:rPr>
          <w:bCs/>
          <w:iCs/>
          <w:color w:val="000000"/>
          <w:sz w:val="28"/>
          <w:szCs w:val="28"/>
        </w:rPr>
      </w:pPr>
      <w:r w:rsidRPr="00CF13C4">
        <w:rPr>
          <w:bCs/>
          <w:iCs/>
          <w:color w:val="000000"/>
          <w:sz w:val="28"/>
          <w:szCs w:val="28"/>
        </w:rPr>
        <w:t xml:space="preserve">В последние время во многих тренировочных программах по пауэрлифтингу встречаются рекомендации по сокращению (укорачиванию) </w:t>
      </w:r>
      <w:r w:rsidRPr="00CF13C4">
        <w:rPr>
          <w:bCs/>
          <w:iCs/>
          <w:color w:val="000000"/>
          <w:sz w:val="28"/>
          <w:szCs w:val="28"/>
        </w:rPr>
        <w:lastRenderedPageBreak/>
        <w:t xml:space="preserve">амплитуды движения. Сокращение амплитуды движения в упражнениях достаточно давно используется в бодибилдинге. Но необходимо учитывать, что в отличии от бодибилдинга в пауэрлифтинге совершенно иная конечная цель тренировочных занятий, а именно поднятие максимального веса. И метод накачки мышц, при котором происходит в основном саркоплазматическая гипертрофия не подходит для пауэрлифтинга. </w:t>
      </w:r>
    </w:p>
    <w:p w:rsidR="008E65E4" w:rsidRPr="00CF13C4" w:rsidRDefault="008E65E4" w:rsidP="008E65E4">
      <w:pPr>
        <w:suppressAutoHyphens/>
        <w:ind w:firstLine="567"/>
        <w:jc w:val="both"/>
        <w:rPr>
          <w:bCs/>
          <w:iCs/>
          <w:color w:val="000000"/>
          <w:sz w:val="28"/>
          <w:szCs w:val="28"/>
        </w:rPr>
      </w:pPr>
      <w:r w:rsidRPr="00CF13C4">
        <w:rPr>
          <w:bCs/>
          <w:iCs/>
          <w:color w:val="000000"/>
          <w:sz w:val="28"/>
          <w:szCs w:val="28"/>
        </w:rPr>
        <w:t>В пауэрлифтинге рост мышц должен в основном обеспечиваться миофибриллярной гипертрофией. Миофибриллярная гипертрофия мышц может обеспеч</w:t>
      </w:r>
      <w:r w:rsidR="00B1440A">
        <w:rPr>
          <w:bCs/>
          <w:iCs/>
          <w:color w:val="000000"/>
          <w:sz w:val="28"/>
          <w:szCs w:val="28"/>
        </w:rPr>
        <w:t>иваться исключительно при полно</w:t>
      </w:r>
      <w:r w:rsidRPr="00CF13C4">
        <w:rPr>
          <w:bCs/>
          <w:iCs/>
          <w:color w:val="000000"/>
          <w:sz w:val="28"/>
          <w:szCs w:val="28"/>
        </w:rPr>
        <w:t>амплитудном выполнении упражнений, когда рост мышечных волокон происходит по всей длине мышцы и при этом обеспечивается также развитие  и укрепление суставно-связочного аппарата. При выполнении упражнений в укороченном амплитудном режиме в основном развивается серединная часть мышц. Но сила мышц зависит не сколько от развития мышечного  группы в ее серединной части, сколько от развития именно в местах прикрепления мышечных волоко</w:t>
      </w:r>
      <w:r w:rsidR="00302BD9">
        <w:rPr>
          <w:bCs/>
          <w:iCs/>
          <w:color w:val="000000"/>
          <w:sz w:val="28"/>
          <w:szCs w:val="28"/>
        </w:rPr>
        <w:t>н к связкам и сухожилиям. Полно</w:t>
      </w:r>
      <w:r w:rsidRPr="00CF13C4">
        <w:rPr>
          <w:bCs/>
          <w:iCs/>
          <w:color w:val="000000"/>
          <w:sz w:val="28"/>
          <w:szCs w:val="28"/>
        </w:rPr>
        <w:t>амплитудное движение обеспечивает должную эластичность связок и подвижность суставов, что является профилактичес</w:t>
      </w:r>
      <w:r>
        <w:rPr>
          <w:bCs/>
          <w:iCs/>
          <w:color w:val="000000"/>
          <w:sz w:val="28"/>
          <w:szCs w:val="28"/>
        </w:rPr>
        <w:t xml:space="preserve">ки средством от получения </w:t>
      </w:r>
      <w:r w:rsidRPr="0072283D">
        <w:rPr>
          <w:bCs/>
          <w:iCs/>
          <w:color w:val="000000"/>
          <w:sz w:val="28"/>
          <w:szCs w:val="28"/>
        </w:rPr>
        <w:t xml:space="preserve">травм </w:t>
      </w:r>
      <w:r w:rsidRPr="0072283D">
        <w:rPr>
          <w:sz w:val="28"/>
          <w:szCs w:val="28"/>
        </w:rPr>
        <w:t>[</w:t>
      </w:r>
      <w:r w:rsidR="00605347" w:rsidRPr="0072283D">
        <w:rPr>
          <w:sz w:val="28"/>
          <w:szCs w:val="28"/>
        </w:rPr>
        <w:t>2</w:t>
      </w:r>
      <w:r w:rsidR="00F157A4" w:rsidRPr="0072283D">
        <w:rPr>
          <w:sz w:val="28"/>
          <w:szCs w:val="28"/>
        </w:rPr>
        <w:t>14</w:t>
      </w:r>
      <w:r w:rsidRPr="0072283D">
        <w:rPr>
          <w:sz w:val="28"/>
          <w:szCs w:val="28"/>
        </w:rPr>
        <w:t>].</w:t>
      </w:r>
    </w:p>
    <w:p w:rsidR="008E65E4" w:rsidRPr="007851D8" w:rsidRDefault="008E65E4" w:rsidP="008E65E4">
      <w:pPr>
        <w:ind w:firstLine="567"/>
        <w:jc w:val="both"/>
        <w:rPr>
          <w:bCs/>
          <w:iCs/>
          <w:color w:val="000000"/>
          <w:sz w:val="28"/>
          <w:szCs w:val="28"/>
        </w:rPr>
      </w:pPr>
      <w:r>
        <w:rPr>
          <w:bCs/>
          <w:iCs/>
          <w:color w:val="000000"/>
          <w:sz w:val="28"/>
          <w:szCs w:val="28"/>
        </w:rPr>
        <w:t>При использовании силовых упражнений</w:t>
      </w:r>
      <w:r w:rsidRPr="007851D8">
        <w:rPr>
          <w:bCs/>
          <w:iCs/>
          <w:color w:val="000000"/>
          <w:sz w:val="28"/>
          <w:szCs w:val="28"/>
        </w:rPr>
        <w:t xml:space="preserve"> адаптация мышц происходит гораздо быстрее по сравнению с адаптацией </w:t>
      </w:r>
      <w:r>
        <w:rPr>
          <w:bCs/>
          <w:iCs/>
          <w:color w:val="000000"/>
          <w:sz w:val="28"/>
          <w:szCs w:val="28"/>
        </w:rPr>
        <w:t>суставно-связочного аппарата.</w:t>
      </w:r>
      <w:r w:rsidRPr="007851D8">
        <w:rPr>
          <w:bCs/>
          <w:iCs/>
          <w:color w:val="000000"/>
          <w:sz w:val="28"/>
          <w:szCs w:val="28"/>
        </w:rPr>
        <w:t xml:space="preserve"> </w:t>
      </w:r>
      <w:r>
        <w:rPr>
          <w:bCs/>
          <w:iCs/>
          <w:color w:val="000000"/>
          <w:sz w:val="28"/>
          <w:szCs w:val="28"/>
        </w:rPr>
        <w:t>При этом</w:t>
      </w:r>
      <w:r w:rsidRPr="007851D8">
        <w:rPr>
          <w:bCs/>
          <w:iCs/>
          <w:color w:val="000000"/>
          <w:sz w:val="28"/>
          <w:szCs w:val="28"/>
        </w:rPr>
        <w:t xml:space="preserve">, если интенсивность </w:t>
      </w:r>
      <w:r>
        <w:rPr>
          <w:bCs/>
          <w:iCs/>
          <w:color w:val="000000"/>
          <w:sz w:val="28"/>
          <w:szCs w:val="28"/>
        </w:rPr>
        <w:t xml:space="preserve">силовых </w:t>
      </w:r>
      <w:r w:rsidRPr="007851D8">
        <w:rPr>
          <w:bCs/>
          <w:iCs/>
          <w:color w:val="000000"/>
          <w:sz w:val="28"/>
          <w:szCs w:val="28"/>
        </w:rPr>
        <w:t>нагрузок на протяжении нескольких лет подряд будет увеличиваться постепенно</w:t>
      </w:r>
      <w:r>
        <w:rPr>
          <w:bCs/>
          <w:iCs/>
          <w:color w:val="000000"/>
          <w:sz w:val="28"/>
          <w:szCs w:val="28"/>
        </w:rPr>
        <w:t xml:space="preserve"> с учетом биологического развития организма юношей</w:t>
      </w:r>
      <w:r w:rsidRPr="007851D8">
        <w:rPr>
          <w:bCs/>
          <w:iCs/>
          <w:color w:val="000000"/>
          <w:sz w:val="28"/>
          <w:szCs w:val="28"/>
        </w:rPr>
        <w:t xml:space="preserve">, риск </w:t>
      </w:r>
      <w:r>
        <w:rPr>
          <w:bCs/>
          <w:iCs/>
          <w:color w:val="000000"/>
          <w:sz w:val="28"/>
          <w:szCs w:val="28"/>
        </w:rPr>
        <w:t>получения травм</w:t>
      </w:r>
      <w:r w:rsidRPr="007851D8">
        <w:rPr>
          <w:bCs/>
          <w:iCs/>
          <w:color w:val="000000"/>
          <w:sz w:val="28"/>
          <w:szCs w:val="28"/>
        </w:rPr>
        <w:t xml:space="preserve"> — как острых, так и связанных с </w:t>
      </w:r>
      <w:r>
        <w:rPr>
          <w:bCs/>
          <w:iCs/>
          <w:color w:val="000000"/>
          <w:sz w:val="28"/>
          <w:szCs w:val="28"/>
        </w:rPr>
        <w:t>перетренированностью</w:t>
      </w:r>
      <w:r w:rsidRPr="007851D8">
        <w:rPr>
          <w:bCs/>
          <w:iCs/>
          <w:color w:val="000000"/>
          <w:sz w:val="28"/>
          <w:szCs w:val="28"/>
        </w:rPr>
        <w:t xml:space="preserve">, будет </w:t>
      </w:r>
      <w:r>
        <w:rPr>
          <w:bCs/>
          <w:iCs/>
          <w:color w:val="000000"/>
          <w:sz w:val="28"/>
          <w:szCs w:val="28"/>
        </w:rPr>
        <w:t>минимален</w:t>
      </w:r>
      <w:r w:rsidRPr="007851D8">
        <w:rPr>
          <w:bCs/>
          <w:iCs/>
          <w:color w:val="000000"/>
          <w:sz w:val="28"/>
          <w:szCs w:val="28"/>
        </w:rPr>
        <w:t>. </w:t>
      </w:r>
    </w:p>
    <w:p w:rsidR="008E65E4" w:rsidRPr="00F46888" w:rsidRDefault="008E65E4" w:rsidP="008E65E4">
      <w:pPr>
        <w:ind w:firstLine="567"/>
        <w:jc w:val="both"/>
        <w:rPr>
          <w:bCs/>
          <w:iCs/>
          <w:color w:val="000000"/>
          <w:sz w:val="28"/>
          <w:szCs w:val="28"/>
        </w:rPr>
      </w:pPr>
      <w:r w:rsidRPr="00F46888">
        <w:rPr>
          <w:bCs/>
          <w:iCs/>
          <w:color w:val="000000"/>
          <w:sz w:val="28"/>
          <w:szCs w:val="28"/>
        </w:rPr>
        <w:t xml:space="preserve">Основные травмы в пауэрлифтинге  приходятся на область позвоночника, плечевых, локтевых и коленных суставов. Наиболее часто из указанных фиксируются травмы плечевых суставов и растяжение мышц и связок. </w:t>
      </w:r>
    </w:p>
    <w:p w:rsidR="008E65E4" w:rsidRDefault="008E65E4" w:rsidP="008E65E4">
      <w:pPr>
        <w:ind w:firstLine="567"/>
        <w:jc w:val="both"/>
        <w:rPr>
          <w:bCs/>
          <w:iCs/>
          <w:color w:val="000000"/>
          <w:sz w:val="28"/>
          <w:szCs w:val="28"/>
        </w:rPr>
      </w:pPr>
      <w:r w:rsidRPr="00F46888">
        <w:rPr>
          <w:bCs/>
          <w:iCs/>
          <w:color w:val="000000"/>
          <w:sz w:val="28"/>
          <w:szCs w:val="28"/>
        </w:rPr>
        <w:t>При проведении нашего исследования нами фиксировались травмы ОДА полученные на тренировочных занятиях в  КГ2 и ЭГ на протяжении всего эксперимента. Результаты представлены в таблице</w:t>
      </w:r>
      <w:r w:rsidR="007965B3">
        <w:rPr>
          <w:bCs/>
          <w:iCs/>
          <w:color w:val="000000"/>
          <w:sz w:val="28"/>
          <w:szCs w:val="28"/>
        </w:rPr>
        <w:t xml:space="preserve"> </w:t>
      </w:r>
      <w:r w:rsidR="00664E20">
        <w:rPr>
          <w:bCs/>
          <w:iCs/>
          <w:color w:val="000000"/>
          <w:sz w:val="28"/>
          <w:szCs w:val="28"/>
        </w:rPr>
        <w:t>51</w:t>
      </w:r>
      <w:r>
        <w:rPr>
          <w:bCs/>
          <w:iCs/>
          <w:color w:val="000000"/>
          <w:sz w:val="28"/>
          <w:szCs w:val="28"/>
        </w:rPr>
        <w:t>.</w:t>
      </w:r>
    </w:p>
    <w:p w:rsidR="00EA2D4A" w:rsidRDefault="00EA2D4A" w:rsidP="00EA2D4A">
      <w:pPr>
        <w:ind w:firstLine="567"/>
        <w:jc w:val="both"/>
        <w:rPr>
          <w:bCs/>
          <w:iCs/>
          <w:color w:val="000000"/>
          <w:sz w:val="28"/>
          <w:szCs w:val="28"/>
        </w:rPr>
      </w:pPr>
      <w:r>
        <w:rPr>
          <w:bCs/>
          <w:iCs/>
          <w:color w:val="000000"/>
          <w:sz w:val="28"/>
          <w:szCs w:val="28"/>
        </w:rPr>
        <w:t xml:space="preserve">Как видно из таблицы 51, общее количество зафиксированных травм ОДА за время двухлетнего эксперимента в КГ2 составило 17 случаев, в ЭГ 5 случаев, т.е. количество полученных травм в результате тренировочной деятельности в КГ2 было в 3,4 выше чем в ЭГ. </w:t>
      </w:r>
    </w:p>
    <w:p w:rsidR="00EA2D4A" w:rsidRPr="003E5CAB" w:rsidRDefault="00EA2D4A" w:rsidP="00EA2D4A">
      <w:pPr>
        <w:ind w:firstLine="567"/>
        <w:jc w:val="both"/>
        <w:rPr>
          <w:bCs/>
          <w:iCs/>
          <w:color w:val="000000"/>
          <w:sz w:val="28"/>
          <w:szCs w:val="28"/>
        </w:rPr>
      </w:pPr>
      <w:r w:rsidRPr="003E5CAB">
        <w:rPr>
          <w:bCs/>
          <w:iCs/>
          <w:color w:val="000000"/>
          <w:sz w:val="28"/>
          <w:szCs w:val="28"/>
        </w:rPr>
        <w:t>Один спортсмен КГ2 по окончанию эксперимента тренировочную деятельность прекратил по предписанию медицинской комиссии. Еще один спортсмен КГ2 был отстранен от тренировочных занятий на 2 месяца.</w:t>
      </w:r>
    </w:p>
    <w:p w:rsidR="00EA2D4A" w:rsidRDefault="00EA2D4A" w:rsidP="00EA2D4A">
      <w:pPr>
        <w:ind w:firstLine="567"/>
        <w:jc w:val="both"/>
        <w:rPr>
          <w:bCs/>
          <w:iCs/>
          <w:color w:val="000000"/>
          <w:sz w:val="28"/>
          <w:szCs w:val="28"/>
        </w:rPr>
      </w:pPr>
      <w:r>
        <w:rPr>
          <w:bCs/>
          <w:iCs/>
          <w:color w:val="000000"/>
          <w:sz w:val="28"/>
          <w:szCs w:val="28"/>
        </w:rPr>
        <w:t>Таких травм как переломы костей, р</w:t>
      </w:r>
      <w:r w:rsidRPr="00D64F16">
        <w:rPr>
          <w:bCs/>
          <w:iCs/>
          <w:color w:val="000000"/>
          <w:sz w:val="28"/>
          <w:szCs w:val="28"/>
        </w:rPr>
        <w:t>азрыв хрящей</w:t>
      </w:r>
      <w:r w:rsidRPr="00820B35">
        <w:rPr>
          <w:bCs/>
          <w:iCs/>
          <w:color w:val="000000"/>
          <w:sz w:val="28"/>
          <w:szCs w:val="28"/>
        </w:rPr>
        <w:t xml:space="preserve">, </w:t>
      </w:r>
      <w:r w:rsidRPr="00D64F16">
        <w:rPr>
          <w:bCs/>
          <w:iCs/>
          <w:color w:val="000000"/>
          <w:sz w:val="28"/>
          <w:szCs w:val="28"/>
        </w:rPr>
        <w:t>связок</w:t>
      </w:r>
      <w:r w:rsidRPr="00820B35">
        <w:rPr>
          <w:bCs/>
          <w:iCs/>
          <w:color w:val="000000"/>
          <w:sz w:val="28"/>
          <w:szCs w:val="28"/>
        </w:rPr>
        <w:t xml:space="preserve"> и </w:t>
      </w:r>
      <w:r w:rsidRPr="00D64F16">
        <w:rPr>
          <w:bCs/>
          <w:iCs/>
          <w:color w:val="000000"/>
          <w:sz w:val="28"/>
          <w:szCs w:val="28"/>
        </w:rPr>
        <w:t>сухожилий</w:t>
      </w:r>
      <w:r>
        <w:rPr>
          <w:bCs/>
          <w:iCs/>
          <w:color w:val="000000"/>
          <w:sz w:val="28"/>
          <w:szCs w:val="28"/>
        </w:rPr>
        <w:t xml:space="preserve"> зафиксировано в КГ2 и ЭГ не было.</w:t>
      </w:r>
    </w:p>
    <w:p w:rsidR="00EA2D4A" w:rsidRDefault="00EA2D4A" w:rsidP="00EA2D4A">
      <w:pPr>
        <w:ind w:firstLine="567"/>
        <w:jc w:val="both"/>
        <w:rPr>
          <w:bCs/>
          <w:iCs/>
          <w:color w:val="000000"/>
          <w:sz w:val="28"/>
          <w:szCs w:val="28"/>
        </w:rPr>
      </w:pPr>
      <w:r>
        <w:rPr>
          <w:bCs/>
          <w:iCs/>
          <w:color w:val="000000"/>
          <w:sz w:val="28"/>
          <w:szCs w:val="28"/>
        </w:rPr>
        <w:t>Указанные данные свидетельствуют о том, что примененная методика развития силовых способностей юношей с учетом биологического возраста в ЭГ оказала меньшее негативное влияние на ОДА юношей по сравнению с методикой примененной в КГ2 в плане спортивного травматизма.</w:t>
      </w:r>
    </w:p>
    <w:p w:rsidR="00EA2D4A" w:rsidRDefault="00EA2D4A" w:rsidP="008E65E4">
      <w:pPr>
        <w:ind w:firstLine="567"/>
        <w:jc w:val="both"/>
        <w:rPr>
          <w:bCs/>
          <w:iCs/>
          <w:color w:val="000000"/>
          <w:sz w:val="28"/>
          <w:szCs w:val="28"/>
        </w:rPr>
      </w:pPr>
    </w:p>
    <w:p w:rsidR="008E65E4" w:rsidRDefault="007965B3" w:rsidP="00E61020">
      <w:pPr>
        <w:rPr>
          <w:color w:val="000000"/>
          <w:sz w:val="30"/>
          <w:szCs w:val="30"/>
        </w:rPr>
      </w:pPr>
      <w:r>
        <w:rPr>
          <w:color w:val="000000"/>
          <w:sz w:val="30"/>
          <w:szCs w:val="30"/>
        </w:rPr>
        <w:lastRenderedPageBreak/>
        <w:t xml:space="preserve">Таблица </w:t>
      </w:r>
      <w:r w:rsidR="00664E20">
        <w:rPr>
          <w:color w:val="000000"/>
          <w:sz w:val="30"/>
          <w:szCs w:val="30"/>
        </w:rPr>
        <w:t>51</w:t>
      </w:r>
      <w:r w:rsidR="008E65E4">
        <w:rPr>
          <w:color w:val="000000"/>
          <w:sz w:val="30"/>
          <w:szCs w:val="30"/>
        </w:rPr>
        <w:t xml:space="preserve"> - Количество выявленных травм ОДА во время эксперимента в КГ2 и ЭГ</w:t>
      </w:r>
    </w:p>
    <w:p w:rsidR="00531A02" w:rsidRPr="006066B4" w:rsidRDefault="00531A02" w:rsidP="00E61020">
      <w:pPr>
        <w:rPr>
          <w:color w:val="000000"/>
          <w:sz w:val="30"/>
          <w:szCs w:val="3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0"/>
        <w:gridCol w:w="1515"/>
        <w:gridCol w:w="1675"/>
        <w:gridCol w:w="3226"/>
      </w:tblGrid>
      <w:tr w:rsidR="008E65E4" w:rsidRPr="0030472F" w:rsidTr="00531A02">
        <w:trPr>
          <w:trHeight w:val="285"/>
        </w:trPr>
        <w:tc>
          <w:tcPr>
            <w:tcW w:w="2940" w:type="dxa"/>
            <w:vMerge w:val="restart"/>
            <w:vAlign w:val="center"/>
          </w:tcPr>
          <w:p w:rsidR="008E65E4" w:rsidRPr="0097320B" w:rsidRDefault="008E65E4" w:rsidP="00385448">
            <w:pPr>
              <w:spacing w:before="180"/>
              <w:jc w:val="center"/>
              <w:rPr>
                <w:bCs/>
                <w:iCs/>
                <w:color w:val="000000"/>
              </w:rPr>
            </w:pPr>
            <w:r w:rsidRPr="0097320B">
              <w:rPr>
                <w:bCs/>
                <w:iCs/>
                <w:color w:val="000000"/>
              </w:rPr>
              <w:t>Звенья ОДА</w:t>
            </w:r>
          </w:p>
        </w:tc>
        <w:tc>
          <w:tcPr>
            <w:tcW w:w="3190" w:type="dxa"/>
            <w:gridSpan w:val="2"/>
            <w:tcBorders>
              <w:bottom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Количество выявленных травм</w:t>
            </w:r>
          </w:p>
        </w:tc>
        <w:tc>
          <w:tcPr>
            <w:tcW w:w="3226" w:type="dxa"/>
            <w:vMerge w:val="restart"/>
            <w:vAlign w:val="center"/>
          </w:tcPr>
          <w:p w:rsidR="008E65E4" w:rsidRPr="0097320B" w:rsidRDefault="008E65E4" w:rsidP="00A3788E">
            <w:pPr>
              <w:spacing w:before="180"/>
              <w:jc w:val="center"/>
              <w:rPr>
                <w:bCs/>
                <w:iCs/>
                <w:color w:val="000000"/>
              </w:rPr>
            </w:pPr>
            <w:r w:rsidRPr="0097320B">
              <w:rPr>
                <w:bCs/>
                <w:iCs/>
                <w:color w:val="000000"/>
              </w:rPr>
              <w:t>Примечания</w:t>
            </w:r>
          </w:p>
        </w:tc>
      </w:tr>
      <w:tr w:rsidR="008E65E4" w:rsidRPr="0030472F" w:rsidTr="00531A02">
        <w:trPr>
          <w:trHeight w:val="405"/>
        </w:trPr>
        <w:tc>
          <w:tcPr>
            <w:tcW w:w="2940" w:type="dxa"/>
            <w:vMerge/>
          </w:tcPr>
          <w:p w:rsidR="008E65E4" w:rsidRPr="0097320B" w:rsidRDefault="008E65E4" w:rsidP="00A3788E">
            <w:pPr>
              <w:spacing w:before="180"/>
              <w:rPr>
                <w:bCs/>
                <w:iCs/>
                <w:color w:val="000000"/>
              </w:rPr>
            </w:pPr>
          </w:p>
        </w:tc>
        <w:tc>
          <w:tcPr>
            <w:tcW w:w="1515" w:type="dxa"/>
            <w:tcBorders>
              <w:top w:val="single" w:sz="4" w:space="0" w:color="auto"/>
              <w:righ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КГ2</w:t>
            </w:r>
          </w:p>
        </w:tc>
        <w:tc>
          <w:tcPr>
            <w:tcW w:w="1675" w:type="dxa"/>
            <w:tcBorders>
              <w:top w:val="single" w:sz="4" w:space="0" w:color="auto"/>
              <w:lef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ЭГ</w:t>
            </w:r>
          </w:p>
        </w:tc>
        <w:tc>
          <w:tcPr>
            <w:tcW w:w="3226" w:type="dxa"/>
            <w:vMerge/>
          </w:tcPr>
          <w:p w:rsidR="008E65E4" w:rsidRPr="0097320B" w:rsidRDefault="008E65E4" w:rsidP="00A3788E">
            <w:pPr>
              <w:spacing w:before="180"/>
              <w:rPr>
                <w:bCs/>
                <w:iCs/>
                <w:color w:val="000000"/>
              </w:rPr>
            </w:pPr>
          </w:p>
        </w:tc>
      </w:tr>
      <w:tr w:rsidR="008E65E4" w:rsidRPr="0030472F" w:rsidTr="00531A02">
        <w:tc>
          <w:tcPr>
            <w:tcW w:w="2940" w:type="dxa"/>
          </w:tcPr>
          <w:p w:rsidR="008E65E4" w:rsidRPr="0097320B" w:rsidRDefault="008E65E4" w:rsidP="00A3788E">
            <w:pPr>
              <w:spacing w:before="180"/>
              <w:rPr>
                <w:bCs/>
                <w:iCs/>
                <w:color w:val="000000"/>
              </w:rPr>
            </w:pPr>
            <w:r w:rsidRPr="0097320B">
              <w:rPr>
                <w:bCs/>
                <w:iCs/>
                <w:color w:val="000000"/>
              </w:rPr>
              <w:t>Позвоночник</w:t>
            </w:r>
          </w:p>
        </w:tc>
        <w:tc>
          <w:tcPr>
            <w:tcW w:w="1515" w:type="dxa"/>
            <w:tcBorders>
              <w:righ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1</w:t>
            </w:r>
          </w:p>
        </w:tc>
        <w:tc>
          <w:tcPr>
            <w:tcW w:w="1675" w:type="dxa"/>
            <w:tcBorders>
              <w:lef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0</w:t>
            </w:r>
          </w:p>
        </w:tc>
        <w:tc>
          <w:tcPr>
            <w:tcW w:w="3226" w:type="dxa"/>
          </w:tcPr>
          <w:p w:rsidR="008E65E4" w:rsidRPr="0097320B" w:rsidRDefault="008E65E4" w:rsidP="00A3788E">
            <w:pPr>
              <w:spacing w:before="180"/>
              <w:rPr>
                <w:bCs/>
                <w:iCs/>
                <w:color w:val="000000"/>
              </w:rPr>
            </w:pPr>
            <w:r w:rsidRPr="0097320B">
              <w:rPr>
                <w:bCs/>
                <w:iCs/>
                <w:color w:val="000000"/>
              </w:rPr>
              <w:t>У спортсмена в КГ в конце эксперимента выявлена протрузия межпозвоночных дисков, которая до начала эксперимента не была зафиксирована (подтверждено исследованиями МРТ). Медицинской комиссией  спортсмену рекомендовано прекратить занятия пауэрлифтингом.</w:t>
            </w:r>
          </w:p>
        </w:tc>
      </w:tr>
      <w:tr w:rsidR="008E65E4" w:rsidRPr="0030472F" w:rsidTr="00531A02">
        <w:tc>
          <w:tcPr>
            <w:tcW w:w="2940" w:type="dxa"/>
          </w:tcPr>
          <w:p w:rsidR="008E65E4" w:rsidRPr="0097320B" w:rsidRDefault="008E65E4" w:rsidP="00A3788E">
            <w:pPr>
              <w:spacing w:before="180"/>
              <w:rPr>
                <w:bCs/>
                <w:iCs/>
                <w:color w:val="000000"/>
              </w:rPr>
            </w:pPr>
            <w:r w:rsidRPr="0097320B">
              <w:rPr>
                <w:bCs/>
                <w:iCs/>
                <w:color w:val="000000"/>
              </w:rPr>
              <w:t>Плечевые суставы</w:t>
            </w:r>
          </w:p>
        </w:tc>
        <w:tc>
          <w:tcPr>
            <w:tcW w:w="1515" w:type="dxa"/>
            <w:tcBorders>
              <w:righ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4</w:t>
            </w:r>
          </w:p>
        </w:tc>
        <w:tc>
          <w:tcPr>
            <w:tcW w:w="1675" w:type="dxa"/>
            <w:tcBorders>
              <w:lef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1</w:t>
            </w:r>
          </w:p>
        </w:tc>
        <w:tc>
          <w:tcPr>
            <w:tcW w:w="3226" w:type="dxa"/>
          </w:tcPr>
          <w:p w:rsidR="008E65E4" w:rsidRPr="0097320B" w:rsidRDefault="008E65E4" w:rsidP="00A3788E">
            <w:pPr>
              <w:spacing w:before="180"/>
              <w:rPr>
                <w:bCs/>
                <w:iCs/>
                <w:color w:val="000000"/>
              </w:rPr>
            </w:pPr>
            <w:r w:rsidRPr="0097320B">
              <w:rPr>
                <w:bCs/>
                <w:iCs/>
                <w:color w:val="000000"/>
              </w:rPr>
              <w:t>Травмы  локтевых суставов в КГ2 и в ЭГ носили не осложненный характер, лечения дало положительный результат в течение 12 дней</w:t>
            </w:r>
          </w:p>
        </w:tc>
      </w:tr>
      <w:tr w:rsidR="008E65E4" w:rsidRPr="0030472F" w:rsidTr="00531A02">
        <w:tc>
          <w:tcPr>
            <w:tcW w:w="2940" w:type="dxa"/>
          </w:tcPr>
          <w:p w:rsidR="008E65E4" w:rsidRPr="0097320B" w:rsidRDefault="008E65E4" w:rsidP="00A3788E">
            <w:pPr>
              <w:spacing w:before="180"/>
              <w:rPr>
                <w:bCs/>
                <w:iCs/>
                <w:color w:val="000000"/>
              </w:rPr>
            </w:pPr>
            <w:r w:rsidRPr="0097320B">
              <w:rPr>
                <w:bCs/>
                <w:iCs/>
                <w:color w:val="000000"/>
              </w:rPr>
              <w:t>Локтевые суставы</w:t>
            </w:r>
          </w:p>
        </w:tc>
        <w:tc>
          <w:tcPr>
            <w:tcW w:w="1515" w:type="dxa"/>
            <w:tcBorders>
              <w:righ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3</w:t>
            </w:r>
          </w:p>
        </w:tc>
        <w:tc>
          <w:tcPr>
            <w:tcW w:w="1675" w:type="dxa"/>
            <w:tcBorders>
              <w:lef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1</w:t>
            </w:r>
          </w:p>
        </w:tc>
        <w:tc>
          <w:tcPr>
            <w:tcW w:w="3226" w:type="dxa"/>
          </w:tcPr>
          <w:p w:rsidR="008E65E4" w:rsidRPr="0097320B" w:rsidRDefault="008E65E4" w:rsidP="00A3788E">
            <w:pPr>
              <w:spacing w:before="180"/>
              <w:rPr>
                <w:bCs/>
                <w:iCs/>
                <w:color w:val="000000"/>
              </w:rPr>
            </w:pPr>
            <w:r w:rsidRPr="0097320B">
              <w:rPr>
                <w:bCs/>
                <w:iCs/>
                <w:color w:val="000000"/>
              </w:rPr>
              <w:t>Травмы  локтевых суставов в КГ2 и в ЭГ носили не осложненный характер, лечения дало положительный результат в течение 10 дней</w:t>
            </w:r>
          </w:p>
        </w:tc>
      </w:tr>
      <w:tr w:rsidR="008E65E4" w:rsidRPr="0030472F" w:rsidTr="00531A02">
        <w:tc>
          <w:tcPr>
            <w:tcW w:w="2940" w:type="dxa"/>
          </w:tcPr>
          <w:p w:rsidR="008E65E4" w:rsidRPr="0097320B" w:rsidRDefault="008E65E4" w:rsidP="00A3788E">
            <w:pPr>
              <w:spacing w:before="180"/>
              <w:rPr>
                <w:bCs/>
                <w:iCs/>
                <w:color w:val="000000"/>
              </w:rPr>
            </w:pPr>
            <w:r w:rsidRPr="0097320B">
              <w:rPr>
                <w:bCs/>
                <w:iCs/>
                <w:color w:val="000000"/>
              </w:rPr>
              <w:t>Коленные суставы</w:t>
            </w:r>
          </w:p>
        </w:tc>
        <w:tc>
          <w:tcPr>
            <w:tcW w:w="1515" w:type="dxa"/>
            <w:tcBorders>
              <w:righ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2</w:t>
            </w:r>
          </w:p>
        </w:tc>
        <w:tc>
          <w:tcPr>
            <w:tcW w:w="1675" w:type="dxa"/>
            <w:tcBorders>
              <w:lef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0</w:t>
            </w:r>
          </w:p>
        </w:tc>
        <w:tc>
          <w:tcPr>
            <w:tcW w:w="3226" w:type="dxa"/>
          </w:tcPr>
          <w:p w:rsidR="008E65E4" w:rsidRPr="0097320B" w:rsidRDefault="008E65E4" w:rsidP="00A3788E">
            <w:pPr>
              <w:spacing w:before="180"/>
              <w:rPr>
                <w:bCs/>
                <w:iCs/>
                <w:color w:val="000000"/>
              </w:rPr>
            </w:pPr>
            <w:r w:rsidRPr="0097320B">
              <w:rPr>
                <w:bCs/>
                <w:iCs/>
                <w:color w:val="000000"/>
              </w:rPr>
              <w:t>В КГ2 один из спортсменов по окончанию эксперимента прекратил тренировочные занятия пауэрлифтингом на 2 месяца по рекомендации медицинской комиссии на лечения и  реабилитации после травмы коленного сустава</w:t>
            </w:r>
          </w:p>
        </w:tc>
      </w:tr>
      <w:tr w:rsidR="008E65E4" w:rsidRPr="0030472F" w:rsidTr="00531A02">
        <w:tc>
          <w:tcPr>
            <w:tcW w:w="2940" w:type="dxa"/>
          </w:tcPr>
          <w:p w:rsidR="008E65E4" w:rsidRPr="0097320B" w:rsidRDefault="008E65E4" w:rsidP="00A3788E">
            <w:pPr>
              <w:spacing w:before="180"/>
              <w:rPr>
                <w:bCs/>
                <w:iCs/>
                <w:color w:val="000000"/>
              </w:rPr>
            </w:pPr>
            <w:r w:rsidRPr="0097320B">
              <w:rPr>
                <w:bCs/>
                <w:iCs/>
                <w:color w:val="000000"/>
              </w:rPr>
              <w:t>Мышцы и связки</w:t>
            </w:r>
          </w:p>
        </w:tc>
        <w:tc>
          <w:tcPr>
            <w:tcW w:w="1515" w:type="dxa"/>
            <w:tcBorders>
              <w:righ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7</w:t>
            </w:r>
          </w:p>
        </w:tc>
        <w:tc>
          <w:tcPr>
            <w:tcW w:w="1675" w:type="dxa"/>
            <w:tcBorders>
              <w:left w:val="single" w:sz="4" w:space="0" w:color="auto"/>
            </w:tcBorders>
            <w:vAlign w:val="center"/>
          </w:tcPr>
          <w:p w:rsidR="008E65E4" w:rsidRPr="0097320B" w:rsidRDefault="008E65E4" w:rsidP="00A3788E">
            <w:pPr>
              <w:spacing w:before="180"/>
              <w:jc w:val="center"/>
              <w:rPr>
                <w:bCs/>
                <w:iCs/>
                <w:color w:val="000000"/>
              </w:rPr>
            </w:pPr>
            <w:r w:rsidRPr="0097320B">
              <w:rPr>
                <w:bCs/>
                <w:iCs/>
                <w:color w:val="000000"/>
              </w:rPr>
              <w:t>3</w:t>
            </w:r>
          </w:p>
        </w:tc>
        <w:tc>
          <w:tcPr>
            <w:tcW w:w="3226" w:type="dxa"/>
          </w:tcPr>
          <w:p w:rsidR="008E65E4" w:rsidRPr="00B320C8" w:rsidRDefault="008E65E4" w:rsidP="00A3788E">
            <w:pPr>
              <w:spacing w:before="180"/>
              <w:rPr>
                <w:bCs/>
                <w:iCs/>
                <w:color w:val="000000"/>
              </w:rPr>
            </w:pPr>
            <w:r w:rsidRPr="0097320B">
              <w:rPr>
                <w:bCs/>
                <w:iCs/>
                <w:color w:val="000000"/>
              </w:rPr>
              <w:t>Как в КГ2, так и в ЭГ были зафиксированы растяжения связок, последствие которых было устранено через 5-7 дней в результате лечения</w:t>
            </w:r>
          </w:p>
          <w:p w:rsidR="000928E4" w:rsidRPr="00B320C8" w:rsidRDefault="000928E4" w:rsidP="00A3788E">
            <w:pPr>
              <w:spacing w:before="180"/>
              <w:rPr>
                <w:bCs/>
                <w:iCs/>
                <w:color w:val="000000"/>
              </w:rPr>
            </w:pPr>
          </w:p>
        </w:tc>
      </w:tr>
    </w:tbl>
    <w:p w:rsidR="008E65E4" w:rsidRPr="000F2D1D" w:rsidRDefault="008E65E4" w:rsidP="008E65E4">
      <w:pPr>
        <w:ind w:firstLine="567"/>
        <w:jc w:val="both"/>
        <w:rPr>
          <w:bCs/>
          <w:iCs/>
          <w:sz w:val="28"/>
          <w:szCs w:val="28"/>
        </w:rPr>
      </w:pPr>
      <w:r>
        <w:rPr>
          <w:bCs/>
          <w:iCs/>
          <w:sz w:val="28"/>
          <w:szCs w:val="28"/>
        </w:rPr>
        <w:lastRenderedPageBreak/>
        <w:t>Э</w:t>
      </w:r>
      <w:r w:rsidRPr="000F2D1D">
        <w:rPr>
          <w:bCs/>
          <w:iCs/>
          <w:sz w:val="28"/>
          <w:szCs w:val="28"/>
        </w:rPr>
        <w:t>ффективность тренировочной методики в пауэрлифтинге у юношей с целью профилактики травматизма, заключается в этапном ее применении:</w:t>
      </w:r>
    </w:p>
    <w:p w:rsidR="008E65E4" w:rsidRPr="000F2D1D" w:rsidRDefault="008E65E4" w:rsidP="008E65E4">
      <w:pPr>
        <w:ind w:firstLine="567"/>
        <w:jc w:val="both"/>
        <w:rPr>
          <w:bCs/>
          <w:iCs/>
          <w:sz w:val="28"/>
          <w:szCs w:val="28"/>
        </w:rPr>
      </w:pPr>
      <w:r w:rsidRPr="000F2D1D">
        <w:rPr>
          <w:bCs/>
          <w:iCs/>
          <w:sz w:val="28"/>
          <w:szCs w:val="28"/>
        </w:rPr>
        <w:t>- на этапе отбора строгий медицинский контроль на наличие противопоказаний занятиями пауэрлифтингом;</w:t>
      </w:r>
    </w:p>
    <w:p w:rsidR="008E65E4" w:rsidRPr="000F2D1D" w:rsidRDefault="008E65E4" w:rsidP="008E65E4">
      <w:pPr>
        <w:ind w:firstLine="567"/>
        <w:jc w:val="both"/>
        <w:rPr>
          <w:bCs/>
          <w:iCs/>
          <w:sz w:val="28"/>
          <w:szCs w:val="28"/>
        </w:rPr>
      </w:pPr>
      <w:r w:rsidRPr="000F2D1D">
        <w:rPr>
          <w:bCs/>
          <w:iCs/>
          <w:sz w:val="28"/>
          <w:szCs w:val="28"/>
        </w:rPr>
        <w:t>- в тренировочном периоде распределение нагрузки в соответствии с темпами биологического развития юных спортсменов и постоянный контроль функционального состояния организма спортсменов;</w:t>
      </w:r>
    </w:p>
    <w:p w:rsidR="008E65E4" w:rsidRDefault="008E65E4" w:rsidP="008E65E4">
      <w:pPr>
        <w:ind w:firstLine="567"/>
        <w:jc w:val="both"/>
        <w:rPr>
          <w:bCs/>
          <w:iCs/>
          <w:sz w:val="28"/>
          <w:szCs w:val="28"/>
        </w:rPr>
      </w:pPr>
      <w:r w:rsidRPr="000F2D1D">
        <w:rPr>
          <w:bCs/>
          <w:iCs/>
          <w:sz w:val="28"/>
          <w:szCs w:val="28"/>
        </w:rPr>
        <w:t>- дополнительное увеличение количества упражнений ОФП до 50% от общего количества</w:t>
      </w:r>
      <w:r>
        <w:rPr>
          <w:bCs/>
          <w:iCs/>
          <w:sz w:val="28"/>
          <w:szCs w:val="28"/>
        </w:rPr>
        <w:t>;</w:t>
      </w:r>
      <w:r w:rsidRPr="000F2D1D">
        <w:rPr>
          <w:bCs/>
          <w:iCs/>
          <w:sz w:val="28"/>
          <w:szCs w:val="28"/>
        </w:rPr>
        <w:t xml:space="preserve"> </w:t>
      </w:r>
    </w:p>
    <w:p w:rsidR="008E65E4" w:rsidRDefault="008E65E4" w:rsidP="008E65E4">
      <w:pPr>
        <w:ind w:firstLine="567"/>
        <w:jc w:val="both"/>
        <w:rPr>
          <w:bCs/>
          <w:iCs/>
          <w:sz w:val="28"/>
          <w:szCs w:val="28"/>
        </w:rPr>
      </w:pPr>
      <w:r>
        <w:rPr>
          <w:bCs/>
          <w:iCs/>
          <w:sz w:val="28"/>
          <w:szCs w:val="28"/>
        </w:rPr>
        <w:t xml:space="preserve">- </w:t>
      </w:r>
      <w:r w:rsidRPr="000F2D1D">
        <w:rPr>
          <w:bCs/>
          <w:iCs/>
          <w:sz w:val="28"/>
          <w:szCs w:val="28"/>
        </w:rPr>
        <w:t>включение в тренировочную программу упражнений на развитие координационных способностей и развитие гибкости ОДА.</w:t>
      </w:r>
    </w:p>
    <w:p w:rsidR="008E65E4" w:rsidRDefault="008E65E4" w:rsidP="008E65E4">
      <w:pPr>
        <w:ind w:firstLine="567"/>
        <w:jc w:val="both"/>
        <w:rPr>
          <w:sz w:val="28"/>
          <w:szCs w:val="28"/>
        </w:rPr>
      </w:pPr>
      <w:r>
        <w:rPr>
          <w:sz w:val="28"/>
          <w:szCs w:val="28"/>
        </w:rPr>
        <w:t>В результате эксперимента в</w:t>
      </w:r>
      <w:r w:rsidRPr="003F113D">
        <w:rPr>
          <w:sz w:val="28"/>
          <w:szCs w:val="28"/>
        </w:rPr>
        <w:t>ыявлено статистически достоверное влияние занятий пауэрлифтингом</w:t>
      </w:r>
      <w:r>
        <w:rPr>
          <w:sz w:val="28"/>
          <w:szCs w:val="28"/>
        </w:rPr>
        <w:t xml:space="preserve"> КГ2 и ЭГ</w:t>
      </w:r>
      <w:r w:rsidRPr="003F113D">
        <w:rPr>
          <w:sz w:val="28"/>
          <w:szCs w:val="28"/>
        </w:rPr>
        <w:t xml:space="preserve"> на улучшение самооценки юношей и снижение у них потребности в психологической поддержке и помощи (рис</w:t>
      </w:r>
      <w:r w:rsidR="00941DF6">
        <w:rPr>
          <w:sz w:val="28"/>
          <w:szCs w:val="28"/>
        </w:rPr>
        <w:t xml:space="preserve">унок </w:t>
      </w:r>
      <w:r w:rsidR="007965B3">
        <w:rPr>
          <w:sz w:val="28"/>
          <w:szCs w:val="28"/>
        </w:rPr>
        <w:t>12</w:t>
      </w:r>
      <w:r w:rsidR="00941DF6">
        <w:rPr>
          <w:sz w:val="28"/>
          <w:szCs w:val="28"/>
        </w:rPr>
        <w:t>).</w:t>
      </w:r>
    </w:p>
    <w:p w:rsidR="00D95BC0" w:rsidRPr="003F113D" w:rsidRDefault="00D95BC0" w:rsidP="008E65E4">
      <w:pPr>
        <w:ind w:firstLine="567"/>
        <w:jc w:val="both"/>
        <w:rPr>
          <w:sz w:val="28"/>
          <w:szCs w:val="28"/>
        </w:rPr>
      </w:pPr>
    </w:p>
    <w:p w:rsidR="008E65E4" w:rsidRDefault="007965B3" w:rsidP="008E65E4">
      <w:pPr>
        <w:jc w:val="both"/>
        <w:rPr>
          <w:sz w:val="28"/>
          <w:szCs w:val="28"/>
        </w:rPr>
      </w:pPr>
      <w:r>
        <w:rPr>
          <w:sz w:val="28"/>
          <w:szCs w:val="28"/>
        </w:rPr>
        <w:t xml:space="preserve">Таблица </w:t>
      </w:r>
      <w:r w:rsidR="00BF3347">
        <w:rPr>
          <w:sz w:val="28"/>
          <w:szCs w:val="28"/>
        </w:rPr>
        <w:t>52</w:t>
      </w:r>
      <w:r w:rsidR="008E65E4">
        <w:rPr>
          <w:sz w:val="28"/>
          <w:szCs w:val="28"/>
        </w:rPr>
        <w:t xml:space="preserve"> - Результаты опроса специалистов в области пауэрлифтинга о преимуществах использования пауэрлифтинга в физическом воспитании молодежи (Порядковая значимость факторов) (</w:t>
      </w:r>
      <w:r w:rsidR="008E65E4">
        <w:rPr>
          <w:sz w:val="28"/>
          <w:szCs w:val="28"/>
          <w:lang w:val="en-US"/>
        </w:rPr>
        <w:t>m</w:t>
      </w:r>
      <w:r w:rsidR="008E65E4">
        <w:rPr>
          <w:sz w:val="28"/>
          <w:szCs w:val="28"/>
        </w:rPr>
        <w:t>=12)</w:t>
      </w:r>
    </w:p>
    <w:p w:rsidR="008E65E4" w:rsidRPr="003B5FD9" w:rsidRDefault="008E65E4" w:rsidP="008E65E4">
      <w:pPr>
        <w:tabs>
          <w:tab w:val="left" w:pos="4635"/>
        </w:tabs>
        <w:ind w:firstLine="708"/>
        <w:jc w:val="both"/>
        <w:rPr>
          <w:sz w:val="28"/>
          <w:szCs w:val="28"/>
        </w:rPr>
      </w:pPr>
    </w:p>
    <w:tbl>
      <w:tblPr>
        <w:tblpPr w:leftFromText="180" w:rightFromText="180" w:vertAnchor="text" w:tblpXSpec="center" w:tblpY="1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60"/>
        <w:gridCol w:w="3780"/>
      </w:tblGrid>
      <w:tr w:rsidR="008E65E4" w:rsidTr="00A3788E">
        <w:trPr>
          <w:trHeight w:val="180"/>
        </w:trPr>
        <w:tc>
          <w:tcPr>
            <w:tcW w:w="4860" w:type="dxa"/>
            <w:vAlign w:val="center"/>
          </w:tcPr>
          <w:p w:rsidR="008E65E4" w:rsidRPr="006766D1" w:rsidRDefault="008E65E4" w:rsidP="00A3788E">
            <w:pPr>
              <w:jc w:val="center"/>
            </w:pPr>
            <w:r w:rsidRPr="006766D1">
              <w:t>Факторы преимущества в физическом воспитании молодежи</w:t>
            </w:r>
          </w:p>
        </w:tc>
        <w:tc>
          <w:tcPr>
            <w:tcW w:w="3780" w:type="dxa"/>
            <w:shd w:val="clear" w:color="auto" w:fill="auto"/>
            <w:vAlign w:val="center"/>
          </w:tcPr>
          <w:p w:rsidR="008E65E4" w:rsidRPr="006766D1" w:rsidRDefault="008E65E4" w:rsidP="00A3788E">
            <w:pPr>
              <w:jc w:val="center"/>
            </w:pPr>
            <w:r w:rsidRPr="006766D1">
              <w:t>Порядковая значимость</w:t>
            </w:r>
          </w:p>
        </w:tc>
      </w:tr>
      <w:tr w:rsidR="008E65E4" w:rsidTr="00A3788E">
        <w:trPr>
          <w:trHeight w:val="435"/>
        </w:trPr>
        <w:tc>
          <w:tcPr>
            <w:tcW w:w="4860" w:type="dxa"/>
          </w:tcPr>
          <w:p w:rsidR="008E65E4" w:rsidRPr="006766D1" w:rsidRDefault="008E65E4" w:rsidP="00A3788E">
            <w:pPr>
              <w:jc w:val="both"/>
            </w:pPr>
            <w:r w:rsidRPr="006766D1">
              <w:t>Простое техническое исполнение упражнений</w:t>
            </w:r>
          </w:p>
          <w:p w:rsidR="008E65E4" w:rsidRPr="006766D1" w:rsidRDefault="008E65E4" w:rsidP="00A3788E">
            <w:pPr>
              <w:jc w:val="both"/>
            </w:pPr>
            <w:r w:rsidRPr="006766D1">
              <w:t>Простота материального обеспечения занятий</w:t>
            </w:r>
          </w:p>
          <w:p w:rsidR="008E65E4" w:rsidRPr="006766D1" w:rsidRDefault="008E65E4" w:rsidP="00A3788E">
            <w:pPr>
              <w:jc w:val="both"/>
            </w:pPr>
            <w:r w:rsidRPr="006766D1">
              <w:t>Широкий возрастной диапазон занимающихся пауэрлифтингом</w:t>
            </w:r>
          </w:p>
          <w:p w:rsidR="008E65E4" w:rsidRPr="006766D1" w:rsidRDefault="008E65E4" w:rsidP="00A3788E">
            <w:pPr>
              <w:jc w:val="both"/>
            </w:pPr>
            <w:r w:rsidRPr="006766D1">
              <w:t>Возможность заниматься как в группах, так и индивидуально</w:t>
            </w:r>
          </w:p>
        </w:tc>
        <w:tc>
          <w:tcPr>
            <w:tcW w:w="3780" w:type="dxa"/>
            <w:shd w:val="clear" w:color="auto" w:fill="auto"/>
          </w:tcPr>
          <w:p w:rsidR="008E65E4" w:rsidRPr="006766D1" w:rsidRDefault="008E65E4" w:rsidP="00A3788E">
            <w:pPr>
              <w:jc w:val="center"/>
            </w:pPr>
            <w:r w:rsidRPr="006766D1">
              <w:t>1</w:t>
            </w:r>
          </w:p>
          <w:p w:rsidR="008E65E4" w:rsidRPr="006766D1" w:rsidRDefault="008E65E4" w:rsidP="00A3788E">
            <w:pPr>
              <w:jc w:val="center"/>
            </w:pPr>
          </w:p>
          <w:p w:rsidR="008E65E4" w:rsidRPr="006766D1" w:rsidRDefault="008E65E4" w:rsidP="00A3788E">
            <w:pPr>
              <w:jc w:val="center"/>
            </w:pPr>
            <w:r w:rsidRPr="006766D1">
              <w:t>2</w:t>
            </w:r>
          </w:p>
          <w:p w:rsidR="008E65E4" w:rsidRPr="006766D1" w:rsidRDefault="008E65E4" w:rsidP="00A3788E">
            <w:pPr>
              <w:jc w:val="center"/>
            </w:pPr>
          </w:p>
          <w:p w:rsidR="008E65E4" w:rsidRPr="006766D1" w:rsidRDefault="008E65E4" w:rsidP="00A3788E">
            <w:pPr>
              <w:jc w:val="center"/>
            </w:pPr>
            <w:r w:rsidRPr="006766D1">
              <w:t>3</w:t>
            </w:r>
          </w:p>
          <w:p w:rsidR="008E65E4" w:rsidRPr="006766D1" w:rsidRDefault="008E65E4" w:rsidP="00A3788E">
            <w:pPr>
              <w:jc w:val="center"/>
            </w:pPr>
          </w:p>
          <w:p w:rsidR="008E65E4" w:rsidRPr="006766D1" w:rsidRDefault="008E65E4" w:rsidP="00A3788E">
            <w:pPr>
              <w:jc w:val="center"/>
            </w:pPr>
            <w:r w:rsidRPr="006766D1">
              <w:t>4</w:t>
            </w:r>
          </w:p>
        </w:tc>
      </w:tr>
      <w:tr w:rsidR="008E65E4" w:rsidTr="00A3788E">
        <w:trPr>
          <w:trHeight w:val="375"/>
        </w:trPr>
        <w:tc>
          <w:tcPr>
            <w:tcW w:w="8640" w:type="dxa"/>
            <w:gridSpan w:val="2"/>
          </w:tcPr>
          <w:p w:rsidR="008E65E4" w:rsidRPr="006766D1" w:rsidRDefault="008E65E4" w:rsidP="00A3788E">
            <w:pPr>
              <w:jc w:val="both"/>
            </w:pPr>
            <w:r w:rsidRPr="006766D1">
              <w:t xml:space="preserve">Критерии согласованности мнений опрошенных специалистов: </w:t>
            </w:r>
          </w:p>
          <w:p w:rsidR="008E65E4" w:rsidRPr="006766D1" w:rsidRDefault="008E65E4" w:rsidP="00A3788E">
            <w:pPr>
              <w:jc w:val="both"/>
            </w:pPr>
            <w:r w:rsidRPr="006766D1">
              <w:rPr>
                <w:lang w:val="en-US"/>
              </w:rPr>
              <w:t>W</w:t>
            </w:r>
            <w:r w:rsidRPr="006766D1">
              <w:t xml:space="preserve">= 0,306,  </w:t>
            </w:r>
            <w:r w:rsidRPr="006766D1">
              <w:rPr>
                <w:lang w:val="en-US"/>
              </w:rPr>
              <w:t>X²</w:t>
            </w:r>
            <w:r w:rsidRPr="006766D1">
              <w:t xml:space="preserve"> = 11,010,   </w:t>
            </w:r>
            <w:r w:rsidRPr="006766D1">
              <w:rPr>
                <w:lang w:val="en-US"/>
              </w:rPr>
              <w:t>P</w:t>
            </w:r>
            <w:r w:rsidRPr="006766D1">
              <w:t>&lt;0,05</w:t>
            </w:r>
          </w:p>
        </w:tc>
      </w:tr>
      <w:tr w:rsidR="008E65E4" w:rsidTr="00A3788E">
        <w:trPr>
          <w:trHeight w:val="345"/>
        </w:trPr>
        <w:tc>
          <w:tcPr>
            <w:tcW w:w="8640" w:type="dxa"/>
            <w:gridSpan w:val="2"/>
          </w:tcPr>
          <w:p w:rsidR="008E65E4" w:rsidRPr="006766D1" w:rsidRDefault="008E65E4" w:rsidP="00A3788E">
            <w:r w:rsidRPr="006766D1">
              <w:t xml:space="preserve">Примечания: 1) </w:t>
            </w:r>
            <w:r w:rsidRPr="006766D1">
              <w:rPr>
                <w:lang w:val="en-US"/>
              </w:rPr>
              <w:t>W</w:t>
            </w:r>
            <w:r w:rsidRPr="006766D1">
              <w:t xml:space="preserve"> – коэффициент конкордации;      2) </w:t>
            </w:r>
            <w:r w:rsidRPr="006766D1">
              <w:rPr>
                <w:lang w:val="en-US"/>
              </w:rPr>
              <w:t>X</w:t>
            </w:r>
            <w:r w:rsidRPr="006766D1">
              <w:t xml:space="preserve">² – критерий хи-квадрат;  3) </w:t>
            </w:r>
            <w:r w:rsidRPr="006766D1">
              <w:rPr>
                <w:lang w:val="en-US"/>
              </w:rPr>
              <w:t>P</w:t>
            </w:r>
            <w:r w:rsidRPr="006766D1">
              <w:t xml:space="preserve"> – уровень значимости.</w:t>
            </w:r>
          </w:p>
          <w:p w:rsidR="008E65E4" w:rsidRPr="006766D1" w:rsidRDefault="008E65E4" w:rsidP="00A3788E"/>
        </w:tc>
      </w:tr>
    </w:tbl>
    <w:p w:rsidR="008E65E4" w:rsidRDefault="008E65E4" w:rsidP="00CE3EC1">
      <w:pPr>
        <w:ind w:firstLine="567"/>
        <w:rPr>
          <w:sz w:val="28"/>
          <w:szCs w:val="28"/>
        </w:rPr>
      </w:pPr>
    </w:p>
    <w:p w:rsidR="008E65E4" w:rsidRDefault="008E65E4" w:rsidP="00CE3EC1">
      <w:pPr>
        <w:ind w:firstLine="567"/>
        <w:jc w:val="both"/>
        <w:rPr>
          <w:sz w:val="28"/>
          <w:szCs w:val="28"/>
        </w:rPr>
      </w:pPr>
      <w:r>
        <w:rPr>
          <w:sz w:val="28"/>
          <w:szCs w:val="28"/>
        </w:rPr>
        <w:t>Определенные  факторы преимущества пауэрлифтинга</w:t>
      </w:r>
      <w:r w:rsidR="007965B3">
        <w:rPr>
          <w:sz w:val="28"/>
          <w:szCs w:val="28"/>
        </w:rPr>
        <w:t xml:space="preserve"> (таблица </w:t>
      </w:r>
      <w:r w:rsidR="007D61DA">
        <w:rPr>
          <w:sz w:val="28"/>
          <w:szCs w:val="28"/>
        </w:rPr>
        <w:t>52</w:t>
      </w:r>
      <w:r w:rsidR="00D95BC0">
        <w:rPr>
          <w:sz w:val="28"/>
          <w:szCs w:val="28"/>
        </w:rPr>
        <w:t>)</w:t>
      </w:r>
      <w:r>
        <w:rPr>
          <w:sz w:val="28"/>
          <w:szCs w:val="28"/>
        </w:rPr>
        <w:t xml:space="preserve"> в </w:t>
      </w:r>
      <w:r w:rsidR="00437500">
        <w:rPr>
          <w:sz w:val="28"/>
          <w:szCs w:val="28"/>
        </w:rPr>
        <w:t>физическом воспитании молодеж</w:t>
      </w:r>
      <w:r w:rsidR="00437500" w:rsidRPr="00437500">
        <w:rPr>
          <w:sz w:val="28"/>
          <w:szCs w:val="28"/>
        </w:rPr>
        <w:t>и</w:t>
      </w:r>
      <w:r w:rsidRPr="00437500">
        <w:rPr>
          <w:sz w:val="28"/>
          <w:szCs w:val="28"/>
        </w:rPr>
        <w:t>,</w:t>
      </w:r>
      <w:r>
        <w:rPr>
          <w:sz w:val="28"/>
          <w:szCs w:val="28"/>
        </w:rPr>
        <w:t xml:space="preserve"> тесно переплетаются с факторами психологического влияния на юных спортсменов. </w:t>
      </w:r>
    </w:p>
    <w:p w:rsidR="008E65E4" w:rsidRDefault="008E65E4" w:rsidP="00CE3EC1">
      <w:pPr>
        <w:ind w:firstLine="567"/>
        <w:jc w:val="both"/>
        <w:rPr>
          <w:sz w:val="28"/>
          <w:szCs w:val="28"/>
        </w:rPr>
      </w:pPr>
      <w:r>
        <w:rPr>
          <w:sz w:val="28"/>
          <w:szCs w:val="28"/>
        </w:rPr>
        <w:t>Так широкий возрастной диапазон занимающихся пауэрлифтингом обеспечивает передачу опыта от более старших к молодым спортсменам, тем самым развивая чувство уважения к старшим  у юношей.</w:t>
      </w:r>
    </w:p>
    <w:p w:rsidR="008E65E4" w:rsidRDefault="008E65E4" w:rsidP="00CE3EC1">
      <w:pPr>
        <w:ind w:firstLine="567"/>
        <w:jc w:val="both"/>
        <w:rPr>
          <w:sz w:val="28"/>
          <w:szCs w:val="28"/>
        </w:rPr>
      </w:pPr>
      <w:r>
        <w:rPr>
          <w:sz w:val="28"/>
          <w:szCs w:val="28"/>
        </w:rPr>
        <w:t>Возможность заниматься в группах развивает психологическое чувство коллективизма, ответственности за товарищей по команде.</w:t>
      </w:r>
    </w:p>
    <w:p w:rsidR="008E65E4" w:rsidRDefault="008E65E4" w:rsidP="00CE3EC1">
      <w:pPr>
        <w:ind w:firstLine="567"/>
        <w:jc w:val="both"/>
        <w:rPr>
          <w:sz w:val="28"/>
          <w:szCs w:val="28"/>
        </w:rPr>
      </w:pPr>
      <w:r>
        <w:rPr>
          <w:sz w:val="28"/>
          <w:szCs w:val="28"/>
        </w:rPr>
        <w:t xml:space="preserve">Простота материального обеспечения тренировочного процесса в пауэрлифтинге дает возможность заниматься данным видом спорта всем </w:t>
      </w:r>
      <w:r>
        <w:rPr>
          <w:sz w:val="28"/>
          <w:szCs w:val="28"/>
        </w:rPr>
        <w:lastRenderedPageBreak/>
        <w:t xml:space="preserve">юношам вне зависимости  </w:t>
      </w:r>
      <w:r w:rsidR="00AB401E">
        <w:rPr>
          <w:sz w:val="28"/>
          <w:szCs w:val="28"/>
        </w:rPr>
        <w:t xml:space="preserve">от </w:t>
      </w:r>
      <w:r>
        <w:rPr>
          <w:sz w:val="28"/>
          <w:szCs w:val="28"/>
        </w:rPr>
        <w:t>материального благосостояния семьи в которой воспитывается юный спортсмен. Развивая тем самым такое психологическое чув</w:t>
      </w:r>
      <w:r w:rsidR="006766D1">
        <w:rPr>
          <w:sz w:val="28"/>
          <w:szCs w:val="28"/>
        </w:rPr>
        <w:t>ство - как социальное равенство.</w:t>
      </w:r>
    </w:p>
    <w:p w:rsidR="006766D1" w:rsidRDefault="006766D1" w:rsidP="008E65E4">
      <w:pPr>
        <w:ind w:firstLine="708"/>
        <w:jc w:val="both"/>
        <w:rPr>
          <w:sz w:val="28"/>
          <w:szCs w:val="28"/>
        </w:rPr>
      </w:pPr>
    </w:p>
    <w:p w:rsidR="008E65E4" w:rsidRPr="0043050F" w:rsidRDefault="008B6D95" w:rsidP="006766D1">
      <w:pPr>
        <w:jc w:val="both"/>
        <w:rPr>
          <w:sz w:val="28"/>
          <w:szCs w:val="28"/>
        </w:rPr>
      </w:pPr>
      <w:r>
        <w:rPr>
          <w:sz w:val="28"/>
          <w:szCs w:val="28"/>
        </w:rPr>
        <w:t xml:space="preserve">Таблица </w:t>
      </w:r>
      <w:r w:rsidR="00D95BC0">
        <w:rPr>
          <w:sz w:val="28"/>
          <w:szCs w:val="28"/>
        </w:rPr>
        <w:t xml:space="preserve"> </w:t>
      </w:r>
      <w:r w:rsidR="00BD39CA">
        <w:rPr>
          <w:sz w:val="28"/>
          <w:szCs w:val="28"/>
        </w:rPr>
        <w:t>53</w:t>
      </w:r>
      <w:r w:rsidRPr="008B6D95">
        <w:rPr>
          <w:sz w:val="28"/>
          <w:szCs w:val="28"/>
        </w:rPr>
        <w:t xml:space="preserve"> </w:t>
      </w:r>
      <w:r w:rsidRPr="0043050F">
        <w:rPr>
          <w:sz w:val="28"/>
          <w:szCs w:val="28"/>
        </w:rPr>
        <w:t>-</w:t>
      </w:r>
      <w:r w:rsidR="008E65E4">
        <w:rPr>
          <w:sz w:val="28"/>
          <w:szCs w:val="28"/>
        </w:rPr>
        <w:t xml:space="preserve"> Определение взаимосвязи между силовыми показателями юношей по сумме трех упражнений и основными психологическими факторами КГ2 и ЭГ </w:t>
      </w:r>
    </w:p>
    <w:p w:rsidR="0043050F" w:rsidRPr="0043050F" w:rsidRDefault="0043050F" w:rsidP="006766D1">
      <w:pPr>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2410"/>
        <w:gridCol w:w="1984"/>
      </w:tblGrid>
      <w:tr w:rsidR="008E65E4" w:rsidRPr="00CA6E54" w:rsidTr="00A3788E">
        <w:tc>
          <w:tcPr>
            <w:tcW w:w="2835" w:type="dxa"/>
          </w:tcPr>
          <w:p w:rsidR="008E65E4" w:rsidRPr="006766D1" w:rsidRDefault="008E65E4" w:rsidP="00966507">
            <w:pPr>
              <w:widowControl w:val="0"/>
              <w:autoSpaceDE w:val="0"/>
              <w:autoSpaceDN w:val="0"/>
              <w:adjustRightInd w:val="0"/>
              <w:jc w:val="center"/>
            </w:pPr>
            <w:r w:rsidRPr="006766D1">
              <w:t>Факторы</w:t>
            </w:r>
          </w:p>
        </w:tc>
        <w:tc>
          <w:tcPr>
            <w:tcW w:w="2268" w:type="dxa"/>
            <w:vAlign w:val="center"/>
          </w:tcPr>
          <w:p w:rsidR="008E65E4" w:rsidRPr="006766D1" w:rsidRDefault="008E65E4" w:rsidP="00A3788E">
            <w:pPr>
              <w:widowControl w:val="0"/>
              <w:autoSpaceDE w:val="0"/>
              <w:autoSpaceDN w:val="0"/>
              <w:adjustRightInd w:val="0"/>
              <w:jc w:val="center"/>
              <w:rPr>
                <w:lang w:val="en-US"/>
              </w:rPr>
            </w:pPr>
            <w:r w:rsidRPr="006766D1">
              <w:t>КГ2 (r)</w:t>
            </w:r>
          </w:p>
        </w:tc>
        <w:tc>
          <w:tcPr>
            <w:tcW w:w="2410" w:type="dxa"/>
            <w:vAlign w:val="center"/>
          </w:tcPr>
          <w:p w:rsidR="008E65E4" w:rsidRPr="006766D1" w:rsidRDefault="008E65E4" w:rsidP="00A3788E">
            <w:pPr>
              <w:widowControl w:val="0"/>
              <w:autoSpaceDE w:val="0"/>
              <w:autoSpaceDN w:val="0"/>
              <w:adjustRightInd w:val="0"/>
              <w:jc w:val="center"/>
            </w:pPr>
            <w:r w:rsidRPr="006766D1">
              <w:t>ЭГ</w:t>
            </w:r>
            <w:r w:rsidRPr="006766D1">
              <w:rPr>
                <w:lang w:val="en-US"/>
              </w:rPr>
              <w:t xml:space="preserve"> </w:t>
            </w:r>
            <w:r w:rsidRPr="006766D1">
              <w:t>(r)</w:t>
            </w:r>
          </w:p>
        </w:tc>
        <w:tc>
          <w:tcPr>
            <w:tcW w:w="1984" w:type="dxa"/>
            <w:vAlign w:val="center"/>
          </w:tcPr>
          <w:p w:rsidR="008E65E4" w:rsidRPr="006766D1" w:rsidRDefault="008E65E4" w:rsidP="00A3788E">
            <w:pPr>
              <w:widowControl w:val="0"/>
              <w:autoSpaceDE w:val="0"/>
              <w:autoSpaceDN w:val="0"/>
              <w:adjustRightInd w:val="0"/>
              <w:jc w:val="center"/>
            </w:pPr>
            <w:r w:rsidRPr="006766D1">
              <w:t>Р</w:t>
            </w:r>
          </w:p>
        </w:tc>
      </w:tr>
      <w:tr w:rsidR="008E65E4" w:rsidRPr="00CA6E54" w:rsidTr="00A3788E">
        <w:tc>
          <w:tcPr>
            <w:tcW w:w="2835" w:type="dxa"/>
          </w:tcPr>
          <w:p w:rsidR="008E65E4" w:rsidRPr="006766D1" w:rsidRDefault="008E65E4" w:rsidP="00A3788E">
            <w:pPr>
              <w:jc w:val="both"/>
            </w:pPr>
            <w:r w:rsidRPr="006766D1">
              <w:t>А</w:t>
            </w:r>
          </w:p>
        </w:tc>
        <w:tc>
          <w:tcPr>
            <w:tcW w:w="2268" w:type="dxa"/>
            <w:vAlign w:val="center"/>
          </w:tcPr>
          <w:p w:rsidR="008E65E4" w:rsidRPr="006766D1" w:rsidRDefault="008E65E4" w:rsidP="00A3788E">
            <w:pPr>
              <w:widowControl w:val="0"/>
              <w:autoSpaceDE w:val="0"/>
              <w:autoSpaceDN w:val="0"/>
              <w:adjustRightInd w:val="0"/>
              <w:jc w:val="center"/>
            </w:pPr>
            <w:r w:rsidRPr="006766D1">
              <w:t>-0,30</w:t>
            </w:r>
          </w:p>
        </w:tc>
        <w:tc>
          <w:tcPr>
            <w:tcW w:w="2410" w:type="dxa"/>
            <w:vAlign w:val="center"/>
          </w:tcPr>
          <w:p w:rsidR="008E65E4" w:rsidRPr="006766D1" w:rsidRDefault="008E65E4" w:rsidP="00A3788E">
            <w:pPr>
              <w:widowControl w:val="0"/>
              <w:autoSpaceDE w:val="0"/>
              <w:autoSpaceDN w:val="0"/>
              <w:adjustRightInd w:val="0"/>
              <w:jc w:val="center"/>
            </w:pPr>
            <w:r w:rsidRPr="006766D1">
              <w:t>-0,23</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В</w:t>
            </w:r>
          </w:p>
        </w:tc>
        <w:tc>
          <w:tcPr>
            <w:tcW w:w="2268" w:type="dxa"/>
            <w:vAlign w:val="center"/>
          </w:tcPr>
          <w:p w:rsidR="008E65E4" w:rsidRPr="006766D1" w:rsidRDefault="008E65E4" w:rsidP="00A3788E">
            <w:pPr>
              <w:widowControl w:val="0"/>
              <w:autoSpaceDE w:val="0"/>
              <w:autoSpaceDN w:val="0"/>
              <w:adjustRightInd w:val="0"/>
              <w:jc w:val="center"/>
            </w:pPr>
            <w:r w:rsidRPr="006766D1">
              <w:t>0,10</w:t>
            </w:r>
          </w:p>
        </w:tc>
        <w:tc>
          <w:tcPr>
            <w:tcW w:w="2410" w:type="dxa"/>
            <w:vAlign w:val="center"/>
          </w:tcPr>
          <w:p w:rsidR="008E65E4" w:rsidRPr="006766D1" w:rsidRDefault="008E65E4" w:rsidP="00A3788E">
            <w:pPr>
              <w:widowControl w:val="0"/>
              <w:autoSpaceDE w:val="0"/>
              <w:autoSpaceDN w:val="0"/>
              <w:adjustRightInd w:val="0"/>
              <w:jc w:val="center"/>
            </w:pPr>
            <w:r w:rsidRPr="006766D1">
              <w:t>0,17</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С</w:t>
            </w:r>
          </w:p>
        </w:tc>
        <w:tc>
          <w:tcPr>
            <w:tcW w:w="2268" w:type="dxa"/>
            <w:vAlign w:val="center"/>
          </w:tcPr>
          <w:p w:rsidR="008E65E4" w:rsidRPr="006766D1" w:rsidRDefault="008E65E4" w:rsidP="00A3788E">
            <w:pPr>
              <w:widowControl w:val="0"/>
              <w:autoSpaceDE w:val="0"/>
              <w:autoSpaceDN w:val="0"/>
              <w:adjustRightInd w:val="0"/>
              <w:jc w:val="center"/>
            </w:pPr>
            <w:r w:rsidRPr="006766D1">
              <w:t>0,85</w:t>
            </w:r>
          </w:p>
        </w:tc>
        <w:tc>
          <w:tcPr>
            <w:tcW w:w="2410" w:type="dxa"/>
            <w:vAlign w:val="center"/>
          </w:tcPr>
          <w:p w:rsidR="008E65E4" w:rsidRPr="006766D1" w:rsidRDefault="008E65E4" w:rsidP="00A3788E">
            <w:pPr>
              <w:widowControl w:val="0"/>
              <w:autoSpaceDE w:val="0"/>
              <w:autoSpaceDN w:val="0"/>
              <w:adjustRightInd w:val="0"/>
              <w:jc w:val="center"/>
            </w:pPr>
            <w:r w:rsidRPr="006766D1">
              <w:t>0,87</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Е</w:t>
            </w:r>
          </w:p>
        </w:tc>
        <w:tc>
          <w:tcPr>
            <w:tcW w:w="2268" w:type="dxa"/>
            <w:vAlign w:val="center"/>
          </w:tcPr>
          <w:p w:rsidR="008E65E4" w:rsidRPr="006766D1" w:rsidRDefault="008E65E4" w:rsidP="00A3788E">
            <w:pPr>
              <w:widowControl w:val="0"/>
              <w:autoSpaceDE w:val="0"/>
              <w:autoSpaceDN w:val="0"/>
              <w:adjustRightInd w:val="0"/>
              <w:jc w:val="center"/>
            </w:pPr>
            <w:r w:rsidRPr="006766D1">
              <w:t>0,63</w:t>
            </w:r>
          </w:p>
        </w:tc>
        <w:tc>
          <w:tcPr>
            <w:tcW w:w="2410" w:type="dxa"/>
            <w:vAlign w:val="center"/>
          </w:tcPr>
          <w:p w:rsidR="008E65E4" w:rsidRPr="006766D1" w:rsidRDefault="008E65E4" w:rsidP="00A3788E">
            <w:pPr>
              <w:widowControl w:val="0"/>
              <w:autoSpaceDE w:val="0"/>
              <w:autoSpaceDN w:val="0"/>
              <w:adjustRightInd w:val="0"/>
              <w:jc w:val="center"/>
            </w:pPr>
            <w:r w:rsidRPr="006766D1">
              <w:t>0,58</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F</w:t>
            </w:r>
          </w:p>
        </w:tc>
        <w:tc>
          <w:tcPr>
            <w:tcW w:w="2268" w:type="dxa"/>
            <w:vAlign w:val="center"/>
          </w:tcPr>
          <w:p w:rsidR="008E65E4" w:rsidRPr="006766D1" w:rsidRDefault="008E65E4" w:rsidP="00A3788E">
            <w:pPr>
              <w:widowControl w:val="0"/>
              <w:autoSpaceDE w:val="0"/>
              <w:autoSpaceDN w:val="0"/>
              <w:adjustRightInd w:val="0"/>
              <w:jc w:val="center"/>
            </w:pPr>
            <w:r w:rsidRPr="006766D1">
              <w:t>0,55</w:t>
            </w:r>
          </w:p>
        </w:tc>
        <w:tc>
          <w:tcPr>
            <w:tcW w:w="2410" w:type="dxa"/>
            <w:vAlign w:val="center"/>
          </w:tcPr>
          <w:p w:rsidR="008E65E4" w:rsidRPr="006766D1" w:rsidRDefault="008E65E4" w:rsidP="00A3788E">
            <w:pPr>
              <w:widowControl w:val="0"/>
              <w:autoSpaceDE w:val="0"/>
              <w:autoSpaceDN w:val="0"/>
              <w:adjustRightInd w:val="0"/>
              <w:jc w:val="center"/>
            </w:pPr>
            <w:r w:rsidRPr="006766D1">
              <w:t>0,61</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G</w:t>
            </w:r>
          </w:p>
        </w:tc>
        <w:tc>
          <w:tcPr>
            <w:tcW w:w="2268" w:type="dxa"/>
            <w:vAlign w:val="center"/>
          </w:tcPr>
          <w:p w:rsidR="008E65E4" w:rsidRPr="006766D1" w:rsidRDefault="008E65E4" w:rsidP="00A3788E">
            <w:pPr>
              <w:widowControl w:val="0"/>
              <w:autoSpaceDE w:val="0"/>
              <w:autoSpaceDN w:val="0"/>
              <w:adjustRightInd w:val="0"/>
              <w:jc w:val="center"/>
            </w:pPr>
            <w:r w:rsidRPr="006766D1">
              <w:t>0,70</w:t>
            </w:r>
          </w:p>
        </w:tc>
        <w:tc>
          <w:tcPr>
            <w:tcW w:w="2410" w:type="dxa"/>
            <w:vAlign w:val="center"/>
          </w:tcPr>
          <w:p w:rsidR="008E65E4" w:rsidRPr="006766D1" w:rsidRDefault="008E65E4" w:rsidP="00A3788E">
            <w:pPr>
              <w:widowControl w:val="0"/>
              <w:autoSpaceDE w:val="0"/>
              <w:autoSpaceDN w:val="0"/>
              <w:adjustRightInd w:val="0"/>
              <w:jc w:val="center"/>
            </w:pPr>
            <w:r w:rsidRPr="006766D1">
              <w:t>0,79</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Н</w:t>
            </w:r>
          </w:p>
        </w:tc>
        <w:tc>
          <w:tcPr>
            <w:tcW w:w="2268" w:type="dxa"/>
            <w:vAlign w:val="center"/>
          </w:tcPr>
          <w:p w:rsidR="008E65E4" w:rsidRPr="006766D1" w:rsidRDefault="008E65E4" w:rsidP="00A3788E">
            <w:pPr>
              <w:widowControl w:val="0"/>
              <w:autoSpaceDE w:val="0"/>
              <w:autoSpaceDN w:val="0"/>
              <w:adjustRightInd w:val="0"/>
              <w:jc w:val="center"/>
            </w:pPr>
            <w:r w:rsidRPr="006766D1">
              <w:t>0,72</w:t>
            </w:r>
          </w:p>
        </w:tc>
        <w:tc>
          <w:tcPr>
            <w:tcW w:w="2410" w:type="dxa"/>
            <w:vAlign w:val="center"/>
          </w:tcPr>
          <w:p w:rsidR="008E65E4" w:rsidRPr="006766D1" w:rsidRDefault="008E65E4" w:rsidP="00A3788E">
            <w:pPr>
              <w:widowControl w:val="0"/>
              <w:autoSpaceDE w:val="0"/>
              <w:autoSpaceDN w:val="0"/>
              <w:adjustRightInd w:val="0"/>
              <w:jc w:val="center"/>
            </w:pPr>
            <w:r w:rsidRPr="006766D1">
              <w:t>0,74</w:t>
            </w:r>
          </w:p>
        </w:tc>
        <w:tc>
          <w:tcPr>
            <w:tcW w:w="1984" w:type="dxa"/>
            <w:vAlign w:val="center"/>
          </w:tcPr>
          <w:p w:rsidR="008E65E4" w:rsidRPr="006766D1" w:rsidRDefault="00A0347D" w:rsidP="00A3788E">
            <w:pPr>
              <w:widowControl w:val="0"/>
              <w:autoSpaceDE w:val="0"/>
              <w:autoSpaceDN w:val="0"/>
              <w:adjustRightInd w:val="0"/>
              <w:jc w:val="center"/>
            </w:pPr>
            <w:r w:rsidRPr="006766D1">
              <w:sym w:font="Symbol" w:char="F03E"/>
            </w:r>
            <w:r w:rsidR="00FA7D61">
              <w:t xml:space="preserve"> </w:t>
            </w:r>
            <w:r w:rsidR="008E65E4" w:rsidRPr="006766D1">
              <w:t>0,0</w:t>
            </w:r>
            <w:r w:rsidR="008E65E4" w:rsidRPr="006766D1">
              <w:rPr>
                <w:lang w:val="en-US"/>
              </w:rPr>
              <w:t>5</w:t>
            </w:r>
          </w:p>
        </w:tc>
      </w:tr>
      <w:tr w:rsidR="008E65E4" w:rsidRPr="00CA6E54" w:rsidTr="00A3788E">
        <w:tc>
          <w:tcPr>
            <w:tcW w:w="2835" w:type="dxa"/>
          </w:tcPr>
          <w:p w:rsidR="008E65E4" w:rsidRPr="006766D1" w:rsidRDefault="008E65E4" w:rsidP="00A3788E">
            <w:pPr>
              <w:jc w:val="both"/>
            </w:pPr>
            <w:r w:rsidRPr="006766D1">
              <w:t xml:space="preserve">I </w:t>
            </w:r>
          </w:p>
        </w:tc>
        <w:tc>
          <w:tcPr>
            <w:tcW w:w="2268" w:type="dxa"/>
            <w:vAlign w:val="center"/>
          </w:tcPr>
          <w:p w:rsidR="008E65E4" w:rsidRPr="006766D1" w:rsidRDefault="008E65E4" w:rsidP="00A3788E">
            <w:pPr>
              <w:widowControl w:val="0"/>
              <w:autoSpaceDE w:val="0"/>
              <w:autoSpaceDN w:val="0"/>
              <w:adjustRightInd w:val="0"/>
              <w:jc w:val="center"/>
            </w:pPr>
            <w:r w:rsidRPr="006766D1">
              <w:t>-0,10</w:t>
            </w:r>
          </w:p>
        </w:tc>
        <w:tc>
          <w:tcPr>
            <w:tcW w:w="2410" w:type="dxa"/>
            <w:vAlign w:val="center"/>
          </w:tcPr>
          <w:p w:rsidR="008E65E4" w:rsidRPr="006766D1" w:rsidRDefault="008E65E4" w:rsidP="00A3788E">
            <w:pPr>
              <w:widowControl w:val="0"/>
              <w:autoSpaceDE w:val="0"/>
              <w:autoSpaceDN w:val="0"/>
              <w:adjustRightInd w:val="0"/>
              <w:jc w:val="center"/>
            </w:pPr>
            <w:r w:rsidRPr="006766D1">
              <w:t>-0,21</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L</w:t>
            </w:r>
          </w:p>
        </w:tc>
        <w:tc>
          <w:tcPr>
            <w:tcW w:w="2268" w:type="dxa"/>
            <w:vAlign w:val="center"/>
          </w:tcPr>
          <w:p w:rsidR="008E65E4" w:rsidRPr="006766D1" w:rsidRDefault="008E65E4" w:rsidP="00A3788E">
            <w:pPr>
              <w:widowControl w:val="0"/>
              <w:autoSpaceDE w:val="0"/>
              <w:autoSpaceDN w:val="0"/>
              <w:adjustRightInd w:val="0"/>
              <w:jc w:val="center"/>
            </w:pPr>
            <w:r w:rsidRPr="006766D1">
              <w:rPr>
                <w:lang w:val="en-US"/>
              </w:rPr>
              <w:t>-0</w:t>
            </w:r>
            <w:r w:rsidRPr="006766D1">
              <w:t>,23</w:t>
            </w:r>
          </w:p>
        </w:tc>
        <w:tc>
          <w:tcPr>
            <w:tcW w:w="2410" w:type="dxa"/>
            <w:vAlign w:val="center"/>
          </w:tcPr>
          <w:p w:rsidR="008E65E4" w:rsidRPr="006766D1" w:rsidRDefault="008E65E4" w:rsidP="00A3788E">
            <w:pPr>
              <w:widowControl w:val="0"/>
              <w:autoSpaceDE w:val="0"/>
              <w:autoSpaceDN w:val="0"/>
              <w:adjustRightInd w:val="0"/>
              <w:jc w:val="center"/>
            </w:pPr>
            <w:r w:rsidRPr="006766D1">
              <w:t>-0,19</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М</w:t>
            </w:r>
          </w:p>
        </w:tc>
        <w:tc>
          <w:tcPr>
            <w:tcW w:w="2268" w:type="dxa"/>
            <w:vAlign w:val="center"/>
          </w:tcPr>
          <w:p w:rsidR="008E65E4" w:rsidRPr="006766D1" w:rsidRDefault="008E65E4" w:rsidP="00A3788E">
            <w:pPr>
              <w:widowControl w:val="0"/>
              <w:autoSpaceDE w:val="0"/>
              <w:autoSpaceDN w:val="0"/>
              <w:adjustRightInd w:val="0"/>
              <w:jc w:val="center"/>
            </w:pPr>
            <w:r w:rsidRPr="006766D1">
              <w:t>-0,34</w:t>
            </w:r>
          </w:p>
        </w:tc>
        <w:tc>
          <w:tcPr>
            <w:tcW w:w="2410" w:type="dxa"/>
            <w:vAlign w:val="center"/>
          </w:tcPr>
          <w:p w:rsidR="008E65E4" w:rsidRPr="006766D1" w:rsidRDefault="008E65E4" w:rsidP="00A3788E">
            <w:pPr>
              <w:widowControl w:val="0"/>
              <w:autoSpaceDE w:val="0"/>
              <w:autoSpaceDN w:val="0"/>
              <w:adjustRightInd w:val="0"/>
              <w:jc w:val="center"/>
            </w:pPr>
            <w:r w:rsidRPr="006766D1">
              <w:t>-0,25</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N</w:t>
            </w:r>
          </w:p>
        </w:tc>
        <w:tc>
          <w:tcPr>
            <w:tcW w:w="2268" w:type="dxa"/>
            <w:vAlign w:val="center"/>
          </w:tcPr>
          <w:p w:rsidR="008E65E4" w:rsidRPr="006766D1" w:rsidRDefault="008E65E4" w:rsidP="00A3788E">
            <w:pPr>
              <w:widowControl w:val="0"/>
              <w:autoSpaceDE w:val="0"/>
              <w:autoSpaceDN w:val="0"/>
              <w:adjustRightInd w:val="0"/>
              <w:jc w:val="center"/>
            </w:pPr>
            <w:r w:rsidRPr="006766D1">
              <w:t>-0,12</w:t>
            </w:r>
          </w:p>
        </w:tc>
        <w:tc>
          <w:tcPr>
            <w:tcW w:w="2410" w:type="dxa"/>
            <w:vAlign w:val="center"/>
          </w:tcPr>
          <w:p w:rsidR="008E65E4" w:rsidRPr="006766D1" w:rsidRDefault="008E65E4" w:rsidP="00A3788E">
            <w:pPr>
              <w:widowControl w:val="0"/>
              <w:autoSpaceDE w:val="0"/>
              <w:autoSpaceDN w:val="0"/>
              <w:adjustRightInd w:val="0"/>
              <w:jc w:val="center"/>
            </w:pPr>
            <w:r w:rsidRPr="006766D1">
              <w:t>-0,23</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О</w:t>
            </w:r>
          </w:p>
        </w:tc>
        <w:tc>
          <w:tcPr>
            <w:tcW w:w="2268" w:type="dxa"/>
            <w:vAlign w:val="center"/>
          </w:tcPr>
          <w:p w:rsidR="008E65E4" w:rsidRPr="006766D1" w:rsidRDefault="008E65E4" w:rsidP="00A3788E">
            <w:pPr>
              <w:widowControl w:val="0"/>
              <w:autoSpaceDE w:val="0"/>
              <w:autoSpaceDN w:val="0"/>
              <w:adjustRightInd w:val="0"/>
              <w:jc w:val="center"/>
            </w:pPr>
            <w:r w:rsidRPr="006766D1">
              <w:t>0,72</w:t>
            </w:r>
          </w:p>
        </w:tc>
        <w:tc>
          <w:tcPr>
            <w:tcW w:w="2410" w:type="dxa"/>
            <w:vAlign w:val="center"/>
          </w:tcPr>
          <w:p w:rsidR="008E65E4" w:rsidRPr="006766D1" w:rsidRDefault="008E65E4" w:rsidP="00A3788E">
            <w:pPr>
              <w:widowControl w:val="0"/>
              <w:autoSpaceDE w:val="0"/>
              <w:autoSpaceDN w:val="0"/>
              <w:adjustRightInd w:val="0"/>
              <w:jc w:val="center"/>
            </w:pPr>
            <w:r w:rsidRPr="006766D1">
              <w:t>0,80</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Q1</w:t>
            </w:r>
          </w:p>
        </w:tc>
        <w:tc>
          <w:tcPr>
            <w:tcW w:w="2268" w:type="dxa"/>
            <w:vAlign w:val="center"/>
          </w:tcPr>
          <w:p w:rsidR="008E65E4" w:rsidRPr="006766D1" w:rsidRDefault="008E65E4" w:rsidP="00A3788E">
            <w:pPr>
              <w:widowControl w:val="0"/>
              <w:autoSpaceDE w:val="0"/>
              <w:autoSpaceDN w:val="0"/>
              <w:adjustRightInd w:val="0"/>
              <w:jc w:val="center"/>
            </w:pPr>
            <w:r w:rsidRPr="006766D1">
              <w:t>0,54</w:t>
            </w:r>
          </w:p>
        </w:tc>
        <w:tc>
          <w:tcPr>
            <w:tcW w:w="2410" w:type="dxa"/>
            <w:vAlign w:val="center"/>
          </w:tcPr>
          <w:p w:rsidR="008E65E4" w:rsidRPr="006766D1" w:rsidRDefault="008E65E4" w:rsidP="00A3788E">
            <w:pPr>
              <w:widowControl w:val="0"/>
              <w:autoSpaceDE w:val="0"/>
              <w:autoSpaceDN w:val="0"/>
              <w:adjustRightInd w:val="0"/>
              <w:jc w:val="center"/>
            </w:pPr>
            <w:r w:rsidRPr="006766D1">
              <w:t>0,49</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Q2</w:t>
            </w:r>
          </w:p>
        </w:tc>
        <w:tc>
          <w:tcPr>
            <w:tcW w:w="2268" w:type="dxa"/>
            <w:vAlign w:val="center"/>
          </w:tcPr>
          <w:p w:rsidR="008E65E4" w:rsidRPr="006766D1" w:rsidRDefault="008E65E4" w:rsidP="00A3788E">
            <w:pPr>
              <w:widowControl w:val="0"/>
              <w:autoSpaceDE w:val="0"/>
              <w:autoSpaceDN w:val="0"/>
              <w:adjustRightInd w:val="0"/>
              <w:jc w:val="center"/>
            </w:pPr>
            <w:r w:rsidRPr="006766D1">
              <w:t>0,36</w:t>
            </w:r>
          </w:p>
        </w:tc>
        <w:tc>
          <w:tcPr>
            <w:tcW w:w="2410" w:type="dxa"/>
            <w:vAlign w:val="center"/>
          </w:tcPr>
          <w:p w:rsidR="008E65E4" w:rsidRPr="006766D1" w:rsidRDefault="008E65E4" w:rsidP="00A3788E">
            <w:pPr>
              <w:widowControl w:val="0"/>
              <w:autoSpaceDE w:val="0"/>
              <w:autoSpaceDN w:val="0"/>
              <w:adjustRightInd w:val="0"/>
              <w:jc w:val="center"/>
            </w:pPr>
            <w:r w:rsidRPr="006766D1">
              <w:t>0,45</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Q3</w:t>
            </w:r>
          </w:p>
        </w:tc>
        <w:tc>
          <w:tcPr>
            <w:tcW w:w="2268" w:type="dxa"/>
            <w:vAlign w:val="center"/>
          </w:tcPr>
          <w:p w:rsidR="008E65E4" w:rsidRPr="006766D1" w:rsidRDefault="008E65E4" w:rsidP="00A3788E">
            <w:pPr>
              <w:widowControl w:val="0"/>
              <w:autoSpaceDE w:val="0"/>
              <w:autoSpaceDN w:val="0"/>
              <w:adjustRightInd w:val="0"/>
              <w:jc w:val="center"/>
            </w:pPr>
            <w:r w:rsidRPr="006766D1">
              <w:t>0,89</w:t>
            </w:r>
          </w:p>
        </w:tc>
        <w:tc>
          <w:tcPr>
            <w:tcW w:w="2410" w:type="dxa"/>
            <w:vAlign w:val="center"/>
          </w:tcPr>
          <w:p w:rsidR="008E65E4" w:rsidRPr="006766D1" w:rsidRDefault="008E65E4" w:rsidP="00A3788E">
            <w:pPr>
              <w:widowControl w:val="0"/>
              <w:autoSpaceDE w:val="0"/>
              <w:autoSpaceDN w:val="0"/>
              <w:adjustRightInd w:val="0"/>
              <w:jc w:val="center"/>
            </w:pPr>
            <w:r w:rsidRPr="006766D1">
              <w:t>0,84</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Q4</w:t>
            </w:r>
          </w:p>
        </w:tc>
        <w:tc>
          <w:tcPr>
            <w:tcW w:w="2268" w:type="dxa"/>
            <w:vAlign w:val="center"/>
          </w:tcPr>
          <w:p w:rsidR="008E65E4" w:rsidRPr="006766D1" w:rsidRDefault="008E65E4" w:rsidP="00A3788E">
            <w:pPr>
              <w:widowControl w:val="0"/>
              <w:autoSpaceDE w:val="0"/>
              <w:autoSpaceDN w:val="0"/>
              <w:adjustRightInd w:val="0"/>
              <w:jc w:val="center"/>
            </w:pPr>
            <w:r w:rsidRPr="006766D1">
              <w:t>0,51</w:t>
            </w:r>
          </w:p>
        </w:tc>
        <w:tc>
          <w:tcPr>
            <w:tcW w:w="2410" w:type="dxa"/>
            <w:vAlign w:val="center"/>
          </w:tcPr>
          <w:p w:rsidR="008E65E4" w:rsidRPr="006766D1" w:rsidRDefault="008E65E4" w:rsidP="00A3788E">
            <w:pPr>
              <w:widowControl w:val="0"/>
              <w:autoSpaceDE w:val="0"/>
              <w:autoSpaceDN w:val="0"/>
              <w:adjustRightInd w:val="0"/>
              <w:jc w:val="center"/>
            </w:pPr>
            <w:r w:rsidRPr="006766D1">
              <w:t>0,60</w:t>
            </w:r>
          </w:p>
        </w:tc>
        <w:tc>
          <w:tcPr>
            <w:tcW w:w="1984" w:type="dxa"/>
            <w:vAlign w:val="center"/>
          </w:tcPr>
          <w:p w:rsidR="008E65E4" w:rsidRPr="006766D1" w:rsidRDefault="008E65E4" w:rsidP="00A3788E">
            <w:pPr>
              <w:widowControl w:val="0"/>
              <w:autoSpaceDE w:val="0"/>
              <w:autoSpaceDN w:val="0"/>
              <w:adjustRightInd w:val="0"/>
              <w:jc w:val="center"/>
            </w:pPr>
            <w:r w:rsidRPr="006766D1">
              <w:t>&lt;</w:t>
            </w:r>
            <w:r w:rsidR="00FA7D61">
              <w:t xml:space="preserve"> </w:t>
            </w:r>
            <w:r w:rsidRPr="006766D1">
              <w:t>0,0</w:t>
            </w:r>
            <w:r w:rsidRPr="006766D1">
              <w:rPr>
                <w:lang w:val="en-US"/>
              </w:rPr>
              <w:t>5</w:t>
            </w:r>
          </w:p>
        </w:tc>
      </w:tr>
      <w:tr w:rsidR="008E65E4" w:rsidRPr="00CA6E54" w:rsidTr="00A3788E">
        <w:tc>
          <w:tcPr>
            <w:tcW w:w="2835" w:type="dxa"/>
          </w:tcPr>
          <w:p w:rsidR="008E65E4" w:rsidRPr="006766D1" w:rsidRDefault="008E65E4" w:rsidP="00A3788E">
            <w:pPr>
              <w:jc w:val="both"/>
            </w:pPr>
            <w:r w:rsidRPr="006766D1">
              <w:t>MD</w:t>
            </w:r>
          </w:p>
        </w:tc>
        <w:tc>
          <w:tcPr>
            <w:tcW w:w="2268" w:type="dxa"/>
            <w:vAlign w:val="center"/>
          </w:tcPr>
          <w:p w:rsidR="008E65E4" w:rsidRPr="006766D1" w:rsidRDefault="008E65E4" w:rsidP="00A3788E">
            <w:pPr>
              <w:widowControl w:val="0"/>
              <w:autoSpaceDE w:val="0"/>
              <w:autoSpaceDN w:val="0"/>
              <w:adjustRightInd w:val="0"/>
              <w:jc w:val="center"/>
            </w:pPr>
            <w:r w:rsidRPr="006766D1">
              <w:t>0,87</w:t>
            </w:r>
          </w:p>
        </w:tc>
        <w:tc>
          <w:tcPr>
            <w:tcW w:w="2410" w:type="dxa"/>
            <w:vAlign w:val="center"/>
          </w:tcPr>
          <w:p w:rsidR="008E65E4" w:rsidRPr="006766D1" w:rsidRDefault="008E65E4" w:rsidP="00A3788E">
            <w:pPr>
              <w:widowControl w:val="0"/>
              <w:autoSpaceDE w:val="0"/>
              <w:autoSpaceDN w:val="0"/>
              <w:adjustRightInd w:val="0"/>
              <w:jc w:val="center"/>
            </w:pPr>
            <w:r w:rsidRPr="006766D1">
              <w:t>0,89</w:t>
            </w:r>
          </w:p>
        </w:tc>
        <w:tc>
          <w:tcPr>
            <w:tcW w:w="1984" w:type="dxa"/>
            <w:vAlign w:val="center"/>
          </w:tcPr>
          <w:p w:rsidR="008E65E4" w:rsidRPr="006766D1" w:rsidRDefault="00A0347D" w:rsidP="00A3788E">
            <w:pPr>
              <w:widowControl w:val="0"/>
              <w:autoSpaceDE w:val="0"/>
              <w:autoSpaceDN w:val="0"/>
              <w:adjustRightInd w:val="0"/>
              <w:jc w:val="center"/>
            </w:pPr>
            <w:r w:rsidRPr="006766D1">
              <w:sym w:font="Symbol" w:char="F03E"/>
            </w:r>
            <w:r w:rsidR="00FA7D61">
              <w:t xml:space="preserve"> </w:t>
            </w:r>
            <w:r w:rsidR="008E65E4" w:rsidRPr="006766D1">
              <w:t>0,0</w:t>
            </w:r>
            <w:r w:rsidR="008E65E4" w:rsidRPr="006766D1">
              <w:rPr>
                <w:lang w:val="en-US"/>
              </w:rPr>
              <w:t>5</w:t>
            </w:r>
          </w:p>
        </w:tc>
      </w:tr>
    </w:tbl>
    <w:p w:rsidR="008E65E4" w:rsidRDefault="008E65E4" w:rsidP="008E65E4">
      <w:pPr>
        <w:ind w:firstLine="708"/>
        <w:jc w:val="both"/>
        <w:rPr>
          <w:sz w:val="28"/>
          <w:szCs w:val="28"/>
        </w:rPr>
      </w:pPr>
    </w:p>
    <w:p w:rsidR="008E65E4" w:rsidRDefault="00D95BC0" w:rsidP="0074679E">
      <w:pPr>
        <w:ind w:firstLine="567"/>
        <w:jc w:val="both"/>
        <w:rPr>
          <w:sz w:val="28"/>
          <w:szCs w:val="28"/>
        </w:rPr>
      </w:pPr>
      <w:r>
        <w:rPr>
          <w:sz w:val="28"/>
          <w:szCs w:val="28"/>
        </w:rPr>
        <w:t xml:space="preserve">Как видно из таблицы </w:t>
      </w:r>
      <w:r w:rsidR="003C0300">
        <w:rPr>
          <w:sz w:val="28"/>
          <w:szCs w:val="28"/>
        </w:rPr>
        <w:t>53</w:t>
      </w:r>
      <w:r w:rsidR="008E65E4" w:rsidRPr="001A6E4F">
        <w:rPr>
          <w:sz w:val="28"/>
          <w:szCs w:val="28"/>
        </w:rPr>
        <w:t xml:space="preserve">, </w:t>
      </w:r>
      <w:r w:rsidR="008E65E4">
        <w:rPr>
          <w:sz w:val="28"/>
          <w:szCs w:val="28"/>
        </w:rPr>
        <w:t>не выявлено взаимосвязи между силовыми показателями групп испытуемых и психологическими факторами общительности, интеллекта, чувствительности, доверчивости, практичности, дипломатичности.</w:t>
      </w:r>
    </w:p>
    <w:p w:rsidR="008E65E4" w:rsidRDefault="008E65E4" w:rsidP="0074679E">
      <w:pPr>
        <w:ind w:firstLine="567"/>
        <w:jc w:val="both"/>
        <w:rPr>
          <w:sz w:val="28"/>
          <w:szCs w:val="28"/>
        </w:rPr>
      </w:pPr>
      <w:r>
        <w:rPr>
          <w:sz w:val="28"/>
          <w:szCs w:val="28"/>
        </w:rPr>
        <w:t xml:space="preserve">Наблюдается средняя взаимосвязь между силовыми показателями и сдержанностью, </w:t>
      </w:r>
      <w:r w:rsidRPr="00D82B68">
        <w:rPr>
          <w:color w:val="171717"/>
          <w:sz w:val="28"/>
          <w:szCs w:val="28"/>
        </w:rPr>
        <w:t>доминантность</w:t>
      </w:r>
      <w:r w:rsidRPr="00B1012E">
        <w:rPr>
          <w:color w:val="171717"/>
          <w:sz w:val="28"/>
          <w:szCs w:val="28"/>
        </w:rPr>
        <w:t>ю</w:t>
      </w:r>
      <w:r>
        <w:rPr>
          <w:sz w:val="28"/>
          <w:szCs w:val="28"/>
        </w:rPr>
        <w:t>, консерватизмом, конформизмом, напряженностью.</w:t>
      </w:r>
    </w:p>
    <w:p w:rsidR="008E65E4" w:rsidRPr="0072283D" w:rsidRDefault="008E65E4" w:rsidP="0074679E">
      <w:pPr>
        <w:ind w:firstLine="567"/>
        <w:jc w:val="both"/>
        <w:rPr>
          <w:color w:val="171717"/>
          <w:sz w:val="28"/>
          <w:szCs w:val="28"/>
        </w:rPr>
      </w:pPr>
      <w:r>
        <w:rPr>
          <w:sz w:val="28"/>
          <w:szCs w:val="28"/>
        </w:rPr>
        <w:t>Н</w:t>
      </w:r>
      <w:r w:rsidRPr="001A6E4F">
        <w:rPr>
          <w:sz w:val="28"/>
          <w:szCs w:val="28"/>
        </w:rPr>
        <w:t xml:space="preserve">аибольшая взаимосвязь между силовыми показателями юношей по сумме трех упражнений пауэрлифтинга и основными психологическими факторами наблюдается по факторам </w:t>
      </w:r>
      <w:r w:rsidRPr="00D82B68">
        <w:rPr>
          <w:color w:val="171717"/>
          <w:sz w:val="28"/>
          <w:szCs w:val="28"/>
        </w:rPr>
        <w:t>эмоциональн</w:t>
      </w:r>
      <w:r w:rsidRPr="001A6E4F">
        <w:rPr>
          <w:color w:val="171717"/>
          <w:sz w:val="28"/>
          <w:szCs w:val="28"/>
        </w:rPr>
        <w:t>ой</w:t>
      </w:r>
      <w:r w:rsidRPr="00D82B68">
        <w:rPr>
          <w:color w:val="171717"/>
          <w:sz w:val="28"/>
          <w:szCs w:val="28"/>
        </w:rPr>
        <w:t xml:space="preserve"> стабильност</w:t>
      </w:r>
      <w:r w:rsidRPr="001A6E4F">
        <w:rPr>
          <w:color w:val="171717"/>
          <w:sz w:val="28"/>
          <w:szCs w:val="28"/>
        </w:rPr>
        <w:t xml:space="preserve">и, </w:t>
      </w:r>
      <w:r w:rsidRPr="00D82B68">
        <w:rPr>
          <w:color w:val="171717"/>
          <w:sz w:val="28"/>
          <w:szCs w:val="28"/>
        </w:rPr>
        <w:t>высок</w:t>
      </w:r>
      <w:r w:rsidRPr="001A6E4F">
        <w:rPr>
          <w:color w:val="171717"/>
          <w:sz w:val="28"/>
          <w:szCs w:val="28"/>
        </w:rPr>
        <w:t>ой нормативности</w:t>
      </w:r>
      <w:r w:rsidRPr="00D82B68">
        <w:rPr>
          <w:color w:val="171717"/>
          <w:sz w:val="28"/>
          <w:szCs w:val="28"/>
        </w:rPr>
        <w:t xml:space="preserve"> поведения</w:t>
      </w:r>
      <w:r w:rsidRPr="001A6E4F">
        <w:rPr>
          <w:color w:val="171717"/>
          <w:sz w:val="28"/>
          <w:szCs w:val="28"/>
        </w:rPr>
        <w:t>, смелости, спокойствия, высокого самоконтроля, адекватной самооценки</w:t>
      </w:r>
      <w:r w:rsidR="00DA26FA" w:rsidRPr="00DA26FA">
        <w:rPr>
          <w:color w:val="171717"/>
          <w:sz w:val="28"/>
          <w:szCs w:val="28"/>
        </w:rPr>
        <w:t xml:space="preserve"> </w:t>
      </w:r>
      <w:r w:rsidR="00DA26FA" w:rsidRPr="0072283D">
        <w:rPr>
          <w:sz w:val="28"/>
          <w:szCs w:val="28"/>
        </w:rPr>
        <w:t>[21</w:t>
      </w:r>
      <w:r w:rsidR="00F157A4" w:rsidRPr="0072283D">
        <w:rPr>
          <w:sz w:val="28"/>
          <w:szCs w:val="28"/>
        </w:rPr>
        <w:t>5</w:t>
      </w:r>
      <w:r w:rsidR="00DA26FA" w:rsidRPr="0072283D">
        <w:rPr>
          <w:sz w:val="28"/>
          <w:szCs w:val="28"/>
        </w:rPr>
        <w:t>].</w:t>
      </w:r>
    </w:p>
    <w:p w:rsidR="008E65E4" w:rsidRDefault="008E65E4" w:rsidP="0074679E">
      <w:pPr>
        <w:ind w:firstLine="567"/>
        <w:jc w:val="both"/>
        <w:rPr>
          <w:sz w:val="28"/>
          <w:szCs w:val="28"/>
        </w:rPr>
      </w:pPr>
      <w:r w:rsidRPr="0072283D">
        <w:rPr>
          <w:sz w:val="28"/>
          <w:szCs w:val="28"/>
        </w:rPr>
        <w:t>Все указанные факторы в значительной степени повышают психологическую готовность не только к соревновательной и тренировочной деятельности юных спортсменов специализирующихся в пауэрлифтинге, но и снижают у них потребность в психологической помощи в трудных жизненных ситуациях (</w:t>
      </w:r>
      <w:r w:rsidR="008618D6" w:rsidRPr="0072283D">
        <w:rPr>
          <w:sz w:val="28"/>
          <w:szCs w:val="28"/>
        </w:rPr>
        <w:t>рисунок 12</w:t>
      </w:r>
      <w:r w:rsidRPr="0072283D">
        <w:rPr>
          <w:sz w:val="28"/>
          <w:szCs w:val="28"/>
        </w:rPr>
        <w:t>). Что</w:t>
      </w:r>
      <w:r>
        <w:rPr>
          <w:sz w:val="28"/>
          <w:szCs w:val="28"/>
        </w:rPr>
        <w:t xml:space="preserve"> в значительной степени способствует скорейшей психологической социализации при попадании юношей в новую среду (переход </w:t>
      </w:r>
      <w:r>
        <w:rPr>
          <w:sz w:val="28"/>
          <w:szCs w:val="28"/>
        </w:rPr>
        <w:lastRenderedPageBreak/>
        <w:t>из одной спортивной команды в другую, переход в другой школьной коллектив и т.д.).</w:t>
      </w:r>
    </w:p>
    <w:p w:rsidR="00D92524" w:rsidRDefault="00D92524" w:rsidP="008E65E4">
      <w:pPr>
        <w:ind w:firstLine="708"/>
        <w:jc w:val="both"/>
        <w:rPr>
          <w:sz w:val="28"/>
          <w:szCs w:val="28"/>
        </w:rPr>
      </w:pPr>
    </w:p>
    <w:p w:rsidR="008E65E4" w:rsidRDefault="008E65E4" w:rsidP="008E65E4">
      <w:pPr>
        <w:jc w:val="both"/>
        <w:rPr>
          <w:color w:val="000000"/>
          <w:spacing w:val="4"/>
          <w:sz w:val="28"/>
          <w:szCs w:val="28"/>
        </w:rPr>
      </w:pPr>
      <w:r w:rsidRPr="00961211">
        <w:rPr>
          <w:b/>
          <w:noProof/>
          <w:sz w:val="28"/>
          <w:szCs w:val="28"/>
        </w:rPr>
        <w:drawing>
          <wp:inline distT="0" distB="0" distL="0" distR="0">
            <wp:extent cx="5810250" cy="7715250"/>
            <wp:effectExtent l="19050" t="0" r="19050" b="0"/>
            <wp:docPr id="8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E65E4" w:rsidRDefault="008E65E4" w:rsidP="008E65E4">
      <w:pPr>
        <w:rPr>
          <w:sz w:val="28"/>
          <w:szCs w:val="28"/>
        </w:rPr>
      </w:pPr>
    </w:p>
    <w:p w:rsidR="008E65E4" w:rsidRPr="003F113D" w:rsidRDefault="008E65E4" w:rsidP="008E65E4">
      <w:pPr>
        <w:pStyle w:val="af8"/>
        <w:jc w:val="center"/>
        <w:rPr>
          <w:b w:val="0"/>
          <w:color w:val="auto"/>
          <w:sz w:val="28"/>
          <w:szCs w:val="28"/>
        </w:rPr>
      </w:pPr>
      <w:r>
        <w:rPr>
          <w:sz w:val="28"/>
          <w:szCs w:val="28"/>
        </w:rPr>
        <w:tab/>
      </w:r>
      <w:r w:rsidRPr="003F113D">
        <w:rPr>
          <w:b w:val="0"/>
          <w:color w:val="auto"/>
          <w:sz w:val="28"/>
          <w:szCs w:val="28"/>
        </w:rPr>
        <w:t xml:space="preserve">Рисунок </w:t>
      </w:r>
      <w:r w:rsidR="008618D6">
        <w:rPr>
          <w:b w:val="0"/>
          <w:color w:val="auto"/>
          <w:sz w:val="28"/>
          <w:szCs w:val="28"/>
        </w:rPr>
        <w:t>12</w:t>
      </w:r>
      <w:r w:rsidRPr="003F113D">
        <w:rPr>
          <w:b w:val="0"/>
          <w:color w:val="auto"/>
          <w:sz w:val="28"/>
          <w:szCs w:val="28"/>
        </w:rPr>
        <w:t xml:space="preserve"> - Различия в понимании и потребности в психологической помощи у КГ1 и КГ2</w:t>
      </w:r>
      <w:r>
        <w:rPr>
          <w:b w:val="0"/>
          <w:color w:val="auto"/>
          <w:sz w:val="28"/>
          <w:szCs w:val="28"/>
        </w:rPr>
        <w:t xml:space="preserve"> </w:t>
      </w:r>
      <w:r w:rsidRPr="003F113D">
        <w:rPr>
          <w:b w:val="0"/>
          <w:color w:val="auto"/>
          <w:sz w:val="28"/>
          <w:szCs w:val="28"/>
        </w:rPr>
        <w:t>+ ЭГ</w:t>
      </w:r>
    </w:p>
    <w:p w:rsidR="00EF1404" w:rsidRDefault="00EF1404" w:rsidP="00EF1404">
      <w:pPr>
        <w:shd w:val="clear" w:color="auto" w:fill="FFFFFF"/>
        <w:ind w:firstLine="567"/>
        <w:jc w:val="both"/>
        <w:rPr>
          <w:b/>
          <w:bCs/>
          <w:color w:val="000000"/>
          <w:spacing w:val="4"/>
          <w:sz w:val="28"/>
          <w:szCs w:val="28"/>
        </w:rPr>
      </w:pPr>
      <w:bookmarkStart w:id="6" w:name="_Toc403629456"/>
      <w:r w:rsidRPr="00EF1404">
        <w:rPr>
          <w:b/>
          <w:bCs/>
          <w:color w:val="000000"/>
          <w:spacing w:val="4"/>
          <w:sz w:val="28"/>
          <w:szCs w:val="28"/>
        </w:rPr>
        <w:lastRenderedPageBreak/>
        <w:t xml:space="preserve">Выводы по 3 разделу </w:t>
      </w:r>
    </w:p>
    <w:p w:rsidR="00264F55" w:rsidRDefault="00264F55" w:rsidP="00264F55">
      <w:pPr>
        <w:ind w:firstLine="567"/>
        <w:jc w:val="both"/>
        <w:rPr>
          <w:sz w:val="28"/>
          <w:szCs w:val="28"/>
        </w:rPr>
      </w:pPr>
      <w:r>
        <w:rPr>
          <w:sz w:val="28"/>
          <w:szCs w:val="28"/>
        </w:rPr>
        <w:t>Сравнительный анализ</w:t>
      </w:r>
      <w:r w:rsidR="00A7493A">
        <w:rPr>
          <w:sz w:val="28"/>
          <w:szCs w:val="28"/>
        </w:rPr>
        <w:t xml:space="preserve"> полученных данных</w:t>
      </w:r>
      <w:r>
        <w:rPr>
          <w:sz w:val="28"/>
          <w:szCs w:val="28"/>
        </w:rPr>
        <w:t xml:space="preserve"> позволяет сделать вывод, что значительное изменение функциональных характеристик в КГ2 и ЭГ произошло в результате воздействия тренировочных занятий пауэрлифтингом, </w:t>
      </w:r>
      <w:r w:rsidR="00A7493A">
        <w:rPr>
          <w:sz w:val="28"/>
          <w:szCs w:val="28"/>
        </w:rPr>
        <w:t>при этом данные испытуемых КГ1 также указывают</w:t>
      </w:r>
      <w:r>
        <w:rPr>
          <w:sz w:val="28"/>
          <w:szCs w:val="28"/>
        </w:rPr>
        <w:t xml:space="preserve"> </w:t>
      </w:r>
      <w:r w:rsidR="00A7493A">
        <w:rPr>
          <w:sz w:val="28"/>
          <w:szCs w:val="28"/>
        </w:rPr>
        <w:t xml:space="preserve">на рост показателей, но он менее выражен и происходит </w:t>
      </w:r>
      <w:r>
        <w:rPr>
          <w:sz w:val="28"/>
          <w:szCs w:val="28"/>
        </w:rPr>
        <w:t xml:space="preserve">по причине возрастного развития организма юношей. </w:t>
      </w:r>
      <w:r w:rsidR="008D63B7">
        <w:rPr>
          <w:sz w:val="28"/>
          <w:szCs w:val="28"/>
        </w:rPr>
        <w:t>А</w:t>
      </w:r>
      <w:r w:rsidR="00A7493A">
        <w:rPr>
          <w:sz w:val="28"/>
          <w:szCs w:val="28"/>
        </w:rPr>
        <w:t>нализ</w:t>
      </w:r>
      <w:r w:rsidR="008D63B7" w:rsidRPr="008D63B7">
        <w:rPr>
          <w:sz w:val="28"/>
          <w:szCs w:val="28"/>
        </w:rPr>
        <w:t xml:space="preserve"> </w:t>
      </w:r>
      <w:r w:rsidR="008D63B7">
        <w:rPr>
          <w:sz w:val="28"/>
          <w:szCs w:val="28"/>
        </w:rPr>
        <w:t>данных испытуемых КГ1</w:t>
      </w:r>
      <w:r w:rsidR="00A7493A">
        <w:rPr>
          <w:sz w:val="28"/>
          <w:szCs w:val="28"/>
        </w:rPr>
        <w:t xml:space="preserve"> позволил исключить факт роста функциональных показателей</w:t>
      </w:r>
      <w:r w:rsidR="000E6C4B" w:rsidRPr="000E6C4B">
        <w:rPr>
          <w:sz w:val="28"/>
          <w:szCs w:val="28"/>
        </w:rPr>
        <w:t xml:space="preserve"> </w:t>
      </w:r>
      <w:r w:rsidR="000E6C4B">
        <w:rPr>
          <w:sz w:val="28"/>
          <w:szCs w:val="28"/>
        </w:rPr>
        <w:t>в КГ2 и ЭГ</w:t>
      </w:r>
      <w:r w:rsidR="00A7493A">
        <w:rPr>
          <w:sz w:val="28"/>
          <w:szCs w:val="28"/>
        </w:rPr>
        <w:t xml:space="preserve"> только за счет возрастного развития организма юношей.</w:t>
      </w:r>
    </w:p>
    <w:p w:rsidR="00EF1404" w:rsidRPr="00EF1404" w:rsidRDefault="00EF1404" w:rsidP="00EF1404">
      <w:pPr>
        <w:shd w:val="clear" w:color="auto" w:fill="FFFFFF"/>
        <w:ind w:firstLine="567"/>
        <w:jc w:val="both"/>
        <w:rPr>
          <w:bCs/>
          <w:color w:val="000000"/>
          <w:spacing w:val="4"/>
          <w:sz w:val="28"/>
          <w:szCs w:val="28"/>
        </w:rPr>
      </w:pPr>
      <w:r w:rsidRPr="00EF1404">
        <w:rPr>
          <w:bCs/>
          <w:color w:val="000000"/>
          <w:spacing w:val="4"/>
          <w:sz w:val="28"/>
          <w:szCs w:val="28"/>
        </w:rPr>
        <w:t>Значительное повышение силовых и функциональных  показателей  юных спортсменов</w:t>
      </w:r>
      <w:r w:rsidR="00264F55">
        <w:rPr>
          <w:bCs/>
          <w:color w:val="000000"/>
          <w:spacing w:val="4"/>
          <w:sz w:val="28"/>
          <w:szCs w:val="28"/>
        </w:rPr>
        <w:t xml:space="preserve"> ЭГ по сравнению с КГ2</w:t>
      </w:r>
      <w:r w:rsidRPr="00EF1404">
        <w:rPr>
          <w:bCs/>
          <w:color w:val="000000"/>
          <w:spacing w:val="4"/>
          <w:sz w:val="28"/>
          <w:szCs w:val="28"/>
        </w:rPr>
        <w:t xml:space="preserve"> можно объяснить тем, что учет темпов биологического развития позволил  нам  определить оптимальный уровень физической нагрузки в начале эксперимента и вносить  целенаправленные  корректировки в процессе их тренировочной подготовки на протяжении всего экспериментального исследования. </w:t>
      </w:r>
    </w:p>
    <w:p w:rsidR="00EF1404" w:rsidRPr="00EF1404" w:rsidRDefault="00EF1404" w:rsidP="00EF1404">
      <w:pPr>
        <w:shd w:val="clear" w:color="auto" w:fill="FFFFFF"/>
        <w:ind w:firstLine="567"/>
        <w:jc w:val="both"/>
        <w:rPr>
          <w:bCs/>
          <w:color w:val="000000"/>
          <w:spacing w:val="4"/>
          <w:sz w:val="28"/>
          <w:szCs w:val="28"/>
        </w:rPr>
      </w:pPr>
      <w:r w:rsidRPr="00EF1404">
        <w:rPr>
          <w:bCs/>
          <w:color w:val="000000"/>
          <w:spacing w:val="4"/>
          <w:sz w:val="28"/>
          <w:szCs w:val="28"/>
        </w:rPr>
        <w:t>Результаты проведенного сравнительного эксперимента  подтвердили  эффективность  разработанной методики  управления тренировочным  процессом  юношей</w:t>
      </w:r>
      <w:r w:rsidR="00851C60">
        <w:rPr>
          <w:bCs/>
          <w:color w:val="000000"/>
          <w:spacing w:val="4"/>
          <w:sz w:val="28"/>
          <w:szCs w:val="28"/>
        </w:rPr>
        <w:t>,</w:t>
      </w:r>
      <w:r w:rsidRPr="00EF1404">
        <w:rPr>
          <w:bCs/>
          <w:color w:val="000000"/>
          <w:spacing w:val="4"/>
          <w:sz w:val="28"/>
          <w:szCs w:val="28"/>
        </w:rPr>
        <w:t xml:space="preserve"> занимающихся пауэрлифтингом  на основе учета темпов биологического развития, постоянного контроля за уровнем морфофункциональных показателей и  состоянием  у  них  общефизической, специальной (силовой),  технической  и психической готовности.   </w:t>
      </w:r>
    </w:p>
    <w:p w:rsidR="00EF1404" w:rsidRPr="00362C2C" w:rsidRDefault="00EF1404" w:rsidP="00EF1404">
      <w:pPr>
        <w:shd w:val="clear" w:color="auto" w:fill="FFFFFF"/>
        <w:ind w:firstLine="567"/>
        <w:jc w:val="both"/>
        <w:rPr>
          <w:bCs/>
          <w:color w:val="000000"/>
          <w:spacing w:val="4"/>
          <w:sz w:val="28"/>
          <w:szCs w:val="28"/>
        </w:rPr>
      </w:pPr>
      <w:r w:rsidRPr="00EF1404">
        <w:rPr>
          <w:bCs/>
          <w:color w:val="000000"/>
          <w:spacing w:val="4"/>
          <w:sz w:val="28"/>
          <w:szCs w:val="28"/>
        </w:rPr>
        <w:t>Проведенное исследование  показало  значительную  вариативность  тренировочных нагрузок выполняемых юными спортсменами, которая  связана  с  их  индивидуальным биологическим развитием организма.</w:t>
      </w:r>
      <w:r>
        <w:rPr>
          <w:bCs/>
          <w:color w:val="000000"/>
          <w:spacing w:val="4"/>
          <w:sz w:val="28"/>
          <w:szCs w:val="28"/>
        </w:rPr>
        <w:t xml:space="preserve"> </w:t>
      </w:r>
    </w:p>
    <w:p w:rsidR="00EF1404" w:rsidRDefault="00EF1404" w:rsidP="008E65E4">
      <w:pPr>
        <w:pStyle w:val="2"/>
        <w:spacing w:before="0"/>
        <w:ind w:firstLine="567"/>
        <w:jc w:val="both"/>
        <w:rPr>
          <w:rFonts w:ascii="Times New Roman" w:hAnsi="Times New Roman"/>
          <w:color w:val="auto"/>
          <w:sz w:val="28"/>
          <w:szCs w:val="28"/>
          <w:lang w:val="ru-RU"/>
        </w:rPr>
      </w:pPr>
    </w:p>
    <w:p w:rsidR="00EF1404" w:rsidRDefault="00EF1404">
      <w:pPr>
        <w:spacing w:after="200" w:line="276" w:lineRule="auto"/>
        <w:rPr>
          <w:b/>
          <w:bCs/>
          <w:sz w:val="28"/>
          <w:szCs w:val="28"/>
        </w:rPr>
      </w:pPr>
      <w:r>
        <w:rPr>
          <w:sz w:val="28"/>
          <w:szCs w:val="28"/>
        </w:rPr>
        <w:br w:type="page"/>
      </w:r>
    </w:p>
    <w:p w:rsidR="008E65E4" w:rsidRDefault="00DA5048" w:rsidP="00CD0BEE">
      <w:pPr>
        <w:pStyle w:val="2"/>
        <w:spacing w:before="0"/>
        <w:ind w:firstLine="567"/>
        <w:jc w:val="both"/>
        <w:rPr>
          <w:rFonts w:ascii="Times New Roman" w:hAnsi="Times New Roman"/>
          <w:caps/>
          <w:color w:val="auto"/>
          <w:sz w:val="28"/>
          <w:szCs w:val="28"/>
          <w:lang w:val="ru-RU"/>
        </w:rPr>
      </w:pPr>
      <w:r w:rsidRPr="00DA5048">
        <w:rPr>
          <w:rFonts w:ascii="Times New Roman" w:hAnsi="Times New Roman"/>
          <w:color w:val="auto"/>
          <w:sz w:val="28"/>
          <w:szCs w:val="28"/>
          <w:lang w:val="ru-RU"/>
        </w:rPr>
        <w:lastRenderedPageBreak/>
        <w:t>4</w:t>
      </w:r>
      <w:r w:rsidR="008E65E4">
        <w:rPr>
          <w:rFonts w:ascii="Times New Roman" w:hAnsi="Times New Roman"/>
          <w:color w:val="auto"/>
          <w:sz w:val="28"/>
          <w:szCs w:val="28"/>
          <w:lang w:val="ru-RU"/>
        </w:rPr>
        <w:t xml:space="preserve"> </w:t>
      </w:r>
      <w:r w:rsidR="008E65E4" w:rsidRPr="00DA5048">
        <w:rPr>
          <w:rFonts w:ascii="Times New Roman" w:hAnsi="Times New Roman"/>
          <w:caps/>
          <w:color w:val="auto"/>
          <w:sz w:val="28"/>
          <w:szCs w:val="28"/>
          <w:lang w:val="ru-RU"/>
        </w:rPr>
        <w:t>Авторская методика управления тренировочным процессом юношей</w:t>
      </w:r>
      <w:r w:rsidR="00851C60">
        <w:rPr>
          <w:rFonts w:ascii="Times New Roman" w:hAnsi="Times New Roman"/>
          <w:caps/>
          <w:color w:val="auto"/>
          <w:sz w:val="28"/>
          <w:szCs w:val="28"/>
          <w:lang w:val="ru-RU"/>
        </w:rPr>
        <w:t>,</w:t>
      </w:r>
      <w:r w:rsidR="008E65E4" w:rsidRPr="00DA5048">
        <w:rPr>
          <w:rFonts w:ascii="Times New Roman" w:hAnsi="Times New Roman"/>
          <w:caps/>
          <w:color w:val="auto"/>
          <w:sz w:val="28"/>
          <w:szCs w:val="28"/>
          <w:lang w:val="ru-RU"/>
        </w:rPr>
        <w:t xml:space="preserve"> занимающихся пауэрлифтингом с учетом темпов биологического развития</w:t>
      </w:r>
    </w:p>
    <w:p w:rsidR="00F43C50" w:rsidRPr="00F43C50" w:rsidRDefault="00F43C50" w:rsidP="00F43C50"/>
    <w:p w:rsidR="008E65E4" w:rsidRDefault="00DA5048" w:rsidP="008E65E4">
      <w:pPr>
        <w:ind w:firstLine="567"/>
        <w:rPr>
          <w:b/>
          <w:sz w:val="28"/>
          <w:szCs w:val="28"/>
        </w:rPr>
      </w:pPr>
      <w:r w:rsidRPr="002E1B88">
        <w:rPr>
          <w:b/>
          <w:sz w:val="28"/>
          <w:szCs w:val="28"/>
        </w:rPr>
        <w:t xml:space="preserve">4. </w:t>
      </w:r>
      <w:r w:rsidR="008E65E4" w:rsidRPr="002E1B88">
        <w:rPr>
          <w:b/>
          <w:sz w:val="28"/>
          <w:szCs w:val="28"/>
        </w:rPr>
        <w:t>1 Общие положения управления тренировочным процессом</w:t>
      </w:r>
    </w:p>
    <w:p w:rsidR="00DE228A" w:rsidRPr="002E1B88" w:rsidRDefault="00DE228A" w:rsidP="00E80847">
      <w:pPr>
        <w:ind w:firstLine="567"/>
        <w:jc w:val="center"/>
        <w:rPr>
          <w:b/>
          <w:sz w:val="28"/>
          <w:szCs w:val="28"/>
        </w:rPr>
      </w:pPr>
      <w:r>
        <w:rPr>
          <w:b/>
          <w:noProof/>
          <w:sz w:val="28"/>
          <w:szCs w:val="28"/>
        </w:rPr>
        <w:drawing>
          <wp:inline distT="0" distB="0" distL="0" distR="0">
            <wp:extent cx="4514850" cy="5057775"/>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srcRect/>
                    <a:stretch>
                      <a:fillRect/>
                    </a:stretch>
                  </pic:blipFill>
                  <pic:spPr bwMode="auto">
                    <a:xfrm>
                      <a:off x="0" y="0"/>
                      <a:ext cx="4514850" cy="5057775"/>
                    </a:xfrm>
                    <a:prstGeom prst="rect">
                      <a:avLst/>
                    </a:prstGeom>
                    <a:noFill/>
                    <a:ln w="9525">
                      <a:noFill/>
                      <a:miter lim="800000"/>
                      <a:headEnd/>
                      <a:tailEnd/>
                    </a:ln>
                  </pic:spPr>
                </pic:pic>
              </a:graphicData>
            </a:graphic>
          </wp:inline>
        </w:drawing>
      </w:r>
    </w:p>
    <w:p w:rsidR="007865AB" w:rsidRDefault="007865AB" w:rsidP="007865AB">
      <w:pPr>
        <w:ind w:firstLine="708"/>
        <w:jc w:val="center"/>
        <w:rPr>
          <w:sz w:val="28"/>
          <w:szCs w:val="28"/>
        </w:rPr>
      </w:pPr>
      <w:r>
        <w:rPr>
          <w:sz w:val="28"/>
          <w:szCs w:val="28"/>
        </w:rPr>
        <w:t>Рисунок 1</w:t>
      </w:r>
      <w:r w:rsidR="00F47A49">
        <w:rPr>
          <w:sz w:val="28"/>
          <w:szCs w:val="28"/>
        </w:rPr>
        <w:t>3</w:t>
      </w:r>
      <w:r>
        <w:rPr>
          <w:sz w:val="28"/>
          <w:szCs w:val="28"/>
        </w:rPr>
        <w:t xml:space="preserve"> - Условия необходимые для индивидуализации тренировочного процесса</w:t>
      </w:r>
    </w:p>
    <w:p w:rsidR="007865AB" w:rsidRDefault="007865AB" w:rsidP="007865AB">
      <w:pPr>
        <w:ind w:firstLine="708"/>
        <w:jc w:val="both"/>
        <w:rPr>
          <w:color w:val="000000"/>
          <w:spacing w:val="4"/>
          <w:sz w:val="28"/>
          <w:szCs w:val="28"/>
        </w:rPr>
      </w:pPr>
    </w:p>
    <w:p w:rsidR="007865AB" w:rsidRPr="001E4941" w:rsidRDefault="007865AB" w:rsidP="00F865AD">
      <w:pPr>
        <w:ind w:firstLine="567"/>
        <w:jc w:val="both"/>
        <w:rPr>
          <w:color w:val="000000"/>
          <w:spacing w:val="4"/>
          <w:sz w:val="28"/>
          <w:szCs w:val="28"/>
        </w:rPr>
      </w:pPr>
      <w:r w:rsidRPr="001E4941">
        <w:rPr>
          <w:color w:val="000000"/>
          <w:spacing w:val="4"/>
          <w:sz w:val="28"/>
          <w:szCs w:val="28"/>
        </w:rPr>
        <w:t>Необходимые условия для реализации индивидуального подхода к развитию силовых способностей у юношей</w:t>
      </w:r>
      <w:r w:rsidR="00851C60">
        <w:rPr>
          <w:color w:val="000000"/>
          <w:spacing w:val="4"/>
          <w:sz w:val="28"/>
          <w:szCs w:val="28"/>
        </w:rPr>
        <w:t>,</w:t>
      </w:r>
      <w:r w:rsidRPr="001E4941">
        <w:rPr>
          <w:color w:val="000000"/>
          <w:spacing w:val="4"/>
          <w:sz w:val="28"/>
          <w:szCs w:val="28"/>
        </w:rPr>
        <w:t xml:space="preserve"> занимающихся пауэрлифтингом</w:t>
      </w:r>
      <w:r>
        <w:rPr>
          <w:color w:val="000000"/>
          <w:spacing w:val="4"/>
          <w:sz w:val="28"/>
          <w:szCs w:val="28"/>
        </w:rPr>
        <w:t xml:space="preserve">, </w:t>
      </w:r>
      <w:r w:rsidRPr="001E4941">
        <w:rPr>
          <w:color w:val="000000"/>
          <w:spacing w:val="4"/>
          <w:sz w:val="28"/>
          <w:szCs w:val="28"/>
        </w:rPr>
        <w:t>представлены на рисунке 1</w:t>
      </w:r>
      <w:r w:rsidR="00F47A49">
        <w:rPr>
          <w:color w:val="000000"/>
          <w:spacing w:val="4"/>
          <w:sz w:val="28"/>
          <w:szCs w:val="28"/>
        </w:rPr>
        <w:t>3</w:t>
      </w:r>
      <w:r w:rsidRPr="001E4941">
        <w:rPr>
          <w:color w:val="000000"/>
          <w:spacing w:val="4"/>
          <w:sz w:val="28"/>
          <w:szCs w:val="28"/>
        </w:rPr>
        <w:t>.</w:t>
      </w:r>
      <w:r w:rsidR="00E80847">
        <w:rPr>
          <w:color w:val="000000"/>
          <w:spacing w:val="4"/>
          <w:sz w:val="28"/>
          <w:szCs w:val="28"/>
        </w:rPr>
        <w:t xml:space="preserve"> Указанные условия позволят успешно и в полном объеме реализовать потенциал спор</w:t>
      </w:r>
      <w:r w:rsidR="005F714E">
        <w:rPr>
          <w:color w:val="000000"/>
          <w:spacing w:val="4"/>
          <w:sz w:val="28"/>
          <w:szCs w:val="28"/>
        </w:rPr>
        <w:t>т</w:t>
      </w:r>
      <w:r w:rsidR="00E80847">
        <w:rPr>
          <w:color w:val="000000"/>
          <w:spacing w:val="4"/>
          <w:sz w:val="28"/>
          <w:szCs w:val="28"/>
        </w:rPr>
        <w:t>сменов</w:t>
      </w:r>
      <w:r w:rsidR="005F714E">
        <w:rPr>
          <w:color w:val="000000"/>
          <w:spacing w:val="4"/>
          <w:sz w:val="28"/>
          <w:szCs w:val="28"/>
        </w:rPr>
        <w:t xml:space="preserve"> и подготовить их к переходу в категорию взрослых спортсменов</w:t>
      </w:r>
      <w:r w:rsidR="00E80847">
        <w:rPr>
          <w:color w:val="000000"/>
          <w:spacing w:val="4"/>
          <w:sz w:val="28"/>
          <w:szCs w:val="28"/>
        </w:rPr>
        <w:t>.</w:t>
      </w:r>
    </w:p>
    <w:p w:rsidR="000A2724" w:rsidRDefault="000A2724" w:rsidP="00F865AD">
      <w:pPr>
        <w:ind w:firstLine="567"/>
        <w:jc w:val="both"/>
        <w:rPr>
          <w:sz w:val="28"/>
          <w:szCs w:val="28"/>
        </w:rPr>
      </w:pPr>
      <w:r>
        <w:rPr>
          <w:sz w:val="28"/>
          <w:szCs w:val="28"/>
        </w:rPr>
        <w:t>В пауэрлифтинге разные возрастные группы спортсменов с различной степенью реализуют различные виды резервов. Особенно четко этот момент прослеживается при сравнении соревновательной деятельности начинающих и высококвалифицированных атлетов. Начинающие спортсмены используют преимущества физиологических резервов, а высококвалифицированные спортсмены преимущество технических навыков и психологической готовности.</w:t>
      </w:r>
    </w:p>
    <w:p w:rsidR="000A2724" w:rsidRPr="00902032" w:rsidRDefault="000A2724" w:rsidP="000A2724">
      <w:pPr>
        <w:ind w:firstLine="567"/>
        <w:jc w:val="both"/>
        <w:rPr>
          <w:sz w:val="28"/>
          <w:szCs w:val="28"/>
        </w:rPr>
      </w:pPr>
      <w:r>
        <w:rPr>
          <w:sz w:val="28"/>
          <w:szCs w:val="28"/>
        </w:rPr>
        <w:lastRenderedPageBreak/>
        <w:t>Необходимо учитывать, что повышение уровня спортивного мастерства в пауэрлифтинге в результате систематических тренировочных занятий обеспечивается за счет основных взаимосвязанных направлений адаптации в организме юных атлетов, таких как увеличение функциональных возможностей различных систем организма и совершенствование  саморегуляции и координационной деятельности ЦНС.</w:t>
      </w:r>
    </w:p>
    <w:p w:rsidR="00523407" w:rsidRPr="00523407" w:rsidRDefault="00523407" w:rsidP="00523407">
      <w:pPr>
        <w:ind w:firstLine="567"/>
        <w:jc w:val="both"/>
        <w:rPr>
          <w:sz w:val="28"/>
          <w:szCs w:val="28"/>
        </w:rPr>
      </w:pPr>
      <w:r>
        <w:rPr>
          <w:sz w:val="28"/>
          <w:szCs w:val="28"/>
        </w:rPr>
        <w:t xml:space="preserve">Успешность управления тренировочным процессом определяется его важнейшими составными частями - распределением тренировочной нагрузки, функциональной, технической и психологической подготовкой, организацией сбалансированного питания, врачебно-педагогическим контролем. </w:t>
      </w:r>
    </w:p>
    <w:p w:rsidR="00A913B2" w:rsidRPr="00FC3893" w:rsidRDefault="00D96E3B" w:rsidP="008E65E4">
      <w:pPr>
        <w:ind w:firstLine="567"/>
        <w:rPr>
          <w:sz w:val="28"/>
          <w:szCs w:val="28"/>
        </w:rPr>
      </w:pPr>
      <w:r>
        <w:rPr>
          <w:noProof/>
          <w:sz w:val="28"/>
          <w:szCs w:val="28"/>
        </w:rPr>
        <w:drawing>
          <wp:inline distT="0" distB="0" distL="0" distR="0">
            <wp:extent cx="5314950" cy="48387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5314950" cy="4838700"/>
                    </a:xfrm>
                    <a:prstGeom prst="rect">
                      <a:avLst/>
                    </a:prstGeom>
                    <a:noFill/>
                    <a:ln w="9525">
                      <a:noFill/>
                      <a:miter lim="800000"/>
                      <a:headEnd/>
                      <a:tailEnd/>
                    </a:ln>
                  </pic:spPr>
                </pic:pic>
              </a:graphicData>
            </a:graphic>
          </wp:inline>
        </w:drawing>
      </w:r>
    </w:p>
    <w:p w:rsidR="008E65E4" w:rsidRDefault="008E65E4" w:rsidP="008E65E4">
      <w:pPr>
        <w:pStyle w:val="af8"/>
        <w:jc w:val="center"/>
        <w:rPr>
          <w:b w:val="0"/>
          <w:color w:val="auto"/>
          <w:sz w:val="28"/>
          <w:szCs w:val="28"/>
        </w:rPr>
      </w:pPr>
      <w:r w:rsidRPr="003F113D">
        <w:rPr>
          <w:b w:val="0"/>
          <w:color w:val="auto"/>
          <w:sz w:val="28"/>
          <w:szCs w:val="28"/>
        </w:rPr>
        <w:t xml:space="preserve">Рисунок </w:t>
      </w:r>
      <w:r w:rsidR="001A710E">
        <w:rPr>
          <w:b w:val="0"/>
          <w:color w:val="auto"/>
          <w:sz w:val="28"/>
          <w:szCs w:val="28"/>
        </w:rPr>
        <w:t>14</w:t>
      </w:r>
      <w:r w:rsidRPr="003F113D">
        <w:rPr>
          <w:b w:val="0"/>
          <w:color w:val="auto"/>
          <w:sz w:val="28"/>
          <w:szCs w:val="28"/>
        </w:rPr>
        <w:t xml:space="preserve"> </w:t>
      </w:r>
      <w:r>
        <w:rPr>
          <w:b w:val="0"/>
          <w:color w:val="auto"/>
          <w:sz w:val="28"/>
          <w:szCs w:val="28"/>
        </w:rPr>
        <w:t>–</w:t>
      </w:r>
      <w:r w:rsidRPr="003F113D">
        <w:rPr>
          <w:b w:val="0"/>
          <w:color w:val="auto"/>
          <w:sz w:val="28"/>
          <w:szCs w:val="28"/>
        </w:rPr>
        <w:t xml:space="preserve"> </w:t>
      </w:r>
      <w:r>
        <w:rPr>
          <w:b w:val="0"/>
          <w:color w:val="auto"/>
          <w:sz w:val="28"/>
          <w:szCs w:val="28"/>
        </w:rPr>
        <w:t>Основные составляющие методики управления тренировочным процессом юношей, занимающихся пауэрлифтингом</w:t>
      </w:r>
    </w:p>
    <w:p w:rsidR="008E65E4" w:rsidRDefault="001A710E" w:rsidP="008E65E4">
      <w:pPr>
        <w:shd w:val="clear" w:color="auto" w:fill="FFFFFF"/>
        <w:ind w:firstLine="567"/>
        <w:jc w:val="both"/>
        <w:rPr>
          <w:sz w:val="28"/>
        </w:rPr>
      </w:pPr>
      <w:r>
        <w:rPr>
          <w:sz w:val="28"/>
        </w:rPr>
        <w:t>Как видно из рисунка 14</w:t>
      </w:r>
      <w:r w:rsidR="008E65E4" w:rsidRPr="006A5422">
        <w:rPr>
          <w:sz w:val="28"/>
        </w:rPr>
        <w:t xml:space="preserve">, разработанная </w:t>
      </w:r>
      <w:r w:rsidR="008E65E4">
        <w:rPr>
          <w:sz w:val="28"/>
        </w:rPr>
        <w:t>методика</w:t>
      </w:r>
      <w:r w:rsidR="008E65E4" w:rsidRPr="006A5422">
        <w:rPr>
          <w:sz w:val="28"/>
        </w:rPr>
        <w:t xml:space="preserve"> управления тренировочным процессом включает в себя </w:t>
      </w:r>
      <w:r w:rsidR="008D5940">
        <w:rPr>
          <w:sz w:val="28"/>
        </w:rPr>
        <w:t>7</w:t>
      </w:r>
      <w:r w:rsidR="008E65E4" w:rsidRPr="006A5422">
        <w:rPr>
          <w:sz w:val="28"/>
        </w:rPr>
        <w:t xml:space="preserve"> основных </w:t>
      </w:r>
      <w:r w:rsidR="00523407">
        <w:rPr>
          <w:sz w:val="28"/>
        </w:rPr>
        <w:t>частей</w:t>
      </w:r>
      <w:r w:rsidR="008E65E4">
        <w:rPr>
          <w:sz w:val="28"/>
        </w:rPr>
        <w:t>.</w:t>
      </w:r>
    </w:p>
    <w:p w:rsidR="008E65E4" w:rsidRPr="00590E78" w:rsidRDefault="00F01C73" w:rsidP="008E65E4">
      <w:pPr>
        <w:ind w:firstLine="567"/>
        <w:jc w:val="both"/>
        <w:rPr>
          <w:sz w:val="28"/>
          <w:szCs w:val="28"/>
        </w:rPr>
      </w:pPr>
      <w:r>
        <w:rPr>
          <w:color w:val="000000"/>
          <w:spacing w:val="4"/>
          <w:sz w:val="28"/>
          <w:szCs w:val="28"/>
        </w:rPr>
        <w:t>В</w:t>
      </w:r>
      <w:r w:rsidRPr="00763EC1">
        <w:rPr>
          <w:color w:val="000000"/>
          <w:spacing w:val="4"/>
          <w:sz w:val="28"/>
          <w:szCs w:val="28"/>
        </w:rPr>
        <w:t xml:space="preserve"> методике  управления тренировочным процессом </w:t>
      </w:r>
      <w:r>
        <w:rPr>
          <w:color w:val="000000"/>
          <w:spacing w:val="4"/>
          <w:sz w:val="28"/>
          <w:szCs w:val="28"/>
        </w:rPr>
        <w:t>основополагающая роль отводится</w:t>
      </w:r>
      <w:r w:rsidR="008E65E4" w:rsidRPr="00763EC1">
        <w:rPr>
          <w:color w:val="000000"/>
          <w:spacing w:val="4"/>
          <w:sz w:val="28"/>
          <w:szCs w:val="28"/>
        </w:rPr>
        <w:t xml:space="preserve"> метод</w:t>
      </w:r>
      <w:r>
        <w:rPr>
          <w:color w:val="000000"/>
          <w:spacing w:val="4"/>
          <w:sz w:val="28"/>
          <w:szCs w:val="28"/>
        </w:rPr>
        <w:t>у</w:t>
      </w:r>
      <w:r w:rsidR="008E65E4" w:rsidRPr="00763EC1">
        <w:rPr>
          <w:color w:val="000000"/>
          <w:spacing w:val="4"/>
          <w:sz w:val="28"/>
          <w:szCs w:val="28"/>
        </w:rPr>
        <w:t xml:space="preserve"> разделения юн</w:t>
      </w:r>
      <w:r w:rsidR="008E65E4">
        <w:rPr>
          <w:color w:val="000000"/>
          <w:spacing w:val="4"/>
          <w:sz w:val="28"/>
          <w:szCs w:val="28"/>
        </w:rPr>
        <w:t>ошей по биологическому возрасту.</w:t>
      </w:r>
      <w:r w:rsidR="008E65E4" w:rsidRPr="00763EC1">
        <w:rPr>
          <w:color w:val="000000"/>
          <w:spacing w:val="4"/>
          <w:sz w:val="28"/>
          <w:szCs w:val="28"/>
        </w:rPr>
        <w:t xml:space="preserve"> </w:t>
      </w:r>
      <w:r w:rsidR="008E65E4" w:rsidRPr="00F047C6">
        <w:rPr>
          <w:color w:val="000000"/>
          <w:spacing w:val="4"/>
          <w:sz w:val="28"/>
          <w:szCs w:val="28"/>
        </w:rPr>
        <w:t xml:space="preserve">Оптимальность тренировочной нагрузки, а также ее интенсивность определяются темпами биологического развития и уровнем функционального состояния организма спортсмена. Учет биологического возраста необходим для индивидуализации тренировочных нагрузок и </w:t>
      </w:r>
      <w:r w:rsidR="008E65E4" w:rsidRPr="00F047C6">
        <w:rPr>
          <w:color w:val="000000"/>
          <w:spacing w:val="4"/>
          <w:sz w:val="28"/>
          <w:szCs w:val="28"/>
        </w:rPr>
        <w:lastRenderedPageBreak/>
        <w:t>является важнейшим условием эффективности управления тренировочным п</w:t>
      </w:r>
      <w:r w:rsidR="008E65E4">
        <w:rPr>
          <w:color w:val="000000"/>
          <w:spacing w:val="4"/>
          <w:sz w:val="28"/>
          <w:szCs w:val="28"/>
        </w:rPr>
        <w:t xml:space="preserve">роцессом юношей в </w:t>
      </w:r>
      <w:r w:rsidR="008E65E4" w:rsidRPr="00F157A4">
        <w:rPr>
          <w:color w:val="000000"/>
          <w:spacing w:val="4"/>
          <w:sz w:val="28"/>
          <w:szCs w:val="28"/>
        </w:rPr>
        <w:t>пауэрлифтинге</w:t>
      </w:r>
      <w:r w:rsidR="008E65E4" w:rsidRPr="00F157A4">
        <w:rPr>
          <w:sz w:val="28"/>
          <w:szCs w:val="28"/>
        </w:rPr>
        <w:t>.</w:t>
      </w:r>
      <w:r w:rsidR="00590E78" w:rsidRPr="00590E78">
        <w:rPr>
          <w:sz w:val="28"/>
          <w:szCs w:val="28"/>
        </w:rPr>
        <w:t xml:space="preserve"> </w:t>
      </w:r>
      <w:r w:rsidR="00590E78">
        <w:rPr>
          <w:sz w:val="28"/>
          <w:szCs w:val="28"/>
        </w:rPr>
        <w:t xml:space="preserve">Оценку уровня биологического развития (определение темпов биологического созревания) необходимо проводить на постоянной основе каждые 6 месяцев. </w:t>
      </w:r>
    </w:p>
    <w:p w:rsidR="008F6AA6" w:rsidRPr="008F6AA6" w:rsidRDefault="008F6AA6" w:rsidP="008E65E4">
      <w:pPr>
        <w:ind w:firstLine="567"/>
        <w:jc w:val="both"/>
        <w:rPr>
          <w:color w:val="000000"/>
          <w:spacing w:val="4"/>
          <w:sz w:val="28"/>
          <w:szCs w:val="28"/>
        </w:rPr>
      </w:pPr>
      <w:r>
        <w:rPr>
          <w:sz w:val="28"/>
          <w:szCs w:val="28"/>
        </w:rPr>
        <w:t>Учет биологического возраста также позволяет регулировать адекватность воздействия тренировочной нагрузки на метаболизм юных спортсменов. При чрезмерной нагру</w:t>
      </w:r>
      <w:r w:rsidR="00D319A5">
        <w:rPr>
          <w:sz w:val="28"/>
          <w:szCs w:val="28"/>
        </w:rPr>
        <w:t>зки в организме преобладают ката</w:t>
      </w:r>
      <w:r>
        <w:rPr>
          <w:sz w:val="28"/>
          <w:szCs w:val="28"/>
        </w:rPr>
        <w:t>болические процессы, идет усиленный распад белка, значительно повышается нагрузка на гормональную и выделительную систему</w:t>
      </w:r>
      <w:r w:rsidR="00D319A5">
        <w:rPr>
          <w:sz w:val="28"/>
          <w:szCs w:val="28"/>
        </w:rPr>
        <w:t>, что в результате приводит не только к снижению спортивных результатов, но и опасно для здоровья юных спортсменов. Соответственно п</w:t>
      </w:r>
      <w:r>
        <w:rPr>
          <w:sz w:val="28"/>
          <w:szCs w:val="28"/>
        </w:rPr>
        <w:t>ри адекватной нагрузке метаболические процессы сдвигаются исключительно в анаболическую сторону, что позволяет получать не только положительный тренировочный эффект и высокие спортивные результаты, но и что очень немаловажно сохранять и повышать уровень здоровья.</w:t>
      </w:r>
    </w:p>
    <w:p w:rsidR="008E65E4" w:rsidRDefault="008E65E4" w:rsidP="008E65E4">
      <w:pPr>
        <w:shd w:val="clear" w:color="auto" w:fill="FFFFFF"/>
        <w:ind w:firstLine="567"/>
        <w:jc w:val="both"/>
        <w:rPr>
          <w:color w:val="000000"/>
          <w:spacing w:val="4"/>
          <w:sz w:val="28"/>
          <w:szCs w:val="28"/>
        </w:rPr>
      </w:pPr>
      <w:r>
        <w:rPr>
          <w:color w:val="000000"/>
          <w:spacing w:val="4"/>
          <w:sz w:val="28"/>
          <w:szCs w:val="28"/>
        </w:rPr>
        <w:t xml:space="preserve">Уже на этапе отбора спортсменов необходимо учитывать темп биологического развития каждого спортсмена. Формировать группы исключительно из акселератов, как показали исследования не целесообразно. Группы должны включать спортсменов всех типов биологического развития, </w:t>
      </w:r>
      <w:r w:rsidR="00AD23A0">
        <w:rPr>
          <w:color w:val="000000"/>
          <w:spacing w:val="4"/>
          <w:sz w:val="28"/>
          <w:szCs w:val="28"/>
        </w:rPr>
        <w:t>с дальнейши</w:t>
      </w:r>
      <w:r w:rsidRPr="00763EC1">
        <w:rPr>
          <w:color w:val="000000"/>
          <w:spacing w:val="4"/>
          <w:sz w:val="28"/>
          <w:szCs w:val="28"/>
        </w:rPr>
        <w:t>м распределением  тренировочной нагрузки</w:t>
      </w:r>
      <w:r>
        <w:rPr>
          <w:color w:val="000000"/>
          <w:spacing w:val="4"/>
          <w:sz w:val="28"/>
          <w:szCs w:val="28"/>
        </w:rPr>
        <w:t>, как в соревновательных, так и во вспомогательных упражнениях пауэрлифтинга</w:t>
      </w:r>
      <w:r w:rsidRPr="00763EC1">
        <w:rPr>
          <w:color w:val="000000"/>
          <w:spacing w:val="4"/>
          <w:sz w:val="28"/>
          <w:szCs w:val="28"/>
        </w:rPr>
        <w:t>.</w:t>
      </w:r>
      <w:r>
        <w:rPr>
          <w:color w:val="000000"/>
          <w:spacing w:val="4"/>
          <w:sz w:val="28"/>
          <w:szCs w:val="28"/>
        </w:rPr>
        <w:t xml:space="preserve"> </w:t>
      </w:r>
    </w:p>
    <w:p w:rsidR="008E65E4" w:rsidRPr="00C33F63" w:rsidRDefault="008E65E4" w:rsidP="008E65E4">
      <w:pPr>
        <w:shd w:val="clear" w:color="auto" w:fill="FFFFFF"/>
        <w:ind w:firstLine="567"/>
        <w:jc w:val="both"/>
        <w:rPr>
          <w:color w:val="000000"/>
          <w:spacing w:val="4"/>
          <w:sz w:val="28"/>
          <w:szCs w:val="28"/>
        </w:rPr>
      </w:pPr>
      <w:r w:rsidRPr="009C5788">
        <w:rPr>
          <w:color w:val="000000"/>
          <w:spacing w:val="4"/>
          <w:sz w:val="28"/>
          <w:szCs w:val="28"/>
        </w:rPr>
        <w:t xml:space="preserve">Постоянный контроль за функциональным  состоянием организма  юных спортсменов является основной составной частью системы управления тренировочным процессом в пауэрлифтинге и обеспечивает эффективность воздействия тренировочной методики, направленной на достижение не только высоких спортивных результатов, но и на сохранение уровня </w:t>
      </w:r>
      <w:r w:rsidRPr="0072283D">
        <w:rPr>
          <w:color w:val="000000"/>
          <w:spacing w:val="4"/>
          <w:sz w:val="28"/>
          <w:szCs w:val="28"/>
        </w:rPr>
        <w:t>здоровья</w:t>
      </w:r>
      <w:r w:rsidR="00AC633A" w:rsidRPr="0072283D">
        <w:rPr>
          <w:color w:val="000000"/>
          <w:spacing w:val="4"/>
          <w:sz w:val="28"/>
          <w:szCs w:val="28"/>
        </w:rPr>
        <w:t xml:space="preserve"> </w:t>
      </w:r>
      <w:r w:rsidR="00AC633A" w:rsidRPr="0072283D">
        <w:rPr>
          <w:sz w:val="28"/>
          <w:szCs w:val="28"/>
        </w:rPr>
        <w:t>[21</w:t>
      </w:r>
      <w:r w:rsidR="00F157A4" w:rsidRPr="0072283D">
        <w:rPr>
          <w:sz w:val="28"/>
          <w:szCs w:val="28"/>
        </w:rPr>
        <w:t>6</w:t>
      </w:r>
      <w:r w:rsidR="00AC633A" w:rsidRPr="0072283D">
        <w:rPr>
          <w:sz w:val="28"/>
          <w:szCs w:val="28"/>
        </w:rPr>
        <w:t>].</w:t>
      </w:r>
    </w:p>
    <w:p w:rsidR="008E65E4" w:rsidRDefault="008E65E4" w:rsidP="008E65E4">
      <w:pPr>
        <w:shd w:val="clear" w:color="auto" w:fill="FFFFFF"/>
        <w:ind w:firstLine="567"/>
        <w:jc w:val="both"/>
        <w:rPr>
          <w:color w:val="000000"/>
          <w:sz w:val="28"/>
          <w:szCs w:val="28"/>
        </w:rPr>
      </w:pPr>
      <w:r w:rsidRPr="00CB2326">
        <w:rPr>
          <w:color w:val="000000"/>
          <w:spacing w:val="4"/>
          <w:sz w:val="28"/>
          <w:szCs w:val="28"/>
        </w:rPr>
        <w:t xml:space="preserve">Функциональная подготовка включает в себя развитие таких </w:t>
      </w:r>
      <w:r>
        <w:rPr>
          <w:color w:val="000000"/>
          <w:spacing w:val="4"/>
          <w:sz w:val="28"/>
          <w:szCs w:val="28"/>
        </w:rPr>
        <w:t>систем организма, как ОДА, ССС и</w:t>
      </w:r>
      <w:r w:rsidRPr="00CB2326">
        <w:rPr>
          <w:color w:val="000000"/>
          <w:spacing w:val="4"/>
          <w:sz w:val="28"/>
          <w:szCs w:val="28"/>
        </w:rPr>
        <w:t xml:space="preserve"> дыхательная система за счет соотношения средств ОФП и СФП, а также включения комплекса упражнений на развитие </w:t>
      </w:r>
      <w:r w:rsidRPr="00CB2326">
        <w:rPr>
          <w:color w:val="000000"/>
          <w:sz w:val="28"/>
          <w:szCs w:val="28"/>
        </w:rPr>
        <w:t>общей и специальной силовой выносливости</w:t>
      </w:r>
      <w:r>
        <w:rPr>
          <w:color w:val="000000"/>
          <w:sz w:val="28"/>
          <w:szCs w:val="28"/>
        </w:rPr>
        <w:t>, общих скоростных и скоростно-силовых способностей, а также упражнений на развитие гибкости.</w:t>
      </w:r>
    </w:p>
    <w:p w:rsidR="004646B4" w:rsidRPr="00FB13ED" w:rsidRDefault="008E65E4" w:rsidP="008E65E4">
      <w:pPr>
        <w:shd w:val="clear" w:color="auto" w:fill="FFFFFF"/>
        <w:ind w:firstLine="567"/>
        <w:jc w:val="both"/>
        <w:rPr>
          <w:color w:val="000000"/>
          <w:spacing w:val="4"/>
          <w:sz w:val="28"/>
          <w:szCs w:val="28"/>
        </w:rPr>
      </w:pPr>
      <w:r w:rsidRPr="002B69EE">
        <w:rPr>
          <w:color w:val="000000"/>
          <w:spacing w:val="4"/>
          <w:sz w:val="28"/>
          <w:szCs w:val="28"/>
        </w:rPr>
        <w:t xml:space="preserve">Наиболее информативными и приемлемыми средствами и методами функционального контроля являются следующие показатели: </w:t>
      </w:r>
    </w:p>
    <w:p w:rsidR="004646B4" w:rsidRPr="004646B4" w:rsidRDefault="004646B4" w:rsidP="004646B4">
      <w:pPr>
        <w:pStyle w:val="a8"/>
        <w:numPr>
          <w:ilvl w:val="0"/>
          <w:numId w:val="22"/>
        </w:numPr>
        <w:shd w:val="clear" w:color="auto" w:fill="FFFFFF"/>
        <w:jc w:val="both"/>
        <w:rPr>
          <w:color w:val="000000"/>
          <w:spacing w:val="4"/>
          <w:szCs w:val="28"/>
        </w:rPr>
      </w:pPr>
      <w:r>
        <w:rPr>
          <w:color w:val="000000"/>
          <w:spacing w:val="4"/>
          <w:szCs w:val="28"/>
        </w:rPr>
        <w:t>рост и масса тела</w:t>
      </w:r>
      <w:r>
        <w:rPr>
          <w:color w:val="000000"/>
          <w:spacing w:val="4"/>
          <w:szCs w:val="28"/>
          <w:lang w:val="ru-RU"/>
        </w:rPr>
        <w:t>,</w:t>
      </w:r>
      <w:r w:rsidRPr="004646B4">
        <w:rPr>
          <w:color w:val="000000"/>
          <w:spacing w:val="4"/>
          <w:szCs w:val="28"/>
        </w:rPr>
        <w:t xml:space="preserve"> </w:t>
      </w:r>
      <w:r>
        <w:rPr>
          <w:color w:val="000000"/>
          <w:spacing w:val="4"/>
          <w:szCs w:val="28"/>
        </w:rPr>
        <w:t>ИМТ, ОКГ</w:t>
      </w:r>
      <w:r>
        <w:rPr>
          <w:color w:val="000000"/>
          <w:spacing w:val="4"/>
          <w:szCs w:val="28"/>
          <w:lang w:val="ru-RU"/>
        </w:rPr>
        <w:t>;</w:t>
      </w:r>
      <w:r w:rsidR="008E65E4" w:rsidRPr="004646B4">
        <w:rPr>
          <w:color w:val="000000"/>
          <w:spacing w:val="4"/>
          <w:szCs w:val="28"/>
        </w:rPr>
        <w:t xml:space="preserve"> </w:t>
      </w:r>
    </w:p>
    <w:p w:rsidR="008E65E4" w:rsidRPr="004646B4" w:rsidRDefault="008E65E4" w:rsidP="004646B4">
      <w:pPr>
        <w:pStyle w:val="a8"/>
        <w:numPr>
          <w:ilvl w:val="0"/>
          <w:numId w:val="22"/>
        </w:numPr>
        <w:shd w:val="clear" w:color="auto" w:fill="FFFFFF"/>
        <w:jc w:val="both"/>
        <w:rPr>
          <w:color w:val="000000"/>
          <w:spacing w:val="4"/>
          <w:szCs w:val="28"/>
        </w:rPr>
      </w:pPr>
      <w:r w:rsidRPr="004646B4">
        <w:rPr>
          <w:color w:val="000000"/>
          <w:spacing w:val="4"/>
          <w:szCs w:val="28"/>
        </w:rPr>
        <w:t>ЧСС, СОК, МОК, ЖЕЛ</w:t>
      </w:r>
      <w:r w:rsidR="004646B4">
        <w:rPr>
          <w:color w:val="000000"/>
          <w:spacing w:val="4"/>
          <w:szCs w:val="28"/>
          <w:lang w:val="ru-RU"/>
        </w:rPr>
        <w:t>.</w:t>
      </w:r>
    </w:p>
    <w:p w:rsidR="008E65E4" w:rsidRDefault="008E65E4" w:rsidP="008E65E4">
      <w:pPr>
        <w:shd w:val="clear" w:color="auto" w:fill="FFFFFF"/>
        <w:ind w:firstLine="567"/>
        <w:jc w:val="both"/>
        <w:rPr>
          <w:color w:val="000000"/>
          <w:spacing w:val="4"/>
          <w:sz w:val="28"/>
          <w:szCs w:val="28"/>
        </w:rPr>
      </w:pPr>
      <w:r w:rsidRPr="00CB2326">
        <w:rPr>
          <w:color w:val="000000"/>
          <w:spacing w:val="4"/>
          <w:sz w:val="28"/>
          <w:szCs w:val="28"/>
        </w:rPr>
        <w:t>Вр</w:t>
      </w:r>
      <w:r>
        <w:rPr>
          <w:color w:val="000000"/>
          <w:spacing w:val="4"/>
          <w:sz w:val="28"/>
          <w:szCs w:val="28"/>
        </w:rPr>
        <w:t>ачебно-педагогический контроль включает в себя комплекс диагностических наблюдений на основе ИФСС и профилактические меры, направленные на минимизацию спортивного травматизма.</w:t>
      </w:r>
    </w:p>
    <w:p w:rsidR="008E65E4" w:rsidRDefault="008E65E4" w:rsidP="008E65E4">
      <w:pPr>
        <w:shd w:val="clear" w:color="auto" w:fill="FFFFFF"/>
        <w:ind w:firstLine="567"/>
        <w:jc w:val="both"/>
        <w:rPr>
          <w:color w:val="000000"/>
          <w:spacing w:val="4"/>
          <w:sz w:val="28"/>
          <w:szCs w:val="28"/>
        </w:rPr>
      </w:pPr>
      <w:r>
        <w:rPr>
          <w:color w:val="000000"/>
          <w:spacing w:val="4"/>
          <w:sz w:val="28"/>
          <w:szCs w:val="28"/>
        </w:rPr>
        <w:t>Техническая подготовка основывается</w:t>
      </w:r>
      <w:r w:rsidR="00F00AEE">
        <w:rPr>
          <w:color w:val="000000"/>
          <w:spacing w:val="4"/>
          <w:sz w:val="28"/>
          <w:szCs w:val="28"/>
        </w:rPr>
        <w:t xml:space="preserve"> на учете биомеханики движений при выполнении упражнений</w:t>
      </w:r>
      <w:r>
        <w:rPr>
          <w:color w:val="000000"/>
          <w:spacing w:val="4"/>
          <w:sz w:val="28"/>
          <w:szCs w:val="28"/>
        </w:rPr>
        <w:t xml:space="preserve"> </w:t>
      </w:r>
      <w:r w:rsidR="00F00AEE">
        <w:rPr>
          <w:color w:val="000000"/>
          <w:spacing w:val="4"/>
          <w:sz w:val="28"/>
          <w:szCs w:val="28"/>
        </w:rPr>
        <w:t>и</w:t>
      </w:r>
      <w:r>
        <w:rPr>
          <w:color w:val="000000"/>
          <w:spacing w:val="4"/>
          <w:sz w:val="28"/>
          <w:szCs w:val="28"/>
        </w:rPr>
        <w:t xml:space="preserve"> учете анатомо-физиологического строения организма юношей при различных темпах биологического </w:t>
      </w:r>
      <w:r w:rsidR="00C93B0A">
        <w:rPr>
          <w:color w:val="000000"/>
          <w:spacing w:val="4"/>
          <w:sz w:val="28"/>
          <w:szCs w:val="28"/>
        </w:rPr>
        <w:t>развития</w:t>
      </w:r>
      <w:r>
        <w:rPr>
          <w:color w:val="000000"/>
          <w:spacing w:val="4"/>
          <w:sz w:val="28"/>
          <w:szCs w:val="28"/>
        </w:rPr>
        <w:t>, с дальнейшей коррекцией выполнения соревновательных упражнений пауэрлифтинга в зависимости от развития функциональных систем.</w:t>
      </w:r>
    </w:p>
    <w:p w:rsidR="00792365" w:rsidRDefault="00792365" w:rsidP="00284361">
      <w:pPr>
        <w:ind w:firstLine="708"/>
        <w:jc w:val="both"/>
        <w:rPr>
          <w:color w:val="171717"/>
          <w:sz w:val="28"/>
          <w:szCs w:val="28"/>
        </w:rPr>
      </w:pPr>
    </w:p>
    <w:p w:rsidR="00792365" w:rsidRDefault="00792365" w:rsidP="00284361">
      <w:pPr>
        <w:ind w:firstLine="708"/>
        <w:jc w:val="both"/>
        <w:rPr>
          <w:color w:val="171717"/>
          <w:sz w:val="28"/>
          <w:szCs w:val="28"/>
        </w:rPr>
      </w:pPr>
      <w:r w:rsidRPr="00792365">
        <w:rPr>
          <w:noProof/>
          <w:color w:val="171717"/>
          <w:sz w:val="28"/>
          <w:szCs w:val="28"/>
        </w:rPr>
        <w:lastRenderedPageBreak/>
        <w:drawing>
          <wp:inline distT="0" distB="0" distL="0" distR="0">
            <wp:extent cx="4838700" cy="7562850"/>
            <wp:effectExtent l="1905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srcRect/>
                    <a:stretch>
                      <a:fillRect/>
                    </a:stretch>
                  </pic:blipFill>
                  <pic:spPr bwMode="auto">
                    <a:xfrm>
                      <a:off x="0" y="0"/>
                      <a:ext cx="4838700" cy="7562850"/>
                    </a:xfrm>
                    <a:prstGeom prst="rect">
                      <a:avLst/>
                    </a:prstGeom>
                    <a:noFill/>
                    <a:ln w="9525">
                      <a:noFill/>
                      <a:miter lim="800000"/>
                      <a:headEnd/>
                      <a:tailEnd/>
                    </a:ln>
                  </pic:spPr>
                </pic:pic>
              </a:graphicData>
            </a:graphic>
          </wp:inline>
        </w:drawing>
      </w:r>
    </w:p>
    <w:p w:rsidR="00792365" w:rsidRDefault="00792365" w:rsidP="00792365">
      <w:pPr>
        <w:ind w:firstLine="708"/>
        <w:jc w:val="center"/>
        <w:rPr>
          <w:sz w:val="28"/>
          <w:szCs w:val="28"/>
        </w:rPr>
      </w:pPr>
      <w:r>
        <w:rPr>
          <w:sz w:val="28"/>
          <w:szCs w:val="28"/>
        </w:rPr>
        <w:t>Рисунок 15 – Схема содержания педагогического процесса воспитания личности и психологической подготовки</w:t>
      </w:r>
    </w:p>
    <w:p w:rsidR="00792365" w:rsidRDefault="00792365" w:rsidP="00792365">
      <w:pPr>
        <w:ind w:firstLine="708"/>
        <w:jc w:val="center"/>
        <w:rPr>
          <w:sz w:val="28"/>
          <w:szCs w:val="28"/>
        </w:rPr>
      </w:pPr>
    </w:p>
    <w:p w:rsidR="00921DF9" w:rsidRDefault="00284361" w:rsidP="0055587A">
      <w:pPr>
        <w:ind w:firstLine="567"/>
        <w:jc w:val="both"/>
        <w:rPr>
          <w:color w:val="171717"/>
          <w:sz w:val="28"/>
          <w:szCs w:val="28"/>
        </w:rPr>
      </w:pPr>
      <w:r>
        <w:rPr>
          <w:color w:val="171717"/>
          <w:sz w:val="28"/>
          <w:szCs w:val="28"/>
        </w:rPr>
        <w:t>У</w:t>
      </w:r>
      <w:r w:rsidRPr="00284361">
        <w:rPr>
          <w:color w:val="171717"/>
          <w:sz w:val="28"/>
          <w:szCs w:val="28"/>
        </w:rPr>
        <w:t xml:space="preserve">скорение </w:t>
      </w:r>
      <w:r>
        <w:rPr>
          <w:color w:val="171717"/>
          <w:sz w:val="28"/>
          <w:szCs w:val="28"/>
        </w:rPr>
        <w:t xml:space="preserve">биологического </w:t>
      </w:r>
      <w:r w:rsidRPr="00284361">
        <w:rPr>
          <w:color w:val="171717"/>
          <w:sz w:val="28"/>
          <w:szCs w:val="28"/>
        </w:rPr>
        <w:t xml:space="preserve"> развития и созревания </w:t>
      </w:r>
      <w:r>
        <w:rPr>
          <w:color w:val="171717"/>
          <w:sz w:val="28"/>
          <w:szCs w:val="28"/>
        </w:rPr>
        <w:t>организма юношей</w:t>
      </w:r>
      <w:r w:rsidRPr="00284361">
        <w:rPr>
          <w:color w:val="171717"/>
          <w:sz w:val="28"/>
          <w:szCs w:val="28"/>
        </w:rPr>
        <w:t xml:space="preserve">, проявляющееся в увеличении </w:t>
      </w:r>
      <w:r>
        <w:rPr>
          <w:color w:val="171717"/>
          <w:sz w:val="28"/>
          <w:szCs w:val="28"/>
        </w:rPr>
        <w:t xml:space="preserve">антропометрических данных, повышении физиологических параметров организма, </w:t>
      </w:r>
      <w:r w:rsidRPr="00284361">
        <w:rPr>
          <w:color w:val="171717"/>
          <w:sz w:val="28"/>
          <w:szCs w:val="28"/>
        </w:rPr>
        <w:t>более ранних сроках половог</w:t>
      </w:r>
      <w:r>
        <w:rPr>
          <w:color w:val="171717"/>
          <w:sz w:val="28"/>
          <w:szCs w:val="28"/>
        </w:rPr>
        <w:t xml:space="preserve">о созревания, а ровно, как и замедление указанных характеристик должно </w:t>
      </w:r>
      <w:r>
        <w:rPr>
          <w:color w:val="171717"/>
          <w:sz w:val="28"/>
          <w:szCs w:val="28"/>
        </w:rPr>
        <w:lastRenderedPageBreak/>
        <w:t>учитываться в психологической подготовке.</w:t>
      </w:r>
      <w:r w:rsidRPr="00284361">
        <w:rPr>
          <w:color w:val="171717"/>
          <w:sz w:val="28"/>
          <w:szCs w:val="28"/>
        </w:rPr>
        <w:t xml:space="preserve"> </w:t>
      </w:r>
      <w:r>
        <w:rPr>
          <w:color w:val="171717"/>
          <w:sz w:val="28"/>
          <w:szCs w:val="28"/>
        </w:rPr>
        <w:t xml:space="preserve">Так как на фоне разницы в биологическом развитии не исключается и разница в развитии психологическом. </w:t>
      </w:r>
    </w:p>
    <w:p w:rsidR="00284361" w:rsidRDefault="00284361" w:rsidP="00896DD2">
      <w:pPr>
        <w:ind w:firstLine="567"/>
        <w:jc w:val="both"/>
        <w:rPr>
          <w:color w:val="171717"/>
          <w:sz w:val="28"/>
          <w:szCs w:val="28"/>
        </w:rPr>
      </w:pPr>
      <w:r>
        <w:rPr>
          <w:color w:val="171717"/>
          <w:sz w:val="28"/>
          <w:szCs w:val="28"/>
        </w:rPr>
        <w:t>В</w:t>
      </w:r>
      <w:r w:rsidRPr="00284361">
        <w:rPr>
          <w:color w:val="171717"/>
          <w:sz w:val="28"/>
          <w:szCs w:val="28"/>
        </w:rPr>
        <w:t xml:space="preserve"> </w:t>
      </w:r>
      <w:r>
        <w:rPr>
          <w:color w:val="171717"/>
          <w:sz w:val="28"/>
          <w:szCs w:val="28"/>
        </w:rPr>
        <w:t>некоторых</w:t>
      </w:r>
      <w:r w:rsidRPr="00284361">
        <w:rPr>
          <w:color w:val="171717"/>
          <w:sz w:val="28"/>
          <w:szCs w:val="28"/>
        </w:rPr>
        <w:t xml:space="preserve"> случаях </w:t>
      </w:r>
      <w:r>
        <w:rPr>
          <w:color w:val="171717"/>
          <w:sz w:val="28"/>
          <w:szCs w:val="28"/>
        </w:rPr>
        <w:t xml:space="preserve">признаки психологической акселерации или ретардации </w:t>
      </w:r>
      <w:r w:rsidRPr="00284361">
        <w:rPr>
          <w:color w:val="171717"/>
          <w:sz w:val="28"/>
          <w:szCs w:val="28"/>
        </w:rPr>
        <w:t>станов</w:t>
      </w:r>
      <w:r>
        <w:rPr>
          <w:color w:val="171717"/>
          <w:sz w:val="28"/>
          <w:szCs w:val="28"/>
        </w:rPr>
        <w:t>я</w:t>
      </w:r>
      <w:r w:rsidRPr="00284361">
        <w:rPr>
          <w:color w:val="171717"/>
          <w:sz w:val="28"/>
          <w:szCs w:val="28"/>
        </w:rPr>
        <w:t xml:space="preserve">тся источником психологических </w:t>
      </w:r>
      <w:r>
        <w:rPr>
          <w:color w:val="171717"/>
          <w:sz w:val="28"/>
          <w:szCs w:val="28"/>
        </w:rPr>
        <w:t>противоречий</w:t>
      </w:r>
      <w:r w:rsidRPr="00284361">
        <w:rPr>
          <w:color w:val="171717"/>
          <w:sz w:val="28"/>
          <w:szCs w:val="28"/>
        </w:rPr>
        <w:t xml:space="preserve"> </w:t>
      </w:r>
      <w:r>
        <w:rPr>
          <w:color w:val="171717"/>
          <w:sz w:val="28"/>
          <w:szCs w:val="28"/>
        </w:rPr>
        <w:t xml:space="preserve">- </w:t>
      </w:r>
      <w:r w:rsidRPr="00284361">
        <w:rPr>
          <w:color w:val="171717"/>
          <w:sz w:val="28"/>
          <w:szCs w:val="28"/>
        </w:rPr>
        <w:t>возникновения смысловых барьеров, конфликт</w:t>
      </w:r>
      <w:r>
        <w:rPr>
          <w:color w:val="171717"/>
          <w:sz w:val="28"/>
          <w:szCs w:val="28"/>
        </w:rPr>
        <w:t>ных ситуаций</w:t>
      </w:r>
      <w:r w:rsidRPr="00284361">
        <w:rPr>
          <w:color w:val="171717"/>
          <w:sz w:val="28"/>
          <w:szCs w:val="28"/>
        </w:rPr>
        <w:t>, аффекти</w:t>
      </w:r>
      <w:r w:rsidR="00C61F71">
        <w:rPr>
          <w:color w:val="171717"/>
          <w:sz w:val="28"/>
          <w:szCs w:val="28"/>
        </w:rPr>
        <w:t>вных форм поведения, что отрицательно сказывается на тренировочной и соревновательной деятельности.</w:t>
      </w:r>
    </w:p>
    <w:p w:rsidR="008E65E4" w:rsidRPr="00284361" w:rsidRDefault="008E65E4" w:rsidP="00896DD2">
      <w:pPr>
        <w:ind w:firstLine="567"/>
        <w:jc w:val="both"/>
        <w:rPr>
          <w:color w:val="171717"/>
          <w:sz w:val="28"/>
          <w:szCs w:val="28"/>
        </w:rPr>
      </w:pPr>
      <w:r>
        <w:rPr>
          <w:color w:val="000000"/>
          <w:spacing w:val="4"/>
          <w:sz w:val="28"/>
          <w:szCs w:val="28"/>
        </w:rPr>
        <w:t>Психологическая подготовка используется, прежде всего, как основа системы воспитания юношей, а затем уже как способ повышения готовности к тренировочной и соревновательной деятельности. В психологической подготовке делается упор на развитие таких качеств как,</w:t>
      </w:r>
      <w:r w:rsidRPr="00CB5092">
        <w:rPr>
          <w:sz w:val="28"/>
          <w:szCs w:val="28"/>
        </w:rPr>
        <w:t xml:space="preserve"> </w:t>
      </w:r>
      <w:r w:rsidRPr="00D82B68">
        <w:rPr>
          <w:color w:val="171717"/>
          <w:sz w:val="28"/>
          <w:szCs w:val="28"/>
        </w:rPr>
        <w:t>эмоциональн</w:t>
      </w:r>
      <w:r>
        <w:rPr>
          <w:color w:val="171717"/>
          <w:sz w:val="28"/>
          <w:szCs w:val="28"/>
        </w:rPr>
        <w:t>ая</w:t>
      </w:r>
      <w:r w:rsidRPr="00D82B68">
        <w:rPr>
          <w:color w:val="171717"/>
          <w:sz w:val="28"/>
          <w:szCs w:val="28"/>
        </w:rPr>
        <w:t xml:space="preserve"> стабильност</w:t>
      </w:r>
      <w:r>
        <w:rPr>
          <w:color w:val="171717"/>
          <w:sz w:val="28"/>
          <w:szCs w:val="28"/>
        </w:rPr>
        <w:t>ь</w:t>
      </w:r>
      <w:r w:rsidRPr="001A6E4F">
        <w:rPr>
          <w:color w:val="171717"/>
          <w:sz w:val="28"/>
          <w:szCs w:val="28"/>
        </w:rPr>
        <w:t xml:space="preserve">, </w:t>
      </w:r>
      <w:r w:rsidRPr="00D82B68">
        <w:rPr>
          <w:color w:val="171717"/>
          <w:sz w:val="28"/>
          <w:szCs w:val="28"/>
        </w:rPr>
        <w:t>высок</w:t>
      </w:r>
      <w:r>
        <w:rPr>
          <w:color w:val="171717"/>
          <w:sz w:val="28"/>
          <w:szCs w:val="28"/>
        </w:rPr>
        <w:t>ая</w:t>
      </w:r>
      <w:r w:rsidRPr="001A6E4F">
        <w:rPr>
          <w:color w:val="171717"/>
          <w:sz w:val="28"/>
          <w:szCs w:val="28"/>
        </w:rPr>
        <w:t xml:space="preserve"> нормативност</w:t>
      </w:r>
      <w:r>
        <w:rPr>
          <w:color w:val="171717"/>
          <w:sz w:val="28"/>
          <w:szCs w:val="28"/>
        </w:rPr>
        <w:t>ь</w:t>
      </w:r>
      <w:r w:rsidRPr="00D82B68">
        <w:rPr>
          <w:color w:val="171717"/>
          <w:sz w:val="28"/>
          <w:szCs w:val="28"/>
        </w:rPr>
        <w:t xml:space="preserve"> поведения</w:t>
      </w:r>
      <w:r w:rsidRPr="001A6E4F">
        <w:rPr>
          <w:color w:val="171717"/>
          <w:sz w:val="28"/>
          <w:szCs w:val="28"/>
        </w:rPr>
        <w:t>, смелост</w:t>
      </w:r>
      <w:r>
        <w:rPr>
          <w:color w:val="171717"/>
          <w:sz w:val="28"/>
          <w:szCs w:val="28"/>
        </w:rPr>
        <w:t>ь</w:t>
      </w:r>
      <w:r w:rsidRPr="001A6E4F">
        <w:rPr>
          <w:color w:val="171717"/>
          <w:sz w:val="28"/>
          <w:szCs w:val="28"/>
        </w:rPr>
        <w:t>,</w:t>
      </w:r>
      <w:r>
        <w:rPr>
          <w:color w:val="171717"/>
          <w:sz w:val="28"/>
          <w:szCs w:val="28"/>
        </w:rPr>
        <w:t xml:space="preserve"> спокойствие</w:t>
      </w:r>
      <w:r w:rsidRPr="001A6E4F">
        <w:rPr>
          <w:color w:val="171717"/>
          <w:sz w:val="28"/>
          <w:szCs w:val="28"/>
        </w:rPr>
        <w:t>, высок</w:t>
      </w:r>
      <w:r>
        <w:rPr>
          <w:color w:val="171717"/>
          <w:sz w:val="28"/>
          <w:szCs w:val="28"/>
        </w:rPr>
        <w:t>ий самоконтроль</w:t>
      </w:r>
      <w:r w:rsidRPr="001A6E4F">
        <w:rPr>
          <w:color w:val="171717"/>
          <w:sz w:val="28"/>
          <w:szCs w:val="28"/>
        </w:rPr>
        <w:t>, адекватн</w:t>
      </w:r>
      <w:r>
        <w:rPr>
          <w:color w:val="171717"/>
          <w:sz w:val="28"/>
          <w:szCs w:val="28"/>
        </w:rPr>
        <w:t>ая самооценка</w:t>
      </w:r>
      <w:r w:rsidR="001A710E">
        <w:rPr>
          <w:color w:val="171717"/>
          <w:sz w:val="28"/>
          <w:szCs w:val="28"/>
        </w:rPr>
        <w:t xml:space="preserve"> (рисунок 15</w:t>
      </w:r>
      <w:r w:rsidR="00AD763C">
        <w:rPr>
          <w:color w:val="171717"/>
          <w:sz w:val="28"/>
          <w:szCs w:val="28"/>
        </w:rPr>
        <w:t>)</w:t>
      </w:r>
      <w:r w:rsidRPr="001A6E4F">
        <w:rPr>
          <w:color w:val="171717"/>
          <w:sz w:val="28"/>
          <w:szCs w:val="28"/>
        </w:rPr>
        <w:t>.</w:t>
      </w:r>
    </w:p>
    <w:p w:rsidR="008E65E4" w:rsidRDefault="008E65E4" w:rsidP="00896DD2">
      <w:pPr>
        <w:ind w:firstLine="567"/>
        <w:jc w:val="both"/>
        <w:rPr>
          <w:sz w:val="28"/>
          <w:szCs w:val="28"/>
        </w:rPr>
      </w:pPr>
      <w:r w:rsidRPr="0014353C">
        <w:rPr>
          <w:sz w:val="28"/>
          <w:szCs w:val="28"/>
        </w:rPr>
        <w:t>В обязательном порядке, тренером должна проводиться работа по психологическому обеспечению тренировочного процесса с целью недопущения проявления агрессии по отношению к сверстникам</w:t>
      </w:r>
      <w:r w:rsidR="00551D38" w:rsidRPr="0014353C">
        <w:rPr>
          <w:sz w:val="28"/>
          <w:szCs w:val="28"/>
        </w:rPr>
        <w:t>,</w:t>
      </w:r>
      <w:r w:rsidRPr="0014353C">
        <w:rPr>
          <w:sz w:val="28"/>
          <w:szCs w:val="28"/>
        </w:rPr>
        <w:t xml:space="preserve"> которые находятся в более слабом физическом состоянии. Как известно, силовые тренировки в значительной степени способствуют повышенной выработки гормона тестостерона. При высоком уровне тестостерона в организме спортсмена проявляются признаки повышенной агрессивности. Соответственно агрессию нужно направить в правильное русло, т.е. на ее проявление исключительно в спортивной деятельности.</w:t>
      </w:r>
    </w:p>
    <w:p w:rsidR="008E65E4" w:rsidRPr="0072283D" w:rsidRDefault="008E65E4" w:rsidP="00896DD2">
      <w:pPr>
        <w:shd w:val="clear" w:color="auto" w:fill="FFFFFF"/>
        <w:ind w:firstLine="567"/>
        <w:jc w:val="both"/>
        <w:rPr>
          <w:color w:val="000000"/>
          <w:spacing w:val="4"/>
          <w:sz w:val="28"/>
          <w:szCs w:val="28"/>
        </w:rPr>
      </w:pPr>
      <w:r w:rsidRPr="001B2228">
        <w:rPr>
          <w:color w:val="000000"/>
          <w:spacing w:val="4"/>
          <w:sz w:val="28"/>
          <w:szCs w:val="28"/>
        </w:rPr>
        <w:t xml:space="preserve">Использование тренировочных нагрузок в  пауэрлифтинге должно вестись с учетом физических и функциональных возможностей опорно-двигательного аппарата и темпов биологического </w:t>
      </w:r>
      <w:r w:rsidR="00C93B0A">
        <w:rPr>
          <w:color w:val="000000"/>
          <w:spacing w:val="4"/>
          <w:sz w:val="28"/>
          <w:szCs w:val="28"/>
        </w:rPr>
        <w:t>развития</w:t>
      </w:r>
      <w:r w:rsidRPr="001B2228">
        <w:rPr>
          <w:color w:val="000000"/>
          <w:spacing w:val="4"/>
          <w:sz w:val="28"/>
          <w:szCs w:val="28"/>
        </w:rPr>
        <w:t xml:space="preserve"> организма юных спортсменов</w:t>
      </w:r>
      <w:r w:rsidR="00A554D7">
        <w:rPr>
          <w:color w:val="000000"/>
          <w:spacing w:val="4"/>
          <w:sz w:val="28"/>
          <w:szCs w:val="28"/>
        </w:rPr>
        <w:t xml:space="preserve"> (таблицы 54-56</w:t>
      </w:r>
      <w:r w:rsidR="00E9616D">
        <w:rPr>
          <w:color w:val="000000"/>
          <w:spacing w:val="4"/>
          <w:sz w:val="28"/>
          <w:szCs w:val="28"/>
        </w:rPr>
        <w:t>)</w:t>
      </w:r>
      <w:r w:rsidRPr="00322599">
        <w:rPr>
          <w:sz w:val="28"/>
          <w:szCs w:val="28"/>
        </w:rPr>
        <w:t xml:space="preserve"> </w:t>
      </w:r>
      <w:r>
        <w:rPr>
          <w:sz w:val="28"/>
          <w:szCs w:val="28"/>
        </w:rPr>
        <w:t>[</w:t>
      </w:r>
      <w:r w:rsidRPr="0072283D">
        <w:rPr>
          <w:sz w:val="28"/>
          <w:szCs w:val="28"/>
        </w:rPr>
        <w:t>2</w:t>
      </w:r>
      <w:r w:rsidR="00E16904" w:rsidRPr="0072283D">
        <w:rPr>
          <w:sz w:val="28"/>
          <w:szCs w:val="28"/>
        </w:rPr>
        <w:t>1</w:t>
      </w:r>
      <w:r w:rsidR="00F157A4" w:rsidRPr="0072283D">
        <w:rPr>
          <w:sz w:val="28"/>
          <w:szCs w:val="28"/>
        </w:rPr>
        <w:t>7</w:t>
      </w:r>
      <w:r w:rsidRPr="0072283D">
        <w:rPr>
          <w:sz w:val="28"/>
          <w:szCs w:val="28"/>
        </w:rPr>
        <w:t>].</w:t>
      </w:r>
      <w:r w:rsidRPr="0072283D">
        <w:rPr>
          <w:color w:val="000000"/>
          <w:spacing w:val="4"/>
          <w:sz w:val="28"/>
          <w:szCs w:val="28"/>
        </w:rPr>
        <w:t xml:space="preserve"> </w:t>
      </w:r>
    </w:p>
    <w:p w:rsidR="008E65E4" w:rsidRPr="0072283D" w:rsidRDefault="008E65E4" w:rsidP="00896DD2">
      <w:pPr>
        <w:shd w:val="clear" w:color="auto" w:fill="FFFFFF"/>
        <w:ind w:firstLine="567"/>
        <w:jc w:val="both"/>
        <w:rPr>
          <w:color w:val="000000"/>
          <w:spacing w:val="4"/>
          <w:sz w:val="28"/>
          <w:szCs w:val="28"/>
        </w:rPr>
      </w:pPr>
      <w:r w:rsidRPr="0072283D">
        <w:rPr>
          <w:color w:val="000000"/>
          <w:spacing w:val="4"/>
          <w:sz w:val="28"/>
          <w:szCs w:val="28"/>
        </w:rPr>
        <w:t>Соотношение ОФП и СФП – 50% на 50%.</w:t>
      </w:r>
    </w:p>
    <w:p w:rsidR="008E65E4" w:rsidRPr="000E5903" w:rsidRDefault="008E65E4" w:rsidP="00896DD2">
      <w:pPr>
        <w:shd w:val="clear" w:color="auto" w:fill="FFFFFF"/>
        <w:ind w:firstLine="567"/>
        <w:jc w:val="both"/>
        <w:rPr>
          <w:color w:val="000000"/>
          <w:spacing w:val="4"/>
          <w:sz w:val="28"/>
          <w:szCs w:val="28"/>
        </w:rPr>
      </w:pPr>
      <w:r w:rsidRPr="0072283D">
        <w:rPr>
          <w:color w:val="000000"/>
          <w:spacing w:val="4"/>
          <w:sz w:val="28"/>
          <w:szCs w:val="28"/>
        </w:rPr>
        <w:t xml:space="preserve">Большая часть СФП (75-80%  в первый год и не менее 50% во второй год) состоит из силовых упражнений на тренажерах </w:t>
      </w:r>
      <w:r w:rsidRPr="0072283D">
        <w:rPr>
          <w:sz w:val="28"/>
          <w:szCs w:val="28"/>
        </w:rPr>
        <w:t>[2</w:t>
      </w:r>
      <w:r w:rsidR="00E16904" w:rsidRPr="0072283D">
        <w:rPr>
          <w:sz w:val="28"/>
          <w:szCs w:val="28"/>
        </w:rPr>
        <w:t>1</w:t>
      </w:r>
      <w:r w:rsidR="00F157A4" w:rsidRPr="0072283D">
        <w:rPr>
          <w:sz w:val="28"/>
          <w:szCs w:val="28"/>
        </w:rPr>
        <w:t>8</w:t>
      </w:r>
      <w:r w:rsidRPr="0072283D">
        <w:rPr>
          <w:sz w:val="28"/>
          <w:szCs w:val="28"/>
        </w:rPr>
        <w:t>].</w:t>
      </w:r>
    </w:p>
    <w:p w:rsidR="008E65E4" w:rsidRPr="001B2228" w:rsidRDefault="008E65E4" w:rsidP="00896DD2">
      <w:pPr>
        <w:shd w:val="clear" w:color="auto" w:fill="FFFFFF"/>
        <w:ind w:firstLine="567"/>
        <w:jc w:val="both"/>
        <w:rPr>
          <w:color w:val="000000"/>
          <w:spacing w:val="4"/>
          <w:sz w:val="28"/>
          <w:szCs w:val="28"/>
        </w:rPr>
      </w:pPr>
      <w:r w:rsidRPr="001B2228">
        <w:rPr>
          <w:color w:val="000000"/>
          <w:spacing w:val="4"/>
          <w:sz w:val="28"/>
          <w:szCs w:val="28"/>
        </w:rPr>
        <w:t>Отдых между подходами в соревновательных упражнениях (ЖШЛ, приседание и становая тяга) с весом 80-95% от повторного максимума не более 1,5 мин, в упражнениях на тренажерах 1 мин. По мере роста силовых показателей в соревновательных упражнениях и взросления юных спортсменов время отдыха между подходами увеличивается до 3-5 мин.</w:t>
      </w:r>
    </w:p>
    <w:p w:rsidR="008E65E4" w:rsidRPr="001B2228" w:rsidRDefault="008E65E4" w:rsidP="00896DD2">
      <w:pPr>
        <w:shd w:val="clear" w:color="auto" w:fill="FFFFFF"/>
        <w:ind w:firstLine="567"/>
        <w:jc w:val="both"/>
        <w:rPr>
          <w:color w:val="000000"/>
          <w:spacing w:val="4"/>
          <w:sz w:val="28"/>
          <w:szCs w:val="28"/>
        </w:rPr>
      </w:pPr>
      <w:r w:rsidRPr="001B2228">
        <w:rPr>
          <w:color w:val="000000"/>
          <w:spacing w:val="4"/>
          <w:sz w:val="28"/>
          <w:szCs w:val="28"/>
        </w:rPr>
        <w:t>При  прогрессивном переходе юношей из одной группы биологического развития в другую (из ретардантов в медианты, из медиантов в акселераты) соответственно происходит  увеличение тренировочной нагрузки.</w:t>
      </w:r>
    </w:p>
    <w:p w:rsidR="008E65E4" w:rsidRPr="001B2228" w:rsidRDefault="008E65E4" w:rsidP="00896DD2">
      <w:pPr>
        <w:shd w:val="clear" w:color="auto" w:fill="FFFFFF"/>
        <w:ind w:firstLine="567"/>
        <w:jc w:val="both"/>
        <w:rPr>
          <w:color w:val="000000"/>
          <w:spacing w:val="4"/>
          <w:sz w:val="28"/>
          <w:szCs w:val="28"/>
        </w:rPr>
      </w:pPr>
      <w:r w:rsidRPr="001B2228">
        <w:rPr>
          <w:color w:val="000000"/>
          <w:spacing w:val="4"/>
          <w:sz w:val="28"/>
          <w:szCs w:val="28"/>
        </w:rPr>
        <w:t>Определение ПМ производится каждые три месяца путем выполнения трех попыток в каждом соревновательном упражнении пауэрлифтинга. Засчитывается лучшая попытка, т.е. максимально поднятый в упражнении вес. После определения ПМ соответственно изменяется процентная нагрузка в соревновательных упражнениях.</w:t>
      </w:r>
    </w:p>
    <w:p w:rsidR="008E65E4" w:rsidRPr="001B2228" w:rsidRDefault="008E65E4" w:rsidP="008E65E4">
      <w:pPr>
        <w:shd w:val="clear" w:color="auto" w:fill="FFFFFF"/>
        <w:ind w:firstLine="567"/>
        <w:jc w:val="both"/>
        <w:rPr>
          <w:bCs/>
          <w:color w:val="000000"/>
          <w:spacing w:val="4"/>
          <w:sz w:val="28"/>
          <w:szCs w:val="28"/>
        </w:rPr>
      </w:pPr>
    </w:p>
    <w:p w:rsidR="008E65E4" w:rsidRPr="001B2228" w:rsidRDefault="008E65E4" w:rsidP="00714A3C">
      <w:pPr>
        <w:shd w:val="clear" w:color="auto" w:fill="FFFFFF"/>
        <w:jc w:val="both"/>
        <w:rPr>
          <w:color w:val="000000"/>
          <w:spacing w:val="4"/>
          <w:sz w:val="28"/>
          <w:szCs w:val="28"/>
        </w:rPr>
      </w:pPr>
      <w:r w:rsidRPr="001B2228">
        <w:rPr>
          <w:bCs/>
          <w:color w:val="000000"/>
          <w:spacing w:val="4"/>
          <w:sz w:val="28"/>
          <w:szCs w:val="28"/>
        </w:rPr>
        <w:lastRenderedPageBreak/>
        <w:t xml:space="preserve">Таблица </w:t>
      </w:r>
      <w:r w:rsidR="00A554D7">
        <w:rPr>
          <w:bCs/>
          <w:color w:val="000000"/>
          <w:spacing w:val="4"/>
          <w:sz w:val="28"/>
          <w:szCs w:val="28"/>
        </w:rPr>
        <w:t>54</w:t>
      </w:r>
      <w:r w:rsidRPr="001B2228">
        <w:rPr>
          <w:bCs/>
          <w:color w:val="000000"/>
          <w:spacing w:val="4"/>
          <w:sz w:val="28"/>
          <w:szCs w:val="28"/>
        </w:rPr>
        <w:t xml:space="preserve"> - </w:t>
      </w:r>
      <w:r w:rsidRPr="001B2228">
        <w:rPr>
          <w:sz w:val="28"/>
          <w:szCs w:val="28"/>
        </w:rPr>
        <w:t xml:space="preserve">Распределение нагрузки по типам биологического развития в соревновательных упражнениях </w:t>
      </w:r>
    </w:p>
    <w:p w:rsidR="008E65E4" w:rsidRPr="001B2228" w:rsidRDefault="008E65E4" w:rsidP="008E65E4">
      <w:pPr>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4"/>
        <w:gridCol w:w="2431"/>
        <w:gridCol w:w="2432"/>
        <w:gridCol w:w="2220"/>
      </w:tblGrid>
      <w:tr w:rsidR="008E65E4" w:rsidRPr="001B2228" w:rsidTr="00A3788E">
        <w:trPr>
          <w:trHeight w:val="270"/>
        </w:trPr>
        <w:tc>
          <w:tcPr>
            <w:tcW w:w="2414" w:type="dxa"/>
            <w:vMerge w:val="restart"/>
            <w:vAlign w:val="center"/>
          </w:tcPr>
          <w:p w:rsidR="008E65E4" w:rsidRPr="001B2228" w:rsidRDefault="008E65E4" w:rsidP="00A3788E">
            <w:pPr>
              <w:jc w:val="center"/>
              <w:rPr>
                <w:sz w:val="28"/>
                <w:szCs w:val="28"/>
              </w:rPr>
            </w:pPr>
            <w:r w:rsidRPr="001B2228">
              <w:rPr>
                <w:sz w:val="28"/>
                <w:szCs w:val="28"/>
              </w:rPr>
              <w:t>Соревновательное упражнение</w:t>
            </w:r>
          </w:p>
        </w:tc>
        <w:tc>
          <w:tcPr>
            <w:tcW w:w="7083" w:type="dxa"/>
            <w:gridSpan w:val="3"/>
            <w:tcBorders>
              <w:bottom w:val="single" w:sz="4" w:space="0" w:color="auto"/>
            </w:tcBorders>
            <w:vAlign w:val="center"/>
          </w:tcPr>
          <w:p w:rsidR="008E65E4" w:rsidRPr="001B2228" w:rsidRDefault="008E65E4" w:rsidP="00A3788E">
            <w:pPr>
              <w:jc w:val="center"/>
              <w:rPr>
                <w:sz w:val="28"/>
                <w:szCs w:val="28"/>
              </w:rPr>
            </w:pPr>
            <w:r w:rsidRPr="001B2228">
              <w:rPr>
                <w:sz w:val="28"/>
                <w:szCs w:val="28"/>
              </w:rPr>
              <w:t>Распределение нагрузки по типам биологического развития от общего количества соревновательных упражнений (%)</w:t>
            </w:r>
          </w:p>
        </w:tc>
      </w:tr>
      <w:tr w:rsidR="008E65E4" w:rsidRPr="001B2228" w:rsidTr="00A3788E">
        <w:trPr>
          <w:trHeight w:val="375"/>
        </w:trPr>
        <w:tc>
          <w:tcPr>
            <w:tcW w:w="2414" w:type="dxa"/>
            <w:vMerge/>
            <w:vAlign w:val="center"/>
          </w:tcPr>
          <w:p w:rsidR="008E65E4" w:rsidRPr="001B2228" w:rsidRDefault="008E65E4" w:rsidP="00A3788E">
            <w:pPr>
              <w:jc w:val="center"/>
              <w:rPr>
                <w:sz w:val="28"/>
                <w:szCs w:val="28"/>
              </w:rPr>
            </w:pPr>
          </w:p>
        </w:tc>
        <w:tc>
          <w:tcPr>
            <w:tcW w:w="2431" w:type="dxa"/>
            <w:tcBorders>
              <w:top w:val="single" w:sz="4" w:space="0" w:color="auto"/>
            </w:tcBorders>
            <w:vAlign w:val="center"/>
          </w:tcPr>
          <w:p w:rsidR="008E65E4" w:rsidRPr="001B2228" w:rsidRDefault="008E65E4" w:rsidP="00A3788E">
            <w:pPr>
              <w:jc w:val="center"/>
              <w:rPr>
                <w:sz w:val="28"/>
                <w:szCs w:val="28"/>
              </w:rPr>
            </w:pPr>
            <w:r w:rsidRPr="001B2228">
              <w:rPr>
                <w:sz w:val="28"/>
                <w:szCs w:val="28"/>
              </w:rPr>
              <w:t>акселераты</w:t>
            </w:r>
          </w:p>
        </w:tc>
        <w:tc>
          <w:tcPr>
            <w:tcW w:w="2432" w:type="dxa"/>
            <w:tcBorders>
              <w:top w:val="single" w:sz="4" w:space="0" w:color="auto"/>
            </w:tcBorders>
            <w:vAlign w:val="center"/>
          </w:tcPr>
          <w:p w:rsidR="008E65E4" w:rsidRPr="001B2228" w:rsidRDefault="008E65E4" w:rsidP="00A3788E">
            <w:pPr>
              <w:jc w:val="center"/>
              <w:rPr>
                <w:sz w:val="28"/>
                <w:szCs w:val="28"/>
              </w:rPr>
            </w:pPr>
            <w:r w:rsidRPr="001B2228">
              <w:rPr>
                <w:sz w:val="28"/>
                <w:szCs w:val="28"/>
              </w:rPr>
              <w:t>медианты</w:t>
            </w:r>
          </w:p>
        </w:tc>
        <w:tc>
          <w:tcPr>
            <w:tcW w:w="2220" w:type="dxa"/>
            <w:tcBorders>
              <w:top w:val="single" w:sz="4" w:space="0" w:color="auto"/>
            </w:tcBorders>
            <w:vAlign w:val="center"/>
          </w:tcPr>
          <w:p w:rsidR="008E65E4" w:rsidRPr="001B2228" w:rsidRDefault="008E65E4" w:rsidP="00A3788E">
            <w:pPr>
              <w:jc w:val="center"/>
              <w:rPr>
                <w:sz w:val="28"/>
                <w:szCs w:val="28"/>
              </w:rPr>
            </w:pPr>
            <w:r w:rsidRPr="001B2228">
              <w:rPr>
                <w:sz w:val="28"/>
                <w:szCs w:val="28"/>
              </w:rPr>
              <w:t>ретарданты</w:t>
            </w:r>
          </w:p>
        </w:tc>
      </w:tr>
      <w:tr w:rsidR="008E65E4" w:rsidRPr="001B2228" w:rsidTr="00A3788E">
        <w:tc>
          <w:tcPr>
            <w:tcW w:w="2414" w:type="dxa"/>
          </w:tcPr>
          <w:p w:rsidR="008E65E4" w:rsidRPr="001B2228" w:rsidRDefault="008E65E4" w:rsidP="00A3788E">
            <w:pPr>
              <w:jc w:val="both"/>
              <w:rPr>
                <w:sz w:val="28"/>
                <w:szCs w:val="28"/>
              </w:rPr>
            </w:pPr>
            <w:r w:rsidRPr="001B2228">
              <w:rPr>
                <w:sz w:val="28"/>
                <w:szCs w:val="28"/>
              </w:rPr>
              <w:t>Приседание</w:t>
            </w:r>
          </w:p>
        </w:tc>
        <w:tc>
          <w:tcPr>
            <w:tcW w:w="2431" w:type="dxa"/>
            <w:vAlign w:val="center"/>
          </w:tcPr>
          <w:p w:rsidR="008E65E4" w:rsidRPr="001B2228" w:rsidRDefault="008E65E4" w:rsidP="00A3788E">
            <w:pPr>
              <w:jc w:val="center"/>
              <w:rPr>
                <w:sz w:val="28"/>
                <w:szCs w:val="28"/>
              </w:rPr>
            </w:pPr>
            <w:r w:rsidRPr="001B2228">
              <w:rPr>
                <w:sz w:val="28"/>
                <w:szCs w:val="28"/>
              </w:rPr>
              <w:t>40</w:t>
            </w:r>
          </w:p>
        </w:tc>
        <w:tc>
          <w:tcPr>
            <w:tcW w:w="2432" w:type="dxa"/>
            <w:vAlign w:val="center"/>
          </w:tcPr>
          <w:p w:rsidR="008E65E4" w:rsidRPr="001B2228" w:rsidRDefault="008E65E4" w:rsidP="00A3788E">
            <w:pPr>
              <w:jc w:val="center"/>
              <w:rPr>
                <w:sz w:val="28"/>
                <w:szCs w:val="28"/>
              </w:rPr>
            </w:pPr>
            <w:r w:rsidRPr="001B2228">
              <w:rPr>
                <w:sz w:val="28"/>
                <w:szCs w:val="28"/>
              </w:rPr>
              <w:t>30</w:t>
            </w:r>
          </w:p>
        </w:tc>
        <w:tc>
          <w:tcPr>
            <w:tcW w:w="2220" w:type="dxa"/>
            <w:vAlign w:val="center"/>
          </w:tcPr>
          <w:p w:rsidR="008E65E4" w:rsidRPr="001B2228" w:rsidRDefault="008E65E4" w:rsidP="00A3788E">
            <w:pPr>
              <w:jc w:val="center"/>
              <w:rPr>
                <w:sz w:val="28"/>
                <w:szCs w:val="28"/>
              </w:rPr>
            </w:pPr>
            <w:r w:rsidRPr="001B2228">
              <w:rPr>
                <w:sz w:val="28"/>
                <w:szCs w:val="28"/>
              </w:rPr>
              <w:t>25</w:t>
            </w:r>
          </w:p>
        </w:tc>
      </w:tr>
      <w:tr w:rsidR="008E65E4" w:rsidRPr="001B2228" w:rsidTr="00A3788E">
        <w:tc>
          <w:tcPr>
            <w:tcW w:w="2414" w:type="dxa"/>
          </w:tcPr>
          <w:p w:rsidR="008E65E4" w:rsidRPr="001B2228" w:rsidRDefault="008E65E4" w:rsidP="00A3788E">
            <w:pPr>
              <w:jc w:val="both"/>
              <w:rPr>
                <w:sz w:val="28"/>
                <w:szCs w:val="28"/>
              </w:rPr>
            </w:pPr>
            <w:r w:rsidRPr="001B2228">
              <w:rPr>
                <w:sz w:val="28"/>
                <w:szCs w:val="28"/>
              </w:rPr>
              <w:t>Жим лежа</w:t>
            </w:r>
          </w:p>
        </w:tc>
        <w:tc>
          <w:tcPr>
            <w:tcW w:w="2431" w:type="dxa"/>
            <w:vAlign w:val="center"/>
          </w:tcPr>
          <w:p w:rsidR="008E65E4" w:rsidRPr="001B2228" w:rsidRDefault="008E65E4" w:rsidP="00A3788E">
            <w:pPr>
              <w:jc w:val="center"/>
              <w:rPr>
                <w:sz w:val="28"/>
                <w:szCs w:val="28"/>
              </w:rPr>
            </w:pPr>
            <w:r w:rsidRPr="001B2228">
              <w:rPr>
                <w:sz w:val="28"/>
                <w:szCs w:val="28"/>
              </w:rPr>
              <w:t>30</w:t>
            </w:r>
          </w:p>
        </w:tc>
        <w:tc>
          <w:tcPr>
            <w:tcW w:w="2432" w:type="dxa"/>
            <w:vAlign w:val="center"/>
          </w:tcPr>
          <w:p w:rsidR="008E65E4" w:rsidRPr="001B2228" w:rsidRDefault="008E65E4" w:rsidP="00A3788E">
            <w:pPr>
              <w:jc w:val="center"/>
              <w:rPr>
                <w:sz w:val="28"/>
                <w:szCs w:val="28"/>
              </w:rPr>
            </w:pPr>
            <w:r w:rsidRPr="001B2228">
              <w:rPr>
                <w:sz w:val="28"/>
                <w:szCs w:val="28"/>
              </w:rPr>
              <w:t>35</w:t>
            </w:r>
          </w:p>
        </w:tc>
        <w:tc>
          <w:tcPr>
            <w:tcW w:w="2220" w:type="dxa"/>
            <w:vAlign w:val="center"/>
          </w:tcPr>
          <w:p w:rsidR="008E65E4" w:rsidRPr="001B2228" w:rsidRDefault="008E65E4" w:rsidP="00A3788E">
            <w:pPr>
              <w:jc w:val="center"/>
              <w:rPr>
                <w:sz w:val="28"/>
                <w:szCs w:val="28"/>
              </w:rPr>
            </w:pPr>
            <w:r w:rsidRPr="001B2228">
              <w:rPr>
                <w:sz w:val="28"/>
                <w:szCs w:val="28"/>
              </w:rPr>
              <w:t>50</w:t>
            </w:r>
          </w:p>
        </w:tc>
      </w:tr>
      <w:tr w:rsidR="008E65E4" w:rsidRPr="001B2228" w:rsidTr="00A3788E">
        <w:tc>
          <w:tcPr>
            <w:tcW w:w="2414" w:type="dxa"/>
          </w:tcPr>
          <w:p w:rsidR="008E65E4" w:rsidRPr="001B2228" w:rsidRDefault="008E65E4" w:rsidP="00A3788E">
            <w:pPr>
              <w:jc w:val="both"/>
              <w:rPr>
                <w:sz w:val="28"/>
                <w:szCs w:val="28"/>
              </w:rPr>
            </w:pPr>
            <w:r w:rsidRPr="001B2228">
              <w:rPr>
                <w:sz w:val="28"/>
                <w:szCs w:val="28"/>
              </w:rPr>
              <w:t>Становая тяга</w:t>
            </w:r>
          </w:p>
        </w:tc>
        <w:tc>
          <w:tcPr>
            <w:tcW w:w="2431" w:type="dxa"/>
            <w:vAlign w:val="center"/>
          </w:tcPr>
          <w:p w:rsidR="008E65E4" w:rsidRPr="001B2228" w:rsidRDefault="008E65E4" w:rsidP="00A3788E">
            <w:pPr>
              <w:jc w:val="center"/>
              <w:rPr>
                <w:sz w:val="28"/>
                <w:szCs w:val="28"/>
              </w:rPr>
            </w:pPr>
            <w:r w:rsidRPr="001B2228">
              <w:rPr>
                <w:sz w:val="28"/>
                <w:szCs w:val="28"/>
              </w:rPr>
              <w:t>30</w:t>
            </w:r>
          </w:p>
        </w:tc>
        <w:tc>
          <w:tcPr>
            <w:tcW w:w="2432" w:type="dxa"/>
            <w:vAlign w:val="center"/>
          </w:tcPr>
          <w:p w:rsidR="008E65E4" w:rsidRPr="001B2228" w:rsidRDefault="008E65E4" w:rsidP="00A3788E">
            <w:pPr>
              <w:jc w:val="center"/>
              <w:rPr>
                <w:sz w:val="28"/>
                <w:szCs w:val="28"/>
              </w:rPr>
            </w:pPr>
            <w:r w:rsidRPr="001B2228">
              <w:rPr>
                <w:sz w:val="28"/>
                <w:szCs w:val="28"/>
              </w:rPr>
              <w:t>35</w:t>
            </w:r>
          </w:p>
        </w:tc>
        <w:tc>
          <w:tcPr>
            <w:tcW w:w="2220" w:type="dxa"/>
            <w:vAlign w:val="center"/>
          </w:tcPr>
          <w:p w:rsidR="008E65E4" w:rsidRPr="001B2228" w:rsidRDefault="008E65E4" w:rsidP="00A3788E">
            <w:pPr>
              <w:jc w:val="center"/>
              <w:rPr>
                <w:sz w:val="28"/>
                <w:szCs w:val="28"/>
              </w:rPr>
            </w:pPr>
            <w:r w:rsidRPr="001B2228">
              <w:rPr>
                <w:sz w:val="28"/>
                <w:szCs w:val="28"/>
              </w:rPr>
              <w:t>25</w:t>
            </w:r>
          </w:p>
        </w:tc>
      </w:tr>
    </w:tbl>
    <w:p w:rsidR="008E65E4" w:rsidRPr="001B2228" w:rsidRDefault="008E65E4" w:rsidP="008E65E4">
      <w:pPr>
        <w:shd w:val="clear" w:color="auto" w:fill="FFFFFF"/>
        <w:ind w:firstLine="567"/>
        <w:jc w:val="both"/>
        <w:rPr>
          <w:bCs/>
          <w:color w:val="000000"/>
          <w:spacing w:val="4"/>
          <w:sz w:val="28"/>
          <w:szCs w:val="28"/>
        </w:rPr>
      </w:pPr>
    </w:p>
    <w:p w:rsidR="008E65E4" w:rsidRPr="00D83395" w:rsidRDefault="008E65E4" w:rsidP="00714A3C">
      <w:pPr>
        <w:shd w:val="clear" w:color="auto" w:fill="FFFFFF"/>
        <w:jc w:val="both"/>
        <w:rPr>
          <w:bCs/>
          <w:color w:val="000000"/>
          <w:spacing w:val="4"/>
          <w:sz w:val="28"/>
          <w:szCs w:val="28"/>
        </w:rPr>
      </w:pPr>
      <w:r w:rsidRPr="00D83395">
        <w:rPr>
          <w:bCs/>
          <w:color w:val="000000"/>
          <w:spacing w:val="4"/>
          <w:sz w:val="28"/>
          <w:szCs w:val="28"/>
        </w:rPr>
        <w:t xml:space="preserve">Таблица </w:t>
      </w:r>
      <w:r w:rsidR="00A554D7">
        <w:rPr>
          <w:bCs/>
          <w:color w:val="000000"/>
          <w:spacing w:val="4"/>
          <w:sz w:val="28"/>
          <w:szCs w:val="28"/>
        </w:rPr>
        <w:t>55</w:t>
      </w:r>
      <w:r w:rsidRPr="00D83395">
        <w:rPr>
          <w:bCs/>
          <w:color w:val="000000"/>
          <w:spacing w:val="4"/>
          <w:sz w:val="28"/>
          <w:szCs w:val="28"/>
        </w:rPr>
        <w:t xml:space="preserve"> – Распределение физической нагрузки в соответствии с типами биологического развития юношей</w:t>
      </w:r>
    </w:p>
    <w:p w:rsidR="008E65E4" w:rsidRPr="009D2ADD" w:rsidRDefault="008E65E4" w:rsidP="008E65E4">
      <w:pPr>
        <w:shd w:val="clear" w:color="auto" w:fill="FFFFFF"/>
        <w:ind w:firstLine="567"/>
        <w:jc w:val="both"/>
        <w:rPr>
          <w:bCs/>
          <w:color w:val="000000"/>
          <w:spacing w:val="4"/>
          <w:sz w:val="28"/>
          <w:szCs w:val="28"/>
          <w:highlight w:val="green"/>
        </w:rPr>
      </w:pPr>
    </w:p>
    <w:tbl>
      <w:tblPr>
        <w:tblW w:w="0" w:type="auto"/>
        <w:jc w:val="center"/>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842"/>
        <w:gridCol w:w="4084"/>
        <w:gridCol w:w="1564"/>
        <w:gridCol w:w="1395"/>
        <w:gridCol w:w="1594"/>
      </w:tblGrid>
      <w:tr w:rsidR="008E65E4" w:rsidRPr="00D311AF" w:rsidTr="00A3788E">
        <w:trPr>
          <w:jc w:val="center"/>
        </w:trPr>
        <w:tc>
          <w:tcPr>
            <w:tcW w:w="5479" w:type="dxa"/>
            <w:gridSpan w:val="2"/>
            <w:vMerge w:val="restart"/>
            <w:shd w:val="clear" w:color="auto" w:fill="FFFFFF"/>
            <w:vAlign w:val="center"/>
          </w:tcPr>
          <w:p w:rsidR="008E65E4" w:rsidRPr="00D311AF" w:rsidRDefault="008E65E4" w:rsidP="00A3788E">
            <w:pPr>
              <w:jc w:val="center"/>
              <w:rPr>
                <w:color w:val="000000"/>
                <w:sz w:val="28"/>
                <w:szCs w:val="28"/>
              </w:rPr>
            </w:pPr>
            <w:r w:rsidRPr="00D311AF">
              <w:rPr>
                <w:color w:val="000000"/>
                <w:sz w:val="28"/>
                <w:szCs w:val="28"/>
              </w:rPr>
              <w:t>Вид физической</w:t>
            </w:r>
          </w:p>
          <w:p w:rsidR="008E65E4" w:rsidRPr="00D311AF" w:rsidRDefault="008E65E4" w:rsidP="00A3788E">
            <w:pPr>
              <w:jc w:val="center"/>
              <w:rPr>
                <w:color w:val="000000"/>
                <w:sz w:val="28"/>
                <w:szCs w:val="28"/>
              </w:rPr>
            </w:pPr>
            <w:r w:rsidRPr="00D311AF">
              <w:rPr>
                <w:color w:val="000000"/>
                <w:sz w:val="28"/>
                <w:szCs w:val="28"/>
              </w:rPr>
              <w:t>нагрузки</w:t>
            </w:r>
          </w:p>
          <w:p w:rsidR="008E65E4" w:rsidRPr="00D311AF" w:rsidRDefault="008E65E4" w:rsidP="00A3788E">
            <w:pPr>
              <w:jc w:val="center"/>
              <w:rPr>
                <w:color w:val="000000"/>
                <w:sz w:val="28"/>
                <w:szCs w:val="28"/>
              </w:rPr>
            </w:pPr>
          </w:p>
          <w:p w:rsidR="008E65E4" w:rsidRPr="00D311AF" w:rsidRDefault="008E65E4" w:rsidP="00A3788E">
            <w:pPr>
              <w:jc w:val="center"/>
              <w:rPr>
                <w:color w:val="000000"/>
                <w:sz w:val="28"/>
                <w:szCs w:val="28"/>
              </w:rPr>
            </w:pPr>
          </w:p>
        </w:tc>
        <w:tc>
          <w:tcPr>
            <w:tcW w:w="0" w:type="auto"/>
            <w:gridSpan w:val="3"/>
            <w:shd w:val="clear" w:color="auto" w:fill="FFFFFF"/>
            <w:vAlign w:val="center"/>
          </w:tcPr>
          <w:p w:rsidR="008E65E4" w:rsidRPr="00D311AF" w:rsidRDefault="008E65E4" w:rsidP="00A3788E">
            <w:pPr>
              <w:jc w:val="center"/>
              <w:rPr>
                <w:color w:val="000000"/>
                <w:sz w:val="28"/>
                <w:szCs w:val="28"/>
              </w:rPr>
            </w:pPr>
            <w:r w:rsidRPr="00D311AF">
              <w:rPr>
                <w:color w:val="000000"/>
                <w:sz w:val="28"/>
                <w:szCs w:val="28"/>
              </w:rPr>
              <w:t>Тип биологического развития</w:t>
            </w:r>
          </w:p>
        </w:tc>
      </w:tr>
      <w:tr w:rsidR="008E65E4" w:rsidRPr="00D311AF" w:rsidTr="00A3788E">
        <w:trPr>
          <w:trHeight w:val="345"/>
          <w:jc w:val="center"/>
        </w:trPr>
        <w:tc>
          <w:tcPr>
            <w:tcW w:w="5479" w:type="dxa"/>
            <w:gridSpan w:val="2"/>
            <w:vMerge/>
            <w:shd w:val="clear" w:color="auto" w:fill="FFFFFF"/>
          </w:tcPr>
          <w:p w:rsidR="008E65E4" w:rsidRPr="00D311AF" w:rsidRDefault="008E65E4" w:rsidP="00A3788E">
            <w:pPr>
              <w:rPr>
                <w:color w:val="000000"/>
                <w:sz w:val="28"/>
                <w:szCs w:val="28"/>
              </w:rPr>
            </w:pPr>
          </w:p>
        </w:tc>
        <w:tc>
          <w:tcPr>
            <w:tcW w:w="0" w:type="auto"/>
            <w:shd w:val="clear" w:color="auto" w:fill="FFFFFF"/>
            <w:vAlign w:val="center"/>
          </w:tcPr>
          <w:p w:rsidR="008E65E4" w:rsidRPr="00D311AF" w:rsidRDefault="008E65E4" w:rsidP="00A3788E">
            <w:pPr>
              <w:jc w:val="center"/>
              <w:rPr>
                <w:color w:val="000000"/>
                <w:sz w:val="28"/>
                <w:szCs w:val="28"/>
              </w:rPr>
            </w:pPr>
            <w:r w:rsidRPr="00D311AF">
              <w:rPr>
                <w:color w:val="000000"/>
                <w:sz w:val="28"/>
                <w:szCs w:val="28"/>
              </w:rPr>
              <w:t>акселераты</w:t>
            </w:r>
          </w:p>
        </w:tc>
        <w:tc>
          <w:tcPr>
            <w:tcW w:w="0" w:type="auto"/>
            <w:shd w:val="clear" w:color="auto" w:fill="FFFFFF"/>
            <w:vAlign w:val="center"/>
          </w:tcPr>
          <w:p w:rsidR="008E65E4" w:rsidRPr="00D311AF" w:rsidRDefault="008E65E4" w:rsidP="00A3788E">
            <w:pPr>
              <w:jc w:val="center"/>
              <w:rPr>
                <w:color w:val="000000"/>
                <w:sz w:val="28"/>
                <w:szCs w:val="28"/>
              </w:rPr>
            </w:pPr>
            <w:r w:rsidRPr="00D311AF">
              <w:rPr>
                <w:color w:val="000000"/>
                <w:sz w:val="28"/>
                <w:szCs w:val="28"/>
              </w:rPr>
              <w:t>медианты</w:t>
            </w:r>
          </w:p>
        </w:tc>
        <w:tc>
          <w:tcPr>
            <w:tcW w:w="0" w:type="auto"/>
            <w:shd w:val="clear" w:color="auto" w:fill="FFFFFF"/>
            <w:vAlign w:val="center"/>
          </w:tcPr>
          <w:p w:rsidR="008E65E4" w:rsidRPr="00D311AF" w:rsidRDefault="008E65E4" w:rsidP="00A3788E">
            <w:pPr>
              <w:jc w:val="center"/>
              <w:rPr>
                <w:color w:val="000000"/>
                <w:sz w:val="28"/>
                <w:szCs w:val="28"/>
              </w:rPr>
            </w:pPr>
            <w:r w:rsidRPr="00D311AF">
              <w:rPr>
                <w:color w:val="000000"/>
                <w:sz w:val="28"/>
                <w:szCs w:val="28"/>
              </w:rPr>
              <w:t>ретарданты</w:t>
            </w:r>
          </w:p>
        </w:tc>
      </w:tr>
      <w:tr w:rsidR="008E65E4" w:rsidRPr="00D311AF" w:rsidTr="00A3788E">
        <w:trPr>
          <w:trHeight w:val="165"/>
          <w:jc w:val="center"/>
        </w:trPr>
        <w:tc>
          <w:tcPr>
            <w:tcW w:w="5479" w:type="dxa"/>
            <w:gridSpan w:val="2"/>
            <w:vMerge/>
            <w:shd w:val="clear" w:color="auto" w:fill="FFFFFF"/>
          </w:tcPr>
          <w:p w:rsidR="008E65E4" w:rsidRPr="00D311AF" w:rsidRDefault="008E65E4" w:rsidP="00A3788E">
            <w:pPr>
              <w:rPr>
                <w:color w:val="000000"/>
                <w:sz w:val="28"/>
                <w:szCs w:val="28"/>
              </w:rPr>
            </w:pPr>
          </w:p>
        </w:tc>
        <w:tc>
          <w:tcPr>
            <w:tcW w:w="0" w:type="auto"/>
            <w:gridSpan w:val="3"/>
            <w:shd w:val="clear" w:color="auto" w:fill="FFFFFF"/>
            <w:vAlign w:val="center"/>
          </w:tcPr>
          <w:p w:rsidR="008E65E4" w:rsidRPr="00D311AF" w:rsidRDefault="008E65E4" w:rsidP="00A3788E">
            <w:pPr>
              <w:jc w:val="center"/>
              <w:rPr>
                <w:color w:val="000000"/>
                <w:sz w:val="28"/>
                <w:szCs w:val="28"/>
              </w:rPr>
            </w:pPr>
            <w:r w:rsidRPr="00D311AF">
              <w:rPr>
                <w:color w:val="000000"/>
                <w:sz w:val="28"/>
                <w:szCs w:val="28"/>
              </w:rPr>
              <w:t>Объем нагрузки (ч)</w:t>
            </w:r>
          </w:p>
        </w:tc>
      </w:tr>
      <w:tr w:rsidR="008E65E4" w:rsidRPr="00D311AF" w:rsidTr="00A3788E">
        <w:trPr>
          <w:jc w:val="center"/>
        </w:trPr>
        <w:tc>
          <w:tcPr>
            <w:tcW w:w="628" w:type="dxa"/>
            <w:vMerge w:val="restart"/>
            <w:shd w:val="clear" w:color="auto" w:fill="FFFFFF"/>
          </w:tcPr>
          <w:p w:rsidR="008E65E4" w:rsidRPr="00D311AF" w:rsidRDefault="008E65E4" w:rsidP="00A3788E">
            <w:pPr>
              <w:rPr>
                <w:color w:val="000000"/>
                <w:sz w:val="28"/>
                <w:szCs w:val="28"/>
              </w:rPr>
            </w:pPr>
            <w:r w:rsidRPr="00D311AF">
              <w:rPr>
                <w:color w:val="000000"/>
                <w:sz w:val="28"/>
                <w:szCs w:val="28"/>
              </w:rPr>
              <w:t>ОФП</w:t>
            </w:r>
          </w:p>
          <w:p w:rsidR="008E65E4" w:rsidRPr="00D311AF" w:rsidRDefault="008E65E4" w:rsidP="00A3788E">
            <w:pPr>
              <w:rPr>
                <w:color w:val="000000"/>
                <w:sz w:val="28"/>
                <w:szCs w:val="28"/>
              </w:rPr>
            </w:pPr>
            <w:r w:rsidRPr="00D311AF">
              <w:rPr>
                <w:color w:val="000000"/>
                <w:sz w:val="28"/>
                <w:szCs w:val="28"/>
              </w:rPr>
              <w:t>50%</w:t>
            </w:r>
          </w:p>
        </w:tc>
        <w:tc>
          <w:tcPr>
            <w:tcW w:w="0" w:type="auto"/>
            <w:shd w:val="clear" w:color="auto" w:fill="FFFFFF"/>
          </w:tcPr>
          <w:p w:rsidR="008E65E4" w:rsidRPr="00D311AF" w:rsidRDefault="008E65E4" w:rsidP="00A3788E">
            <w:pPr>
              <w:rPr>
                <w:color w:val="000000"/>
                <w:sz w:val="28"/>
                <w:szCs w:val="28"/>
              </w:rPr>
            </w:pPr>
            <w:r w:rsidRPr="00D311AF">
              <w:rPr>
                <w:color w:val="000000"/>
                <w:sz w:val="28"/>
                <w:szCs w:val="28"/>
              </w:rPr>
              <w:t>Развитие общих скоростных способностей</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29</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27</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17</w:t>
            </w:r>
          </w:p>
        </w:tc>
      </w:tr>
      <w:tr w:rsidR="008E65E4" w:rsidRPr="00D311AF" w:rsidTr="00A3788E">
        <w:trPr>
          <w:jc w:val="center"/>
        </w:trPr>
        <w:tc>
          <w:tcPr>
            <w:tcW w:w="628" w:type="dxa"/>
            <w:vMerge/>
            <w:shd w:val="clear" w:color="auto" w:fill="FFFFFF"/>
          </w:tcPr>
          <w:p w:rsidR="008E65E4" w:rsidRPr="00D311AF" w:rsidRDefault="008E65E4" w:rsidP="00A3788E">
            <w:pPr>
              <w:rPr>
                <w:color w:val="000000"/>
                <w:sz w:val="28"/>
                <w:szCs w:val="28"/>
              </w:rPr>
            </w:pPr>
          </w:p>
        </w:tc>
        <w:tc>
          <w:tcPr>
            <w:tcW w:w="0" w:type="auto"/>
            <w:shd w:val="clear" w:color="auto" w:fill="FFFFFF"/>
          </w:tcPr>
          <w:p w:rsidR="008E65E4" w:rsidRPr="00D311AF" w:rsidRDefault="008E65E4" w:rsidP="00A3788E">
            <w:pPr>
              <w:rPr>
                <w:color w:val="000000"/>
                <w:sz w:val="28"/>
                <w:szCs w:val="28"/>
              </w:rPr>
            </w:pPr>
            <w:r w:rsidRPr="00D311AF">
              <w:rPr>
                <w:color w:val="000000"/>
                <w:sz w:val="28"/>
                <w:szCs w:val="28"/>
              </w:rPr>
              <w:t>Развитие общих скоростно-силовых способностей</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32</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40</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20</w:t>
            </w:r>
          </w:p>
        </w:tc>
      </w:tr>
      <w:tr w:rsidR="008E65E4" w:rsidRPr="00D311AF" w:rsidTr="00A3788E">
        <w:trPr>
          <w:jc w:val="center"/>
        </w:trPr>
        <w:tc>
          <w:tcPr>
            <w:tcW w:w="628" w:type="dxa"/>
            <w:vMerge/>
            <w:shd w:val="clear" w:color="auto" w:fill="FFFFFF"/>
          </w:tcPr>
          <w:p w:rsidR="008E65E4" w:rsidRPr="00D311AF" w:rsidRDefault="008E65E4" w:rsidP="00A3788E">
            <w:pPr>
              <w:rPr>
                <w:color w:val="000000"/>
                <w:sz w:val="28"/>
                <w:szCs w:val="28"/>
              </w:rPr>
            </w:pPr>
          </w:p>
        </w:tc>
        <w:tc>
          <w:tcPr>
            <w:tcW w:w="0" w:type="auto"/>
            <w:shd w:val="clear" w:color="auto" w:fill="FFFFFF"/>
          </w:tcPr>
          <w:p w:rsidR="008E65E4" w:rsidRPr="00D311AF" w:rsidRDefault="008E65E4" w:rsidP="00A3788E">
            <w:pPr>
              <w:rPr>
                <w:color w:val="000000"/>
                <w:sz w:val="28"/>
                <w:szCs w:val="28"/>
              </w:rPr>
            </w:pPr>
            <w:r w:rsidRPr="00D311AF">
              <w:rPr>
                <w:color w:val="000000"/>
                <w:sz w:val="28"/>
                <w:szCs w:val="28"/>
              </w:rPr>
              <w:t>Развитие общих собственно-силовых способностей</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35</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29</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40</w:t>
            </w:r>
          </w:p>
        </w:tc>
      </w:tr>
      <w:tr w:rsidR="008E65E4" w:rsidRPr="00D311AF" w:rsidTr="00A3788E">
        <w:trPr>
          <w:jc w:val="center"/>
        </w:trPr>
        <w:tc>
          <w:tcPr>
            <w:tcW w:w="628" w:type="dxa"/>
            <w:vMerge/>
            <w:shd w:val="clear" w:color="auto" w:fill="FFFFFF"/>
          </w:tcPr>
          <w:p w:rsidR="008E65E4" w:rsidRPr="00D311AF" w:rsidRDefault="008E65E4" w:rsidP="00A3788E">
            <w:pPr>
              <w:rPr>
                <w:color w:val="000000"/>
                <w:sz w:val="28"/>
                <w:szCs w:val="28"/>
              </w:rPr>
            </w:pPr>
          </w:p>
        </w:tc>
        <w:tc>
          <w:tcPr>
            <w:tcW w:w="0" w:type="auto"/>
            <w:shd w:val="clear" w:color="auto" w:fill="FFFFFF"/>
          </w:tcPr>
          <w:p w:rsidR="008E65E4" w:rsidRPr="00D311AF" w:rsidRDefault="008E65E4" w:rsidP="00A3788E">
            <w:pPr>
              <w:rPr>
                <w:color w:val="000000"/>
                <w:sz w:val="28"/>
                <w:szCs w:val="28"/>
              </w:rPr>
            </w:pPr>
            <w:r w:rsidRPr="00D311AF">
              <w:rPr>
                <w:color w:val="000000"/>
                <w:sz w:val="28"/>
                <w:szCs w:val="28"/>
              </w:rPr>
              <w:t>Развитие общей выносливости</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24</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20</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14</w:t>
            </w:r>
          </w:p>
        </w:tc>
      </w:tr>
      <w:tr w:rsidR="008E65E4" w:rsidRPr="00D311AF" w:rsidTr="00A3788E">
        <w:trPr>
          <w:jc w:val="center"/>
        </w:trPr>
        <w:tc>
          <w:tcPr>
            <w:tcW w:w="628" w:type="dxa"/>
            <w:vMerge/>
            <w:shd w:val="clear" w:color="auto" w:fill="FFFFFF"/>
          </w:tcPr>
          <w:p w:rsidR="008E65E4" w:rsidRPr="00D311AF" w:rsidRDefault="008E65E4" w:rsidP="00A3788E">
            <w:pPr>
              <w:rPr>
                <w:color w:val="000000"/>
                <w:sz w:val="28"/>
                <w:szCs w:val="28"/>
              </w:rPr>
            </w:pPr>
          </w:p>
        </w:tc>
        <w:tc>
          <w:tcPr>
            <w:tcW w:w="0" w:type="auto"/>
            <w:shd w:val="clear" w:color="auto" w:fill="FFFFFF"/>
          </w:tcPr>
          <w:p w:rsidR="008E65E4" w:rsidRPr="00D311AF" w:rsidRDefault="008E65E4" w:rsidP="00A3788E">
            <w:pPr>
              <w:rPr>
                <w:color w:val="000000"/>
                <w:sz w:val="28"/>
                <w:szCs w:val="28"/>
              </w:rPr>
            </w:pPr>
            <w:r w:rsidRPr="00D311AF">
              <w:rPr>
                <w:color w:val="000000"/>
                <w:sz w:val="28"/>
                <w:szCs w:val="28"/>
              </w:rPr>
              <w:t>Развитие координационных способностей</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24</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22</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24</w:t>
            </w:r>
          </w:p>
        </w:tc>
      </w:tr>
      <w:tr w:rsidR="008E65E4" w:rsidRPr="00D311AF" w:rsidTr="00A3788E">
        <w:trPr>
          <w:jc w:val="center"/>
        </w:trPr>
        <w:tc>
          <w:tcPr>
            <w:tcW w:w="628" w:type="dxa"/>
            <w:vMerge/>
            <w:shd w:val="clear" w:color="auto" w:fill="FFFFFF"/>
          </w:tcPr>
          <w:p w:rsidR="008E65E4" w:rsidRPr="00D311AF" w:rsidRDefault="008E65E4" w:rsidP="00A3788E">
            <w:pPr>
              <w:rPr>
                <w:color w:val="000000"/>
                <w:sz w:val="28"/>
                <w:szCs w:val="28"/>
              </w:rPr>
            </w:pPr>
          </w:p>
        </w:tc>
        <w:tc>
          <w:tcPr>
            <w:tcW w:w="0" w:type="auto"/>
            <w:shd w:val="clear" w:color="auto" w:fill="FFFFFF"/>
          </w:tcPr>
          <w:p w:rsidR="008E65E4" w:rsidRPr="00D311AF" w:rsidRDefault="008E65E4" w:rsidP="00A3788E">
            <w:pPr>
              <w:rPr>
                <w:color w:val="000000"/>
                <w:sz w:val="28"/>
                <w:szCs w:val="28"/>
              </w:rPr>
            </w:pPr>
            <w:r w:rsidRPr="00D311AF">
              <w:rPr>
                <w:color w:val="000000"/>
                <w:sz w:val="28"/>
                <w:szCs w:val="28"/>
              </w:rPr>
              <w:t>Развитие гибкости опорно-двигательного аппарата</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16</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12</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10</w:t>
            </w:r>
          </w:p>
        </w:tc>
      </w:tr>
      <w:tr w:rsidR="008E65E4" w:rsidRPr="00D311AF" w:rsidTr="00A3788E">
        <w:trPr>
          <w:jc w:val="center"/>
        </w:trPr>
        <w:tc>
          <w:tcPr>
            <w:tcW w:w="628" w:type="dxa"/>
            <w:vMerge w:val="restart"/>
            <w:shd w:val="clear" w:color="auto" w:fill="FFFFFF"/>
          </w:tcPr>
          <w:p w:rsidR="008E65E4" w:rsidRPr="00D311AF" w:rsidRDefault="008E65E4" w:rsidP="00A3788E">
            <w:pPr>
              <w:rPr>
                <w:color w:val="000000"/>
                <w:sz w:val="28"/>
                <w:szCs w:val="28"/>
              </w:rPr>
            </w:pPr>
            <w:r w:rsidRPr="00D311AF">
              <w:rPr>
                <w:color w:val="000000"/>
                <w:sz w:val="28"/>
                <w:szCs w:val="28"/>
              </w:rPr>
              <w:t>СФП</w:t>
            </w:r>
          </w:p>
          <w:p w:rsidR="008E65E4" w:rsidRPr="00D311AF" w:rsidRDefault="008E65E4" w:rsidP="00A3788E">
            <w:pPr>
              <w:rPr>
                <w:color w:val="000000"/>
                <w:sz w:val="28"/>
                <w:szCs w:val="28"/>
              </w:rPr>
            </w:pPr>
            <w:r w:rsidRPr="00D311AF">
              <w:rPr>
                <w:color w:val="000000"/>
                <w:sz w:val="28"/>
                <w:szCs w:val="28"/>
              </w:rPr>
              <w:t>50%</w:t>
            </w:r>
          </w:p>
        </w:tc>
        <w:tc>
          <w:tcPr>
            <w:tcW w:w="0" w:type="auto"/>
            <w:shd w:val="clear" w:color="auto" w:fill="FFFFFF"/>
          </w:tcPr>
          <w:p w:rsidR="008E65E4" w:rsidRPr="00D311AF" w:rsidRDefault="00DE2B4D" w:rsidP="00A3788E">
            <w:pPr>
              <w:rPr>
                <w:color w:val="000000"/>
                <w:sz w:val="28"/>
                <w:szCs w:val="28"/>
              </w:rPr>
            </w:pPr>
            <w:r>
              <w:rPr>
                <w:color w:val="000000"/>
                <w:sz w:val="28"/>
                <w:szCs w:val="28"/>
              </w:rPr>
              <w:t>Упражнения скоростно</w:t>
            </w:r>
            <w:r w:rsidR="008E65E4" w:rsidRPr="00D311AF">
              <w:rPr>
                <w:color w:val="000000"/>
                <w:sz w:val="28"/>
                <w:szCs w:val="28"/>
              </w:rPr>
              <w:t>-силового характера</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32</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32</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20</w:t>
            </w:r>
          </w:p>
        </w:tc>
      </w:tr>
      <w:tr w:rsidR="008E65E4" w:rsidRPr="00D311AF" w:rsidTr="00A3788E">
        <w:trPr>
          <w:jc w:val="center"/>
        </w:trPr>
        <w:tc>
          <w:tcPr>
            <w:tcW w:w="628" w:type="dxa"/>
            <w:vMerge/>
            <w:shd w:val="clear" w:color="auto" w:fill="FFFFFF"/>
          </w:tcPr>
          <w:p w:rsidR="008E65E4" w:rsidRPr="00D311AF" w:rsidRDefault="008E65E4" w:rsidP="00A3788E">
            <w:pPr>
              <w:rPr>
                <w:color w:val="000000"/>
                <w:sz w:val="28"/>
                <w:szCs w:val="28"/>
              </w:rPr>
            </w:pPr>
          </w:p>
        </w:tc>
        <w:tc>
          <w:tcPr>
            <w:tcW w:w="0" w:type="auto"/>
            <w:shd w:val="clear" w:color="auto" w:fill="FFFFFF"/>
          </w:tcPr>
          <w:p w:rsidR="008E65E4" w:rsidRPr="00D311AF" w:rsidRDefault="008E65E4" w:rsidP="00A3788E">
            <w:pPr>
              <w:rPr>
                <w:color w:val="000000"/>
                <w:sz w:val="28"/>
                <w:szCs w:val="28"/>
              </w:rPr>
            </w:pPr>
            <w:r w:rsidRPr="00D311AF">
              <w:rPr>
                <w:color w:val="000000"/>
                <w:sz w:val="28"/>
                <w:szCs w:val="28"/>
              </w:rPr>
              <w:t>Упражнения на развитие «взрывной» силы</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32</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32</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20</w:t>
            </w:r>
          </w:p>
        </w:tc>
      </w:tr>
      <w:tr w:rsidR="008E65E4" w:rsidRPr="00D311AF" w:rsidTr="00A3788E">
        <w:trPr>
          <w:jc w:val="center"/>
        </w:trPr>
        <w:tc>
          <w:tcPr>
            <w:tcW w:w="628" w:type="dxa"/>
            <w:vMerge/>
            <w:shd w:val="clear" w:color="auto" w:fill="FFFFFF"/>
          </w:tcPr>
          <w:p w:rsidR="008E65E4" w:rsidRPr="00D311AF" w:rsidRDefault="008E65E4" w:rsidP="00A3788E">
            <w:pPr>
              <w:rPr>
                <w:color w:val="000000"/>
                <w:sz w:val="28"/>
                <w:szCs w:val="28"/>
              </w:rPr>
            </w:pPr>
          </w:p>
        </w:tc>
        <w:tc>
          <w:tcPr>
            <w:tcW w:w="0" w:type="auto"/>
            <w:shd w:val="clear" w:color="auto" w:fill="FFFFFF"/>
          </w:tcPr>
          <w:p w:rsidR="008E65E4" w:rsidRPr="00D311AF" w:rsidRDefault="008E65E4" w:rsidP="00A3788E">
            <w:pPr>
              <w:rPr>
                <w:color w:val="000000"/>
                <w:sz w:val="28"/>
                <w:szCs w:val="28"/>
              </w:rPr>
            </w:pPr>
            <w:r w:rsidRPr="00D311AF">
              <w:rPr>
                <w:color w:val="000000"/>
                <w:sz w:val="28"/>
                <w:szCs w:val="28"/>
              </w:rPr>
              <w:t>Упражнения на развитие собственно-силовых способностей</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30</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32</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25</w:t>
            </w:r>
          </w:p>
        </w:tc>
      </w:tr>
      <w:tr w:rsidR="008E65E4" w:rsidRPr="00D311AF" w:rsidTr="00A3788E">
        <w:trPr>
          <w:jc w:val="center"/>
        </w:trPr>
        <w:tc>
          <w:tcPr>
            <w:tcW w:w="628" w:type="dxa"/>
            <w:vMerge/>
            <w:shd w:val="clear" w:color="auto" w:fill="FFFFFF"/>
          </w:tcPr>
          <w:p w:rsidR="008E65E4" w:rsidRPr="00D311AF" w:rsidRDefault="008E65E4" w:rsidP="00A3788E">
            <w:pPr>
              <w:rPr>
                <w:color w:val="000000"/>
                <w:sz w:val="28"/>
                <w:szCs w:val="28"/>
              </w:rPr>
            </w:pPr>
          </w:p>
        </w:tc>
        <w:tc>
          <w:tcPr>
            <w:tcW w:w="0" w:type="auto"/>
            <w:shd w:val="clear" w:color="auto" w:fill="FFFFFF"/>
          </w:tcPr>
          <w:p w:rsidR="008E65E4" w:rsidRPr="00D311AF" w:rsidRDefault="008E65E4" w:rsidP="00A3788E">
            <w:pPr>
              <w:rPr>
                <w:color w:val="000000"/>
                <w:sz w:val="28"/>
                <w:szCs w:val="28"/>
              </w:rPr>
            </w:pPr>
            <w:r w:rsidRPr="00D311AF">
              <w:rPr>
                <w:color w:val="000000"/>
                <w:sz w:val="28"/>
                <w:szCs w:val="28"/>
              </w:rPr>
              <w:t xml:space="preserve">Упражнения на специальную силовую выносливость </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26</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22</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20</w:t>
            </w:r>
          </w:p>
        </w:tc>
      </w:tr>
      <w:tr w:rsidR="008E65E4" w:rsidRPr="00D311AF" w:rsidTr="00A3788E">
        <w:trPr>
          <w:jc w:val="center"/>
        </w:trPr>
        <w:tc>
          <w:tcPr>
            <w:tcW w:w="628" w:type="dxa"/>
            <w:vMerge/>
            <w:shd w:val="clear" w:color="auto" w:fill="FFFFFF"/>
          </w:tcPr>
          <w:p w:rsidR="008E65E4" w:rsidRPr="00D311AF" w:rsidRDefault="008E65E4" w:rsidP="00A3788E">
            <w:pPr>
              <w:rPr>
                <w:color w:val="000000"/>
                <w:sz w:val="28"/>
                <w:szCs w:val="28"/>
              </w:rPr>
            </w:pPr>
          </w:p>
        </w:tc>
        <w:tc>
          <w:tcPr>
            <w:tcW w:w="0" w:type="auto"/>
            <w:shd w:val="clear" w:color="auto" w:fill="FFFFFF"/>
          </w:tcPr>
          <w:p w:rsidR="008E65E4" w:rsidRPr="00D311AF" w:rsidRDefault="008E65E4" w:rsidP="00A3788E">
            <w:pPr>
              <w:rPr>
                <w:color w:val="000000"/>
                <w:sz w:val="28"/>
                <w:szCs w:val="28"/>
              </w:rPr>
            </w:pPr>
            <w:r w:rsidRPr="00D311AF">
              <w:rPr>
                <w:color w:val="000000"/>
                <w:sz w:val="28"/>
                <w:szCs w:val="28"/>
              </w:rPr>
              <w:t>Совершенствование техники соревновательных упражнений</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24</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22</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25</w:t>
            </w:r>
          </w:p>
        </w:tc>
      </w:tr>
      <w:tr w:rsidR="008E65E4" w:rsidRPr="00D311AF" w:rsidTr="00A3788E">
        <w:trPr>
          <w:jc w:val="center"/>
        </w:trPr>
        <w:tc>
          <w:tcPr>
            <w:tcW w:w="628" w:type="dxa"/>
            <w:vMerge/>
            <w:shd w:val="clear" w:color="auto" w:fill="FFFFFF"/>
          </w:tcPr>
          <w:p w:rsidR="008E65E4" w:rsidRPr="00D311AF" w:rsidRDefault="008E65E4" w:rsidP="00A3788E">
            <w:pPr>
              <w:rPr>
                <w:color w:val="000000"/>
                <w:sz w:val="28"/>
                <w:szCs w:val="28"/>
              </w:rPr>
            </w:pPr>
          </w:p>
        </w:tc>
        <w:tc>
          <w:tcPr>
            <w:tcW w:w="0" w:type="auto"/>
            <w:shd w:val="clear" w:color="auto" w:fill="FFFFFF"/>
          </w:tcPr>
          <w:p w:rsidR="008E65E4" w:rsidRPr="00D311AF" w:rsidRDefault="008E65E4" w:rsidP="00A3788E">
            <w:pPr>
              <w:rPr>
                <w:color w:val="000000"/>
                <w:sz w:val="28"/>
                <w:szCs w:val="28"/>
              </w:rPr>
            </w:pPr>
            <w:r w:rsidRPr="00D311AF">
              <w:rPr>
                <w:color w:val="000000"/>
                <w:sz w:val="28"/>
                <w:szCs w:val="28"/>
              </w:rPr>
              <w:t xml:space="preserve">Растяжка (стретчинг) </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16</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10</w:t>
            </w:r>
          </w:p>
        </w:tc>
        <w:tc>
          <w:tcPr>
            <w:tcW w:w="0" w:type="auto"/>
            <w:shd w:val="clear" w:color="auto" w:fill="FFFFFF"/>
            <w:vAlign w:val="center"/>
          </w:tcPr>
          <w:p w:rsidR="008E65E4" w:rsidRPr="00D311AF" w:rsidRDefault="008E65E4" w:rsidP="00A3788E">
            <w:pPr>
              <w:jc w:val="center"/>
              <w:rPr>
                <w:color w:val="000000"/>
                <w:sz w:val="28"/>
                <w:szCs w:val="28"/>
                <w:lang w:val="en-US"/>
              </w:rPr>
            </w:pPr>
            <w:r w:rsidRPr="00D311AF">
              <w:rPr>
                <w:color w:val="000000"/>
                <w:sz w:val="28"/>
                <w:szCs w:val="28"/>
                <w:lang w:val="en-US"/>
              </w:rPr>
              <w:t>15</w:t>
            </w:r>
          </w:p>
        </w:tc>
      </w:tr>
      <w:tr w:rsidR="008E65E4" w:rsidRPr="00D311AF" w:rsidTr="00A3788E">
        <w:tblPrEx>
          <w:tblLook w:val="0000"/>
        </w:tblPrEx>
        <w:trPr>
          <w:trHeight w:val="528"/>
          <w:jc w:val="center"/>
        </w:trPr>
        <w:tc>
          <w:tcPr>
            <w:tcW w:w="5479" w:type="dxa"/>
            <w:gridSpan w:val="2"/>
            <w:shd w:val="clear" w:color="auto" w:fill="FFFFFF"/>
          </w:tcPr>
          <w:p w:rsidR="008E65E4" w:rsidRPr="00D311AF" w:rsidRDefault="008E65E4" w:rsidP="00A3788E">
            <w:pPr>
              <w:jc w:val="center"/>
              <w:rPr>
                <w:sz w:val="28"/>
                <w:szCs w:val="28"/>
              </w:rPr>
            </w:pPr>
            <w:r w:rsidRPr="00D311AF">
              <w:rPr>
                <w:sz w:val="28"/>
                <w:szCs w:val="28"/>
              </w:rPr>
              <w:t>Годовой объем тренировочных нагрузок (ч)</w:t>
            </w:r>
          </w:p>
        </w:tc>
        <w:tc>
          <w:tcPr>
            <w:tcW w:w="1373" w:type="dxa"/>
            <w:shd w:val="clear" w:color="auto" w:fill="FFFFFF"/>
            <w:vAlign w:val="center"/>
          </w:tcPr>
          <w:p w:rsidR="008E65E4" w:rsidRPr="00D311AF" w:rsidRDefault="008E65E4" w:rsidP="00A3788E">
            <w:pPr>
              <w:jc w:val="center"/>
              <w:rPr>
                <w:sz w:val="28"/>
                <w:szCs w:val="28"/>
              </w:rPr>
            </w:pPr>
            <w:r w:rsidRPr="00D311AF">
              <w:rPr>
                <w:sz w:val="28"/>
                <w:szCs w:val="28"/>
              </w:rPr>
              <w:t>320</w:t>
            </w:r>
          </w:p>
        </w:tc>
        <w:tc>
          <w:tcPr>
            <w:tcW w:w="1228" w:type="dxa"/>
            <w:shd w:val="clear" w:color="auto" w:fill="FFFFFF"/>
            <w:vAlign w:val="center"/>
          </w:tcPr>
          <w:p w:rsidR="008E65E4" w:rsidRPr="00D311AF" w:rsidRDefault="008E65E4" w:rsidP="00A3788E">
            <w:pPr>
              <w:jc w:val="center"/>
              <w:rPr>
                <w:sz w:val="28"/>
                <w:szCs w:val="28"/>
              </w:rPr>
            </w:pPr>
            <w:r w:rsidRPr="00D311AF">
              <w:rPr>
                <w:sz w:val="28"/>
                <w:szCs w:val="28"/>
              </w:rPr>
              <w:t>300</w:t>
            </w:r>
          </w:p>
        </w:tc>
        <w:tc>
          <w:tcPr>
            <w:tcW w:w="1399" w:type="dxa"/>
            <w:shd w:val="clear" w:color="auto" w:fill="FFFFFF"/>
            <w:vAlign w:val="center"/>
          </w:tcPr>
          <w:p w:rsidR="008E65E4" w:rsidRPr="00D311AF" w:rsidRDefault="008E65E4" w:rsidP="00A3788E">
            <w:pPr>
              <w:jc w:val="center"/>
              <w:rPr>
                <w:sz w:val="28"/>
                <w:szCs w:val="28"/>
              </w:rPr>
            </w:pPr>
            <w:r w:rsidRPr="00D311AF">
              <w:rPr>
                <w:sz w:val="28"/>
                <w:szCs w:val="28"/>
              </w:rPr>
              <w:t>250</w:t>
            </w:r>
          </w:p>
        </w:tc>
      </w:tr>
    </w:tbl>
    <w:p w:rsidR="008E65E4" w:rsidRDefault="00A554D7" w:rsidP="00714A3C">
      <w:pPr>
        <w:shd w:val="clear" w:color="auto" w:fill="FFFFFF"/>
        <w:jc w:val="both"/>
        <w:rPr>
          <w:bCs/>
          <w:color w:val="000000"/>
          <w:spacing w:val="4"/>
          <w:sz w:val="28"/>
          <w:szCs w:val="28"/>
        </w:rPr>
      </w:pPr>
      <w:r>
        <w:rPr>
          <w:bCs/>
          <w:color w:val="000000"/>
          <w:spacing w:val="4"/>
          <w:sz w:val="28"/>
          <w:szCs w:val="28"/>
        </w:rPr>
        <w:lastRenderedPageBreak/>
        <w:t>Таблица 56</w:t>
      </w:r>
      <w:r w:rsidR="008E65E4" w:rsidRPr="00D83395">
        <w:rPr>
          <w:bCs/>
          <w:color w:val="000000"/>
          <w:spacing w:val="4"/>
          <w:sz w:val="28"/>
          <w:szCs w:val="28"/>
        </w:rPr>
        <w:t xml:space="preserve"> – Распределение физической нагрузки в соответствии с типами биологического развития юношей </w:t>
      </w:r>
      <w:r w:rsidR="008E65E4">
        <w:rPr>
          <w:bCs/>
          <w:color w:val="000000"/>
          <w:spacing w:val="4"/>
          <w:sz w:val="28"/>
          <w:szCs w:val="28"/>
        </w:rPr>
        <w:t>в разделе ОФП</w:t>
      </w:r>
    </w:p>
    <w:p w:rsidR="008E65E4" w:rsidRDefault="008E65E4" w:rsidP="008E65E4">
      <w:pPr>
        <w:shd w:val="clear" w:color="auto" w:fill="FFFFFF"/>
        <w:ind w:firstLine="567"/>
        <w:jc w:val="both"/>
        <w:rPr>
          <w:bCs/>
          <w:color w:val="000000"/>
          <w:spacing w:val="4"/>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3"/>
        <w:gridCol w:w="2463"/>
        <w:gridCol w:w="2464"/>
        <w:gridCol w:w="2216"/>
      </w:tblGrid>
      <w:tr w:rsidR="008E65E4" w:rsidRPr="00D42871" w:rsidTr="00A3788E">
        <w:trPr>
          <w:trHeight w:val="165"/>
        </w:trPr>
        <w:tc>
          <w:tcPr>
            <w:tcW w:w="2213" w:type="dxa"/>
            <w:vMerge w:val="restart"/>
            <w:vAlign w:val="center"/>
          </w:tcPr>
          <w:p w:rsidR="008E65E4" w:rsidRPr="00D42871" w:rsidRDefault="008E65E4" w:rsidP="00A3788E">
            <w:pPr>
              <w:widowControl w:val="0"/>
              <w:autoSpaceDE w:val="0"/>
              <w:autoSpaceDN w:val="0"/>
              <w:adjustRightInd w:val="0"/>
              <w:jc w:val="center"/>
              <w:rPr>
                <w:bCs/>
                <w:color w:val="000000"/>
                <w:spacing w:val="4"/>
                <w:sz w:val="28"/>
                <w:szCs w:val="28"/>
              </w:rPr>
            </w:pPr>
            <w:r w:rsidRPr="00D42871">
              <w:rPr>
                <w:bCs/>
                <w:color w:val="000000"/>
                <w:spacing w:val="4"/>
                <w:sz w:val="28"/>
                <w:szCs w:val="28"/>
              </w:rPr>
              <w:t>Упражнение</w:t>
            </w:r>
          </w:p>
        </w:tc>
        <w:tc>
          <w:tcPr>
            <w:tcW w:w="7143" w:type="dxa"/>
            <w:gridSpan w:val="3"/>
            <w:vAlign w:val="center"/>
          </w:tcPr>
          <w:p w:rsidR="008E65E4" w:rsidRPr="00D42871" w:rsidRDefault="008E65E4" w:rsidP="00A3788E">
            <w:pPr>
              <w:widowControl w:val="0"/>
              <w:autoSpaceDE w:val="0"/>
              <w:autoSpaceDN w:val="0"/>
              <w:adjustRightInd w:val="0"/>
              <w:jc w:val="center"/>
              <w:rPr>
                <w:color w:val="000000"/>
                <w:sz w:val="28"/>
                <w:szCs w:val="28"/>
              </w:rPr>
            </w:pPr>
            <w:r w:rsidRPr="00D42871">
              <w:rPr>
                <w:color w:val="000000"/>
                <w:sz w:val="28"/>
                <w:szCs w:val="28"/>
              </w:rPr>
              <w:t>Тип биологического развития</w:t>
            </w:r>
          </w:p>
        </w:tc>
      </w:tr>
      <w:tr w:rsidR="008E65E4" w:rsidRPr="00D42871" w:rsidTr="00A3788E">
        <w:trPr>
          <w:trHeight w:val="150"/>
        </w:trPr>
        <w:tc>
          <w:tcPr>
            <w:tcW w:w="2213" w:type="dxa"/>
            <w:vMerge/>
            <w:vAlign w:val="center"/>
          </w:tcPr>
          <w:p w:rsidR="008E65E4" w:rsidRPr="00D42871" w:rsidRDefault="008E65E4" w:rsidP="00A3788E">
            <w:pPr>
              <w:widowControl w:val="0"/>
              <w:autoSpaceDE w:val="0"/>
              <w:autoSpaceDN w:val="0"/>
              <w:adjustRightInd w:val="0"/>
              <w:jc w:val="center"/>
              <w:rPr>
                <w:bCs/>
                <w:color w:val="000000"/>
                <w:spacing w:val="4"/>
                <w:sz w:val="28"/>
                <w:szCs w:val="28"/>
              </w:rPr>
            </w:pPr>
          </w:p>
        </w:tc>
        <w:tc>
          <w:tcPr>
            <w:tcW w:w="2463" w:type="dxa"/>
            <w:vAlign w:val="center"/>
          </w:tcPr>
          <w:p w:rsidR="008E65E4" w:rsidRPr="00D42871" w:rsidRDefault="008E65E4" w:rsidP="00A3788E">
            <w:pPr>
              <w:widowControl w:val="0"/>
              <w:autoSpaceDE w:val="0"/>
              <w:autoSpaceDN w:val="0"/>
              <w:adjustRightInd w:val="0"/>
              <w:jc w:val="center"/>
              <w:rPr>
                <w:color w:val="000000"/>
                <w:sz w:val="28"/>
                <w:szCs w:val="28"/>
              </w:rPr>
            </w:pPr>
            <w:r w:rsidRPr="00D42871">
              <w:rPr>
                <w:color w:val="000000"/>
                <w:sz w:val="28"/>
                <w:szCs w:val="28"/>
              </w:rPr>
              <w:t>акселераты</w:t>
            </w:r>
          </w:p>
        </w:tc>
        <w:tc>
          <w:tcPr>
            <w:tcW w:w="2464" w:type="dxa"/>
            <w:vAlign w:val="center"/>
          </w:tcPr>
          <w:p w:rsidR="008E65E4" w:rsidRPr="00D42871" w:rsidRDefault="008E65E4" w:rsidP="00A3788E">
            <w:pPr>
              <w:widowControl w:val="0"/>
              <w:autoSpaceDE w:val="0"/>
              <w:autoSpaceDN w:val="0"/>
              <w:adjustRightInd w:val="0"/>
              <w:jc w:val="center"/>
              <w:rPr>
                <w:color w:val="000000"/>
                <w:sz w:val="28"/>
                <w:szCs w:val="28"/>
              </w:rPr>
            </w:pPr>
            <w:r w:rsidRPr="00D42871">
              <w:rPr>
                <w:color w:val="000000"/>
                <w:sz w:val="28"/>
                <w:szCs w:val="28"/>
              </w:rPr>
              <w:t>медианты</w:t>
            </w:r>
          </w:p>
        </w:tc>
        <w:tc>
          <w:tcPr>
            <w:tcW w:w="2216" w:type="dxa"/>
            <w:vAlign w:val="center"/>
          </w:tcPr>
          <w:p w:rsidR="008E65E4" w:rsidRPr="00D42871" w:rsidRDefault="008E65E4" w:rsidP="00A3788E">
            <w:pPr>
              <w:widowControl w:val="0"/>
              <w:autoSpaceDE w:val="0"/>
              <w:autoSpaceDN w:val="0"/>
              <w:adjustRightInd w:val="0"/>
              <w:jc w:val="center"/>
              <w:rPr>
                <w:color w:val="000000"/>
                <w:sz w:val="28"/>
                <w:szCs w:val="28"/>
              </w:rPr>
            </w:pPr>
            <w:r w:rsidRPr="00D42871">
              <w:rPr>
                <w:color w:val="000000"/>
                <w:sz w:val="28"/>
                <w:szCs w:val="28"/>
              </w:rPr>
              <w:t>ретарданты</w:t>
            </w:r>
          </w:p>
        </w:tc>
      </w:tr>
      <w:tr w:rsidR="008E65E4" w:rsidRPr="00D42871" w:rsidTr="00682B2C">
        <w:tc>
          <w:tcPr>
            <w:tcW w:w="2213" w:type="dxa"/>
          </w:tcPr>
          <w:p w:rsidR="008E65E4" w:rsidRPr="00D42871" w:rsidRDefault="008E65E4" w:rsidP="00A3788E">
            <w:pPr>
              <w:widowControl w:val="0"/>
              <w:autoSpaceDE w:val="0"/>
              <w:autoSpaceDN w:val="0"/>
              <w:adjustRightInd w:val="0"/>
              <w:rPr>
                <w:sz w:val="28"/>
                <w:szCs w:val="28"/>
              </w:rPr>
            </w:pPr>
            <w:smartTag w:uri="urn:schemas-microsoft-com:office:smarttags" w:element="metricconverter">
              <w:smartTagPr>
                <w:attr w:name="ProductID" w:val="60 м"/>
              </w:smartTagPr>
              <w:r w:rsidRPr="00D42871">
                <w:rPr>
                  <w:sz w:val="28"/>
                  <w:szCs w:val="28"/>
                </w:rPr>
                <w:t>60 м</w:t>
              </w:r>
            </w:smartTag>
            <w:r w:rsidRPr="00D42871">
              <w:rPr>
                <w:sz w:val="28"/>
                <w:szCs w:val="28"/>
              </w:rPr>
              <w:t xml:space="preserve"> </w:t>
            </w:r>
          </w:p>
        </w:tc>
        <w:tc>
          <w:tcPr>
            <w:tcW w:w="2463"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3 раза в нед.</w:t>
            </w:r>
          </w:p>
        </w:tc>
        <w:tc>
          <w:tcPr>
            <w:tcW w:w="2464"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2 раза в нед.</w:t>
            </w:r>
          </w:p>
        </w:tc>
        <w:tc>
          <w:tcPr>
            <w:tcW w:w="2216"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1 раз в нед.</w:t>
            </w:r>
          </w:p>
        </w:tc>
      </w:tr>
      <w:tr w:rsidR="008E65E4" w:rsidRPr="00D42871" w:rsidTr="00682B2C">
        <w:tc>
          <w:tcPr>
            <w:tcW w:w="2213" w:type="dxa"/>
          </w:tcPr>
          <w:p w:rsidR="008E65E4" w:rsidRPr="00D42871" w:rsidRDefault="008E65E4" w:rsidP="00A3788E">
            <w:pPr>
              <w:widowControl w:val="0"/>
              <w:autoSpaceDE w:val="0"/>
              <w:autoSpaceDN w:val="0"/>
              <w:adjustRightInd w:val="0"/>
              <w:rPr>
                <w:sz w:val="28"/>
                <w:szCs w:val="28"/>
              </w:rPr>
            </w:pPr>
            <w:r w:rsidRPr="00D42871">
              <w:rPr>
                <w:sz w:val="28"/>
                <w:szCs w:val="28"/>
              </w:rPr>
              <w:t xml:space="preserve">ПМ </w:t>
            </w:r>
          </w:p>
        </w:tc>
        <w:tc>
          <w:tcPr>
            <w:tcW w:w="2463"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1 раз в нед.</w:t>
            </w:r>
          </w:p>
        </w:tc>
        <w:tc>
          <w:tcPr>
            <w:tcW w:w="2464"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2 раза в нед.</w:t>
            </w:r>
          </w:p>
        </w:tc>
        <w:tc>
          <w:tcPr>
            <w:tcW w:w="2216"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1 раз в нед.</w:t>
            </w:r>
          </w:p>
        </w:tc>
      </w:tr>
      <w:tr w:rsidR="008E65E4" w:rsidRPr="00D42871" w:rsidTr="00682B2C">
        <w:tc>
          <w:tcPr>
            <w:tcW w:w="2213" w:type="dxa"/>
          </w:tcPr>
          <w:p w:rsidR="008E65E4" w:rsidRPr="00D42871" w:rsidRDefault="008E65E4" w:rsidP="00A3788E">
            <w:pPr>
              <w:widowControl w:val="0"/>
              <w:autoSpaceDE w:val="0"/>
              <w:autoSpaceDN w:val="0"/>
              <w:adjustRightInd w:val="0"/>
              <w:rPr>
                <w:sz w:val="28"/>
                <w:szCs w:val="28"/>
              </w:rPr>
            </w:pPr>
            <w:r w:rsidRPr="00D42871">
              <w:rPr>
                <w:sz w:val="28"/>
                <w:szCs w:val="28"/>
              </w:rPr>
              <w:t>Челночный бег 4×9 м</w:t>
            </w:r>
          </w:p>
        </w:tc>
        <w:tc>
          <w:tcPr>
            <w:tcW w:w="2463"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2 раза в нед.</w:t>
            </w:r>
          </w:p>
        </w:tc>
        <w:tc>
          <w:tcPr>
            <w:tcW w:w="2464"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1 раз в нед.</w:t>
            </w:r>
          </w:p>
        </w:tc>
        <w:tc>
          <w:tcPr>
            <w:tcW w:w="2216"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1 раз в нед.</w:t>
            </w:r>
          </w:p>
        </w:tc>
      </w:tr>
      <w:tr w:rsidR="008E65E4" w:rsidRPr="00D42871" w:rsidTr="00682B2C">
        <w:tc>
          <w:tcPr>
            <w:tcW w:w="2213" w:type="dxa"/>
          </w:tcPr>
          <w:p w:rsidR="008E65E4" w:rsidRPr="00D42871" w:rsidRDefault="008E65E4" w:rsidP="00A3788E">
            <w:pPr>
              <w:widowControl w:val="0"/>
              <w:autoSpaceDE w:val="0"/>
              <w:autoSpaceDN w:val="0"/>
              <w:adjustRightInd w:val="0"/>
              <w:rPr>
                <w:sz w:val="28"/>
                <w:szCs w:val="28"/>
              </w:rPr>
            </w:pPr>
            <w:smartTag w:uri="urn:schemas-microsoft-com:office:smarttags" w:element="metricconverter">
              <w:smartTagPr>
                <w:attr w:name="ProductID" w:val="1000 м"/>
              </w:smartTagPr>
              <w:r w:rsidRPr="00D42871">
                <w:rPr>
                  <w:sz w:val="28"/>
                  <w:szCs w:val="28"/>
                </w:rPr>
                <w:t>1000 м</w:t>
              </w:r>
            </w:smartTag>
            <w:r w:rsidRPr="00D42871">
              <w:rPr>
                <w:sz w:val="28"/>
                <w:szCs w:val="28"/>
              </w:rPr>
              <w:t xml:space="preserve"> </w:t>
            </w:r>
          </w:p>
        </w:tc>
        <w:tc>
          <w:tcPr>
            <w:tcW w:w="2463"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1 раз в нед.</w:t>
            </w:r>
          </w:p>
        </w:tc>
        <w:tc>
          <w:tcPr>
            <w:tcW w:w="2464"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1 раз в 2 нед.</w:t>
            </w:r>
          </w:p>
        </w:tc>
        <w:tc>
          <w:tcPr>
            <w:tcW w:w="2216" w:type="dxa"/>
            <w:vAlign w:val="center"/>
          </w:tcPr>
          <w:p w:rsidR="008E65E4" w:rsidRPr="00D42871" w:rsidRDefault="008E65E4" w:rsidP="00682B2C">
            <w:pPr>
              <w:widowControl w:val="0"/>
              <w:autoSpaceDE w:val="0"/>
              <w:autoSpaceDN w:val="0"/>
              <w:adjustRightInd w:val="0"/>
              <w:jc w:val="center"/>
              <w:rPr>
                <w:bCs/>
                <w:color w:val="000000"/>
                <w:spacing w:val="4"/>
                <w:sz w:val="28"/>
                <w:szCs w:val="28"/>
              </w:rPr>
            </w:pPr>
            <w:r w:rsidRPr="00D42871">
              <w:rPr>
                <w:bCs/>
                <w:color w:val="000000"/>
                <w:spacing w:val="4"/>
                <w:sz w:val="28"/>
                <w:szCs w:val="28"/>
              </w:rPr>
              <w:t>-</w:t>
            </w:r>
          </w:p>
        </w:tc>
      </w:tr>
      <w:tr w:rsidR="008E65E4" w:rsidRPr="00D42871" w:rsidTr="00682B2C">
        <w:tc>
          <w:tcPr>
            <w:tcW w:w="2213" w:type="dxa"/>
          </w:tcPr>
          <w:p w:rsidR="008E65E4" w:rsidRPr="00D42871" w:rsidRDefault="008E65E4" w:rsidP="00A3788E">
            <w:pPr>
              <w:widowControl w:val="0"/>
              <w:autoSpaceDE w:val="0"/>
              <w:autoSpaceDN w:val="0"/>
              <w:adjustRightInd w:val="0"/>
              <w:rPr>
                <w:sz w:val="28"/>
                <w:szCs w:val="28"/>
              </w:rPr>
            </w:pPr>
            <w:r w:rsidRPr="00D42871">
              <w:rPr>
                <w:sz w:val="28"/>
                <w:szCs w:val="28"/>
              </w:rPr>
              <w:t xml:space="preserve">500 м </w:t>
            </w:r>
          </w:p>
        </w:tc>
        <w:tc>
          <w:tcPr>
            <w:tcW w:w="2463"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1 раз в нед.</w:t>
            </w:r>
          </w:p>
        </w:tc>
        <w:tc>
          <w:tcPr>
            <w:tcW w:w="2464"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1 раз в нед.</w:t>
            </w:r>
          </w:p>
        </w:tc>
        <w:tc>
          <w:tcPr>
            <w:tcW w:w="2216" w:type="dxa"/>
            <w:vAlign w:val="center"/>
          </w:tcPr>
          <w:p w:rsidR="008E65E4" w:rsidRPr="00D42871" w:rsidRDefault="008E65E4" w:rsidP="00682B2C">
            <w:pPr>
              <w:widowControl w:val="0"/>
              <w:autoSpaceDE w:val="0"/>
              <w:autoSpaceDN w:val="0"/>
              <w:adjustRightInd w:val="0"/>
              <w:rPr>
                <w:bCs/>
                <w:color w:val="000000"/>
                <w:spacing w:val="4"/>
                <w:sz w:val="28"/>
                <w:szCs w:val="28"/>
              </w:rPr>
            </w:pPr>
            <w:r w:rsidRPr="00D42871">
              <w:rPr>
                <w:bCs/>
                <w:color w:val="000000"/>
                <w:spacing w:val="4"/>
                <w:sz w:val="28"/>
                <w:szCs w:val="28"/>
              </w:rPr>
              <w:t>1 раз в 2 нед.</w:t>
            </w:r>
          </w:p>
        </w:tc>
      </w:tr>
      <w:tr w:rsidR="008E65E4" w:rsidRPr="00D42871" w:rsidTr="0002762C">
        <w:tc>
          <w:tcPr>
            <w:tcW w:w="2213" w:type="dxa"/>
          </w:tcPr>
          <w:p w:rsidR="008E65E4" w:rsidRPr="00D42871" w:rsidRDefault="008E65E4" w:rsidP="00A3788E">
            <w:pPr>
              <w:widowControl w:val="0"/>
              <w:autoSpaceDE w:val="0"/>
              <w:autoSpaceDN w:val="0"/>
              <w:adjustRightInd w:val="0"/>
              <w:rPr>
                <w:sz w:val="28"/>
                <w:szCs w:val="28"/>
              </w:rPr>
            </w:pPr>
            <w:r w:rsidRPr="00D42871">
              <w:rPr>
                <w:sz w:val="28"/>
                <w:szCs w:val="28"/>
              </w:rPr>
              <w:t xml:space="preserve">Подтягивание на высокой перекладине </w:t>
            </w:r>
          </w:p>
        </w:tc>
        <w:tc>
          <w:tcPr>
            <w:tcW w:w="2463" w:type="dxa"/>
            <w:vAlign w:val="center"/>
          </w:tcPr>
          <w:p w:rsidR="008E65E4" w:rsidRPr="00D42871" w:rsidRDefault="008E65E4" w:rsidP="0002762C">
            <w:pPr>
              <w:widowControl w:val="0"/>
              <w:autoSpaceDE w:val="0"/>
              <w:autoSpaceDN w:val="0"/>
              <w:adjustRightInd w:val="0"/>
              <w:rPr>
                <w:bCs/>
                <w:color w:val="000000"/>
                <w:spacing w:val="4"/>
                <w:sz w:val="28"/>
                <w:szCs w:val="28"/>
              </w:rPr>
            </w:pPr>
            <w:r w:rsidRPr="00D42871">
              <w:rPr>
                <w:bCs/>
                <w:color w:val="000000"/>
                <w:spacing w:val="4"/>
                <w:sz w:val="28"/>
                <w:szCs w:val="28"/>
              </w:rPr>
              <w:t>На каждом тренировочном занятии, 3 подх. на макс. кол-во раз</w:t>
            </w:r>
          </w:p>
        </w:tc>
        <w:tc>
          <w:tcPr>
            <w:tcW w:w="2464" w:type="dxa"/>
            <w:vAlign w:val="center"/>
          </w:tcPr>
          <w:p w:rsidR="008E65E4" w:rsidRPr="00D42871" w:rsidRDefault="008E65E4" w:rsidP="0002762C">
            <w:pPr>
              <w:widowControl w:val="0"/>
              <w:autoSpaceDE w:val="0"/>
              <w:autoSpaceDN w:val="0"/>
              <w:adjustRightInd w:val="0"/>
              <w:rPr>
                <w:bCs/>
                <w:color w:val="000000"/>
                <w:spacing w:val="4"/>
                <w:sz w:val="28"/>
                <w:szCs w:val="28"/>
              </w:rPr>
            </w:pPr>
            <w:r w:rsidRPr="00D42871">
              <w:rPr>
                <w:bCs/>
                <w:color w:val="000000"/>
                <w:spacing w:val="4"/>
                <w:sz w:val="28"/>
                <w:szCs w:val="28"/>
              </w:rPr>
              <w:t>На каждом тренировочном занятии, 2 подх. на макс. кол-во раз</w:t>
            </w:r>
          </w:p>
        </w:tc>
        <w:tc>
          <w:tcPr>
            <w:tcW w:w="2216" w:type="dxa"/>
            <w:vAlign w:val="center"/>
          </w:tcPr>
          <w:p w:rsidR="008E65E4" w:rsidRPr="00D42871" w:rsidRDefault="008E65E4" w:rsidP="0002762C">
            <w:pPr>
              <w:widowControl w:val="0"/>
              <w:autoSpaceDE w:val="0"/>
              <w:autoSpaceDN w:val="0"/>
              <w:adjustRightInd w:val="0"/>
              <w:rPr>
                <w:bCs/>
                <w:color w:val="000000"/>
                <w:spacing w:val="4"/>
                <w:sz w:val="28"/>
                <w:szCs w:val="28"/>
              </w:rPr>
            </w:pPr>
            <w:r w:rsidRPr="00D42871">
              <w:rPr>
                <w:bCs/>
                <w:color w:val="000000"/>
                <w:spacing w:val="4"/>
                <w:sz w:val="28"/>
                <w:szCs w:val="28"/>
              </w:rPr>
              <w:t>Через одно тренировочное занятие, 3 подх. на макс. кол-во раз</w:t>
            </w:r>
          </w:p>
        </w:tc>
      </w:tr>
      <w:tr w:rsidR="008E65E4" w:rsidRPr="00D42871" w:rsidTr="0002762C">
        <w:tc>
          <w:tcPr>
            <w:tcW w:w="2213" w:type="dxa"/>
          </w:tcPr>
          <w:p w:rsidR="008E65E4" w:rsidRPr="00D42871" w:rsidRDefault="008E65E4" w:rsidP="00A3788E">
            <w:pPr>
              <w:widowControl w:val="0"/>
              <w:autoSpaceDE w:val="0"/>
              <w:autoSpaceDN w:val="0"/>
              <w:adjustRightInd w:val="0"/>
              <w:rPr>
                <w:sz w:val="28"/>
                <w:szCs w:val="28"/>
              </w:rPr>
            </w:pPr>
            <w:r w:rsidRPr="00D42871">
              <w:rPr>
                <w:sz w:val="28"/>
                <w:szCs w:val="28"/>
              </w:rPr>
              <w:t xml:space="preserve">Сгибание  разгибание рук в упоре </w:t>
            </w:r>
          </w:p>
        </w:tc>
        <w:tc>
          <w:tcPr>
            <w:tcW w:w="2463" w:type="dxa"/>
            <w:vAlign w:val="center"/>
          </w:tcPr>
          <w:p w:rsidR="008E65E4" w:rsidRPr="00D42871" w:rsidRDefault="008E65E4" w:rsidP="0002762C">
            <w:pPr>
              <w:widowControl w:val="0"/>
              <w:autoSpaceDE w:val="0"/>
              <w:autoSpaceDN w:val="0"/>
              <w:adjustRightInd w:val="0"/>
              <w:rPr>
                <w:bCs/>
                <w:color w:val="000000"/>
                <w:spacing w:val="4"/>
                <w:sz w:val="28"/>
                <w:szCs w:val="28"/>
              </w:rPr>
            </w:pPr>
            <w:r w:rsidRPr="00D42871">
              <w:rPr>
                <w:bCs/>
                <w:color w:val="000000"/>
                <w:spacing w:val="4"/>
                <w:sz w:val="28"/>
                <w:szCs w:val="28"/>
              </w:rPr>
              <w:t>На каждом тренировочном занятии, 3 подх. на макс. кол-во раз</w:t>
            </w:r>
          </w:p>
        </w:tc>
        <w:tc>
          <w:tcPr>
            <w:tcW w:w="2464" w:type="dxa"/>
            <w:vAlign w:val="center"/>
          </w:tcPr>
          <w:p w:rsidR="008E65E4" w:rsidRPr="00D42871" w:rsidRDefault="008E65E4" w:rsidP="0002762C">
            <w:pPr>
              <w:widowControl w:val="0"/>
              <w:autoSpaceDE w:val="0"/>
              <w:autoSpaceDN w:val="0"/>
              <w:adjustRightInd w:val="0"/>
              <w:rPr>
                <w:bCs/>
                <w:color w:val="000000"/>
                <w:spacing w:val="4"/>
                <w:sz w:val="28"/>
                <w:szCs w:val="28"/>
              </w:rPr>
            </w:pPr>
            <w:r w:rsidRPr="00D42871">
              <w:rPr>
                <w:bCs/>
                <w:color w:val="000000"/>
                <w:spacing w:val="4"/>
                <w:sz w:val="28"/>
                <w:szCs w:val="28"/>
              </w:rPr>
              <w:t>На каждом тренировочном занятии, 2 подх. на макс. кол-во раз</w:t>
            </w:r>
          </w:p>
        </w:tc>
        <w:tc>
          <w:tcPr>
            <w:tcW w:w="2216" w:type="dxa"/>
            <w:vAlign w:val="center"/>
          </w:tcPr>
          <w:p w:rsidR="008E65E4" w:rsidRPr="00D42871" w:rsidRDefault="008E65E4" w:rsidP="0002762C">
            <w:pPr>
              <w:widowControl w:val="0"/>
              <w:autoSpaceDE w:val="0"/>
              <w:autoSpaceDN w:val="0"/>
              <w:adjustRightInd w:val="0"/>
              <w:rPr>
                <w:bCs/>
                <w:color w:val="000000"/>
                <w:spacing w:val="4"/>
                <w:sz w:val="28"/>
                <w:szCs w:val="28"/>
              </w:rPr>
            </w:pPr>
            <w:r w:rsidRPr="00D42871">
              <w:rPr>
                <w:bCs/>
                <w:color w:val="000000"/>
                <w:spacing w:val="4"/>
                <w:sz w:val="28"/>
                <w:szCs w:val="28"/>
              </w:rPr>
              <w:t>Через одно тренировочное занятие, 2 подх. на макс. кол-во раз</w:t>
            </w:r>
          </w:p>
        </w:tc>
      </w:tr>
      <w:tr w:rsidR="008E65E4" w:rsidRPr="00D42871" w:rsidTr="0002762C">
        <w:tc>
          <w:tcPr>
            <w:tcW w:w="2213" w:type="dxa"/>
          </w:tcPr>
          <w:p w:rsidR="008E65E4" w:rsidRPr="00D42871" w:rsidRDefault="008E65E4" w:rsidP="00A3788E">
            <w:pPr>
              <w:widowControl w:val="0"/>
              <w:autoSpaceDE w:val="0"/>
              <w:autoSpaceDN w:val="0"/>
              <w:adjustRightInd w:val="0"/>
              <w:rPr>
                <w:sz w:val="28"/>
                <w:szCs w:val="28"/>
              </w:rPr>
            </w:pPr>
            <w:r w:rsidRPr="00D42871">
              <w:rPr>
                <w:sz w:val="28"/>
                <w:szCs w:val="28"/>
              </w:rPr>
              <w:t xml:space="preserve">Подъем ног в висе </w:t>
            </w:r>
          </w:p>
        </w:tc>
        <w:tc>
          <w:tcPr>
            <w:tcW w:w="2463" w:type="dxa"/>
            <w:vAlign w:val="center"/>
          </w:tcPr>
          <w:p w:rsidR="008E65E4" w:rsidRPr="00D42871" w:rsidRDefault="008E65E4" w:rsidP="0002762C">
            <w:pPr>
              <w:widowControl w:val="0"/>
              <w:autoSpaceDE w:val="0"/>
              <w:autoSpaceDN w:val="0"/>
              <w:adjustRightInd w:val="0"/>
              <w:rPr>
                <w:bCs/>
                <w:color w:val="000000"/>
                <w:spacing w:val="4"/>
                <w:sz w:val="28"/>
                <w:szCs w:val="28"/>
              </w:rPr>
            </w:pPr>
            <w:r w:rsidRPr="00D42871">
              <w:rPr>
                <w:bCs/>
                <w:color w:val="000000"/>
                <w:spacing w:val="4"/>
                <w:sz w:val="28"/>
                <w:szCs w:val="28"/>
              </w:rPr>
              <w:t>На каждом тренировочном занятии, 5 подх. на макс. кол-во раз</w:t>
            </w:r>
          </w:p>
        </w:tc>
        <w:tc>
          <w:tcPr>
            <w:tcW w:w="2464" w:type="dxa"/>
            <w:vAlign w:val="center"/>
          </w:tcPr>
          <w:p w:rsidR="008E65E4" w:rsidRPr="00D42871" w:rsidRDefault="008E65E4" w:rsidP="0002762C">
            <w:pPr>
              <w:widowControl w:val="0"/>
              <w:autoSpaceDE w:val="0"/>
              <w:autoSpaceDN w:val="0"/>
              <w:adjustRightInd w:val="0"/>
              <w:rPr>
                <w:bCs/>
                <w:color w:val="000000"/>
                <w:spacing w:val="4"/>
                <w:sz w:val="28"/>
                <w:szCs w:val="28"/>
              </w:rPr>
            </w:pPr>
            <w:r w:rsidRPr="00D42871">
              <w:rPr>
                <w:bCs/>
                <w:color w:val="000000"/>
                <w:spacing w:val="4"/>
                <w:sz w:val="28"/>
                <w:szCs w:val="28"/>
              </w:rPr>
              <w:t>На каждом тренировочном занятии, 4 подх. на макс. кол-во раз</w:t>
            </w:r>
          </w:p>
        </w:tc>
        <w:tc>
          <w:tcPr>
            <w:tcW w:w="2216" w:type="dxa"/>
            <w:vAlign w:val="center"/>
          </w:tcPr>
          <w:p w:rsidR="008E65E4" w:rsidRPr="00D42871" w:rsidRDefault="008E65E4" w:rsidP="0002762C">
            <w:pPr>
              <w:widowControl w:val="0"/>
              <w:autoSpaceDE w:val="0"/>
              <w:autoSpaceDN w:val="0"/>
              <w:adjustRightInd w:val="0"/>
              <w:rPr>
                <w:bCs/>
                <w:color w:val="000000"/>
                <w:spacing w:val="4"/>
                <w:sz w:val="28"/>
                <w:szCs w:val="28"/>
              </w:rPr>
            </w:pPr>
            <w:r w:rsidRPr="00D42871">
              <w:rPr>
                <w:bCs/>
                <w:color w:val="000000"/>
                <w:spacing w:val="4"/>
                <w:sz w:val="28"/>
                <w:szCs w:val="28"/>
              </w:rPr>
              <w:t>На каждом тренировочном занятии, 3 подх. на макс. кол-во раз</w:t>
            </w:r>
          </w:p>
        </w:tc>
      </w:tr>
    </w:tbl>
    <w:p w:rsidR="003E1A06" w:rsidRDefault="003E1A06" w:rsidP="003E1A06">
      <w:pPr>
        <w:ind w:firstLine="567"/>
        <w:jc w:val="both"/>
        <w:rPr>
          <w:sz w:val="28"/>
          <w:szCs w:val="28"/>
        </w:rPr>
      </w:pPr>
    </w:p>
    <w:p w:rsidR="003E1A06" w:rsidRDefault="003E1A06" w:rsidP="003E1A06">
      <w:pPr>
        <w:ind w:firstLine="567"/>
        <w:jc w:val="both"/>
        <w:rPr>
          <w:sz w:val="28"/>
          <w:szCs w:val="28"/>
        </w:rPr>
      </w:pPr>
      <w:r>
        <w:rPr>
          <w:sz w:val="28"/>
          <w:szCs w:val="28"/>
        </w:rPr>
        <w:t>Тренировки для развития ОФП в разработанной методике</w:t>
      </w:r>
      <w:r w:rsidRPr="006F3BFD">
        <w:rPr>
          <w:sz w:val="28"/>
          <w:szCs w:val="28"/>
        </w:rPr>
        <w:t xml:space="preserve"> </w:t>
      </w:r>
      <w:r>
        <w:rPr>
          <w:sz w:val="28"/>
          <w:szCs w:val="28"/>
        </w:rPr>
        <w:t xml:space="preserve">не выделяются в отдельное тренировочное занятие и </w:t>
      </w:r>
      <w:r w:rsidRPr="006F3BFD">
        <w:rPr>
          <w:sz w:val="28"/>
          <w:szCs w:val="28"/>
        </w:rPr>
        <w:t>осуществля</w:t>
      </w:r>
      <w:r>
        <w:rPr>
          <w:sz w:val="28"/>
          <w:szCs w:val="28"/>
        </w:rPr>
        <w:t>ю</w:t>
      </w:r>
      <w:r w:rsidRPr="006F3BFD">
        <w:rPr>
          <w:sz w:val="28"/>
          <w:szCs w:val="28"/>
        </w:rPr>
        <w:t>тся в</w:t>
      </w:r>
      <w:r>
        <w:rPr>
          <w:sz w:val="28"/>
          <w:szCs w:val="28"/>
        </w:rPr>
        <w:t>о время основного</w:t>
      </w:r>
      <w:r w:rsidRPr="006F3BFD">
        <w:rPr>
          <w:sz w:val="28"/>
          <w:szCs w:val="28"/>
        </w:rPr>
        <w:t xml:space="preserve"> </w:t>
      </w:r>
      <w:r>
        <w:rPr>
          <w:sz w:val="28"/>
          <w:szCs w:val="28"/>
        </w:rPr>
        <w:t>тренировочного времени направленного на развитие силовых способностей. В методику</w:t>
      </w:r>
      <w:r w:rsidRPr="006F3BFD">
        <w:rPr>
          <w:sz w:val="28"/>
          <w:szCs w:val="28"/>
        </w:rPr>
        <w:t xml:space="preserve"> включаются общеразвивающие упражнения</w:t>
      </w:r>
      <w:r>
        <w:rPr>
          <w:sz w:val="28"/>
          <w:szCs w:val="28"/>
        </w:rPr>
        <w:t xml:space="preserve"> и</w:t>
      </w:r>
      <w:r w:rsidRPr="006F3BFD">
        <w:rPr>
          <w:sz w:val="28"/>
          <w:szCs w:val="28"/>
        </w:rPr>
        <w:t xml:space="preserve"> упражнения из </w:t>
      </w:r>
      <w:r>
        <w:rPr>
          <w:sz w:val="28"/>
          <w:szCs w:val="28"/>
        </w:rPr>
        <w:t xml:space="preserve">легкой атлетики (Таблица </w:t>
      </w:r>
      <w:r w:rsidR="00A554D7">
        <w:rPr>
          <w:sz w:val="28"/>
          <w:szCs w:val="28"/>
        </w:rPr>
        <w:t>56</w:t>
      </w:r>
      <w:r>
        <w:rPr>
          <w:sz w:val="28"/>
          <w:szCs w:val="28"/>
        </w:rPr>
        <w:t>)</w:t>
      </w:r>
      <w:r w:rsidRPr="006F3BFD">
        <w:rPr>
          <w:sz w:val="28"/>
          <w:szCs w:val="28"/>
        </w:rPr>
        <w:t>. </w:t>
      </w:r>
    </w:p>
    <w:p w:rsidR="00212694" w:rsidRPr="002D3567" w:rsidRDefault="00212694" w:rsidP="00212694">
      <w:pPr>
        <w:ind w:firstLine="567"/>
        <w:jc w:val="both"/>
        <w:rPr>
          <w:sz w:val="28"/>
          <w:szCs w:val="28"/>
        </w:rPr>
      </w:pPr>
      <w:r>
        <w:rPr>
          <w:sz w:val="28"/>
          <w:szCs w:val="28"/>
        </w:rPr>
        <w:t>На уровень гибкости</w:t>
      </w:r>
      <w:r w:rsidRPr="002D3567">
        <w:rPr>
          <w:sz w:val="28"/>
          <w:szCs w:val="28"/>
        </w:rPr>
        <w:t xml:space="preserve"> </w:t>
      </w:r>
      <w:r>
        <w:rPr>
          <w:sz w:val="28"/>
          <w:szCs w:val="28"/>
        </w:rPr>
        <w:t xml:space="preserve">в пауэрлифтинге оказывают существенное влияние </w:t>
      </w:r>
      <w:r w:rsidRPr="002D3567">
        <w:rPr>
          <w:sz w:val="28"/>
          <w:szCs w:val="28"/>
        </w:rPr>
        <w:t xml:space="preserve">внешние </w:t>
      </w:r>
      <w:r>
        <w:rPr>
          <w:sz w:val="28"/>
          <w:szCs w:val="28"/>
        </w:rPr>
        <w:t xml:space="preserve"> и внутренние факторы</w:t>
      </w:r>
      <w:r w:rsidRPr="002D3567">
        <w:rPr>
          <w:sz w:val="28"/>
          <w:szCs w:val="28"/>
        </w:rPr>
        <w:t>:</w:t>
      </w:r>
    </w:p>
    <w:p w:rsidR="00212694" w:rsidRPr="002D3567" w:rsidRDefault="00212694" w:rsidP="00212694">
      <w:pPr>
        <w:ind w:firstLine="567"/>
        <w:jc w:val="both"/>
        <w:rPr>
          <w:sz w:val="28"/>
          <w:szCs w:val="28"/>
        </w:rPr>
      </w:pPr>
      <w:r w:rsidRPr="002D3567">
        <w:rPr>
          <w:sz w:val="28"/>
          <w:szCs w:val="28"/>
        </w:rPr>
        <w:t xml:space="preserve">1) время </w:t>
      </w:r>
      <w:r>
        <w:rPr>
          <w:sz w:val="28"/>
          <w:szCs w:val="28"/>
        </w:rPr>
        <w:t>проведения тренировок в течение дня</w:t>
      </w:r>
      <w:r w:rsidRPr="002D3567">
        <w:rPr>
          <w:sz w:val="28"/>
          <w:szCs w:val="28"/>
        </w:rPr>
        <w:t xml:space="preserve"> (</w:t>
      </w:r>
      <w:r>
        <w:rPr>
          <w:sz w:val="28"/>
          <w:szCs w:val="28"/>
        </w:rPr>
        <w:t>утро, день, вечер</w:t>
      </w:r>
      <w:r w:rsidRPr="002D3567">
        <w:rPr>
          <w:sz w:val="28"/>
          <w:szCs w:val="28"/>
        </w:rPr>
        <w:t>)</w:t>
      </w:r>
      <w:r>
        <w:rPr>
          <w:sz w:val="28"/>
          <w:szCs w:val="28"/>
        </w:rPr>
        <w:t>, в утренние часы отмечается снижение гибкости</w:t>
      </w:r>
      <w:r w:rsidRPr="002D3567">
        <w:rPr>
          <w:sz w:val="28"/>
          <w:szCs w:val="28"/>
        </w:rPr>
        <w:t>;</w:t>
      </w:r>
    </w:p>
    <w:p w:rsidR="00212694" w:rsidRPr="002D3567" w:rsidRDefault="00212694" w:rsidP="00212694">
      <w:pPr>
        <w:ind w:firstLine="567"/>
        <w:jc w:val="both"/>
        <w:rPr>
          <w:sz w:val="28"/>
          <w:szCs w:val="28"/>
        </w:rPr>
      </w:pPr>
      <w:r w:rsidRPr="002D3567">
        <w:rPr>
          <w:sz w:val="28"/>
          <w:szCs w:val="28"/>
        </w:rPr>
        <w:t>2) температура воздуха</w:t>
      </w:r>
      <w:r>
        <w:rPr>
          <w:sz w:val="28"/>
          <w:szCs w:val="28"/>
        </w:rPr>
        <w:t xml:space="preserve"> в тренировочном зале</w:t>
      </w:r>
      <w:r w:rsidRPr="002D3567">
        <w:rPr>
          <w:sz w:val="28"/>
          <w:szCs w:val="28"/>
        </w:rPr>
        <w:t xml:space="preserve"> (</w:t>
      </w:r>
      <w:r>
        <w:rPr>
          <w:sz w:val="28"/>
          <w:szCs w:val="28"/>
        </w:rPr>
        <w:t xml:space="preserve">оптимальная </w:t>
      </w:r>
      <w:r>
        <w:rPr>
          <w:sz w:val="28"/>
          <w:szCs w:val="28"/>
          <w:lang w:val="en-US"/>
        </w:rPr>
        <w:t>t</w:t>
      </w:r>
      <w:r>
        <w:rPr>
          <w:sz w:val="28"/>
          <w:szCs w:val="28"/>
        </w:rPr>
        <w:t xml:space="preserve"> = +20-22</w:t>
      </w:r>
      <w:r w:rsidRPr="002D3567">
        <w:rPr>
          <w:sz w:val="28"/>
          <w:szCs w:val="28"/>
        </w:rPr>
        <w:t>°С);</w:t>
      </w:r>
    </w:p>
    <w:p w:rsidR="00212694" w:rsidRDefault="008A2A41" w:rsidP="00212694">
      <w:pPr>
        <w:ind w:firstLine="567"/>
        <w:jc w:val="both"/>
        <w:rPr>
          <w:sz w:val="28"/>
          <w:szCs w:val="28"/>
        </w:rPr>
      </w:pPr>
      <w:r>
        <w:rPr>
          <w:sz w:val="28"/>
          <w:szCs w:val="28"/>
        </w:rPr>
        <w:t>3)</w:t>
      </w:r>
      <w:r w:rsidRPr="008A2A41">
        <w:rPr>
          <w:sz w:val="28"/>
          <w:szCs w:val="28"/>
        </w:rPr>
        <w:t xml:space="preserve"> </w:t>
      </w:r>
      <w:r w:rsidR="00212694">
        <w:rPr>
          <w:sz w:val="28"/>
          <w:szCs w:val="28"/>
        </w:rPr>
        <w:t xml:space="preserve">общефизическая </w:t>
      </w:r>
      <w:r w:rsidR="00212694" w:rsidRPr="002D3567">
        <w:rPr>
          <w:sz w:val="28"/>
          <w:szCs w:val="28"/>
        </w:rPr>
        <w:t>разминка (</w:t>
      </w:r>
      <w:r w:rsidR="00212694">
        <w:rPr>
          <w:sz w:val="28"/>
          <w:szCs w:val="28"/>
        </w:rPr>
        <w:t>при полноценной разминке гибкость повышается</w:t>
      </w:r>
      <w:r w:rsidR="00212694" w:rsidRPr="002D3567">
        <w:rPr>
          <w:sz w:val="28"/>
          <w:szCs w:val="28"/>
        </w:rPr>
        <w:t>);</w:t>
      </w:r>
    </w:p>
    <w:p w:rsidR="00212694" w:rsidRPr="009B7429" w:rsidRDefault="00212694" w:rsidP="00212694">
      <w:pPr>
        <w:ind w:firstLine="567"/>
        <w:jc w:val="both"/>
        <w:rPr>
          <w:sz w:val="28"/>
          <w:szCs w:val="28"/>
        </w:rPr>
      </w:pPr>
      <w:r>
        <w:rPr>
          <w:sz w:val="28"/>
          <w:szCs w:val="28"/>
        </w:rPr>
        <w:t xml:space="preserve">4) </w:t>
      </w:r>
      <w:r w:rsidR="009B7429">
        <w:rPr>
          <w:sz w:val="28"/>
          <w:szCs w:val="28"/>
        </w:rPr>
        <w:t xml:space="preserve">сон, не менее 8 часов в ночное время, </w:t>
      </w:r>
      <w:r>
        <w:rPr>
          <w:sz w:val="28"/>
          <w:szCs w:val="28"/>
        </w:rPr>
        <w:t>п</w:t>
      </w:r>
      <w:r w:rsidRPr="00A544C9">
        <w:rPr>
          <w:sz w:val="28"/>
          <w:szCs w:val="28"/>
        </w:rPr>
        <w:t>оложительные эмоци</w:t>
      </w:r>
      <w:r>
        <w:rPr>
          <w:sz w:val="28"/>
          <w:szCs w:val="28"/>
        </w:rPr>
        <w:t>ональный и мотивационный фон</w:t>
      </w:r>
      <w:r w:rsidRPr="00A544C9">
        <w:rPr>
          <w:sz w:val="28"/>
          <w:szCs w:val="28"/>
        </w:rPr>
        <w:t xml:space="preserve"> </w:t>
      </w:r>
      <w:r>
        <w:rPr>
          <w:sz w:val="28"/>
          <w:szCs w:val="28"/>
        </w:rPr>
        <w:t>повышают уровень гибкости</w:t>
      </w:r>
      <w:r w:rsidR="009B7429">
        <w:rPr>
          <w:sz w:val="28"/>
          <w:szCs w:val="28"/>
        </w:rPr>
        <w:t>.</w:t>
      </w:r>
    </w:p>
    <w:p w:rsidR="003A155A" w:rsidRDefault="00212694" w:rsidP="008A2A41">
      <w:pPr>
        <w:ind w:firstLine="567"/>
        <w:jc w:val="both"/>
        <w:rPr>
          <w:sz w:val="28"/>
          <w:szCs w:val="28"/>
        </w:rPr>
      </w:pPr>
      <w:r>
        <w:rPr>
          <w:sz w:val="28"/>
          <w:szCs w:val="28"/>
        </w:rPr>
        <w:t>С</w:t>
      </w:r>
      <w:r w:rsidRPr="007B7650">
        <w:rPr>
          <w:sz w:val="28"/>
          <w:szCs w:val="28"/>
        </w:rPr>
        <w:t>оотношения упражнений</w:t>
      </w:r>
      <w:r>
        <w:rPr>
          <w:sz w:val="28"/>
          <w:szCs w:val="28"/>
        </w:rPr>
        <w:t xml:space="preserve"> на развитие гибкости</w:t>
      </w:r>
      <w:r w:rsidRPr="007B7650">
        <w:rPr>
          <w:sz w:val="28"/>
          <w:szCs w:val="28"/>
        </w:rPr>
        <w:t xml:space="preserve">: </w:t>
      </w:r>
      <w:r>
        <w:rPr>
          <w:sz w:val="28"/>
          <w:szCs w:val="28"/>
        </w:rPr>
        <w:t>5</w:t>
      </w:r>
      <w:r w:rsidRPr="007B7650">
        <w:rPr>
          <w:sz w:val="28"/>
          <w:szCs w:val="28"/>
        </w:rPr>
        <w:t xml:space="preserve">0% - активные, </w:t>
      </w:r>
      <w:r>
        <w:rPr>
          <w:sz w:val="28"/>
          <w:szCs w:val="28"/>
        </w:rPr>
        <w:t>25</w:t>
      </w:r>
      <w:r w:rsidR="008A2A41">
        <w:rPr>
          <w:sz w:val="28"/>
          <w:szCs w:val="28"/>
        </w:rPr>
        <w:t>% -</w:t>
      </w:r>
      <w:r w:rsidRPr="007B7650">
        <w:rPr>
          <w:sz w:val="28"/>
          <w:szCs w:val="28"/>
        </w:rPr>
        <w:t xml:space="preserve">пассивные и </w:t>
      </w:r>
      <w:r>
        <w:rPr>
          <w:sz w:val="28"/>
          <w:szCs w:val="28"/>
        </w:rPr>
        <w:t>25</w:t>
      </w:r>
      <w:r w:rsidRPr="007B7650">
        <w:rPr>
          <w:sz w:val="28"/>
          <w:szCs w:val="28"/>
        </w:rPr>
        <w:t>% - статические.</w:t>
      </w:r>
      <w:r w:rsidR="008A2A41" w:rsidRPr="008A2A41">
        <w:rPr>
          <w:sz w:val="28"/>
          <w:szCs w:val="28"/>
        </w:rPr>
        <w:t xml:space="preserve"> </w:t>
      </w:r>
      <w:r>
        <w:rPr>
          <w:sz w:val="28"/>
          <w:szCs w:val="28"/>
        </w:rPr>
        <w:t>Максимально</w:t>
      </w:r>
      <w:r w:rsidRPr="00397CCC">
        <w:rPr>
          <w:sz w:val="28"/>
          <w:szCs w:val="28"/>
        </w:rPr>
        <w:t xml:space="preserve"> эффективными для </w:t>
      </w:r>
      <w:r>
        <w:rPr>
          <w:sz w:val="28"/>
          <w:szCs w:val="28"/>
        </w:rPr>
        <w:t>повышения уровня</w:t>
      </w:r>
      <w:r w:rsidRPr="00397CCC">
        <w:rPr>
          <w:sz w:val="28"/>
          <w:szCs w:val="28"/>
        </w:rPr>
        <w:t xml:space="preserve"> гибкости являются </w:t>
      </w:r>
      <w:r>
        <w:rPr>
          <w:sz w:val="28"/>
          <w:szCs w:val="28"/>
        </w:rPr>
        <w:t>медленно</w:t>
      </w:r>
      <w:r w:rsidRPr="00397CCC">
        <w:rPr>
          <w:sz w:val="28"/>
          <w:szCs w:val="28"/>
        </w:rPr>
        <w:t xml:space="preserve"> выполняемые принудительн</w:t>
      </w:r>
      <w:r>
        <w:rPr>
          <w:sz w:val="28"/>
          <w:szCs w:val="28"/>
        </w:rPr>
        <w:t>ого характера</w:t>
      </w:r>
      <w:r w:rsidRPr="00397CCC">
        <w:rPr>
          <w:sz w:val="28"/>
          <w:szCs w:val="28"/>
        </w:rPr>
        <w:t xml:space="preserve"> </w:t>
      </w:r>
      <w:r w:rsidRPr="00397CCC">
        <w:rPr>
          <w:sz w:val="28"/>
          <w:szCs w:val="28"/>
        </w:rPr>
        <w:lastRenderedPageBreak/>
        <w:t xml:space="preserve">движения </w:t>
      </w:r>
      <w:r>
        <w:rPr>
          <w:sz w:val="28"/>
          <w:szCs w:val="28"/>
        </w:rPr>
        <w:t>в уступающем режиме работы мышц при которых</w:t>
      </w:r>
      <w:r w:rsidRPr="00397CCC">
        <w:rPr>
          <w:sz w:val="28"/>
          <w:szCs w:val="28"/>
        </w:rPr>
        <w:t xml:space="preserve"> постепенн</w:t>
      </w:r>
      <w:r>
        <w:rPr>
          <w:sz w:val="28"/>
          <w:szCs w:val="28"/>
        </w:rPr>
        <w:t>о</w:t>
      </w:r>
      <w:r w:rsidRPr="00397CCC">
        <w:rPr>
          <w:sz w:val="28"/>
          <w:szCs w:val="28"/>
        </w:rPr>
        <w:t xml:space="preserve"> увеличи</w:t>
      </w:r>
      <w:r>
        <w:rPr>
          <w:sz w:val="28"/>
          <w:szCs w:val="28"/>
        </w:rPr>
        <w:t>вается амплитуда</w:t>
      </w:r>
      <w:r w:rsidR="0090238C">
        <w:rPr>
          <w:sz w:val="28"/>
          <w:szCs w:val="28"/>
        </w:rPr>
        <w:t xml:space="preserve"> </w:t>
      </w:r>
      <w:r w:rsidR="00FB42B3">
        <w:rPr>
          <w:sz w:val="28"/>
          <w:szCs w:val="28"/>
        </w:rPr>
        <w:t>(</w:t>
      </w:r>
      <w:r w:rsidR="0090238C">
        <w:rPr>
          <w:sz w:val="28"/>
          <w:szCs w:val="28"/>
        </w:rPr>
        <w:t>Таблица 5</w:t>
      </w:r>
      <w:r w:rsidR="00A554D7">
        <w:rPr>
          <w:sz w:val="28"/>
          <w:szCs w:val="28"/>
        </w:rPr>
        <w:t>7</w:t>
      </w:r>
      <w:r w:rsidR="0090238C">
        <w:rPr>
          <w:sz w:val="28"/>
          <w:szCs w:val="28"/>
        </w:rPr>
        <w:t>)</w:t>
      </w:r>
      <w:r>
        <w:rPr>
          <w:sz w:val="28"/>
          <w:szCs w:val="28"/>
        </w:rPr>
        <w:t>.</w:t>
      </w:r>
    </w:p>
    <w:p w:rsidR="00212694" w:rsidRDefault="00212694" w:rsidP="00212694">
      <w:pPr>
        <w:ind w:firstLine="567"/>
        <w:jc w:val="both"/>
        <w:rPr>
          <w:sz w:val="28"/>
          <w:szCs w:val="28"/>
        </w:rPr>
      </w:pPr>
    </w:p>
    <w:p w:rsidR="00F24519" w:rsidRDefault="00A554D7" w:rsidP="00714A3C">
      <w:pPr>
        <w:shd w:val="clear" w:color="auto" w:fill="FFFFFF"/>
        <w:jc w:val="both"/>
        <w:rPr>
          <w:sz w:val="28"/>
          <w:szCs w:val="28"/>
        </w:rPr>
      </w:pPr>
      <w:r>
        <w:rPr>
          <w:bCs/>
          <w:color w:val="000000"/>
          <w:spacing w:val="4"/>
          <w:sz w:val="28"/>
          <w:szCs w:val="28"/>
        </w:rPr>
        <w:t>Таблица 57</w:t>
      </w:r>
      <w:r w:rsidR="003A155A" w:rsidRPr="00D83395">
        <w:rPr>
          <w:bCs/>
          <w:color w:val="000000"/>
          <w:spacing w:val="4"/>
          <w:sz w:val="28"/>
          <w:szCs w:val="28"/>
        </w:rPr>
        <w:t xml:space="preserve"> – </w:t>
      </w:r>
      <w:r w:rsidR="003A155A" w:rsidRPr="003B0E17">
        <w:rPr>
          <w:sz w:val="28"/>
          <w:szCs w:val="28"/>
        </w:rPr>
        <w:t>Комплекс упражнений для развития гибкости</w:t>
      </w:r>
    </w:p>
    <w:p w:rsidR="009B7429" w:rsidRDefault="009B7429" w:rsidP="00714A3C">
      <w:pPr>
        <w:shd w:val="clear" w:color="auto" w:fill="FFFFFF"/>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3"/>
        <w:gridCol w:w="2272"/>
        <w:gridCol w:w="1953"/>
        <w:gridCol w:w="2143"/>
      </w:tblGrid>
      <w:tr w:rsidR="00F24519" w:rsidRPr="001F2F9B" w:rsidTr="00D564D9">
        <w:trPr>
          <w:trHeight w:val="165"/>
        </w:trPr>
        <w:tc>
          <w:tcPr>
            <w:tcW w:w="2953" w:type="dxa"/>
            <w:vMerge w:val="restart"/>
            <w:vAlign w:val="center"/>
          </w:tcPr>
          <w:p w:rsidR="00F24519" w:rsidRPr="000A1DE0" w:rsidRDefault="00F24519" w:rsidP="00D564D9">
            <w:pPr>
              <w:spacing w:after="200" w:line="276" w:lineRule="auto"/>
              <w:jc w:val="center"/>
              <w:rPr>
                <w:bCs/>
              </w:rPr>
            </w:pPr>
            <w:r w:rsidRPr="000A1DE0">
              <w:br/>
            </w:r>
            <w:r w:rsidRPr="000A1DE0">
              <w:rPr>
                <w:bCs/>
              </w:rPr>
              <w:t>Упражнение</w:t>
            </w:r>
          </w:p>
        </w:tc>
        <w:tc>
          <w:tcPr>
            <w:tcW w:w="6368" w:type="dxa"/>
            <w:gridSpan w:val="3"/>
            <w:vAlign w:val="center"/>
          </w:tcPr>
          <w:p w:rsidR="00F24519" w:rsidRPr="000A1DE0" w:rsidRDefault="00F24519" w:rsidP="00D564D9">
            <w:pPr>
              <w:spacing w:after="200" w:line="276" w:lineRule="auto"/>
              <w:jc w:val="center"/>
            </w:pPr>
            <w:r w:rsidRPr="000A1DE0">
              <w:t>Тип биологического развития</w:t>
            </w:r>
          </w:p>
        </w:tc>
      </w:tr>
      <w:tr w:rsidR="00F24519" w:rsidRPr="001F2F9B" w:rsidTr="00D564D9">
        <w:trPr>
          <w:trHeight w:val="150"/>
        </w:trPr>
        <w:tc>
          <w:tcPr>
            <w:tcW w:w="2953" w:type="dxa"/>
            <w:vMerge/>
            <w:vAlign w:val="center"/>
          </w:tcPr>
          <w:p w:rsidR="00F24519" w:rsidRPr="000A1DE0" w:rsidRDefault="00F24519" w:rsidP="00D564D9">
            <w:pPr>
              <w:spacing w:after="200" w:line="276" w:lineRule="auto"/>
              <w:jc w:val="both"/>
              <w:rPr>
                <w:bCs/>
              </w:rPr>
            </w:pPr>
          </w:p>
        </w:tc>
        <w:tc>
          <w:tcPr>
            <w:tcW w:w="2272" w:type="dxa"/>
            <w:vAlign w:val="center"/>
          </w:tcPr>
          <w:p w:rsidR="00F24519" w:rsidRPr="000A1DE0" w:rsidRDefault="00F24519" w:rsidP="00D564D9">
            <w:pPr>
              <w:spacing w:after="200" w:line="276" w:lineRule="auto"/>
              <w:jc w:val="center"/>
            </w:pPr>
            <w:r w:rsidRPr="000A1DE0">
              <w:t>акселераты</w:t>
            </w:r>
          </w:p>
        </w:tc>
        <w:tc>
          <w:tcPr>
            <w:tcW w:w="1953" w:type="dxa"/>
            <w:vAlign w:val="center"/>
          </w:tcPr>
          <w:p w:rsidR="00F24519" w:rsidRPr="000A1DE0" w:rsidRDefault="00F24519" w:rsidP="00D564D9">
            <w:pPr>
              <w:spacing w:after="200" w:line="276" w:lineRule="auto"/>
              <w:jc w:val="center"/>
            </w:pPr>
            <w:r w:rsidRPr="000A1DE0">
              <w:t>медианты</w:t>
            </w:r>
          </w:p>
        </w:tc>
        <w:tc>
          <w:tcPr>
            <w:tcW w:w="2143" w:type="dxa"/>
            <w:vAlign w:val="center"/>
          </w:tcPr>
          <w:p w:rsidR="00F24519" w:rsidRPr="000A1DE0" w:rsidRDefault="00F24519" w:rsidP="00D564D9">
            <w:pPr>
              <w:spacing w:after="200" w:line="276" w:lineRule="auto"/>
              <w:jc w:val="center"/>
            </w:pPr>
            <w:r w:rsidRPr="000A1DE0">
              <w:t>ретарданты</w:t>
            </w:r>
          </w:p>
        </w:tc>
      </w:tr>
      <w:tr w:rsidR="00F24519" w:rsidRPr="001F2F9B" w:rsidTr="005E4366">
        <w:tc>
          <w:tcPr>
            <w:tcW w:w="2953" w:type="dxa"/>
            <w:vAlign w:val="center"/>
          </w:tcPr>
          <w:p w:rsidR="00F24519" w:rsidRPr="000A1DE0" w:rsidRDefault="00F24519" w:rsidP="005E4366">
            <w:pPr>
              <w:spacing w:after="200" w:line="276" w:lineRule="auto"/>
            </w:pPr>
            <w:r w:rsidRPr="000A1DE0">
              <w:t>Отведение/приведение руки из положения стоя, руки в стороны на блочном тренажере</w:t>
            </w:r>
          </w:p>
        </w:tc>
        <w:tc>
          <w:tcPr>
            <w:tcW w:w="2272" w:type="dxa"/>
            <w:vAlign w:val="center"/>
          </w:tcPr>
          <w:p w:rsidR="00F24519" w:rsidRPr="000A1DE0" w:rsidRDefault="00F24519" w:rsidP="005E4366">
            <w:pPr>
              <w:spacing w:after="200" w:line="276" w:lineRule="auto"/>
              <w:rPr>
                <w:bCs/>
              </w:rPr>
            </w:pPr>
            <w:r w:rsidRPr="000A1DE0">
              <w:rPr>
                <w:bCs/>
              </w:rPr>
              <w:t>На каждом тренировочном занятии, 2 подхода по 20 раз</w:t>
            </w:r>
          </w:p>
        </w:tc>
        <w:tc>
          <w:tcPr>
            <w:tcW w:w="1953" w:type="dxa"/>
            <w:vAlign w:val="center"/>
          </w:tcPr>
          <w:p w:rsidR="00F24519" w:rsidRPr="000A1DE0" w:rsidRDefault="00F24519" w:rsidP="005E4366">
            <w:pPr>
              <w:rPr>
                <w:bCs/>
              </w:rPr>
            </w:pPr>
            <w:r w:rsidRPr="000A1DE0">
              <w:rPr>
                <w:bCs/>
              </w:rPr>
              <w:t xml:space="preserve">2 раза в нед. </w:t>
            </w:r>
          </w:p>
          <w:p w:rsidR="00F24519" w:rsidRPr="000A1DE0" w:rsidRDefault="00F24519" w:rsidP="005E4366">
            <w:pPr>
              <w:spacing w:after="200" w:line="276" w:lineRule="auto"/>
              <w:rPr>
                <w:bCs/>
              </w:rPr>
            </w:pPr>
            <w:r w:rsidRPr="000A1DE0">
              <w:rPr>
                <w:bCs/>
              </w:rPr>
              <w:t>2 подхода по 20 раз</w:t>
            </w:r>
          </w:p>
        </w:tc>
        <w:tc>
          <w:tcPr>
            <w:tcW w:w="2143" w:type="dxa"/>
            <w:vAlign w:val="center"/>
          </w:tcPr>
          <w:p w:rsidR="00F24519" w:rsidRPr="000A1DE0" w:rsidRDefault="00F24519" w:rsidP="005E4366">
            <w:pPr>
              <w:rPr>
                <w:bCs/>
              </w:rPr>
            </w:pPr>
            <w:r w:rsidRPr="000A1DE0">
              <w:rPr>
                <w:bCs/>
              </w:rPr>
              <w:t xml:space="preserve">1 раз в нед. </w:t>
            </w:r>
          </w:p>
          <w:p w:rsidR="00F24519" w:rsidRPr="000A1DE0" w:rsidRDefault="00F24519" w:rsidP="005E4366">
            <w:pPr>
              <w:spacing w:after="200" w:line="276" w:lineRule="auto"/>
              <w:rPr>
                <w:bCs/>
              </w:rPr>
            </w:pPr>
            <w:r w:rsidRPr="000A1DE0">
              <w:rPr>
                <w:bCs/>
              </w:rPr>
              <w:t>2 подхода по 20 раз</w:t>
            </w:r>
          </w:p>
        </w:tc>
      </w:tr>
      <w:tr w:rsidR="00F24519" w:rsidRPr="001F2F9B" w:rsidTr="005E4366">
        <w:tc>
          <w:tcPr>
            <w:tcW w:w="2953" w:type="dxa"/>
            <w:vAlign w:val="center"/>
          </w:tcPr>
          <w:p w:rsidR="00F24519" w:rsidRPr="000A1DE0" w:rsidRDefault="00F24519" w:rsidP="005E4366">
            <w:pPr>
              <w:spacing w:after="200" w:line="276" w:lineRule="auto"/>
            </w:pPr>
            <w:r w:rsidRPr="000A1DE0">
              <w:t>Ноги установлены на скамье, упор рук сзади на  другой скамье: сгибание-разгибание рук.</w:t>
            </w:r>
          </w:p>
        </w:tc>
        <w:tc>
          <w:tcPr>
            <w:tcW w:w="2272" w:type="dxa"/>
            <w:vAlign w:val="center"/>
          </w:tcPr>
          <w:p w:rsidR="00F24519" w:rsidRPr="000A1DE0" w:rsidRDefault="00F24519" w:rsidP="005E4366">
            <w:pPr>
              <w:spacing w:after="200" w:line="276" w:lineRule="auto"/>
              <w:rPr>
                <w:bCs/>
              </w:rPr>
            </w:pPr>
            <w:r w:rsidRPr="000A1DE0">
              <w:rPr>
                <w:bCs/>
              </w:rPr>
              <w:t>На каждом тренировочном занятии, 2 подхода по 20 раз.</w:t>
            </w:r>
          </w:p>
        </w:tc>
        <w:tc>
          <w:tcPr>
            <w:tcW w:w="1953" w:type="dxa"/>
            <w:vAlign w:val="center"/>
          </w:tcPr>
          <w:p w:rsidR="00F24519" w:rsidRPr="000A1DE0" w:rsidRDefault="00F24519" w:rsidP="005E4366">
            <w:pPr>
              <w:rPr>
                <w:bCs/>
              </w:rPr>
            </w:pPr>
            <w:r w:rsidRPr="000A1DE0">
              <w:rPr>
                <w:bCs/>
              </w:rPr>
              <w:t xml:space="preserve">2 раза в нед. </w:t>
            </w:r>
          </w:p>
          <w:p w:rsidR="00F24519" w:rsidRPr="000A1DE0" w:rsidRDefault="00F24519" w:rsidP="005E4366">
            <w:pPr>
              <w:spacing w:after="200" w:line="276" w:lineRule="auto"/>
              <w:rPr>
                <w:bCs/>
              </w:rPr>
            </w:pPr>
            <w:r w:rsidRPr="000A1DE0">
              <w:rPr>
                <w:bCs/>
              </w:rPr>
              <w:t>2 подхода по 20 раз</w:t>
            </w:r>
          </w:p>
        </w:tc>
        <w:tc>
          <w:tcPr>
            <w:tcW w:w="2143" w:type="dxa"/>
            <w:vAlign w:val="center"/>
          </w:tcPr>
          <w:p w:rsidR="00F24519" w:rsidRPr="000A1DE0" w:rsidRDefault="00F24519" w:rsidP="005E4366">
            <w:pPr>
              <w:rPr>
                <w:bCs/>
              </w:rPr>
            </w:pPr>
            <w:r w:rsidRPr="000A1DE0">
              <w:rPr>
                <w:bCs/>
              </w:rPr>
              <w:t xml:space="preserve">1 раз в нед. </w:t>
            </w:r>
          </w:p>
          <w:p w:rsidR="00F24519" w:rsidRPr="000A1DE0" w:rsidRDefault="00F24519" w:rsidP="005E4366">
            <w:pPr>
              <w:spacing w:after="200" w:line="276" w:lineRule="auto"/>
              <w:rPr>
                <w:bCs/>
              </w:rPr>
            </w:pPr>
            <w:r w:rsidRPr="000A1DE0">
              <w:rPr>
                <w:bCs/>
              </w:rPr>
              <w:t>2 подхода по 20 раз</w:t>
            </w:r>
          </w:p>
        </w:tc>
      </w:tr>
      <w:tr w:rsidR="00F24519" w:rsidRPr="001F2F9B" w:rsidTr="005E4366">
        <w:tc>
          <w:tcPr>
            <w:tcW w:w="2953" w:type="dxa"/>
            <w:vAlign w:val="center"/>
          </w:tcPr>
          <w:p w:rsidR="00F24519" w:rsidRPr="000A1DE0" w:rsidRDefault="005E4366" w:rsidP="005E4366">
            <w:r>
              <w:t xml:space="preserve">В </w:t>
            </w:r>
            <w:r w:rsidR="00F24519" w:rsidRPr="000A1DE0">
              <w:t>упоре на гимнастических брусьях: максимально глубокое опускание тела</w:t>
            </w:r>
          </w:p>
        </w:tc>
        <w:tc>
          <w:tcPr>
            <w:tcW w:w="2272" w:type="dxa"/>
            <w:vAlign w:val="center"/>
          </w:tcPr>
          <w:p w:rsidR="00F24519" w:rsidRPr="000A1DE0" w:rsidRDefault="00F24519" w:rsidP="005E4366">
            <w:pPr>
              <w:spacing w:after="200" w:line="276" w:lineRule="auto"/>
              <w:rPr>
                <w:bCs/>
              </w:rPr>
            </w:pPr>
            <w:r w:rsidRPr="000A1DE0">
              <w:rPr>
                <w:bCs/>
              </w:rPr>
              <w:t>На каждом тренировочном занятии, 2 подхода по 20 раз</w:t>
            </w:r>
          </w:p>
        </w:tc>
        <w:tc>
          <w:tcPr>
            <w:tcW w:w="1953" w:type="dxa"/>
            <w:vAlign w:val="center"/>
          </w:tcPr>
          <w:p w:rsidR="00F24519" w:rsidRPr="000A1DE0" w:rsidRDefault="00F24519" w:rsidP="005E4366">
            <w:pPr>
              <w:rPr>
                <w:bCs/>
              </w:rPr>
            </w:pPr>
            <w:r w:rsidRPr="000A1DE0">
              <w:rPr>
                <w:bCs/>
              </w:rPr>
              <w:t xml:space="preserve">2 раза в нед. </w:t>
            </w:r>
          </w:p>
          <w:p w:rsidR="00F24519" w:rsidRPr="000A1DE0" w:rsidRDefault="00F24519" w:rsidP="005E4366">
            <w:pPr>
              <w:spacing w:after="200" w:line="276" w:lineRule="auto"/>
              <w:rPr>
                <w:bCs/>
              </w:rPr>
            </w:pPr>
            <w:r w:rsidRPr="000A1DE0">
              <w:rPr>
                <w:bCs/>
              </w:rPr>
              <w:t>2 подхода по 20 раз</w:t>
            </w:r>
          </w:p>
        </w:tc>
        <w:tc>
          <w:tcPr>
            <w:tcW w:w="2143" w:type="dxa"/>
            <w:vAlign w:val="center"/>
          </w:tcPr>
          <w:p w:rsidR="00F24519" w:rsidRPr="000A1DE0" w:rsidRDefault="00F24519" w:rsidP="005E4366">
            <w:pPr>
              <w:rPr>
                <w:bCs/>
              </w:rPr>
            </w:pPr>
            <w:r w:rsidRPr="000A1DE0">
              <w:rPr>
                <w:bCs/>
              </w:rPr>
              <w:t xml:space="preserve">1 раз в нед. </w:t>
            </w:r>
          </w:p>
          <w:p w:rsidR="00F24519" w:rsidRPr="000A1DE0" w:rsidRDefault="00F24519" w:rsidP="005E4366">
            <w:pPr>
              <w:spacing w:after="200" w:line="276" w:lineRule="auto"/>
              <w:rPr>
                <w:bCs/>
              </w:rPr>
            </w:pPr>
            <w:r w:rsidRPr="000A1DE0">
              <w:rPr>
                <w:bCs/>
              </w:rPr>
              <w:t>2 подхода по 20 раз</w:t>
            </w:r>
          </w:p>
        </w:tc>
      </w:tr>
      <w:tr w:rsidR="00F24519" w:rsidRPr="001F2F9B" w:rsidTr="005E4366">
        <w:tc>
          <w:tcPr>
            <w:tcW w:w="2953" w:type="dxa"/>
            <w:vAlign w:val="center"/>
          </w:tcPr>
          <w:p w:rsidR="00F24519" w:rsidRPr="000A1DE0" w:rsidRDefault="00F24519" w:rsidP="005E4366">
            <w:r w:rsidRPr="000A1DE0">
              <w:t>В висе на высокой перекладине: подъем переворотом</w:t>
            </w:r>
          </w:p>
        </w:tc>
        <w:tc>
          <w:tcPr>
            <w:tcW w:w="2272" w:type="dxa"/>
            <w:vAlign w:val="center"/>
          </w:tcPr>
          <w:p w:rsidR="00F24519" w:rsidRPr="000A1DE0" w:rsidRDefault="00F24519" w:rsidP="005E4366">
            <w:pPr>
              <w:rPr>
                <w:bCs/>
              </w:rPr>
            </w:pPr>
            <w:r w:rsidRPr="000A1DE0">
              <w:rPr>
                <w:bCs/>
              </w:rPr>
              <w:t>На каждом тренировочном занятии, 2 подхода по 5 раз</w:t>
            </w:r>
          </w:p>
        </w:tc>
        <w:tc>
          <w:tcPr>
            <w:tcW w:w="1953" w:type="dxa"/>
            <w:vAlign w:val="center"/>
          </w:tcPr>
          <w:p w:rsidR="00F24519" w:rsidRPr="000A1DE0" w:rsidRDefault="00F24519" w:rsidP="005E4366">
            <w:pPr>
              <w:rPr>
                <w:bCs/>
              </w:rPr>
            </w:pPr>
            <w:r w:rsidRPr="000A1DE0">
              <w:rPr>
                <w:bCs/>
              </w:rPr>
              <w:t xml:space="preserve">2 раза в нед. </w:t>
            </w:r>
          </w:p>
          <w:p w:rsidR="00F24519" w:rsidRPr="000A1DE0" w:rsidRDefault="00F24519" w:rsidP="005E4366">
            <w:pPr>
              <w:rPr>
                <w:bCs/>
              </w:rPr>
            </w:pPr>
            <w:r w:rsidRPr="000A1DE0">
              <w:rPr>
                <w:bCs/>
              </w:rPr>
              <w:t>2 подхода по 5 раз</w:t>
            </w:r>
          </w:p>
        </w:tc>
        <w:tc>
          <w:tcPr>
            <w:tcW w:w="2143" w:type="dxa"/>
            <w:vAlign w:val="center"/>
          </w:tcPr>
          <w:p w:rsidR="00F24519" w:rsidRPr="000A1DE0" w:rsidRDefault="00F24519" w:rsidP="005E4366">
            <w:pPr>
              <w:rPr>
                <w:bCs/>
              </w:rPr>
            </w:pPr>
            <w:r w:rsidRPr="000A1DE0">
              <w:rPr>
                <w:bCs/>
              </w:rPr>
              <w:t xml:space="preserve">1 раз в нед. </w:t>
            </w:r>
          </w:p>
          <w:p w:rsidR="00F24519" w:rsidRPr="000A1DE0" w:rsidRDefault="00F24519" w:rsidP="005E4366">
            <w:pPr>
              <w:rPr>
                <w:bCs/>
              </w:rPr>
            </w:pPr>
            <w:r w:rsidRPr="000A1DE0">
              <w:rPr>
                <w:bCs/>
              </w:rPr>
              <w:t>2 подхода по 3 раза</w:t>
            </w:r>
          </w:p>
        </w:tc>
      </w:tr>
      <w:tr w:rsidR="00F24519" w:rsidRPr="001F2F9B" w:rsidTr="005E4366">
        <w:tc>
          <w:tcPr>
            <w:tcW w:w="2953" w:type="dxa"/>
            <w:vAlign w:val="center"/>
          </w:tcPr>
          <w:p w:rsidR="00F24519" w:rsidRPr="000A1DE0" w:rsidRDefault="00F24519" w:rsidP="005E4366">
            <w:r w:rsidRPr="000A1DE0">
              <w:t>Сидя на высокой скамье, ноги закреплены: наклоны туловища назад с максимальной амплитудой</w:t>
            </w:r>
          </w:p>
        </w:tc>
        <w:tc>
          <w:tcPr>
            <w:tcW w:w="2272" w:type="dxa"/>
            <w:vAlign w:val="center"/>
          </w:tcPr>
          <w:p w:rsidR="00F24519" w:rsidRPr="000A1DE0" w:rsidRDefault="00F24519" w:rsidP="005E4366">
            <w:pPr>
              <w:spacing w:after="200" w:line="276" w:lineRule="auto"/>
              <w:rPr>
                <w:bCs/>
              </w:rPr>
            </w:pPr>
            <w:r w:rsidRPr="000A1DE0">
              <w:rPr>
                <w:bCs/>
              </w:rPr>
              <w:t>На каждом тренировочном занятии, 2 подхода по 20 раз</w:t>
            </w:r>
          </w:p>
        </w:tc>
        <w:tc>
          <w:tcPr>
            <w:tcW w:w="1953" w:type="dxa"/>
            <w:vAlign w:val="center"/>
          </w:tcPr>
          <w:p w:rsidR="00F24519" w:rsidRPr="000A1DE0" w:rsidRDefault="00F24519" w:rsidP="005E4366">
            <w:pPr>
              <w:rPr>
                <w:bCs/>
              </w:rPr>
            </w:pPr>
            <w:r w:rsidRPr="000A1DE0">
              <w:rPr>
                <w:bCs/>
              </w:rPr>
              <w:t xml:space="preserve">2 раза в нед. </w:t>
            </w:r>
          </w:p>
          <w:p w:rsidR="00F24519" w:rsidRPr="000A1DE0" w:rsidRDefault="00F24519" w:rsidP="005E4366">
            <w:pPr>
              <w:spacing w:after="200" w:line="276" w:lineRule="auto"/>
              <w:rPr>
                <w:bCs/>
              </w:rPr>
            </w:pPr>
            <w:r w:rsidRPr="000A1DE0">
              <w:rPr>
                <w:bCs/>
              </w:rPr>
              <w:t>2 подхода по 20 раз</w:t>
            </w:r>
          </w:p>
        </w:tc>
        <w:tc>
          <w:tcPr>
            <w:tcW w:w="2143" w:type="dxa"/>
            <w:vAlign w:val="center"/>
          </w:tcPr>
          <w:p w:rsidR="00F24519" w:rsidRPr="000A1DE0" w:rsidRDefault="00F24519" w:rsidP="005E4366">
            <w:pPr>
              <w:rPr>
                <w:bCs/>
              </w:rPr>
            </w:pPr>
            <w:r w:rsidRPr="000A1DE0">
              <w:rPr>
                <w:bCs/>
              </w:rPr>
              <w:t xml:space="preserve">1 раз в нед. </w:t>
            </w:r>
          </w:p>
          <w:p w:rsidR="00F24519" w:rsidRPr="000A1DE0" w:rsidRDefault="00F24519" w:rsidP="005E4366">
            <w:pPr>
              <w:spacing w:after="200" w:line="276" w:lineRule="auto"/>
              <w:rPr>
                <w:bCs/>
              </w:rPr>
            </w:pPr>
            <w:r w:rsidRPr="000A1DE0">
              <w:rPr>
                <w:bCs/>
              </w:rPr>
              <w:t>2 подхода по 20 раз</w:t>
            </w:r>
          </w:p>
        </w:tc>
      </w:tr>
      <w:tr w:rsidR="00F24519" w:rsidRPr="001F2F9B" w:rsidTr="005E4366">
        <w:tc>
          <w:tcPr>
            <w:tcW w:w="2953" w:type="dxa"/>
            <w:vAlign w:val="center"/>
          </w:tcPr>
          <w:p w:rsidR="00F24519" w:rsidRPr="000A1DE0" w:rsidRDefault="00F24519" w:rsidP="005E4366">
            <w:r w:rsidRPr="000A1DE0">
              <w:t>Выпады одной ногой в сторону: пружинящие движения</w:t>
            </w:r>
          </w:p>
        </w:tc>
        <w:tc>
          <w:tcPr>
            <w:tcW w:w="2272" w:type="dxa"/>
            <w:vAlign w:val="center"/>
          </w:tcPr>
          <w:p w:rsidR="00F24519" w:rsidRDefault="00F24519" w:rsidP="005E4366">
            <w:pPr>
              <w:rPr>
                <w:bCs/>
              </w:rPr>
            </w:pPr>
            <w:r w:rsidRPr="000A1DE0">
              <w:rPr>
                <w:bCs/>
              </w:rPr>
              <w:t>На каждом тренировочном занятии, 2 подхода по 10 раз</w:t>
            </w:r>
          </w:p>
          <w:p w:rsidR="00682B2C" w:rsidRPr="000A1DE0" w:rsidRDefault="00682B2C" w:rsidP="005E4366">
            <w:pPr>
              <w:rPr>
                <w:bCs/>
              </w:rPr>
            </w:pPr>
          </w:p>
        </w:tc>
        <w:tc>
          <w:tcPr>
            <w:tcW w:w="1953" w:type="dxa"/>
            <w:vAlign w:val="center"/>
          </w:tcPr>
          <w:p w:rsidR="00F24519" w:rsidRPr="000A1DE0" w:rsidRDefault="00F24519" w:rsidP="005E4366">
            <w:pPr>
              <w:rPr>
                <w:bCs/>
              </w:rPr>
            </w:pPr>
            <w:r w:rsidRPr="000A1DE0">
              <w:rPr>
                <w:bCs/>
              </w:rPr>
              <w:t xml:space="preserve">2 раза в нед. </w:t>
            </w:r>
          </w:p>
          <w:p w:rsidR="00F24519" w:rsidRPr="000A1DE0" w:rsidRDefault="00F24519" w:rsidP="005E4366">
            <w:pPr>
              <w:rPr>
                <w:bCs/>
              </w:rPr>
            </w:pPr>
            <w:r w:rsidRPr="000A1DE0">
              <w:rPr>
                <w:bCs/>
              </w:rPr>
              <w:t>2 подхода по 10 раз</w:t>
            </w:r>
          </w:p>
        </w:tc>
        <w:tc>
          <w:tcPr>
            <w:tcW w:w="2143" w:type="dxa"/>
            <w:vAlign w:val="center"/>
          </w:tcPr>
          <w:p w:rsidR="00F24519" w:rsidRPr="000A1DE0" w:rsidRDefault="00F24519" w:rsidP="005E4366">
            <w:pPr>
              <w:rPr>
                <w:bCs/>
              </w:rPr>
            </w:pPr>
            <w:r w:rsidRPr="000A1DE0">
              <w:rPr>
                <w:bCs/>
              </w:rPr>
              <w:t xml:space="preserve">1 раз в нед. </w:t>
            </w:r>
          </w:p>
          <w:p w:rsidR="00F24519" w:rsidRPr="000A1DE0" w:rsidRDefault="00F24519" w:rsidP="005E4366">
            <w:pPr>
              <w:spacing w:after="200" w:line="276" w:lineRule="auto"/>
              <w:rPr>
                <w:bCs/>
              </w:rPr>
            </w:pPr>
            <w:r w:rsidRPr="000A1DE0">
              <w:rPr>
                <w:bCs/>
              </w:rPr>
              <w:t>2 подхода по 10 раз</w:t>
            </w:r>
          </w:p>
        </w:tc>
      </w:tr>
      <w:tr w:rsidR="00F24519" w:rsidRPr="001F2F9B" w:rsidTr="005E4366">
        <w:tc>
          <w:tcPr>
            <w:tcW w:w="2953" w:type="dxa"/>
            <w:vAlign w:val="center"/>
          </w:tcPr>
          <w:p w:rsidR="00F24519" w:rsidRPr="000A1DE0" w:rsidRDefault="00F24519" w:rsidP="005E4366">
            <w:r w:rsidRPr="000A1DE0">
              <w:t>Выпады одной ногой вперед: пружинящие движения</w:t>
            </w:r>
          </w:p>
        </w:tc>
        <w:tc>
          <w:tcPr>
            <w:tcW w:w="2272" w:type="dxa"/>
            <w:vAlign w:val="center"/>
          </w:tcPr>
          <w:p w:rsidR="00F24519" w:rsidRPr="000A1DE0" w:rsidRDefault="00F24519" w:rsidP="005E4366">
            <w:pPr>
              <w:rPr>
                <w:bCs/>
              </w:rPr>
            </w:pPr>
            <w:r w:rsidRPr="000A1DE0">
              <w:rPr>
                <w:bCs/>
              </w:rPr>
              <w:t>На каждом тренировочном занятии, 2 подхода по 10 раз</w:t>
            </w:r>
          </w:p>
        </w:tc>
        <w:tc>
          <w:tcPr>
            <w:tcW w:w="1953" w:type="dxa"/>
            <w:vAlign w:val="center"/>
          </w:tcPr>
          <w:p w:rsidR="00F24519" w:rsidRPr="000A1DE0" w:rsidRDefault="00F24519" w:rsidP="005E4366">
            <w:pPr>
              <w:rPr>
                <w:bCs/>
              </w:rPr>
            </w:pPr>
            <w:r w:rsidRPr="000A1DE0">
              <w:rPr>
                <w:bCs/>
              </w:rPr>
              <w:t xml:space="preserve">2 раза в нед. </w:t>
            </w:r>
          </w:p>
          <w:p w:rsidR="00F24519" w:rsidRPr="000A1DE0" w:rsidRDefault="00F24519" w:rsidP="005E4366">
            <w:pPr>
              <w:spacing w:after="200" w:line="276" w:lineRule="auto"/>
              <w:rPr>
                <w:bCs/>
              </w:rPr>
            </w:pPr>
            <w:r w:rsidRPr="000A1DE0">
              <w:rPr>
                <w:bCs/>
              </w:rPr>
              <w:t>2 подхода по 10 раз</w:t>
            </w:r>
          </w:p>
        </w:tc>
        <w:tc>
          <w:tcPr>
            <w:tcW w:w="2143" w:type="dxa"/>
            <w:vAlign w:val="center"/>
          </w:tcPr>
          <w:p w:rsidR="00F24519" w:rsidRPr="000A1DE0" w:rsidRDefault="00F24519" w:rsidP="005E4366">
            <w:pPr>
              <w:rPr>
                <w:bCs/>
              </w:rPr>
            </w:pPr>
            <w:r w:rsidRPr="000A1DE0">
              <w:rPr>
                <w:bCs/>
              </w:rPr>
              <w:t xml:space="preserve">1 раз в нед. </w:t>
            </w:r>
          </w:p>
          <w:p w:rsidR="00F24519" w:rsidRPr="000A1DE0" w:rsidRDefault="00F24519" w:rsidP="005E4366">
            <w:pPr>
              <w:spacing w:after="200" w:line="276" w:lineRule="auto"/>
              <w:rPr>
                <w:bCs/>
              </w:rPr>
            </w:pPr>
            <w:r w:rsidRPr="000A1DE0">
              <w:rPr>
                <w:bCs/>
              </w:rPr>
              <w:t>2 подхода по 10 раз</w:t>
            </w:r>
          </w:p>
        </w:tc>
      </w:tr>
      <w:tr w:rsidR="00F24519" w:rsidRPr="001F2F9B" w:rsidTr="005E4366">
        <w:tc>
          <w:tcPr>
            <w:tcW w:w="2953" w:type="dxa"/>
            <w:vAlign w:val="center"/>
          </w:tcPr>
          <w:p w:rsidR="00F24519" w:rsidRPr="000A1DE0" w:rsidRDefault="00F24519" w:rsidP="005E4366">
            <w:pPr>
              <w:spacing w:after="200" w:line="276" w:lineRule="auto"/>
            </w:pPr>
            <w:r w:rsidRPr="000A1DE0">
              <w:t>Глубокие гиперэкстензии на тренажере  из горизонтального положения</w:t>
            </w:r>
          </w:p>
        </w:tc>
        <w:tc>
          <w:tcPr>
            <w:tcW w:w="2272" w:type="dxa"/>
            <w:vAlign w:val="center"/>
          </w:tcPr>
          <w:p w:rsidR="00F24519" w:rsidRPr="000A1DE0" w:rsidRDefault="00F24519" w:rsidP="005E4366">
            <w:pPr>
              <w:spacing w:after="200" w:line="276" w:lineRule="auto"/>
              <w:rPr>
                <w:bCs/>
              </w:rPr>
            </w:pPr>
            <w:r w:rsidRPr="000A1DE0">
              <w:rPr>
                <w:bCs/>
              </w:rPr>
              <w:t>На каждом тренировочном занятии, 2 подхода по 20 раз</w:t>
            </w:r>
          </w:p>
        </w:tc>
        <w:tc>
          <w:tcPr>
            <w:tcW w:w="1953" w:type="dxa"/>
            <w:vAlign w:val="center"/>
          </w:tcPr>
          <w:p w:rsidR="00F24519" w:rsidRPr="000A1DE0" w:rsidRDefault="00F24519" w:rsidP="005E4366">
            <w:pPr>
              <w:rPr>
                <w:bCs/>
              </w:rPr>
            </w:pPr>
            <w:r w:rsidRPr="000A1DE0">
              <w:rPr>
                <w:bCs/>
              </w:rPr>
              <w:t xml:space="preserve">2 раза в нед. </w:t>
            </w:r>
          </w:p>
          <w:p w:rsidR="00F24519" w:rsidRPr="000A1DE0" w:rsidRDefault="00F24519" w:rsidP="005E4366">
            <w:pPr>
              <w:spacing w:after="200" w:line="276" w:lineRule="auto"/>
              <w:rPr>
                <w:bCs/>
              </w:rPr>
            </w:pPr>
            <w:r w:rsidRPr="000A1DE0">
              <w:rPr>
                <w:bCs/>
              </w:rPr>
              <w:t>2 подхода по 20 раз</w:t>
            </w:r>
          </w:p>
        </w:tc>
        <w:tc>
          <w:tcPr>
            <w:tcW w:w="2143" w:type="dxa"/>
            <w:vAlign w:val="center"/>
          </w:tcPr>
          <w:p w:rsidR="00F24519" w:rsidRPr="000A1DE0" w:rsidRDefault="00F24519" w:rsidP="005E4366">
            <w:pPr>
              <w:rPr>
                <w:bCs/>
              </w:rPr>
            </w:pPr>
            <w:r w:rsidRPr="000A1DE0">
              <w:rPr>
                <w:bCs/>
              </w:rPr>
              <w:t xml:space="preserve">1 раз в нед. </w:t>
            </w:r>
          </w:p>
          <w:p w:rsidR="00F24519" w:rsidRPr="000A1DE0" w:rsidRDefault="00F24519" w:rsidP="005E4366">
            <w:pPr>
              <w:spacing w:after="200" w:line="276" w:lineRule="auto"/>
              <w:rPr>
                <w:bCs/>
              </w:rPr>
            </w:pPr>
            <w:r w:rsidRPr="000A1DE0">
              <w:rPr>
                <w:bCs/>
              </w:rPr>
              <w:t>2 подхода по 20 раз</w:t>
            </w:r>
          </w:p>
        </w:tc>
      </w:tr>
    </w:tbl>
    <w:p w:rsidR="00054838" w:rsidRDefault="00054838" w:rsidP="00D975B0">
      <w:pPr>
        <w:shd w:val="clear" w:color="auto" w:fill="FFFFFF"/>
        <w:ind w:firstLine="567"/>
        <w:jc w:val="both"/>
        <w:rPr>
          <w:bCs/>
          <w:color w:val="000000"/>
          <w:spacing w:val="4"/>
          <w:sz w:val="28"/>
          <w:szCs w:val="28"/>
        </w:rPr>
      </w:pPr>
    </w:p>
    <w:p w:rsidR="00D975B0" w:rsidRPr="00D975B0" w:rsidRDefault="00D975B0" w:rsidP="00D975B0">
      <w:pPr>
        <w:shd w:val="clear" w:color="auto" w:fill="FFFFFF"/>
        <w:ind w:firstLine="567"/>
        <w:jc w:val="both"/>
        <w:rPr>
          <w:bCs/>
          <w:color w:val="000000"/>
          <w:spacing w:val="4"/>
          <w:sz w:val="28"/>
          <w:szCs w:val="28"/>
        </w:rPr>
      </w:pPr>
      <w:r w:rsidRPr="00D975B0">
        <w:rPr>
          <w:bCs/>
          <w:color w:val="000000"/>
          <w:spacing w:val="4"/>
          <w:sz w:val="28"/>
          <w:szCs w:val="28"/>
        </w:rPr>
        <w:lastRenderedPageBreak/>
        <w:t xml:space="preserve">Достаточная степень развития координационных способностей оказывает значительное влияние на освоение техники соревновательных упражнений пауэрлифтинга. Координационные способности в пауэрлифтинге достаточно хорошо поддаются воздействию тренировочного процесса, специально направленного на их развитие. </w:t>
      </w:r>
    </w:p>
    <w:p w:rsidR="004D46A3" w:rsidRDefault="00D975B0" w:rsidP="00D975B0">
      <w:pPr>
        <w:shd w:val="clear" w:color="auto" w:fill="FFFFFF"/>
        <w:ind w:firstLine="567"/>
        <w:jc w:val="both"/>
        <w:rPr>
          <w:bCs/>
          <w:color w:val="000000"/>
          <w:spacing w:val="4"/>
          <w:sz w:val="28"/>
          <w:szCs w:val="28"/>
        </w:rPr>
      </w:pPr>
      <w:r w:rsidRPr="00D975B0">
        <w:rPr>
          <w:bCs/>
          <w:color w:val="000000"/>
          <w:spacing w:val="4"/>
          <w:sz w:val="28"/>
          <w:szCs w:val="28"/>
        </w:rPr>
        <w:t xml:space="preserve">На развитие координационных способностей применяются несложные упражнения ОФП: </w:t>
      </w:r>
      <w:r w:rsidR="00611A01">
        <w:rPr>
          <w:bCs/>
          <w:color w:val="000000"/>
          <w:spacing w:val="4"/>
          <w:sz w:val="28"/>
          <w:szCs w:val="28"/>
        </w:rPr>
        <w:t xml:space="preserve">1. </w:t>
      </w:r>
      <w:r w:rsidRPr="00D975B0">
        <w:rPr>
          <w:bCs/>
          <w:color w:val="000000"/>
          <w:spacing w:val="4"/>
          <w:sz w:val="28"/>
          <w:szCs w:val="28"/>
        </w:rPr>
        <w:t xml:space="preserve">Прыжки на одной ноге. 2. </w:t>
      </w:r>
      <w:r w:rsidRPr="00D975B0">
        <w:rPr>
          <w:bCs/>
          <w:color w:val="000000"/>
          <w:spacing w:val="4"/>
          <w:sz w:val="28"/>
          <w:szCs w:val="28"/>
        </w:rPr>
        <w:br/>
        <w:t>Прыжок и приземление с чередованием ног. 3. Сохранение равновесие, стоя на одной ноге в течение 1 минуты, руки разводятся в стороны. </w:t>
      </w:r>
      <w:r w:rsidR="00237373">
        <w:rPr>
          <w:bCs/>
          <w:color w:val="000000"/>
          <w:spacing w:val="4"/>
          <w:sz w:val="28"/>
          <w:szCs w:val="28"/>
        </w:rPr>
        <w:t xml:space="preserve">4. Бросок </w:t>
      </w:r>
      <w:r w:rsidR="00291021">
        <w:rPr>
          <w:bCs/>
          <w:color w:val="000000"/>
          <w:spacing w:val="4"/>
          <w:sz w:val="28"/>
          <w:szCs w:val="28"/>
        </w:rPr>
        <w:t>теннисного</w:t>
      </w:r>
      <w:r w:rsidR="00237373">
        <w:rPr>
          <w:bCs/>
          <w:color w:val="000000"/>
          <w:spacing w:val="4"/>
          <w:sz w:val="28"/>
          <w:szCs w:val="28"/>
        </w:rPr>
        <w:t xml:space="preserve"> мяча</w:t>
      </w:r>
      <w:r w:rsidR="00291021">
        <w:rPr>
          <w:bCs/>
          <w:color w:val="000000"/>
          <w:spacing w:val="4"/>
          <w:sz w:val="28"/>
          <w:szCs w:val="28"/>
        </w:rPr>
        <w:t xml:space="preserve"> на стену, с последующей ловлей после отскока, поочередно каждой рукой.</w:t>
      </w:r>
      <w:r w:rsidR="004D46A3">
        <w:rPr>
          <w:bCs/>
          <w:color w:val="000000"/>
          <w:spacing w:val="4"/>
          <w:sz w:val="28"/>
          <w:szCs w:val="28"/>
        </w:rPr>
        <w:t xml:space="preserve"> Данные упражнения выполняются на каждом тренировочном занятии по 3 подхода каждое, для всех типов биологического развития в </w:t>
      </w:r>
      <w:r w:rsidR="00D74B79">
        <w:rPr>
          <w:bCs/>
          <w:color w:val="000000"/>
          <w:spacing w:val="4"/>
          <w:sz w:val="28"/>
          <w:szCs w:val="28"/>
        </w:rPr>
        <w:t xml:space="preserve">практически </w:t>
      </w:r>
      <w:r w:rsidR="004D46A3">
        <w:rPr>
          <w:bCs/>
          <w:color w:val="000000"/>
          <w:spacing w:val="4"/>
          <w:sz w:val="28"/>
          <w:szCs w:val="28"/>
        </w:rPr>
        <w:t xml:space="preserve">равном количестве. </w:t>
      </w:r>
    </w:p>
    <w:p w:rsidR="00D975B0" w:rsidRDefault="00D975B0" w:rsidP="00D975B0">
      <w:pPr>
        <w:shd w:val="clear" w:color="auto" w:fill="FFFFFF"/>
        <w:ind w:firstLine="567"/>
        <w:jc w:val="both"/>
        <w:rPr>
          <w:bCs/>
          <w:color w:val="000000"/>
          <w:kern w:val="32"/>
          <w:sz w:val="28"/>
          <w:szCs w:val="28"/>
        </w:rPr>
      </w:pPr>
      <w:r w:rsidRPr="00D975B0">
        <w:rPr>
          <w:bCs/>
          <w:color w:val="000000"/>
          <w:spacing w:val="4"/>
          <w:sz w:val="28"/>
          <w:szCs w:val="28"/>
        </w:rPr>
        <w:t>Кроме указанных упражнений в значительной степени на развитие координации влияют специальные упражнения, которые применяются</w:t>
      </w:r>
      <w:r>
        <w:rPr>
          <w:bCs/>
          <w:color w:val="000000"/>
          <w:spacing w:val="4"/>
          <w:sz w:val="28"/>
          <w:szCs w:val="28"/>
        </w:rPr>
        <w:t xml:space="preserve"> также для развития силовых способностей:</w:t>
      </w:r>
      <w:r w:rsidR="00517CCC" w:rsidRPr="00517CCC">
        <w:rPr>
          <w:bCs/>
          <w:color w:val="000000"/>
          <w:kern w:val="32"/>
        </w:rPr>
        <w:t xml:space="preserve"> </w:t>
      </w:r>
      <w:r w:rsidR="00517CCC">
        <w:rPr>
          <w:bCs/>
          <w:color w:val="000000"/>
          <w:kern w:val="32"/>
        </w:rPr>
        <w:t xml:space="preserve">1. </w:t>
      </w:r>
      <w:r w:rsidR="00517CCC">
        <w:rPr>
          <w:bCs/>
          <w:color w:val="000000"/>
          <w:spacing w:val="4"/>
          <w:sz w:val="28"/>
          <w:szCs w:val="28"/>
        </w:rPr>
        <w:t>Переменно</w:t>
      </w:r>
      <w:r w:rsidR="00517CCC" w:rsidRPr="00517CCC">
        <w:rPr>
          <w:bCs/>
          <w:color w:val="000000"/>
          <w:spacing w:val="4"/>
          <w:sz w:val="28"/>
          <w:szCs w:val="28"/>
        </w:rPr>
        <w:t>-ассиметричная тяга гантелями</w:t>
      </w:r>
      <w:r w:rsidR="004D46A3">
        <w:rPr>
          <w:bCs/>
          <w:color w:val="000000"/>
          <w:spacing w:val="4"/>
          <w:sz w:val="28"/>
          <w:szCs w:val="28"/>
        </w:rPr>
        <w:t>. 2.</w:t>
      </w:r>
      <w:r w:rsidR="004D46A3" w:rsidRPr="004D46A3">
        <w:rPr>
          <w:bCs/>
          <w:color w:val="000000"/>
          <w:kern w:val="32"/>
          <w:sz w:val="28"/>
          <w:szCs w:val="28"/>
        </w:rPr>
        <w:t xml:space="preserve"> </w:t>
      </w:r>
      <w:r w:rsidR="004D46A3">
        <w:rPr>
          <w:bCs/>
          <w:color w:val="000000"/>
          <w:kern w:val="32"/>
          <w:sz w:val="28"/>
          <w:szCs w:val="28"/>
        </w:rPr>
        <w:t>Переменно</w:t>
      </w:r>
      <w:r w:rsidR="004D46A3" w:rsidRPr="001B2228">
        <w:rPr>
          <w:bCs/>
          <w:color w:val="000000"/>
          <w:kern w:val="32"/>
          <w:sz w:val="28"/>
          <w:szCs w:val="28"/>
        </w:rPr>
        <w:t>–ассиметричные приседания</w:t>
      </w:r>
      <w:r w:rsidR="004D46A3">
        <w:rPr>
          <w:bCs/>
          <w:color w:val="000000"/>
          <w:kern w:val="32"/>
          <w:sz w:val="28"/>
          <w:szCs w:val="28"/>
        </w:rPr>
        <w:t>. Количество выполняемых подходов данных упраж</w:t>
      </w:r>
      <w:r w:rsidR="00721442">
        <w:rPr>
          <w:bCs/>
          <w:color w:val="000000"/>
          <w:kern w:val="32"/>
          <w:sz w:val="28"/>
          <w:szCs w:val="28"/>
        </w:rPr>
        <w:t>нений представлены в таблицах 58-59</w:t>
      </w:r>
      <w:r w:rsidR="004D46A3">
        <w:rPr>
          <w:bCs/>
          <w:color w:val="000000"/>
          <w:kern w:val="32"/>
          <w:sz w:val="28"/>
          <w:szCs w:val="28"/>
        </w:rPr>
        <w:t xml:space="preserve"> и регламентируются по объему выполнения темпом биологического развития юношей.</w:t>
      </w:r>
    </w:p>
    <w:p w:rsidR="007E4F89" w:rsidRDefault="007E4F89" w:rsidP="00D975B0">
      <w:pPr>
        <w:shd w:val="clear" w:color="auto" w:fill="FFFFFF"/>
        <w:ind w:firstLine="567"/>
        <w:jc w:val="both"/>
        <w:rPr>
          <w:bCs/>
          <w:color w:val="000000"/>
          <w:kern w:val="32"/>
          <w:sz w:val="28"/>
          <w:szCs w:val="28"/>
        </w:rPr>
      </w:pPr>
    </w:p>
    <w:p w:rsidR="00C84F30" w:rsidRDefault="0045655C" w:rsidP="00D975B0">
      <w:pPr>
        <w:shd w:val="clear" w:color="auto" w:fill="FFFFFF"/>
        <w:ind w:firstLine="567"/>
        <w:jc w:val="both"/>
        <w:rPr>
          <w:bCs/>
          <w:color w:val="000000"/>
          <w:kern w:val="32"/>
          <w:sz w:val="28"/>
          <w:szCs w:val="28"/>
        </w:rPr>
      </w:pPr>
      <w:r>
        <w:rPr>
          <w:bCs/>
          <w:noProof/>
          <w:color w:val="000000"/>
          <w:kern w:val="32"/>
          <w:sz w:val="28"/>
          <w:szCs w:val="28"/>
        </w:rPr>
        <w:drawing>
          <wp:inline distT="0" distB="0" distL="0" distR="0">
            <wp:extent cx="4733925" cy="3724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4733925" cy="3724275"/>
                    </a:xfrm>
                    <a:prstGeom prst="rect">
                      <a:avLst/>
                    </a:prstGeom>
                    <a:noFill/>
                    <a:ln w="9525">
                      <a:noFill/>
                      <a:miter lim="800000"/>
                      <a:headEnd/>
                      <a:tailEnd/>
                    </a:ln>
                  </pic:spPr>
                </pic:pic>
              </a:graphicData>
            </a:graphic>
          </wp:inline>
        </w:drawing>
      </w:r>
    </w:p>
    <w:p w:rsidR="00BC548C" w:rsidRDefault="00BC548C" w:rsidP="00D975B0">
      <w:pPr>
        <w:shd w:val="clear" w:color="auto" w:fill="FFFFFF"/>
        <w:ind w:firstLine="567"/>
        <w:jc w:val="both"/>
        <w:rPr>
          <w:bCs/>
          <w:color w:val="000000"/>
          <w:kern w:val="32"/>
          <w:sz w:val="28"/>
          <w:szCs w:val="28"/>
        </w:rPr>
      </w:pPr>
    </w:p>
    <w:p w:rsidR="00B30842" w:rsidRDefault="00840C5B" w:rsidP="00655A42">
      <w:pPr>
        <w:ind w:firstLine="708"/>
        <w:jc w:val="center"/>
        <w:rPr>
          <w:sz w:val="28"/>
          <w:szCs w:val="28"/>
        </w:rPr>
      </w:pPr>
      <w:r>
        <w:rPr>
          <w:sz w:val="28"/>
          <w:szCs w:val="28"/>
        </w:rPr>
        <w:t>Рисунок 16</w:t>
      </w:r>
      <w:r w:rsidR="00B30842">
        <w:rPr>
          <w:sz w:val="28"/>
          <w:szCs w:val="28"/>
        </w:rPr>
        <w:t xml:space="preserve"> – Схема очередности выполнения упражнений в одном тренировочном занятии</w:t>
      </w:r>
    </w:p>
    <w:p w:rsidR="0045655C" w:rsidRDefault="0045655C" w:rsidP="00B30842">
      <w:pPr>
        <w:ind w:firstLine="708"/>
        <w:jc w:val="both"/>
        <w:rPr>
          <w:color w:val="000000"/>
          <w:spacing w:val="4"/>
          <w:sz w:val="28"/>
          <w:szCs w:val="28"/>
        </w:rPr>
      </w:pPr>
    </w:p>
    <w:p w:rsidR="00B30842" w:rsidRDefault="00840C5B" w:rsidP="00F80A4E">
      <w:pPr>
        <w:ind w:firstLine="567"/>
        <w:jc w:val="both"/>
        <w:rPr>
          <w:sz w:val="28"/>
          <w:szCs w:val="28"/>
        </w:rPr>
      </w:pPr>
      <w:r>
        <w:rPr>
          <w:color w:val="000000"/>
          <w:spacing w:val="4"/>
          <w:sz w:val="28"/>
          <w:szCs w:val="28"/>
        </w:rPr>
        <w:lastRenderedPageBreak/>
        <w:t>На рисунке 16</w:t>
      </w:r>
      <w:r w:rsidR="00B30842">
        <w:rPr>
          <w:color w:val="000000"/>
          <w:spacing w:val="4"/>
          <w:sz w:val="28"/>
          <w:szCs w:val="28"/>
        </w:rPr>
        <w:t xml:space="preserve"> представлена схема</w:t>
      </w:r>
      <w:r w:rsidR="00B30842" w:rsidRPr="00B30842">
        <w:rPr>
          <w:sz w:val="28"/>
          <w:szCs w:val="28"/>
        </w:rPr>
        <w:t xml:space="preserve"> </w:t>
      </w:r>
      <w:r w:rsidR="00B30842">
        <w:rPr>
          <w:sz w:val="28"/>
          <w:szCs w:val="28"/>
        </w:rPr>
        <w:t>очередности выполнения упражнений в одном тренировочном занятии. Указанная схема должна в строго обязательном порядке выполняться на каждом тренировочном занятии юношей в не зависимости от уровня биологического развития организма спортсменов.</w:t>
      </w:r>
    </w:p>
    <w:p w:rsidR="0019376B" w:rsidRDefault="0019376B" w:rsidP="0019376B">
      <w:pPr>
        <w:shd w:val="clear" w:color="auto" w:fill="FFFFFF"/>
        <w:ind w:firstLine="567"/>
        <w:jc w:val="both"/>
        <w:rPr>
          <w:bCs/>
          <w:color w:val="000000"/>
          <w:kern w:val="32"/>
          <w:sz w:val="28"/>
          <w:szCs w:val="28"/>
        </w:rPr>
      </w:pPr>
      <w:r>
        <w:rPr>
          <w:bCs/>
          <w:color w:val="000000"/>
          <w:kern w:val="32"/>
          <w:sz w:val="28"/>
          <w:szCs w:val="28"/>
        </w:rPr>
        <w:t>В качестве специальной разминки перед выполнением СУ выполняется три подхода упражнения: 1 подход - с отягощением 10% от ПМ с минимальной скоростью 20 раз; 2 - подход 20% от ПМ со средней скоростью 15 раз; 3 - подход 20% от ПМ с максимальной скоростью, но при условии сохранения правильной техники выполнения 15 раз.</w:t>
      </w:r>
    </w:p>
    <w:p w:rsidR="001E4941" w:rsidRPr="0019376B" w:rsidRDefault="001E4941" w:rsidP="008E65E4">
      <w:pPr>
        <w:pStyle w:val="2"/>
        <w:spacing w:before="0"/>
        <w:ind w:firstLine="567"/>
        <w:jc w:val="both"/>
        <w:rPr>
          <w:rFonts w:ascii="Times New Roman" w:hAnsi="Times New Roman"/>
          <w:color w:val="auto"/>
          <w:sz w:val="28"/>
          <w:szCs w:val="28"/>
          <w:lang w:val="ru-RU"/>
        </w:rPr>
      </w:pPr>
    </w:p>
    <w:p w:rsidR="008E65E4" w:rsidRPr="00930D37" w:rsidRDefault="008E324A" w:rsidP="008E65E4">
      <w:pPr>
        <w:pStyle w:val="2"/>
        <w:spacing w:before="0"/>
        <w:ind w:firstLine="567"/>
        <w:jc w:val="both"/>
        <w:rPr>
          <w:rFonts w:ascii="Times New Roman" w:hAnsi="Times New Roman"/>
          <w:color w:val="auto"/>
          <w:sz w:val="28"/>
          <w:szCs w:val="28"/>
          <w:lang w:val="ru-RU"/>
        </w:rPr>
      </w:pPr>
      <w:r w:rsidRPr="00930D37">
        <w:rPr>
          <w:rFonts w:ascii="Times New Roman" w:hAnsi="Times New Roman"/>
          <w:color w:val="auto"/>
          <w:sz w:val="28"/>
          <w:szCs w:val="28"/>
          <w:lang w:val="ru-RU"/>
        </w:rPr>
        <w:t>4.</w:t>
      </w:r>
      <w:r w:rsidR="008E65E4" w:rsidRPr="00930D37">
        <w:rPr>
          <w:rFonts w:ascii="Times New Roman" w:hAnsi="Times New Roman"/>
          <w:color w:val="auto"/>
          <w:sz w:val="28"/>
          <w:szCs w:val="28"/>
          <w:lang w:val="ru-RU"/>
        </w:rPr>
        <w:t>2 Методика развития силовых способностей в становой тяге</w:t>
      </w:r>
    </w:p>
    <w:p w:rsidR="008E65E4" w:rsidRPr="00810330" w:rsidRDefault="008E65E4" w:rsidP="008E65E4">
      <w:pPr>
        <w:ind w:firstLine="567"/>
        <w:jc w:val="both"/>
        <w:rPr>
          <w:sz w:val="28"/>
          <w:szCs w:val="28"/>
        </w:rPr>
      </w:pPr>
      <w:r w:rsidRPr="009536F7">
        <w:rPr>
          <w:sz w:val="28"/>
          <w:szCs w:val="28"/>
        </w:rPr>
        <w:t xml:space="preserve">Становая тяга в пауэрлифтинге выполняется в двух вариантах – классическая тяга (со средней или узкой постановкой ног) и тяга «сумо» (с широкой постановкой ног). В пауэрлифтинге количество повторений становой тяги в  одном подходе как правило, находится в диапазоне от 1 до 5. В пауэрлифтинге развитие силы мышц спины также оказывает большое влияние на технику исполнения, да и собственно на сам результат в таком упражнении как приседание, которое также является соревновательным. </w:t>
      </w:r>
      <w:r w:rsidR="00810330">
        <w:rPr>
          <w:sz w:val="28"/>
          <w:szCs w:val="28"/>
        </w:rPr>
        <w:t xml:space="preserve">Корреляционная взаимосвязь межу становой тягой и приседанием со штангой очень высокая и как правило находится в пределах </w:t>
      </w:r>
      <w:r w:rsidR="00810330">
        <w:rPr>
          <w:sz w:val="28"/>
          <w:szCs w:val="28"/>
          <w:lang w:val="en-US"/>
        </w:rPr>
        <w:t>r</w:t>
      </w:r>
      <w:r w:rsidR="00810330" w:rsidRPr="00810330">
        <w:rPr>
          <w:sz w:val="28"/>
          <w:szCs w:val="28"/>
        </w:rPr>
        <w:t xml:space="preserve"> = 0</w:t>
      </w:r>
      <w:r w:rsidR="00810330">
        <w:rPr>
          <w:sz w:val="28"/>
          <w:szCs w:val="28"/>
        </w:rPr>
        <w:t>,</w:t>
      </w:r>
      <w:r w:rsidR="00810330" w:rsidRPr="00810330">
        <w:rPr>
          <w:sz w:val="28"/>
          <w:szCs w:val="28"/>
        </w:rPr>
        <w:t>75</w:t>
      </w:r>
      <w:r w:rsidR="00810330">
        <w:rPr>
          <w:sz w:val="28"/>
          <w:szCs w:val="28"/>
        </w:rPr>
        <w:t xml:space="preserve"> - 0,90.</w:t>
      </w:r>
    </w:p>
    <w:p w:rsidR="008E65E4" w:rsidRPr="009536F7" w:rsidRDefault="008E65E4" w:rsidP="008E65E4">
      <w:pPr>
        <w:ind w:firstLine="567"/>
        <w:jc w:val="both"/>
        <w:rPr>
          <w:sz w:val="28"/>
          <w:szCs w:val="28"/>
        </w:rPr>
      </w:pPr>
      <w:r w:rsidRPr="009536F7">
        <w:rPr>
          <w:sz w:val="28"/>
          <w:szCs w:val="28"/>
        </w:rPr>
        <w:t>В тяжелой атлетике техника исполнения становой тяги более сложная по сравнению с пауэрлифтингом. Это связано с тем, что хоть становая тяга и не является соревновательным упражнением в тяжелой атлетике, но она является начальной, наиболее важной фазой  как рывка, так и толчка. Становая тяга в тяжелой атлетике выполняется от 3до 5 раз за один подход.</w:t>
      </w:r>
    </w:p>
    <w:p w:rsidR="008E65E4" w:rsidRPr="009536F7" w:rsidRDefault="008E65E4" w:rsidP="008E65E4">
      <w:pPr>
        <w:ind w:firstLine="567"/>
        <w:jc w:val="both"/>
        <w:rPr>
          <w:sz w:val="28"/>
          <w:szCs w:val="28"/>
        </w:rPr>
      </w:pPr>
      <w:r w:rsidRPr="009536F7">
        <w:rPr>
          <w:sz w:val="28"/>
          <w:szCs w:val="28"/>
        </w:rPr>
        <w:t>Становая тяга в бодибилдинге используется в основном для развития  мышечной массы спины. Количество повторений от 6 до 12 раз в одном подходе. В бодибилдинге также имеются некоторые иные варианты исполнения становой тяги отличающиеся по технике от классического, которые используются для развития других мышечных групп, например «мертвая тяга» т.е. тяга на прямых ногах  используемая для развития ягодичных мышц и двуглавых мышц бедра.</w:t>
      </w:r>
    </w:p>
    <w:p w:rsidR="008E65E4" w:rsidRPr="009536F7" w:rsidRDefault="008E65E4" w:rsidP="008E65E4">
      <w:pPr>
        <w:ind w:firstLine="567"/>
        <w:jc w:val="both"/>
      </w:pPr>
      <w:r w:rsidRPr="009536F7">
        <w:rPr>
          <w:sz w:val="28"/>
          <w:szCs w:val="28"/>
        </w:rPr>
        <w:t>В тоже время при такой значимости становой тяги во многих силовых видах спорта - это упражнение, является одной из самых частых причин травм позвоночника. Недостаточная разминка, неправильная техника, чрезмерный вес при выполнении становой тяги может вызвать травму у спортсмена.</w:t>
      </w:r>
      <w:r w:rsidRPr="009536F7">
        <w:t xml:space="preserve"> </w:t>
      </w:r>
    </w:p>
    <w:p w:rsidR="008E65E4" w:rsidRDefault="008E65E4" w:rsidP="008E65E4">
      <w:pPr>
        <w:shd w:val="clear" w:color="auto" w:fill="FFFFFF"/>
        <w:ind w:firstLine="567"/>
        <w:jc w:val="both"/>
        <w:rPr>
          <w:sz w:val="28"/>
          <w:szCs w:val="28"/>
        </w:rPr>
      </w:pPr>
      <w:r w:rsidRPr="009536F7">
        <w:rPr>
          <w:color w:val="000000"/>
          <w:spacing w:val="4"/>
          <w:sz w:val="28"/>
          <w:szCs w:val="28"/>
        </w:rPr>
        <w:t xml:space="preserve">В упражнении тяги с гантелями был применен метод переменно-ассиметричной нагрузки, работа выполнялась по отдельности правой и левой рукой. </w:t>
      </w:r>
      <w:r w:rsidRPr="009536F7">
        <w:rPr>
          <w:sz w:val="28"/>
          <w:szCs w:val="28"/>
        </w:rPr>
        <w:t>В упражнении была использована</w:t>
      </w:r>
      <w:r w:rsidRPr="009536F7">
        <w:rPr>
          <w:rFonts w:eastAsia="Calibri"/>
          <w:sz w:val="28"/>
          <w:szCs w:val="28"/>
        </w:rPr>
        <w:t xml:space="preserve"> одинаковая по объему и интенсивности нагрузка с интервалом отдыха  1- 2 мин на каждую </w:t>
      </w:r>
      <w:r w:rsidRPr="009536F7">
        <w:rPr>
          <w:sz w:val="28"/>
          <w:szCs w:val="28"/>
        </w:rPr>
        <w:t>сторону</w:t>
      </w:r>
      <w:r w:rsidR="007758BF">
        <w:rPr>
          <w:sz w:val="28"/>
          <w:szCs w:val="28"/>
        </w:rPr>
        <w:t xml:space="preserve"> (таблица 58</w:t>
      </w:r>
      <w:r w:rsidR="007758BF" w:rsidRPr="0072283D">
        <w:rPr>
          <w:sz w:val="28"/>
          <w:szCs w:val="28"/>
        </w:rPr>
        <w:t>)</w:t>
      </w:r>
      <w:r w:rsidRPr="0072283D">
        <w:rPr>
          <w:rFonts w:eastAsia="Calibri"/>
          <w:sz w:val="28"/>
          <w:szCs w:val="28"/>
        </w:rPr>
        <w:t xml:space="preserve"> </w:t>
      </w:r>
      <w:r w:rsidRPr="0072283D">
        <w:rPr>
          <w:sz w:val="28"/>
          <w:szCs w:val="28"/>
        </w:rPr>
        <w:t>[2</w:t>
      </w:r>
      <w:r w:rsidR="00F157A4" w:rsidRPr="0072283D">
        <w:rPr>
          <w:sz w:val="28"/>
          <w:szCs w:val="28"/>
        </w:rPr>
        <w:t>19</w:t>
      </w:r>
      <w:r w:rsidRPr="0072283D">
        <w:rPr>
          <w:sz w:val="28"/>
          <w:szCs w:val="28"/>
        </w:rPr>
        <w:t>].</w:t>
      </w:r>
    </w:p>
    <w:p w:rsidR="008E65E4" w:rsidRDefault="008E65E4" w:rsidP="008E65E4">
      <w:pPr>
        <w:pStyle w:val="ae"/>
        <w:spacing w:after="0"/>
        <w:ind w:left="0" w:firstLine="567"/>
        <w:jc w:val="both"/>
        <w:rPr>
          <w:szCs w:val="28"/>
          <w:lang w:val="ru-RU"/>
        </w:rPr>
      </w:pPr>
      <w:r>
        <w:rPr>
          <w:szCs w:val="28"/>
        </w:rPr>
        <w:t>Далее</w:t>
      </w:r>
      <w:r w:rsidRPr="00F47C2F">
        <w:rPr>
          <w:szCs w:val="28"/>
          <w:lang w:val="ru-RU"/>
        </w:rPr>
        <w:t xml:space="preserve"> </w:t>
      </w:r>
      <w:r>
        <w:rPr>
          <w:szCs w:val="28"/>
          <w:lang w:val="ru-RU"/>
        </w:rPr>
        <w:t>в таблице</w:t>
      </w:r>
      <w:r w:rsidRPr="00A050CE">
        <w:rPr>
          <w:szCs w:val="28"/>
          <w:lang w:val="ru-RU"/>
        </w:rPr>
        <w:t xml:space="preserve"> </w:t>
      </w:r>
      <w:r w:rsidR="007758BF">
        <w:rPr>
          <w:szCs w:val="28"/>
          <w:lang w:val="ru-RU"/>
        </w:rPr>
        <w:t>61</w:t>
      </w:r>
      <w:r>
        <w:rPr>
          <w:szCs w:val="28"/>
          <w:lang w:val="ru-RU"/>
        </w:rPr>
        <w:t>,</w:t>
      </w:r>
      <w:r w:rsidRPr="00A050CE">
        <w:rPr>
          <w:szCs w:val="28"/>
          <w:lang w:val="ru-RU"/>
        </w:rPr>
        <w:t xml:space="preserve"> </w:t>
      </w:r>
      <w:r>
        <w:rPr>
          <w:szCs w:val="28"/>
          <w:lang w:val="ru-RU"/>
        </w:rPr>
        <w:t xml:space="preserve"> представлено р</w:t>
      </w:r>
      <w:r w:rsidRPr="00A050CE">
        <w:rPr>
          <w:szCs w:val="28"/>
          <w:lang w:val="ru-RU"/>
        </w:rPr>
        <w:t>аспределение нагрузки для развития динамических стабилизаторов участвующих в жиме штанги лежа</w:t>
      </w:r>
      <w:r>
        <w:rPr>
          <w:szCs w:val="28"/>
          <w:lang w:val="ru-RU"/>
        </w:rPr>
        <w:t xml:space="preserve">. При выполнении становой тяги </w:t>
      </w:r>
      <w:r w:rsidRPr="00A050CE">
        <w:rPr>
          <w:szCs w:val="28"/>
          <w:lang w:val="ru-RU"/>
        </w:rPr>
        <w:t xml:space="preserve"> широчайшие мыш</w:t>
      </w:r>
      <w:r>
        <w:rPr>
          <w:szCs w:val="28"/>
          <w:lang w:val="ru-RU"/>
        </w:rPr>
        <w:t>цы спины и</w:t>
      </w:r>
      <w:r w:rsidRPr="00A050CE">
        <w:rPr>
          <w:szCs w:val="28"/>
          <w:lang w:val="ru-RU"/>
        </w:rPr>
        <w:t xml:space="preserve"> двуглавые мышцы </w:t>
      </w:r>
      <w:r w:rsidRPr="00A050CE">
        <w:rPr>
          <w:szCs w:val="28"/>
          <w:lang w:val="ru-RU"/>
        </w:rPr>
        <w:lastRenderedPageBreak/>
        <w:t xml:space="preserve">плеча (бицепсы) </w:t>
      </w:r>
      <w:r>
        <w:rPr>
          <w:szCs w:val="28"/>
          <w:lang w:val="ru-RU"/>
        </w:rPr>
        <w:t>выступают уже в роли статических стабилизаторов</w:t>
      </w:r>
      <w:r w:rsidRPr="00A050CE">
        <w:rPr>
          <w:szCs w:val="28"/>
          <w:lang w:val="ru-RU"/>
        </w:rPr>
        <w:t>.</w:t>
      </w:r>
      <w:r>
        <w:rPr>
          <w:szCs w:val="28"/>
          <w:lang w:val="ru-RU"/>
        </w:rPr>
        <w:t xml:space="preserve"> Комплекс упражнений для их развития является универсальным как для динамических, так и для статических характеристик. И его применение очень важно не только с точки зрения повышения силовых способностей, но и для снижения уровня травматизма, так как на указанные мышечные группы при выполнении становой тяги ложится большая нагрузка, и часто фиксируются травмы в виде разрывов и растяжений.</w:t>
      </w:r>
    </w:p>
    <w:p w:rsidR="008E65E4" w:rsidRDefault="008A38B7" w:rsidP="009A3C81">
      <w:pPr>
        <w:shd w:val="clear" w:color="auto" w:fill="FFFFFF"/>
        <w:ind w:firstLine="567"/>
        <w:jc w:val="center"/>
        <w:rPr>
          <w:rFonts w:eastAsia="Calibri"/>
          <w:sz w:val="28"/>
          <w:szCs w:val="28"/>
          <w:lang w:val="en-US"/>
        </w:rPr>
      </w:pPr>
      <w:r>
        <w:rPr>
          <w:rFonts w:eastAsia="Calibri"/>
          <w:noProof/>
          <w:sz w:val="28"/>
          <w:szCs w:val="28"/>
        </w:rPr>
        <w:drawing>
          <wp:inline distT="0" distB="0" distL="0" distR="0">
            <wp:extent cx="4606840" cy="4143375"/>
            <wp:effectExtent l="19050" t="0" r="326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4606840" cy="4143375"/>
                    </a:xfrm>
                    <a:prstGeom prst="rect">
                      <a:avLst/>
                    </a:prstGeom>
                    <a:noFill/>
                    <a:ln w="9525">
                      <a:noFill/>
                      <a:miter lim="800000"/>
                      <a:headEnd/>
                      <a:tailEnd/>
                    </a:ln>
                  </pic:spPr>
                </pic:pic>
              </a:graphicData>
            </a:graphic>
          </wp:inline>
        </w:drawing>
      </w:r>
    </w:p>
    <w:p w:rsidR="009A3C81" w:rsidRDefault="009A3C81" w:rsidP="008E65E4">
      <w:pPr>
        <w:shd w:val="clear" w:color="auto" w:fill="FFFFFF"/>
        <w:ind w:firstLine="567"/>
        <w:jc w:val="both"/>
        <w:rPr>
          <w:rFonts w:eastAsia="Calibri"/>
          <w:sz w:val="28"/>
          <w:szCs w:val="28"/>
          <w:lang w:val="en-US"/>
        </w:rPr>
      </w:pPr>
    </w:p>
    <w:p w:rsidR="009A3C81" w:rsidRPr="009A3C81" w:rsidRDefault="009A3C81" w:rsidP="009A3C81">
      <w:pPr>
        <w:shd w:val="clear" w:color="auto" w:fill="FFFFFF"/>
        <w:ind w:firstLine="567"/>
        <w:jc w:val="center"/>
        <w:rPr>
          <w:rFonts w:eastAsia="Calibri"/>
          <w:sz w:val="28"/>
          <w:szCs w:val="28"/>
        </w:rPr>
      </w:pPr>
      <w:r>
        <w:rPr>
          <w:rFonts w:eastAsia="Calibri"/>
          <w:sz w:val="28"/>
          <w:szCs w:val="28"/>
        </w:rPr>
        <w:t xml:space="preserve">Рисунок </w:t>
      </w:r>
      <w:r w:rsidR="00F60067">
        <w:rPr>
          <w:rFonts w:eastAsia="Calibri"/>
          <w:sz w:val="28"/>
          <w:szCs w:val="28"/>
        </w:rPr>
        <w:t>17</w:t>
      </w:r>
      <w:r w:rsidR="00792C55">
        <w:rPr>
          <w:rFonts w:eastAsia="Calibri"/>
          <w:sz w:val="28"/>
          <w:szCs w:val="28"/>
        </w:rPr>
        <w:t xml:space="preserve"> -</w:t>
      </w:r>
      <w:r w:rsidR="007758BF">
        <w:rPr>
          <w:rFonts w:eastAsia="Calibri"/>
          <w:sz w:val="28"/>
          <w:szCs w:val="28"/>
        </w:rPr>
        <w:t xml:space="preserve"> </w:t>
      </w:r>
      <w:r>
        <w:rPr>
          <w:rFonts w:eastAsia="Calibri"/>
          <w:sz w:val="28"/>
          <w:szCs w:val="28"/>
        </w:rPr>
        <w:t xml:space="preserve">Расположение звеньев тела при выполнении классической становой тяги </w:t>
      </w:r>
      <w:r w:rsidR="00EE7F8E">
        <w:rPr>
          <w:rFonts w:eastAsia="Calibri"/>
          <w:sz w:val="28"/>
          <w:szCs w:val="28"/>
        </w:rPr>
        <w:t>с различным</w:t>
      </w:r>
      <w:r>
        <w:rPr>
          <w:rFonts w:eastAsia="Calibri"/>
          <w:sz w:val="28"/>
          <w:szCs w:val="28"/>
        </w:rPr>
        <w:t xml:space="preserve"> хват</w:t>
      </w:r>
      <w:r w:rsidR="00EE7F8E">
        <w:rPr>
          <w:rFonts w:eastAsia="Calibri"/>
          <w:sz w:val="28"/>
          <w:szCs w:val="28"/>
        </w:rPr>
        <w:t>ом</w:t>
      </w:r>
      <w:r>
        <w:rPr>
          <w:rFonts w:eastAsia="Calibri"/>
          <w:sz w:val="28"/>
          <w:szCs w:val="28"/>
        </w:rPr>
        <w:t xml:space="preserve"> штанги</w:t>
      </w:r>
    </w:p>
    <w:p w:rsidR="009A3C81" w:rsidRPr="009A3C81" w:rsidRDefault="009A3C81" w:rsidP="009A3C81">
      <w:pPr>
        <w:shd w:val="clear" w:color="auto" w:fill="FFFFFF"/>
        <w:ind w:firstLine="567"/>
        <w:jc w:val="center"/>
        <w:rPr>
          <w:rFonts w:eastAsia="Calibri"/>
          <w:sz w:val="28"/>
          <w:szCs w:val="28"/>
        </w:rPr>
      </w:pPr>
    </w:p>
    <w:p w:rsidR="000C03A8" w:rsidRPr="00DC4342" w:rsidRDefault="000C03A8" w:rsidP="000C03A8">
      <w:pPr>
        <w:pStyle w:val="ae"/>
        <w:spacing w:after="0"/>
        <w:ind w:left="0" w:firstLine="567"/>
        <w:jc w:val="both"/>
        <w:rPr>
          <w:szCs w:val="28"/>
          <w:lang w:val="ru-RU"/>
        </w:rPr>
      </w:pPr>
      <w:r>
        <w:rPr>
          <w:szCs w:val="28"/>
          <w:lang w:val="ru-RU"/>
        </w:rPr>
        <w:t xml:space="preserve">С точки зрения биомеханики при выполнении классической становой тяги возможны два варианта выполнения упражнения с различным хватом штанги </w:t>
      </w:r>
      <w:r w:rsidR="008A38B7">
        <w:rPr>
          <w:szCs w:val="28"/>
          <w:lang w:val="ru-RU"/>
        </w:rPr>
        <w:t>узким и широким (без учета промежуточных). На рисунке</w:t>
      </w:r>
      <w:r w:rsidR="00F60067">
        <w:rPr>
          <w:szCs w:val="28"/>
          <w:lang w:val="ru-RU"/>
        </w:rPr>
        <w:t xml:space="preserve"> 17</w:t>
      </w:r>
      <w:r w:rsidR="008A38B7">
        <w:rPr>
          <w:szCs w:val="28"/>
          <w:lang w:val="ru-RU"/>
        </w:rPr>
        <w:t xml:space="preserve"> видно</w:t>
      </w:r>
      <w:r w:rsidR="00DC4342">
        <w:rPr>
          <w:szCs w:val="28"/>
          <w:lang w:val="ru-RU"/>
        </w:rPr>
        <w:t>,</w:t>
      </w:r>
      <w:r w:rsidR="008A38B7">
        <w:rPr>
          <w:szCs w:val="28"/>
          <w:lang w:val="ru-RU"/>
        </w:rPr>
        <w:t xml:space="preserve"> что при более узком хвате (</w:t>
      </w:r>
      <w:r w:rsidR="008A38B7">
        <w:rPr>
          <w:szCs w:val="28"/>
          <w:lang w:val="en-US"/>
        </w:rPr>
        <w:t>R</w:t>
      </w:r>
      <w:r w:rsidR="008A38B7" w:rsidRPr="008A38B7">
        <w:rPr>
          <w:szCs w:val="28"/>
          <w:lang w:val="ru-RU"/>
        </w:rPr>
        <w:t>1</w:t>
      </w:r>
      <w:r w:rsidR="008A38B7">
        <w:rPr>
          <w:szCs w:val="28"/>
          <w:lang w:val="en-US"/>
        </w:rPr>
        <w:sym w:font="Symbol" w:char="F03C"/>
      </w:r>
      <w:r w:rsidR="008A38B7" w:rsidRPr="008A38B7">
        <w:rPr>
          <w:szCs w:val="28"/>
          <w:lang w:val="ru-RU"/>
        </w:rPr>
        <w:t xml:space="preserve"> </w:t>
      </w:r>
      <w:r w:rsidR="008A38B7">
        <w:rPr>
          <w:szCs w:val="28"/>
          <w:lang w:val="en-US"/>
        </w:rPr>
        <w:t>R</w:t>
      </w:r>
      <w:r w:rsidR="008A38B7">
        <w:rPr>
          <w:szCs w:val="28"/>
          <w:lang w:val="ru-RU"/>
        </w:rPr>
        <w:t>2)</w:t>
      </w:r>
      <w:r w:rsidR="00CA2604">
        <w:rPr>
          <w:szCs w:val="28"/>
          <w:lang w:val="ru-RU"/>
        </w:rPr>
        <w:t>,</w:t>
      </w:r>
      <w:r w:rsidR="00DC4342">
        <w:rPr>
          <w:szCs w:val="28"/>
          <w:lang w:val="ru-RU"/>
        </w:rPr>
        <w:t xml:space="preserve"> угол между бедром и туловищем так же имеют различия (</w:t>
      </w:r>
      <w:r w:rsidR="00DC4342">
        <w:rPr>
          <w:szCs w:val="28"/>
          <w:lang w:val="en-US"/>
        </w:rPr>
        <w:t>L</w:t>
      </w:r>
      <w:r w:rsidR="00DC4342" w:rsidRPr="00DC4342">
        <w:rPr>
          <w:szCs w:val="28"/>
          <w:lang w:val="ru-RU"/>
        </w:rPr>
        <w:t>1</w:t>
      </w:r>
      <w:r w:rsidR="00DC4342">
        <w:rPr>
          <w:szCs w:val="28"/>
          <w:lang w:val="ru-RU"/>
        </w:rPr>
        <w:sym w:font="Symbol" w:char="F03E"/>
      </w:r>
      <w:r w:rsidR="00DC4342" w:rsidRPr="00DC4342">
        <w:rPr>
          <w:szCs w:val="28"/>
          <w:lang w:val="ru-RU"/>
        </w:rPr>
        <w:t xml:space="preserve"> </w:t>
      </w:r>
      <w:r w:rsidR="00DC4342">
        <w:rPr>
          <w:szCs w:val="28"/>
          <w:lang w:val="en-US"/>
        </w:rPr>
        <w:t>L</w:t>
      </w:r>
      <w:r w:rsidR="00DC4342" w:rsidRPr="00DC4342">
        <w:rPr>
          <w:szCs w:val="28"/>
          <w:lang w:val="ru-RU"/>
        </w:rPr>
        <w:t>2</w:t>
      </w:r>
      <w:r w:rsidR="00DC4342">
        <w:rPr>
          <w:szCs w:val="28"/>
          <w:lang w:val="ru-RU"/>
        </w:rPr>
        <w:t>), соответственно расстояние от верхней точки туловища до шта</w:t>
      </w:r>
      <w:r w:rsidR="001B0DD0">
        <w:rPr>
          <w:szCs w:val="28"/>
          <w:lang w:val="ru-RU"/>
        </w:rPr>
        <w:t>н</w:t>
      </w:r>
      <w:r w:rsidR="00DC4342">
        <w:rPr>
          <w:szCs w:val="28"/>
          <w:lang w:val="ru-RU"/>
        </w:rPr>
        <w:t>ги тоже различны (Н1</w:t>
      </w:r>
      <w:r w:rsidR="00DC4342">
        <w:rPr>
          <w:szCs w:val="28"/>
          <w:lang w:val="ru-RU"/>
        </w:rPr>
        <w:sym w:font="Symbol" w:char="F03E"/>
      </w:r>
      <w:r w:rsidR="00DC4342">
        <w:rPr>
          <w:szCs w:val="28"/>
          <w:lang w:val="ru-RU"/>
        </w:rPr>
        <w:t>Н2).</w:t>
      </w:r>
      <w:r w:rsidR="00B168D6">
        <w:rPr>
          <w:szCs w:val="28"/>
          <w:lang w:val="ru-RU"/>
        </w:rPr>
        <w:t xml:space="preserve"> </w:t>
      </w:r>
      <w:r w:rsidR="00B354CC">
        <w:rPr>
          <w:szCs w:val="28"/>
          <w:lang w:val="ru-RU"/>
        </w:rPr>
        <w:t>При уменьшении расстоянии Н</w:t>
      </w:r>
      <w:r w:rsidR="0045349E">
        <w:rPr>
          <w:szCs w:val="28"/>
          <w:lang w:val="ru-RU"/>
        </w:rPr>
        <w:t xml:space="preserve"> и увеличении угла</w:t>
      </w:r>
      <w:r w:rsidR="00B354CC">
        <w:rPr>
          <w:szCs w:val="28"/>
          <w:lang w:val="ru-RU"/>
        </w:rPr>
        <w:t xml:space="preserve"> </w:t>
      </w:r>
      <w:r w:rsidR="0045349E">
        <w:rPr>
          <w:szCs w:val="28"/>
          <w:lang w:val="en-US"/>
        </w:rPr>
        <w:t>L</w:t>
      </w:r>
      <w:r w:rsidR="0045349E">
        <w:rPr>
          <w:szCs w:val="28"/>
          <w:lang w:val="ru-RU"/>
        </w:rPr>
        <w:t xml:space="preserve"> </w:t>
      </w:r>
      <w:r w:rsidR="00B354CC">
        <w:rPr>
          <w:szCs w:val="28"/>
          <w:lang w:val="ru-RU"/>
        </w:rPr>
        <w:t>уменьшается и амплитуда движения</w:t>
      </w:r>
      <w:r w:rsidR="0045349E">
        <w:rPr>
          <w:szCs w:val="28"/>
          <w:lang w:val="ru-RU"/>
        </w:rPr>
        <w:t>, что</w:t>
      </w:r>
      <w:r w:rsidR="00CA2604">
        <w:rPr>
          <w:szCs w:val="28"/>
          <w:lang w:val="ru-RU"/>
        </w:rPr>
        <w:t xml:space="preserve"> имеет большое значение при отсутствии достаточной гибкости в поясничном отделе позвоночника </w:t>
      </w:r>
      <w:r w:rsidR="001B0DD0">
        <w:rPr>
          <w:szCs w:val="28"/>
          <w:lang w:val="ru-RU"/>
        </w:rPr>
        <w:t>(</w:t>
      </w:r>
      <w:r w:rsidR="00CA2604">
        <w:rPr>
          <w:szCs w:val="28"/>
          <w:lang w:val="ru-RU"/>
        </w:rPr>
        <w:t>на начальном этапе тренировочных занятий как правило большая часть спортсменов не имеет достаточного уровня гибкости)</w:t>
      </w:r>
      <w:r w:rsidR="001B0DD0">
        <w:rPr>
          <w:szCs w:val="28"/>
          <w:lang w:val="ru-RU"/>
        </w:rPr>
        <w:t>.</w:t>
      </w:r>
      <w:r w:rsidR="00CA2604">
        <w:rPr>
          <w:szCs w:val="28"/>
          <w:lang w:val="ru-RU"/>
        </w:rPr>
        <w:t xml:space="preserve"> </w:t>
      </w:r>
      <w:r w:rsidR="001B0DD0">
        <w:rPr>
          <w:szCs w:val="28"/>
          <w:lang w:val="ru-RU"/>
        </w:rPr>
        <w:t xml:space="preserve"> Сокращение амплитуды движения в становой тяге </w:t>
      </w:r>
      <w:r w:rsidR="0045349E">
        <w:rPr>
          <w:szCs w:val="28"/>
          <w:lang w:val="ru-RU"/>
        </w:rPr>
        <w:t>значительно облегчает выполнение упражнения.</w:t>
      </w:r>
    </w:p>
    <w:p w:rsidR="000C03A8" w:rsidRDefault="000C03A8" w:rsidP="00C8439F">
      <w:pPr>
        <w:pStyle w:val="ae"/>
        <w:spacing w:after="0"/>
        <w:ind w:left="0" w:firstLine="567"/>
        <w:jc w:val="both"/>
        <w:rPr>
          <w:szCs w:val="28"/>
          <w:lang w:val="ru-RU"/>
        </w:rPr>
      </w:pPr>
      <w:r>
        <w:rPr>
          <w:szCs w:val="28"/>
          <w:lang w:val="ru-RU"/>
        </w:rPr>
        <w:t xml:space="preserve">По нашему мнению вариант </w:t>
      </w:r>
      <w:r w:rsidR="0045349E">
        <w:rPr>
          <w:szCs w:val="28"/>
          <w:lang w:val="ru-RU"/>
        </w:rPr>
        <w:t>1</w:t>
      </w:r>
      <w:r>
        <w:rPr>
          <w:szCs w:val="28"/>
          <w:lang w:val="ru-RU"/>
        </w:rPr>
        <w:t xml:space="preserve"> наиболее приемлем для спортсменов с высоким ростом,</w:t>
      </w:r>
      <w:r w:rsidR="009E2992">
        <w:rPr>
          <w:szCs w:val="28"/>
          <w:lang w:val="ru-RU"/>
        </w:rPr>
        <w:t xml:space="preserve"> спортсменов ретардантов,</w:t>
      </w:r>
      <w:r>
        <w:rPr>
          <w:szCs w:val="28"/>
          <w:lang w:val="ru-RU"/>
        </w:rPr>
        <w:t xml:space="preserve"> а также для атлетов, у которых </w:t>
      </w:r>
      <w:r>
        <w:rPr>
          <w:szCs w:val="28"/>
          <w:lang w:val="ru-RU"/>
        </w:rPr>
        <w:lastRenderedPageBreak/>
        <w:t xml:space="preserve">недостаточно хорошо развиты мышцы поясничного отдела спины. По мере тренированности и повышения силовых возможностей мышц ног и поясничного отдела спины </w:t>
      </w:r>
      <w:r w:rsidR="0045349E">
        <w:rPr>
          <w:szCs w:val="28"/>
          <w:lang w:val="ru-RU"/>
        </w:rPr>
        <w:t xml:space="preserve">возможно </w:t>
      </w:r>
      <w:r w:rsidR="001B0DD0">
        <w:rPr>
          <w:szCs w:val="28"/>
          <w:lang w:val="ru-RU"/>
        </w:rPr>
        <w:t xml:space="preserve">постепенное </w:t>
      </w:r>
      <w:r w:rsidR="0045349E">
        <w:rPr>
          <w:szCs w:val="28"/>
          <w:lang w:val="ru-RU"/>
        </w:rPr>
        <w:t xml:space="preserve">увеличение ширины хвата и переход к выполнению </w:t>
      </w:r>
      <w:r w:rsidR="007A01F6">
        <w:rPr>
          <w:szCs w:val="28"/>
          <w:lang w:val="ru-RU"/>
        </w:rPr>
        <w:t>классической становой тяги</w:t>
      </w:r>
      <w:r w:rsidR="001B0DD0">
        <w:rPr>
          <w:szCs w:val="28"/>
          <w:lang w:val="ru-RU"/>
        </w:rPr>
        <w:t>,</w:t>
      </w:r>
      <w:r w:rsidR="0045349E">
        <w:rPr>
          <w:szCs w:val="28"/>
          <w:lang w:val="ru-RU"/>
        </w:rPr>
        <w:t xml:space="preserve"> согласно варианта 2.</w:t>
      </w:r>
      <w:r>
        <w:rPr>
          <w:szCs w:val="28"/>
          <w:lang w:val="ru-RU"/>
        </w:rPr>
        <w:t xml:space="preserve"> </w:t>
      </w:r>
    </w:p>
    <w:p w:rsidR="007A01F6" w:rsidRDefault="007A01F6" w:rsidP="000C03A8">
      <w:pPr>
        <w:pStyle w:val="ae"/>
        <w:spacing w:after="0"/>
        <w:ind w:left="0" w:firstLine="567"/>
        <w:jc w:val="both"/>
        <w:rPr>
          <w:szCs w:val="28"/>
          <w:lang w:val="ru-RU"/>
        </w:rPr>
      </w:pPr>
      <w:r>
        <w:rPr>
          <w:szCs w:val="28"/>
          <w:lang w:val="ru-RU"/>
        </w:rPr>
        <w:t>При выполнении становой тяги в стиле «сумо» как правило используется достаточно узкий хват при широкой постановке ног.</w:t>
      </w:r>
    </w:p>
    <w:p w:rsidR="00630FB8" w:rsidRDefault="00630FB8" w:rsidP="008E65E4">
      <w:pPr>
        <w:jc w:val="both"/>
        <w:rPr>
          <w:sz w:val="28"/>
          <w:szCs w:val="28"/>
        </w:rPr>
      </w:pPr>
    </w:p>
    <w:p w:rsidR="007B4234" w:rsidRDefault="007758BF" w:rsidP="008E65E4">
      <w:pPr>
        <w:jc w:val="both"/>
        <w:rPr>
          <w:sz w:val="28"/>
          <w:szCs w:val="28"/>
        </w:rPr>
      </w:pPr>
      <w:r>
        <w:rPr>
          <w:sz w:val="28"/>
          <w:szCs w:val="28"/>
        </w:rPr>
        <w:t>Таблица 58</w:t>
      </w:r>
      <w:r w:rsidR="008E65E4" w:rsidRPr="001B2228">
        <w:rPr>
          <w:sz w:val="28"/>
          <w:szCs w:val="28"/>
        </w:rPr>
        <w:t xml:space="preserve"> – Распределение нагрузки для развития силовых способностей в становой тяге</w:t>
      </w:r>
    </w:p>
    <w:p w:rsidR="0083770A" w:rsidRPr="009902D1" w:rsidRDefault="0083770A" w:rsidP="008E65E4">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2393"/>
        <w:gridCol w:w="2393"/>
        <w:gridCol w:w="2393"/>
      </w:tblGrid>
      <w:tr w:rsidR="008E65E4" w:rsidRPr="001B2228" w:rsidTr="00A3788E">
        <w:trPr>
          <w:jc w:val="center"/>
        </w:trPr>
        <w:tc>
          <w:tcPr>
            <w:tcW w:w="2142" w:type="dxa"/>
            <w:vAlign w:val="center"/>
          </w:tcPr>
          <w:p w:rsidR="008E65E4" w:rsidRDefault="008E65E4" w:rsidP="00A3788E">
            <w:pPr>
              <w:keepNext/>
              <w:jc w:val="center"/>
              <w:outlineLvl w:val="0"/>
              <w:rPr>
                <w:bCs/>
                <w:color w:val="000000"/>
                <w:kern w:val="32"/>
              </w:rPr>
            </w:pPr>
            <w:r w:rsidRPr="00F377D6">
              <w:t xml:space="preserve"> </w:t>
            </w:r>
            <w:r w:rsidRPr="00F377D6">
              <w:rPr>
                <w:bCs/>
                <w:color w:val="000000"/>
                <w:kern w:val="32"/>
              </w:rPr>
              <w:t xml:space="preserve">Упражнение </w:t>
            </w:r>
            <w:r w:rsidRPr="00F377D6">
              <w:rPr>
                <w:bCs/>
                <w:color w:val="000000"/>
                <w:kern w:val="32"/>
                <w:lang w:val="en-US"/>
              </w:rPr>
              <w:t xml:space="preserve">/ </w:t>
            </w:r>
            <w:r w:rsidRPr="00F377D6">
              <w:rPr>
                <w:bCs/>
                <w:color w:val="000000"/>
                <w:kern w:val="32"/>
              </w:rPr>
              <w:t>нагрузка</w:t>
            </w:r>
          </w:p>
          <w:p w:rsidR="00F377D6" w:rsidRPr="00F377D6" w:rsidRDefault="00F377D6" w:rsidP="00A3788E">
            <w:pPr>
              <w:keepNext/>
              <w:jc w:val="center"/>
              <w:outlineLvl w:val="0"/>
              <w:rPr>
                <w:bCs/>
                <w:color w:val="000000"/>
                <w:kern w:val="32"/>
              </w:rPr>
            </w:pPr>
          </w:p>
        </w:tc>
        <w:tc>
          <w:tcPr>
            <w:tcW w:w="2393" w:type="dxa"/>
            <w:vAlign w:val="center"/>
          </w:tcPr>
          <w:p w:rsidR="008E65E4" w:rsidRPr="00F377D6" w:rsidRDefault="008E65E4" w:rsidP="00A3788E">
            <w:pPr>
              <w:keepNext/>
              <w:jc w:val="center"/>
              <w:outlineLvl w:val="0"/>
              <w:rPr>
                <w:bCs/>
                <w:color w:val="000000"/>
                <w:kern w:val="32"/>
              </w:rPr>
            </w:pPr>
            <w:r w:rsidRPr="00F377D6">
              <w:rPr>
                <w:bCs/>
                <w:color w:val="000000"/>
                <w:kern w:val="32"/>
              </w:rPr>
              <w:t>Акселераты</w:t>
            </w:r>
          </w:p>
        </w:tc>
        <w:tc>
          <w:tcPr>
            <w:tcW w:w="2393" w:type="dxa"/>
            <w:vAlign w:val="center"/>
          </w:tcPr>
          <w:p w:rsidR="008E65E4" w:rsidRPr="00F377D6" w:rsidRDefault="008E65E4" w:rsidP="00A3788E">
            <w:pPr>
              <w:keepNext/>
              <w:jc w:val="center"/>
              <w:outlineLvl w:val="0"/>
              <w:rPr>
                <w:bCs/>
                <w:color w:val="000000"/>
                <w:kern w:val="32"/>
              </w:rPr>
            </w:pPr>
            <w:r w:rsidRPr="00F377D6">
              <w:rPr>
                <w:bCs/>
                <w:color w:val="000000"/>
                <w:kern w:val="32"/>
              </w:rPr>
              <w:t>Медианты</w:t>
            </w:r>
          </w:p>
        </w:tc>
        <w:tc>
          <w:tcPr>
            <w:tcW w:w="2393" w:type="dxa"/>
            <w:vAlign w:val="center"/>
          </w:tcPr>
          <w:p w:rsidR="008E65E4" w:rsidRPr="00F377D6" w:rsidRDefault="008E65E4" w:rsidP="00A3788E">
            <w:pPr>
              <w:keepNext/>
              <w:jc w:val="center"/>
              <w:outlineLvl w:val="0"/>
              <w:rPr>
                <w:bCs/>
                <w:color w:val="000000"/>
                <w:kern w:val="32"/>
              </w:rPr>
            </w:pPr>
            <w:r w:rsidRPr="00F377D6">
              <w:rPr>
                <w:bCs/>
                <w:color w:val="000000"/>
                <w:kern w:val="32"/>
              </w:rPr>
              <w:t>Ретарданты</w:t>
            </w:r>
          </w:p>
        </w:tc>
      </w:tr>
      <w:tr w:rsidR="008E65E4" w:rsidRPr="001B2228" w:rsidTr="00F377D6">
        <w:trPr>
          <w:jc w:val="center"/>
        </w:trPr>
        <w:tc>
          <w:tcPr>
            <w:tcW w:w="2142" w:type="dxa"/>
            <w:vAlign w:val="center"/>
          </w:tcPr>
          <w:p w:rsidR="008E65E4" w:rsidRDefault="008E65E4" w:rsidP="00F377D6">
            <w:pPr>
              <w:keepNext/>
              <w:outlineLvl w:val="0"/>
              <w:rPr>
                <w:bCs/>
                <w:color w:val="000000"/>
                <w:kern w:val="32"/>
              </w:rPr>
            </w:pPr>
            <w:r w:rsidRPr="00F377D6">
              <w:rPr>
                <w:bCs/>
                <w:color w:val="000000"/>
                <w:kern w:val="32"/>
              </w:rPr>
              <w:t xml:space="preserve">Классическая тяга </w:t>
            </w:r>
            <w:r w:rsidRPr="00F377D6">
              <w:rPr>
                <w:bCs/>
                <w:color w:val="000000"/>
                <w:kern w:val="32"/>
                <w:lang w:val="en-US"/>
              </w:rPr>
              <w:t>/</w:t>
            </w:r>
            <w:r w:rsidRPr="00F377D6">
              <w:rPr>
                <w:bCs/>
                <w:color w:val="000000"/>
                <w:kern w:val="32"/>
              </w:rPr>
              <w:t xml:space="preserve"> 80-95%</w:t>
            </w:r>
          </w:p>
          <w:p w:rsidR="00F377D6" w:rsidRPr="00F377D6" w:rsidRDefault="00F377D6" w:rsidP="00F377D6">
            <w:pPr>
              <w:keepNext/>
              <w:outlineLvl w:val="0"/>
              <w:rPr>
                <w:bCs/>
                <w:color w:val="000000"/>
                <w:kern w:val="32"/>
              </w:rPr>
            </w:pP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1 раз в 2 нед.</w:t>
            </w:r>
          </w:p>
          <w:p w:rsidR="008E65E4" w:rsidRPr="00F377D6" w:rsidRDefault="008E65E4" w:rsidP="00F377D6">
            <w:pPr>
              <w:keepNext/>
              <w:outlineLvl w:val="0"/>
              <w:rPr>
                <w:bCs/>
                <w:color w:val="000000"/>
                <w:kern w:val="32"/>
              </w:rPr>
            </w:pPr>
            <w:r w:rsidRPr="00F377D6">
              <w:rPr>
                <w:bCs/>
                <w:color w:val="000000"/>
                <w:kern w:val="32"/>
              </w:rPr>
              <w:t>1 подход (1-2 повт.)</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1 раз в 3 нед.</w:t>
            </w:r>
          </w:p>
          <w:p w:rsidR="008E65E4" w:rsidRPr="00F377D6" w:rsidRDefault="008E65E4" w:rsidP="00F377D6">
            <w:pPr>
              <w:keepNext/>
              <w:outlineLvl w:val="0"/>
              <w:rPr>
                <w:bCs/>
                <w:color w:val="000000"/>
                <w:kern w:val="32"/>
              </w:rPr>
            </w:pPr>
            <w:r w:rsidRPr="00F377D6">
              <w:rPr>
                <w:bCs/>
                <w:color w:val="000000"/>
                <w:kern w:val="32"/>
              </w:rPr>
              <w:t>1 подход (1-2 повт.)</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1 раз в 4 нед.</w:t>
            </w:r>
          </w:p>
          <w:p w:rsidR="008E65E4" w:rsidRPr="00F377D6" w:rsidRDefault="008E65E4" w:rsidP="00F377D6">
            <w:pPr>
              <w:keepNext/>
              <w:outlineLvl w:val="0"/>
              <w:rPr>
                <w:bCs/>
                <w:color w:val="000000"/>
                <w:kern w:val="32"/>
              </w:rPr>
            </w:pPr>
            <w:r w:rsidRPr="00F377D6">
              <w:rPr>
                <w:bCs/>
                <w:color w:val="000000"/>
                <w:kern w:val="32"/>
              </w:rPr>
              <w:t>1 подход (1-2 повт.)</w:t>
            </w:r>
          </w:p>
        </w:tc>
      </w:tr>
      <w:tr w:rsidR="008E65E4" w:rsidRPr="001B2228" w:rsidTr="00F377D6">
        <w:trPr>
          <w:jc w:val="center"/>
        </w:trPr>
        <w:tc>
          <w:tcPr>
            <w:tcW w:w="2142" w:type="dxa"/>
            <w:vAlign w:val="center"/>
          </w:tcPr>
          <w:p w:rsidR="008E65E4" w:rsidRDefault="008E65E4" w:rsidP="00F377D6">
            <w:pPr>
              <w:keepNext/>
              <w:outlineLvl w:val="0"/>
              <w:rPr>
                <w:bCs/>
                <w:color w:val="000000"/>
                <w:kern w:val="32"/>
              </w:rPr>
            </w:pPr>
            <w:r w:rsidRPr="00F377D6">
              <w:rPr>
                <w:bCs/>
                <w:color w:val="000000"/>
                <w:kern w:val="32"/>
              </w:rPr>
              <w:t xml:space="preserve">Классическая тяга </w:t>
            </w:r>
            <w:r w:rsidRPr="00F377D6">
              <w:rPr>
                <w:bCs/>
                <w:color w:val="000000"/>
                <w:kern w:val="32"/>
                <w:lang w:val="en-US"/>
              </w:rPr>
              <w:t>/</w:t>
            </w:r>
            <w:r w:rsidRPr="00F377D6">
              <w:rPr>
                <w:bCs/>
                <w:color w:val="000000"/>
                <w:kern w:val="32"/>
              </w:rPr>
              <w:t xml:space="preserve"> 70-80%</w:t>
            </w:r>
          </w:p>
          <w:p w:rsidR="00F377D6" w:rsidRPr="00F377D6" w:rsidRDefault="00F377D6" w:rsidP="00F377D6">
            <w:pPr>
              <w:keepNext/>
              <w:outlineLvl w:val="0"/>
              <w:rPr>
                <w:bCs/>
                <w:color w:val="000000"/>
                <w:kern w:val="32"/>
              </w:rPr>
            </w:pP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1 раз в  нед.</w:t>
            </w:r>
          </w:p>
          <w:p w:rsidR="008E65E4" w:rsidRPr="00F377D6" w:rsidRDefault="008E65E4" w:rsidP="00F377D6">
            <w:pPr>
              <w:keepNext/>
              <w:outlineLvl w:val="0"/>
              <w:rPr>
                <w:bCs/>
                <w:color w:val="000000"/>
                <w:kern w:val="32"/>
              </w:rPr>
            </w:pPr>
            <w:r w:rsidRPr="00F377D6">
              <w:rPr>
                <w:bCs/>
                <w:color w:val="000000"/>
                <w:kern w:val="32"/>
              </w:rPr>
              <w:t>2 подхода (2-4 повт.)</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1 раз в  2 нед.</w:t>
            </w:r>
          </w:p>
          <w:p w:rsidR="008E65E4" w:rsidRPr="00F377D6" w:rsidRDefault="008E65E4" w:rsidP="00F377D6">
            <w:pPr>
              <w:keepNext/>
              <w:outlineLvl w:val="0"/>
              <w:rPr>
                <w:bCs/>
                <w:color w:val="000000"/>
                <w:kern w:val="32"/>
              </w:rPr>
            </w:pPr>
            <w:r w:rsidRPr="00F377D6">
              <w:rPr>
                <w:bCs/>
                <w:color w:val="000000"/>
                <w:kern w:val="32"/>
              </w:rPr>
              <w:t>2 подхода (2-4 повт.)</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1 раз  3 нед.</w:t>
            </w:r>
          </w:p>
          <w:p w:rsidR="008E65E4" w:rsidRPr="00F377D6" w:rsidRDefault="008E65E4" w:rsidP="00F377D6">
            <w:pPr>
              <w:keepNext/>
              <w:outlineLvl w:val="0"/>
              <w:rPr>
                <w:bCs/>
                <w:color w:val="000000"/>
                <w:kern w:val="32"/>
              </w:rPr>
            </w:pPr>
            <w:r w:rsidRPr="00F377D6">
              <w:rPr>
                <w:bCs/>
                <w:color w:val="000000"/>
                <w:kern w:val="32"/>
              </w:rPr>
              <w:t>2 подхода (2-4 повт.)</w:t>
            </w:r>
          </w:p>
        </w:tc>
      </w:tr>
      <w:tr w:rsidR="008E65E4" w:rsidRPr="001B2228" w:rsidTr="00F377D6">
        <w:trPr>
          <w:jc w:val="center"/>
        </w:trPr>
        <w:tc>
          <w:tcPr>
            <w:tcW w:w="2142" w:type="dxa"/>
            <w:vAlign w:val="center"/>
          </w:tcPr>
          <w:p w:rsidR="008E65E4" w:rsidRPr="00F377D6" w:rsidRDefault="008E65E4" w:rsidP="00F377D6">
            <w:pPr>
              <w:keepNext/>
              <w:outlineLvl w:val="0"/>
              <w:rPr>
                <w:bCs/>
                <w:color w:val="000000"/>
                <w:kern w:val="32"/>
              </w:rPr>
            </w:pPr>
            <w:r w:rsidRPr="00F377D6">
              <w:rPr>
                <w:bCs/>
                <w:color w:val="000000"/>
                <w:kern w:val="32"/>
              </w:rPr>
              <w:t xml:space="preserve">Классическая тяга </w:t>
            </w:r>
            <w:r w:rsidRPr="00F377D6">
              <w:rPr>
                <w:bCs/>
                <w:color w:val="000000"/>
                <w:kern w:val="32"/>
                <w:lang w:val="en-US"/>
              </w:rPr>
              <w:t xml:space="preserve">/ </w:t>
            </w:r>
            <w:r w:rsidRPr="00F377D6">
              <w:rPr>
                <w:bCs/>
                <w:color w:val="000000"/>
                <w:kern w:val="32"/>
              </w:rPr>
              <w:t>50-70%</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еженедельно</w:t>
            </w:r>
          </w:p>
          <w:p w:rsidR="008E65E4" w:rsidRPr="00F377D6" w:rsidRDefault="008E65E4" w:rsidP="00F377D6">
            <w:pPr>
              <w:keepNext/>
              <w:outlineLvl w:val="0"/>
              <w:rPr>
                <w:bCs/>
                <w:color w:val="000000"/>
                <w:kern w:val="32"/>
              </w:rPr>
            </w:pPr>
            <w:r w:rsidRPr="00F377D6">
              <w:rPr>
                <w:bCs/>
                <w:color w:val="000000"/>
                <w:kern w:val="32"/>
              </w:rPr>
              <w:t xml:space="preserve">3 подхода </w:t>
            </w:r>
          </w:p>
          <w:p w:rsidR="008E65E4" w:rsidRPr="00F377D6" w:rsidRDefault="008E65E4" w:rsidP="00F377D6">
            <w:pPr>
              <w:keepNext/>
              <w:outlineLvl w:val="0"/>
              <w:rPr>
                <w:bCs/>
                <w:color w:val="000000"/>
                <w:kern w:val="32"/>
              </w:rPr>
            </w:pPr>
            <w:r w:rsidRPr="00F377D6">
              <w:rPr>
                <w:bCs/>
                <w:color w:val="000000"/>
                <w:kern w:val="32"/>
              </w:rPr>
              <w:t>(5 повт.)</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еженедельно</w:t>
            </w:r>
          </w:p>
          <w:p w:rsidR="008E65E4" w:rsidRPr="00F377D6" w:rsidRDefault="008E65E4" w:rsidP="00F377D6">
            <w:pPr>
              <w:keepNext/>
              <w:outlineLvl w:val="0"/>
              <w:rPr>
                <w:bCs/>
                <w:color w:val="000000"/>
                <w:kern w:val="32"/>
              </w:rPr>
            </w:pPr>
            <w:r w:rsidRPr="00F377D6">
              <w:rPr>
                <w:bCs/>
                <w:color w:val="000000"/>
                <w:kern w:val="32"/>
              </w:rPr>
              <w:t>3 подхода</w:t>
            </w:r>
          </w:p>
          <w:p w:rsidR="008E65E4" w:rsidRPr="00F377D6" w:rsidRDefault="008E65E4" w:rsidP="00F377D6">
            <w:pPr>
              <w:keepNext/>
              <w:outlineLvl w:val="0"/>
              <w:rPr>
                <w:bCs/>
                <w:color w:val="000000"/>
                <w:kern w:val="32"/>
                <w:lang w:val="en-US"/>
              </w:rPr>
            </w:pPr>
            <w:r w:rsidRPr="00F377D6">
              <w:rPr>
                <w:bCs/>
                <w:color w:val="000000"/>
                <w:kern w:val="32"/>
              </w:rPr>
              <w:t>(5 повт.)</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1 раз в 2 нед.</w:t>
            </w:r>
          </w:p>
          <w:p w:rsidR="008E65E4" w:rsidRPr="00F377D6" w:rsidRDefault="008E65E4" w:rsidP="00F377D6">
            <w:pPr>
              <w:keepNext/>
              <w:outlineLvl w:val="0"/>
              <w:rPr>
                <w:bCs/>
                <w:color w:val="000000"/>
                <w:kern w:val="32"/>
              </w:rPr>
            </w:pPr>
            <w:r w:rsidRPr="00F377D6">
              <w:rPr>
                <w:bCs/>
                <w:color w:val="000000"/>
                <w:kern w:val="32"/>
              </w:rPr>
              <w:t>3 подхода</w:t>
            </w:r>
          </w:p>
          <w:p w:rsidR="008E65E4" w:rsidRPr="00F377D6" w:rsidRDefault="008E65E4" w:rsidP="00F377D6">
            <w:pPr>
              <w:keepNext/>
              <w:outlineLvl w:val="0"/>
              <w:rPr>
                <w:bCs/>
                <w:color w:val="000000"/>
                <w:kern w:val="32"/>
              </w:rPr>
            </w:pPr>
            <w:r w:rsidRPr="00F377D6">
              <w:rPr>
                <w:bCs/>
                <w:color w:val="000000"/>
                <w:kern w:val="32"/>
              </w:rPr>
              <w:t>(5 повт.)</w:t>
            </w:r>
          </w:p>
        </w:tc>
      </w:tr>
      <w:tr w:rsidR="008E65E4" w:rsidRPr="001B2228" w:rsidTr="00FA7D61">
        <w:trPr>
          <w:jc w:val="center"/>
        </w:trPr>
        <w:tc>
          <w:tcPr>
            <w:tcW w:w="2142" w:type="dxa"/>
            <w:vAlign w:val="center"/>
          </w:tcPr>
          <w:p w:rsidR="008E65E4" w:rsidRDefault="008E65E4" w:rsidP="00F377D6">
            <w:pPr>
              <w:keepNext/>
              <w:outlineLvl w:val="0"/>
              <w:rPr>
                <w:bCs/>
                <w:color w:val="000000"/>
                <w:kern w:val="32"/>
              </w:rPr>
            </w:pPr>
            <w:r w:rsidRPr="00F377D6">
              <w:rPr>
                <w:bCs/>
                <w:color w:val="000000"/>
                <w:kern w:val="32"/>
              </w:rPr>
              <w:t xml:space="preserve">Тяга «сумо» </w:t>
            </w:r>
            <w:r w:rsidRPr="00F377D6">
              <w:rPr>
                <w:bCs/>
                <w:color w:val="000000"/>
                <w:kern w:val="32"/>
                <w:lang w:val="en-US"/>
              </w:rPr>
              <w:t>/</w:t>
            </w:r>
            <w:r w:rsidRPr="00F377D6">
              <w:rPr>
                <w:bCs/>
                <w:color w:val="000000"/>
                <w:kern w:val="32"/>
              </w:rPr>
              <w:t xml:space="preserve"> 80-95%</w:t>
            </w:r>
          </w:p>
          <w:p w:rsidR="00F377D6" w:rsidRPr="00F377D6" w:rsidRDefault="00F377D6" w:rsidP="00F377D6">
            <w:pPr>
              <w:keepNext/>
              <w:outlineLvl w:val="0"/>
              <w:rPr>
                <w:bCs/>
                <w:color w:val="000000"/>
                <w:kern w:val="32"/>
              </w:rPr>
            </w:pPr>
          </w:p>
        </w:tc>
        <w:tc>
          <w:tcPr>
            <w:tcW w:w="2393" w:type="dxa"/>
            <w:vAlign w:val="center"/>
          </w:tcPr>
          <w:p w:rsidR="008E65E4" w:rsidRPr="00F377D6" w:rsidRDefault="008E65E4" w:rsidP="00F377D6">
            <w:pPr>
              <w:keepNext/>
              <w:outlineLvl w:val="0"/>
              <w:rPr>
                <w:bCs/>
                <w:color w:val="000000"/>
                <w:kern w:val="32"/>
                <w:lang w:val="en-US"/>
              </w:rPr>
            </w:pPr>
            <w:r w:rsidRPr="00F377D6">
              <w:rPr>
                <w:bCs/>
                <w:color w:val="000000"/>
                <w:kern w:val="32"/>
              </w:rPr>
              <w:t>1 раз в 4 нед. (1-2 повт.)</w:t>
            </w:r>
          </w:p>
        </w:tc>
        <w:tc>
          <w:tcPr>
            <w:tcW w:w="2393" w:type="dxa"/>
            <w:vAlign w:val="center"/>
          </w:tcPr>
          <w:p w:rsidR="008E65E4" w:rsidRPr="00F377D6" w:rsidRDefault="008E65E4" w:rsidP="00F377D6">
            <w:pPr>
              <w:keepNext/>
              <w:outlineLvl w:val="0"/>
              <w:rPr>
                <w:bCs/>
                <w:color w:val="000000"/>
                <w:kern w:val="32"/>
                <w:lang w:val="en-US"/>
              </w:rPr>
            </w:pPr>
            <w:r w:rsidRPr="00F377D6">
              <w:rPr>
                <w:bCs/>
                <w:color w:val="000000"/>
                <w:kern w:val="32"/>
              </w:rPr>
              <w:t>1 раз в 6 нед. (1-2 повт.)</w:t>
            </w:r>
          </w:p>
        </w:tc>
        <w:tc>
          <w:tcPr>
            <w:tcW w:w="2393" w:type="dxa"/>
            <w:vAlign w:val="center"/>
          </w:tcPr>
          <w:p w:rsidR="008E65E4" w:rsidRPr="00F377D6" w:rsidRDefault="008E65E4" w:rsidP="00FA7D61">
            <w:pPr>
              <w:keepNext/>
              <w:jc w:val="center"/>
              <w:outlineLvl w:val="0"/>
              <w:rPr>
                <w:bCs/>
                <w:color w:val="000000"/>
                <w:kern w:val="32"/>
              </w:rPr>
            </w:pPr>
            <w:r w:rsidRPr="00F377D6">
              <w:rPr>
                <w:bCs/>
                <w:color w:val="000000"/>
                <w:kern w:val="32"/>
              </w:rPr>
              <w:t>-</w:t>
            </w:r>
          </w:p>
        </w:tc>
      </w:tr>
      <w:tr w:rsidR="008E65E4" w:rsidRPr="001B2228" w:rsidTr="00FA7D61">
        <w:trPr>
          <w:jc w:val="center"/>
        </w:trPr>
        <w:tc>
          <w:tcPr>
            <w:tcW w:w="2142" w:type="dxa"/>
            <w:vAlign w:val="center"/>
          </w:tcPr>
          <w:p w:rsidR="008E65E4" w:rsidRDefault="008E65E4" w:rsidP="00F377D6">
            <w:pPr>
              <w:keepNext/>
              <w:outlineLvl w:val="0"/>
              <w:rPr>
                <w:bCs/>
                <w:color w:val="000000"/>
                <w:kern w:val="32"/>
              </w:rPr>
            </w:pPr>
            <w:r w:rsidRPr="00F377D6">
              <w:rPr>
                <w:bCs/>
                <w:color w:val="000000"/>
                <w:kern w:val="32"/>
              </w:rPr>
              <w:t xml:space="preserve">Тяга «сумо» </w:t>
            </w:r>
            <w:r w:rsidRPr="00F377D6">
              <w:rPr>
                <w:bCs/>
                <w:color w:val="000000"/>
                <w:kern w:val="32"/>
                <w:lang w:val="en-US"/>
              </w:rPr>
              <w:t>/</w:t>
            </w:r>
            <w:r w:rsidRPr="00F377D6">
              <w:rPr>
                <w:bCs/>
                <w:color w:val="000000"/>
                <w:kern w:val="32"/>
              </w:rPr>
              <w:t xml:space="preserve"> 70-80%</w:t>
            </w:r>
          </w:p>
          <w:p w:rsidR="00F377D6" w:rsidRPr="00F377D6" w:rsidRDefault="00F377D6" w:rsidP="00F377D6">
            <w:pPr>
              <w:keepNext/>
              <w:outlineLvl w:val="0"/>
              <w:rPr>
                <w:bCs/>
                <w:color w:val="000000"/>
                <w:kern w:val="32"/>
              </w:rPr>
            </w:pPr>
          </w:p>
        </w:tc>
        <w:tc>
          <w:tcPr>
            <w:tcW w:w="2393" w:type="dxa"/>
            <w:vAlign w:val="center"/>
          </w:tcPr>
          <w:p w:rsidR="008E65E4" w:rsidRPr="00F377D6" w:rsidRDefault="008E65E4" w:rsidP="00F377D6">
            <w:pPr>
              <w:keepNext/>
              <w:outlineLvl w:val="0"/>
              <w:rPr>
                <w:bCs/>
                <w:color w:val="000000"/>
                <w:kern w:val="32"/>
                <w:lang w:val="en-US"/>
              </w:rPr>
            </w:pPr>
            <w:r w:rsidRPr="00F377D6">
              <w:rPr>
                <w:bCs/>
                <w:color w:val="000000"/>
                <w:kern w:val="32"/>
              </w:rPr>
              <w:t>1 раз  в 3 нед.</w:t>
            </w:r>
          </w:p>
        </w:tc>
        <w:tc>
          <w:tcPr>
            <w:tcW w:w="2393" w:type="dxa"/>
            <w:vAlign w:val="center"/>
          </w:tcPr>
          <w:p w:rsidR="008E65E4" w:rsidRPr="00F377D6" w:rsidRDefault="008E65E4" w:rsidP="00F377D6">
            <w:pPr>
              <w:keepNext/>
              <w:outlineLvl w:val="0"/>
              <w:rPr>
                <w:bCs/>
                <w:color w:val="000000"/>
                <w:kern w:val="32"/>
                <w:lang w:val="en-US"/>
              </w:rPr>
            </w:pPr>
            <w:r w:rsidRPr="00F377D6">
              <w:rPr>
                <w:bCs/>
                <w:color w:val="000000"/>
                <w:kern w:val="32"/>
              </w:rPr>
              <w:t>1 раз  в 2 нед.</w:t>
            </w:r>
          </w:p>
        </w:tc>
        <w:tc>
          <w:tcPr>
            <w:tcW w:w="2393" w:type="dxa"/>
            <w:vAlign w:val="center"/>
          </w:tcPr>
          <w:p w:rsidR="008E65E4" w:rsidRPr="00F377D6" w:rsidRDefault="008E65E4" w:rsidP="00FA7D61">
            <w:pPr>
              <w:keepNext/>
              <w:jc w:val="center"/>
              <w:outlineLvl w:val="0"/>
              <w:rPr>
                <w:bCs/>
                <w:color w:val="000000"/>
                <w:kern w:val="32"/>
              </w:rPr>
            </w:pPr>
            <w:r w:rsidRPr="00F377D6">
              <w:rPr>
                <w:bCs/>
                <w:color w:val="000000"/>
                <w:kern w:val="32"/>
              </w:rPr>
              <w:t>-</w:t>
            </w:r>
          </w:p>
        </w:tc>
      </w:tr>
      <w:tr w:rsidR="008E65E4" w:rsidRPr="001B2228" w:rsidTr="00F377D6">
        <w:trPr>
          <w:jc w:val="center"/>
        </w:trPr>
        <w:tc>
          <w:tcPr>
            <w:tcW w:w="2142" w:type="dxa"/>
            <w:vAlign w:val="center"/>
          </w:tcPr>
          <w:p w:rsidR="008E65E4" w:rsidRDefault="008E65E4" w:rsidP="00F377D6">
            <w:pPr>
              <w:keepNext/>
              <w:outlineLvl w:val="0"/>
              <w:rPr>
                <w:bCs/>
                <w:color w:val="000000"/>
                <w:kern w:val="32"/>
              </w:rPr>
            </w:pPr>
            <w:r w:rsidRPr="00F377D6">
              <w:rPr>
                <w:bCs/>
                <w:color w:val="000000"/>
                <w:kern w:val="32"/>
              </w:rPr>
              <w:t xml:space="preserve">Тяга «сумо» </w:t>
            </w:r>
            <w:r w:rsidRPr="00F377D6">
              <w:rPr>
                <w:bCs/>
                <w:color w:val="000000"/>
                <w:kern w:val="32"/>
                <w:lang w:val="en-US"/>
              </w:rPr>
              <w:t>/</w:t>
            </w:r>
            <w:r w:rsidRPr="00F377D6">
              <w:rPr>
                <w:bCs/>
                <w:color w:val="000000"/>
                <w:kern w:val="32"/>
              </w:rPr>
              <w:t xml:space="preserve"> 50-70%</w:t>
            </w:r>
          </w:p>
          <w:p w:rsidR="00F377D6" w:rsidRPr="00F377D6" w:rsidRDefault="00F377D6" w:rsidP="00F377D6">
            <w:pPr>
              <w:keepNext/>
              <w:outlineLvl w:val="0"/>
              <w:rPr>
                <w:bCs/>
                <w:color w:val="000000"/>
                <w:kern w:val="32"/>
              </w:rPr>
            </w:pP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еженедельно</w:t>
            </w:r>
          </w:p>
          <w:p w:rsidR="008E65E4" w:rsidRPr="00F377D6" w:rsidRDefault="008E65E4" w:rsidP="00F377D6">
            <w:pPr>
              <w:keepNext/>
              <w:outlineLvl w:val="0"/>
              <w:rPr>
                <w:bCs/>
                <w:color w:val="000000"/>
                <w:kern w:val="32"/>
              </w:rPr>
            </w:pPr>
            <w:r w:rsidRPr="00F377D6">
              <w:rPr>
                <w:bCs/>
                <w:color w:val="000000"/>
                <w:kern w:val="32"/>
              </w:rPr>
              <w:t>2 подхода (2-4 повт.)</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еженедельно</w:t>
            </w:r>
          </w:p>
          <w:p w:rsidR="008E65E4" w:rsidRPr="00F377D6" w:rsidRDefault="008E65E4" w:rsidP="00F377D6">
            <w:pPr>
              <w:keepNext/>
              <w:outlineLvl w:val="0"/>
              <w:rPr>
                <w:bCs/>
                <w:color w:val="000000"/>
                <w:kern w:val="32"/>
                <w:lang w:val="en-US"/>
              </w:rPr>
            </w:pPr>
            <w:r w:rsidRPr="00F377D6">
              <w:rPr>
                <w:bCs/>
                <w:color w:val="000000"/>
                <w:kern w:val="32"/>
              </w:rPr>
              <w:t>3 подхода (2-4 повт.)</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1 раз в 2 нед.</w:t>
            </w:r>
          </w:p>
          <w:p w:rsidR="008E65E4" w:rsidRPr="00F377D6" w:rsidRDefault="008E65E4" w:rsidP="00F377D6">
            <w:pPr>
              <w:keepNext/>
              <w:outlineLvl w:val="0"/>
              <w:rPr>
                <w:bCs/>
                <w:color w:val="000000"/>
                <w:kern w:val="32"/>
              </w:rPr>
            </w:pPr>
            <w:r w:rsidRPr="00F377D6">
              <w:rPr>
                <w:bCs/>
                <w:color w:val="000000"/>
                <w:kern w:val="32"/>
              </w:rPr>
              <w:t>2 подхода (2-4 повт.)</w:t>
            </w:r>
          </w:p>
        </w:tc>
      </w:tr>
      <w:tr w:rsidR="008E65E4" w:rsidRPr="001B2228" w:rsidTr="00F377D6">
        <w:trPr>
          <w:jc w:val="center"/>
        </w:trPr>
        <w:tc>
          <w:tcPr>
            <w:tcW w:w="2142" w:type="dxa"/>
            <w:vAlign w:val="center"/>
          </w:tcPr>
          <w:p w:rsidR="008E65E4" w:rsidRDefault="008E65E4" w:rsidP="00F377D6">
            <w:pPr>
              <w:keepNext/>
              <w:outlineLvl w:val="0"/>
              <w:rPr>
                <w:bCs/>
                <w:color w:val="000000"/>
                <w:kern w:val="32"/>
              </w:rPr>
            </w:pPr>
            <w:r w:rsidRPr="00F377D6">
              <w:rPr>
                <w:bCs/>
                <w:color w:val="000000"/>
                <w:kern w:val="32"/>
              </w:rPr>
              <w:t>Гиперэкстензии на тренажере под углом 45 градусов</w:t>
            </w:r>
          </w:p>
          <w:p w:rsidR="00F377D6" w:rsidRPr="00F377D6" w:rsidRDefault="00F377D6" w:rsidP="00F377D6">
            <w:pPr>
              <w:keepNext/>
              <w:outlineLvl w:val="0"/>
              <w:rPr>
                <w:bCs/>
                <w:color w:val="000000"/>
                <w:kern w:val="32"/>
              </w:rPr>
            </w:pP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 xml:space="preserve">еженедельно </w:t>
            </w:r>
          </w:p>
          <w:p w:rsidR="008E65E4" w:rsidRPr="00F377D6" w:rsidRDefault="008E65E4" w:rsidP="00F377D6">
            <w:pPr>
              <w:keepNext/>
              <w:outlineLvl w:val="0"/>
              <w:rPr>
                <w:bCs/>
                <w:color w:val="000000"/>
                <w:kern w:val="32"/>
              </w:rPr>
            </w:pPr>
            <w:r w:rsidRPr="00F377D6">
              <w:rPr>
                <w:bCs/>
                <w:color w:val="000000"/>
                <w:kern w:val="32"/>
              </w:rPr>
              <w:t>3 подхода (20 повт.)</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 xml:space="preserve">еженедельно </w:t>
            </w:r>
          </w:p>
          <w:p w:rsidR="008E65E4" w:rsidRPr="00F377D6" w:rsidRDefault="008E65E4" w:rsidP="00F377D6">
            <w:pPr>
              <w:keepNext/>
              <w:outlineLvl w:val="0"/>
              <w:rPr>
                <w:bCs/>
                <w:color w:val="000000"/>
                <w:kern w:val="32"/>
              </w:rPr>
            </w:pPr>
            <w:r w:rsidRPr="00F377D6">
              <w:rPr>
                <w:bCs/>
                <w:color w:val="000000"/>
                <w:kern w:val="32"/>
              </w:rPr>
              <w:t>3 подхода (25 повт.)</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 xml:space="preserve">еженедельно </w:t>
            </w:r>
          </w:p>
          <w:p w:rsidR="008E65E4" w:rsidRPr="00F377D6" w:rsidRDefault="008E65E4" w:rsidP="00F377D6">
            <w:pPr>
              <w:keepNext/>
              <w:outlineLvl w:val="0"/>
              <w:rPr>
                <w:bCs/>
                <w:color w:val="000000"/>
                <w:kern w:val="32"/>
              </w:rPr>
            </w:pPr>
            <w:r w:rsidRPr="00F377D6">
              <w:rPr>
                <w:bCs/>
                <w:color w:val="000000"/>
                <w:kern w:val="32"/>
              </w:rPr>
              <w:t>3 подхода (25 повт.)</w:t>
            </w:r>
          </w:p>
        </w:tc>
      </w:tr>
      <w:tr w:rsidR="008E65E4" w:rsidRPr="001B2228" w:rsidTr="00F377D6">
        <w:trPr>
          <w:jc w:val="center"/>
        </w:trPr>
        <w:tc>
          <w:tcPr>
            <w:tcW w:w="2142" w:type="dxa"/>
            <w:vAlign w:val="center"/>
          </w:tcPr>
          <w:p w:rsidR="00792C55" w:rsidRPr="00F377D6" w:rsidRDefault="008E65E4" w:rsidP="0083770A">
            <w:pPr>
              <w:keepNext/>
              <w:outlineLvl w:val="0"/>
              <w:rPr>
                <w:bCs/>
                <w:color w:val="000000"/>
                <w:kern w:val="32"/>
              </w:rPr>
            </w:pPr>
            <w:r w:rsidRPr="00F377D6">
              <w:rPr>
                <w:bCs/>
                <w:color w:val="000000"/>
                <w:kern w:val="32"/>
              </w:rPr>
              <w:t>Наклоны на блочном тренажере</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еженедельно</w:t>
            </w:r>
          </w:p>
          <w:p w:rsidR="008E65E4" w:rsidRPr="00F377D6" w:rsidRDefault="008E65E4" w:rsidP="00F377D6">
            <w:pPr>
              <w:keepNext/>
              <w:outlineLvl w:val="0"/>
              <w:rPr>
                <w:bCs/>
                <w:color w:val="000000"/>
                <w:kern w:val="32"/>
              </w:rPr>
            </w:pPr>
            <w:r w:rsidRPr="00F377D6">
              <w:rPr>
                <w:bCs/>
                <w:color w:val="000000"/>
                <w:kern w:val="32"/>
              </w:rPr>
              <w:t>3 подхода (10 повт.)</w:t>
            </w:r>
          </w:p>
          <w:p w:rsidR="00792C55" w:rsidRPr="00F377D6" w:rsidRDefault="00792C55" w:rsidP="00F377D6">
            <w:pPr>
              <w:keepNext/>
              <w:outlineLvl w:val="0"/>
              <w:rPr>
                <w:bCs/>
                <w:color w:val="000000"/>
                <w:kern w:val="32"/>
              </w:rPr>
            </w:pP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еженедельно</w:t>
            </w:r>
          </w:p>
          <w:p w:rsidR="008E65E4" w:rsidRPr="00F377D6" w:rsidRDefault="008E65E4" w:rsidP="00F377D6">
            <w:pPr>
              <w:keepNext/>
              <w:outlineLvl w:val="0"/>
              <w:rPr>
                <w:bCs/>
                <w:color w:val="000000"/>
                <w:kern w:val="32"/>
              </w:rPr>
            </w:pPr>
            <w:r w:rsidRPr="00F377D6">
              <w:rPr>
                <w:bCs/>
                <w:color w:val="000000"/>
                <w:kern w:val="32"/>
              </w:rPr>
              <w:t>4 подхода (10 повт.)</w:t>
            </w:r>
          </w:p>
          <w:p w:rsidR="00792C55" w:rsidRPr="00F377D6" w:rsidRDefault="00792C55" w:rsidP="00F377D6">
            <w:pPr>
              <w:keepNext/>
              <w:outlineLvl w:val="0"/>
              <w:rPr>
                <w:bCs/>
                <w:color w:val="000000"/>
                <w:kern w:val="32"/>
                <w:lang w:val="en-US"/>
              </w:rPr>
            </w:pP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1 раз в 2 нед.</w:t>
            </w:r>
          </w:p>
          <w:p w:rsidR="008E65E4" w:rsidRPr="00F377D6" w:rsidRDefault="008E65E4" w:rsidP="00F377D6">
            <w:pPr>
              <w:keepNext/>
              <w:outlineLvl w:val="0"/>
              <w:rPr>
                <w:bCs/>
                <w:color w:val="000000"/>
                <w:kern w:val="32"/>
              </w:rPr>
            </w:pPr>
            <w:r w:rsidRPr="00F377D6">
              <w:rPr>
                <w:bCs/>
                <w:color w:val="000000"/>
                <w:kern w:val="32"/>
              </w:rPr>
              <w:t>3 подхода (10 повт.)</w:t>
            </w:r>
          </w:p>
          <w:p w:rsidR="00792C55" w:rsidRPr="00F377D6" w:rsidRDefault="00792C55" w:rsidP="00F377D6">
            <w:pPr>
              <w:keepNext/>
              <w:outlineLvl w:val="0"/>
              <w:rPr>
                <w:bCs/>
                <w:color w:val="000000"/>
                <w:kern w:val="32"/>
              </w:rPr>
            </w:pPr>
          </w:p>
        </w:tc>
      </w:tr>
      <w:tr w:rsidR="008E65E4" w:rsidRPr="001B2228" w:rsidTr="00FA7D61">
        <w:trPr>
          <w:trHeight w:val="1299"/>
          <w:jc w:val="center"/>
        </w:trPr>
        <w:tc>
          <w:tcPr>
            <w:tcW w:w="2142" w:type="dxa"/>
            <w:vAlign w:val="center"/>
          </w:tcPr>
          <w:p w:rsidR="00792C55" w:rsidRPr="00F377D6" w:rsidRDefault="008E65E4" w:rsidP="0083770A">
            <w:pPr>
              <w:keepNext/>
              <w:outlineLvl w:val="0"/>
              <w:rPr>
                <w:bCs/>
                <w:color w:val="000000"/>
                <w:kern w:val="32"/>
              </w:rPr>
            </w:pPr>
            <w:r w:rsidRPr="00F377D6">
              <w:rPr>
                <w:bCs/>
                <w:color w:val="000000"/>
                <w:kern w:val="32"/>
              </w:rPr>
              <w:t>Тяга с высоких плинтов на тренажере «Смита»</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1 раз в 2 нед.</w:t>
            </w:r>
          </w:p>
          <w:p w:rsidR="008E65E4" w:rsidRPr="00F377D6" w:rsidRDefault="008E65E4" w:rsidP="00F377D6">
            <w:pPr>
              <w:keepNext/>
              <w:outlineLvl w:val="0"/>
              <w:rPr>
                <w:bCs/>
                <w:color w:val="000000"/>
                <w:kern w:val="32"/>
              </w:rPr>
            </w:pPr>
            <w:r w:rsidRPr="00F377D6">
              <w:rPr>
                <w:bCs/>
                <w:color w:val="000000"/>
                <w:kern w:val="32"/>
              </w:rPr>
              <w:t xml:space="preserve">2 подхода </w:t>
            </w:r>
          </w:p>
          <w:p w:rsidR="008E65E4" w:rsidRPr="00F377D6" w:rsidRDefault="008E65E4" w:rsidP="00F377D6">
            <w:pPr>
              <w:keepNext/>
              <w:outlineLvl w:val="0"/>
              <w:rPr>
                <w:bCs/>
                <w:color w:val="000000"/>
                <w:kern w:val="32"/>
              </w:rPr>
            </w:pPr>
            <w:r w:rsidRPr="00F377D6">
              <w:rPr>
                <w:bCs/>
                <w:color w:val="000000"/>
                <w:kern w:val="32"/>
              </w:rPr>
              <w:t>(5 повт.)</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1 раз в 2 нед.</w:t>
            </w:r>
          </w:p>
          <w:p w:rsidR="008E65E4" w:rsidRPr="00F377D6" w:rsidRDefault="008E65E4" w:rsidP="00F377D6">
            <w:pPr>
              <w:keepNext/>
              <w:outlineLvl w:val="0"/>
              <w:rPr>
                <w:bCs/>
                <w:color w:val="000000"/>
                <w:kern w:val="32"/>
              </w:rPr>
            </w:pPr>
            <w:r w:rsidRPr="00F377D6">
              <w:rPr>
                <w:bCs/>
                <w:color w:val="000000"/>
                <w:kern w:val="32"/>
              </w:rPr>
              <w:t>3 подхода</w:t>
            </w:r>
          </w:p>
          <w:p w:rsidR="008E65E4" w:rsidRPr="00F377D6" w:rsidRDefault="008E65E4" w:rsidP="00F377D6">
            <w:pPr>
              <w:keepNext/>
              <w:outlineLvl w:val="0"/>
              <w:rPr>
                <w:bCs/>
                <w:color w:val="000000"/>
                <w:kern w:val="32"/>
              </w:rPr>
            </w:pPr>
            <w:r w:rsidRPr="00F377D6">
              <w:rPr>
                <w:bCs/>
                <w:color w:val="000000"/>
                <w:kern w:val="32"/>
              </w:rPr>
              <w:t>(5 повт.)</w:t>
            </w:r>
          </w:p>
        </w:tc>
        <w:tc>
          <w:tcPr>
            <w:tcW w:w="2393" w:type="dxa"/>
            <w:vAlign w:val="center"/>
          </w:tcPr>
          <w:p w:rsidR="008E65E4" w:rsidRPr="00F377D6" w:rsidRDefault="008E65E4" w:rsidP="00FA7D61">
            <w:pPr>
              <w:keepNext/>
              <w:jc w:val="center"/>
              <w:outlineLvl w:val="0"/>
              <w:rPr>
                <w:bCs/>
                <w:color w:val="000000"/>
                <w:kern w:val="32"/>
              </w:rPr>
            </w:pPr>
            <w:r w:rsidRPr="00F377D6">
              <w:rPr>
                <w:bCs/>
                <w:color w:val="000000"/>
                <w:kern w:val="32"/>
              </w:rPr>
              <w:t>-</w:t>
            </w:r>
          </w:p>
        </w:tc>
      </w:tr>
      <w:tr w:rsidR="008E65E4" w:rsidRPr="001B2228" w:rsidTr="00F377D6">
        <w:trPr>
          <w:jc w:val="center"/>
        </w:trPr>
        <w:tc>
          <w:tcPr>
            <w:tcW w:w="2142" w:type="dxa"/>
            <w:vAlign w:val="center"/>
          </w:tcPr>
          <w:p w:rsidR="008E65E4" w:rsidRPr="00F377D6" w:rsidRDefault="008E65E4" w:rsidP="00F377D6">
            <w:pPr>
              <w:keepNext/>
              <w:outlineLvl w:val="0"/>
              <w:rPr>
                <w:bCs/>
                <w:color w:val="000000"/>
                <w:kern w:val="32"/>
              </w:rPr>
            </w:pPr>
            <w:r w:rsidRPr="00F377D6">
              <w:rPr>
                <w:bCs/>
                <w:color w:val="000000"/>
                <w:kern w:val="32"/>
              </w:rPr>
              <w:t>Переменно -ассиметричная тяга гантелями</w:t>
            </w: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еженедельно</w:t>
            </w:r>
          </w:p>
          <w:p w:rsidR="008E65E4" w:rsidRPr="00F377D6" w:rsidRDefault="008E65E4" w:rsidP="00F377D6">
            <w:pPr>
              <w:keepNext/>
              <w:outlineLvl w:val="0"/>
              <w:rPr>
                <w:bCs/>
                <w:color w:val="000000"/>
                <w:kern w:val="32"/>
              </w:rPr>
            </w:pPr>
            <w:r w:rsidRPr="00F377D6">
              <w:rPr>
                <w:bCs/>
                <w:color w:val="000000"/>
                <w:kern w:val="32"/>
              </w:rPr>
              <w:t>3 подхода (10 повт. на каждую сторону)</w:t>
            </w:r>
          </w:p>
          <w:p w:rsidR="00792C55" w:rsidRPr="00F377D6" w:rsidRDefault="00792C55" w:rsidP="00F377D6">
            <w:pPr>
              <w:keepNext/>
              <w:outlineLvl w:val="0"/>
              <w:rPr>
                <w:bCs/>
                <w:color w:val="000000"/>
                <w:kern w:val="32"/>
              </w:rPr>
            </w:pP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еженедельно</w:t>
            </w:r>
          </w:p>
          <w:p w:rsidR="008E65E4" w:rsidRPr="00F377D6" w:rsidRDefault="008E65E4" w:rsidP="00F377D6">
            <w:pPr>
              <w:keepNext/>
              <w:outlineLvl w:val="0"/>
              <w:rPr>
                <w:bCs/>
                <w:color w:val="000000"/>
                <w:kern w:val="32"/>
              </w:rPr>
            </w:pPr>
            <w:r w:rsidRPr="00F377D6">
              <w:rPr>
                <w:bCs/>
                <w:color w:val="000000"/>
                <w:kern w:val="32"/>
              </w:rPr>
              <w:t>4 подхода (10 повт. на каждую сторону)</w:t>
            </w:r>
          </w:p>
          <w:p w:rsidR="00792C55" w:rsidRPr="00F377D6" w:rsidRDefault="00792C55" w:rsidP="00F377D6">
            <w:pPr>
              <w:keepNext/>
              <w:outlineLvl w:val="0"/>
              <w:rPr>
                <w:bCs/>
                <w:color w:val="000000"/>
                <w:kern w:val="32"/>
              </w:rPr>
            </w:pPr>
          </w:p>
        </w:tc>
        <w:tc>
          <w:tcPr>
            <w:tcW w:w="2393" w:type="dxa"/>
            <w:vAlign w:val="center"/>
          </w:tcPr>
          <w:p w:rsidR="008E65E4" w:rsidRPr="00F377D6" w:rsidRDefault="008E65E4" w:rsidP="00F377D6">
            <w:pPr>
              <w:keepNext/>
              <w:outlineLvl w:val="0"/>
              <w:rPr>
                <w:bCs/>
                <w:color w:val="000000"/>
                <w:kern w:val="32"/>
              </w:rPr>
            </w:pPr>
            <w:r w:rsidRPr="00F377D6">
              <w:rPr>
                <w:bCs/>
                <w:color w:val="000000"/>
                <w:kern w:val="32"/>
              </w:rPr>
              <w:t>еженедельно</w:t>
            </w:r>
          </w:p>
          <w:p w:rsidR="008E65E4" w:rsidRPr="00F377D6" w:rsidRDefault="008E65E4" w:rsidP="00F377D6">
            <w:pPr>
              <w:keepNext/>
              <w:outlineLvl w:val="0"/>
              <w:rPr>
                <w:bCs/>
                <w:color w:val="000000"/>
                <w:kern w:val="32"/>
              </w:rPr>
            </w:pPr>
            <w:r w:rsidRPr="00F377D6">
              <w:rPr>
                <w:bCs/>
                <w:color w:val="000000"/>
                <w:kern w:val="32"/>
              </w:rPr>
              <w:t>3 подхода (10 повт. на каждую сторону)</w:t>
            </w:r>
          </w:p>
          <w:p w:rsidR="00792C55" w:rsidRPr="00F377D6" w:rsidRDefault="00792C55" w:rsidP="00F377D6">
            <w:pPr>
              <w:keepNext/>
              <w:outlineLvl w:val="0"/>
              <w:rPr>
                <w:bCs/>
                <w:color w:val="000000"/>
                <w:kern w:val="32"/>
              </w:rPr>
            </w:pPr>
          </w:p>
        </w:tc>
      </w:tr>
    </w:tbl>
    <w:p w:rsidR="008E65E4" w:rsidRDefault="008E65E4" w:rsidP="008E65E4">
      <w:pPr>
        <w:ind w:firstLine="567"/>
        <w:jc w:val="both"/>
      </w:pPr>
    </w:p>
    <w:p w:rsidR="0083770A" w:rsidRDefault="0083770A" w:rsidP="008E65E4">
      <w:pPr>
        <w:ind w:firstLine="567"/>
        <w:jc w:val="both"/>
      </w:pPr>
    </w:p>
    <w:p w:rsidR="008E65E4" w:rsidRPr="00930D37" w:rsidRDefault="00930D37" w:rsidP="008E65E4">
      <w:pPr>
        <w:pStyle w:val="2"/>
        <w:spacing w:before="0"/>
        <w:ind w:firstLine="567"/>
        <w:jc w:val="both"/>
        <w:rPr>
          <w:rFonts w:ascii="Times New Roman" w:hAnsi="Times New Roman"/>
          <w:color w:val="auto"/>
          <w:sz w:val="28"/>
          <w:szCs w:val="28"/>
          <w:lang w:val="ru-RU"/>
        </w:rPr>
      </w:pPr>
      <w:r>
        <w:rPr>
          <w:rFonts w:ascii="Times New Roman" w:hAnsi="Times New Roman"/>
          <w:color w:val="auto"/>
          <w:sz w:val="28"/>
          <w:szCs w:val="28"/>
          <w:lang w:val="ru-RU"/>
        </w:rPr>
        <w:lastRenderedPageBreak/>
        <w:t>4.</w:t>
      </w:r>
      <w:r w:rsidR="008E65E4" w:rsidRPr="00930D37">
        <w:rPr>
          <w:rFonts w:ascii="Times New Roman" w:hAnsi="Times New Roman"/>
          <w:color w:val="auto"/>
          <w:sz w:val="28"/>
          <w:szCs w:val="28"/>
          <w:lang w:val="ru-RU"/>
        </w:rPr>
        <w:t>3 Методика развития силовых способностей в приседании со штангой</w:t>
      </w:r>
    </w:p>
    <w:p w:rsidR="008E65E4" w:rsidRPr="001B2228" w:rsidRDefault="008E65E4" w:rsidP="008E65E4">
      <w:pPr>
        <w:ind w:firstLine="567"/>
        <w:jc w:val="both"/>
        <w:rPr>
          <w:caps/>
          <w:sz w:val="28"/>
          <w:szCs w:val="28"/>
        </w:rPr>
      </w:pPr>
      <w:r w:rsidRPr="001B2228">
        <w:rPr>
          <w:caps/>
          <w:sz w:val="28"/>
          <w:szCs w:val="28"/>
        </w:rPr>
        <w:t>1.</w:t>
      </w:r>
      <w:r w:rsidRPr="001B2228">
        <w:rPr>
          <w:color w:val="000000"/>
          <w:spacing w:val="4"/>
          <w:sz w:val="28"/>
          <w:szCs w:val="28"/>
        </w:rPr>
        <w:t xml:space="preserve"> Метод переменно-ассиметричной нагрузки.</w:t>
      </w:r>
    </w:p>
    <w:p w:rsidR="008E65E4" w:rsidRPr="008B043F" w:rsidRDefault="008E65E4" w:rsidP="008E65E4">
      <w:pPr>
        <w:pStyle w:val="ae"/>
        <w:spacing w:after="0"/>
        <w:ind w:left="0" w:firstLine="567"/>
        <w:jc w:val="both"/>
        <w:rPr>
          <w:szCs w:val="28"/>
          <w:lang w:val="ru-RU"/>
        </w:rPr>
      </w:pPr>
      <w:r w:rsidRPr="001B2228">
        <w:rPr>
          <w:szCs w:val="28"/>
          <w:lang w:val="ru-RU"/>
        </w:rPr>
        <w:t>К</w:t>
      </w:r>
      <w:r w:rsidRPr="001B2228">
        <w:rPr>
          <w:szCs w:val="28"/>
        </w:rPr>
        <w:t>аждой ногой поочередно выполня</w:t>
      </w:r>
      <w:r w:rsidRPr="001B2228">
        <w:rPr>
          <w:szCs w:val="28"/>
          <w:lang w:val="ru-RU"/>
        </w:rPr>
        <w:t>ю</w:t>
      </w:r>
      <w:r w:rsidRPr="001B2228">
        <w:rPr>
          <w:szCs w:val="28"/>
        </w:rPr>
        <w:t xml:space="preserve">тся </w:t>
      </w:r>
      <w:r w:rsidRPr="001B2228">
        <w:rPr>
          <w:szCs w:val="28"/>
          <w:lang w:val="ru-RU"/>
        </w:rPr>
        <w:t>приседания с о</w:t>
      </w:r>
      <w:r w:rsidRPr="001B2228">
        <w:rPr>
          <w:szCs w:val="28"/>
        </w:rPr>
        <w:t>динаков</w:t>
      </w:r>
      <w:r w:rsidRPr="001B2228">
        <w:rPr>
          <w:szCs w:val="28"/>
          <w:lang w:val="ru-RU"/>
        </w:rPr>
        <w:t xml:space="preserve">ым количеством подходов и повторений, </w:t>
      </w:r>
      <w:r w:rsidRPr="001B2228">
        <w:rPr>
          <w:szCs w:val="28"/>
        </w:rPr>
        <w:t xml:space="preserve">с интервалом отдыха  </w:t>
      </w:r>
      <w:r w:rsidRPr="001B2228">
        <w:rPr>
          <w:szCs w:val="28"/>
          <w:lang w:val="ru-RU"/>
        </w:rPr>
        <w:t>1- 2 мин на каждую ногу в одном подходе, без внешних отягощений. Данная</w:t>
      </w:r>
      <w:r w:rsidRPr="001B2228">
        <w:rPr>
          <w:szCs w:val="28"/>
        </w:rPr>
        <w:t xml:space="preserve"> попеременно-асимметричн</w:t>
      </w:r>
      <w:r w:rsidRPr="001B2228">
        <w:rPr>
          <w:szCs w:val="28"/>
          <w:lang w:val="ru-RU"/>
        </w:rPr>
        <w:t>ая</w:t>
      </w:r>
      <w:r w:rsidRPr="001B2228">
        <w:rPr>
          <w:szCs w:val="28"/>
        </w:rPr>
        <w:t xml:space="preserve"> </w:t>
      </w:r>
      <w:r w:rsidRPr="001B2228">
        <w:rPr>
          <w:szCs w:val="28"/>
          <w:lang w:val="ru-RU"/>
        </w:rPr>
        <w:t>работа в приседаниях,</w:t>
      </w:r>
      <w:r w:rsidRPr="001B2228">
        <w:rPr>
          <w:szCs w:val="28"/>
        </w:rPr>
        <w:t xml:space="preserve"> </w:t>
      </w:r>
      <w:r w:rsidRPr="001B2228">
        <w:rPr>
          <w:szCs w:val="28"/>
          <w:lang w:val="ru-RU"/>
        </w:rPr>
        <w:t>выполняется в том случаи когда юный спортсмен</w:t>
      </w:r>
      <w:r w:rsidRPr="001B2228">
        <w:rPr>
          <w:szCs w:val="28"/>
        </w:rPr>
        <w:t xml:space="preserve"> </w:t>
      </w:r>
      <w:r w:rsidRPr="001B2228">
        <w:rPr>
          <w:szCs w:val="28"/>
          <w:lang w:val="ru-RU"/>
        </w:rPr>
        <w:t xml:space="preserve">в состоянии присесть без отягощения минимум 30 раз в одном подходе </w:t>
      </w:r>
      <w:r w:rsidRPr="001B2228">
        <w:rPr>
          <w:szCs w:val="28"/>
        </w:rPr>
        <w:t>на двух ногах</w:t>
      </w:r>
      <w:r w:rsidRPr="001B2228">
        <w:rPr>
          <w:szCs w:val="28"/>
          <w:lang w:val="ru-RU"/>
        </w:rPr>
        <w:t>.</w:t>
      </w:r>
      <w:r w:rsidRPr="001B2228">
        <w:rPr>
          <w:szCs w:val="28"/>
        </w:rPr>
        <w:t xml:space="preserve"> </w:t>
      </w:r>
      <w:r w:rsidRPr="001B2228">
        <w:rPr>
          <w:szCs w:val="28"/>
          <w:lang w:val="ru-RU"/>
        </w:rPr>
        <w:t>П</w:t>
      </w:r>
      <w:r w:rsidRPr="001B2228">
        <w:rPr>
          <w:szCs w:val="28"/>
        </w:rPr>
        <w:t>риседани</w:t>
      </w:r>
      <w:r w:rsidRPr="001B2228">
        <w:rPr>
          <w:szCs w:val="28"/>
          <w:lang w:val="ru-RU"/>
        </w:rPr>
        <w:t>я</w:t>
      </w:r>
      <w:r w:rsidRPr="001B2228">
        <w:rPr>
          <w:szCs w:val="28"/>
        </w:rPr>
        <w:t xml:space="preserve"> </w:t>
      </w:r>
      <w:r w:rsidRPr="001B2228">
        <w:rPr>
          <w:szCs w:val="28"/>
          <w:lang w:val="ru-RU"/>
        </w:rPr>
        <w:t>выполняются</w:t>
      </w:r>
      <w:r w:rsidRPr="001B2228">
        <w:rPr>
          <w:szCs w:val="28"/>
        </w:rPr>
        <w:t xml:space="preserve"> </w:t>
      </w:r>
      <w:r w:rsidRPr="001B2228">
        <w:rPr>
          <w:szCs w:val="28"/>
          <w:lang w:val="ru-RU"/>
        </w:rPr>
        <w:t>на плинтах</w:t>
      </w:r>
      <w:r w:rsidRPr="001B2228">
        <w:rPr>
          <w:szCs w:val="28"/>
        </w:rPr>
        <w:t xml:space="preserve"> установленны</w:t>
      </w:r>
      <w:r w:rsidRPr="001B2228">
        <w:rPr>
          <w:szCs w:val="28"/>
          <w:lang w:val="ru-RU"/>
        </w:rPr>
        <w:t>х</w:t>
      </w:r>
      <w:r w:rsidRPr="001B2228">
        <w:rPr>
          <w:szCs w:val="28"/>
        </w:rPr>
        <w:t xml:space="preserve"> </w:t>
      </w:r>
      <w:r w:rsidRPr="001B2228">
        <w:rPr>
          <w:szCs w:val="28"/>
          <w:lang w:val="ru-RU"/>
        </w:rPr>
        <w:t>у дополнительной опоры</w:t>
      </w:r>
      <w:r w:rsidRPr="001B2228">
        <w:rPr>
          <w:szCs w:val="28"/>
        </w:rPr>
        <w:t xml:space="preserve">. </w:t>
      </w:r>
      <w:r w:rsidRPr="001B2228">
        <w:rPr>
          <w:szCs w:val="28"/>
          <w:lang w:val="ru-RU"/>
        </w:rPr>
        <w:t>П</w:t>
      </w:r>
      <w:r w:rsidRPr="001B2228">
        <w:rPr>
          <w:szCs w:val="28"/>
        </w:rPr>
        <w:t>риседания</w:t>
      </w:r>
      <w:r w:rsidRPr="001B2228">
        <w:rPr>
          <w:szCs w:val="28"/>
          <w:lang w:val="ru-RU"/>
        </w:rPr>
        <w:t xml:space="preserve"> выполняются</w:t>
      </w:r>
      <w:r w:rsidRPr="001B2228">
        <w:rPr>
          <w:szCs w:val="28"/>
        </w:rPr>
        <w:t xml:space="preserve"> на одной ноге </w:t>
      </w:r>
      <w:r w:rsidRPr="001B2228">
        <w:rPr>
          <w:szCs w:val="28"/>
          <w:lang w:val="ru-RU"/>
        </w:rPr>
        <w:t>со средней скоростью</w:t>
      </w:r>
      <w:r w:rsidRPr="001B2228">
        <w:rPr>
          <w:szCs w:val="28"/>
        </w:rPr>
        <w:t xml:space="preserve">, при необходимости </w:t>
      </w:r>
      <w:r w:rsidRPr="001B2228">
        <w:rPr>
          <w:szCs w:val="28"/>
          <w:lang w:val="ru-RU"/>
        </w:rPr>
        <w:t>спортсмен оказывает помощь</w:t>
      </w:r>
      <w:r w:rsidRPr="001B2228">
        <w:rPr>
          <w:szCs w:val="28"/>
        </w:rPr>
        <w:t xml:space="preserve"> рукой. Количество повторений зависит от </w:t>
      </w:r>
      <w:r w:rsidRPr="001B2228">
        <w:rPr>
          <w:szCs w:val="28"/>
          <w:lang w:val="ru-RU"/>
        </w:rPr>
        <w:t xml:space="preserve">уровня физической </w:t>
      </w:r>
      <w:r w:rsidRPr="001B2228">
        <w:rPr>
          <w:szCs w:val="28"/>
        </w:rPr>
        <w:t xml:space="preserve">подготовленности. </w:t>
      </w:r>
      <w:r w:rsidRPr="001B2228">
        <w:rPr>
          <w:szCs w:val="28"/>
          <w:lang w:val="ru-RU"/>
        </w:rPr>
        <w:t xml:space="preserve">При достаточно полном освоении данного упражнения оно должно выполняться без помощи рук, что также окажет дополнительное влияние развитие координационных </w:t>
      </w:r>
      <w:r w:rsidRPr="0072283D">
        <w:rPr>
          <w:szCs w:val="28"/>
          <w:lang w:val="ru-RU"/>
        </w:rPr>
        <w:t xml:space="preserve">способностей </w:t>
      </w:r>
      <w:r w:rsidRPr="0072283D">
        <w:rPr>
          <w:szCs w:val="28"/>
        </w:rPr>
        <w:t>[2</w:t>
      </w:r>
      <w:r w:rsidR="00F157A4" w:rsidRPr="0072283D">
        <w:rPr>
          <w:szCs w:val="28"/>
          <w:lang w:val="ru-RU"/>
        </w:rPr>
        <w:t>20</w:t>
      </w:r>
      <w:r w:rsidRPr="0072283D">
        <w:rPr>
          <w:szCs w:val="28"/>
        </w:rPr>
        <w:t>].</w:t>
      </w:r>
    </w:p>
    <w:p w:rsidR="008E65E4" w:rsidRPr="001B2228" w:rsidRDefault="008E65E4" w:rsidP="008E65E4">
      <w:pPr>
        <w:pStyle w:val="ae"/>
        <w:spacing w:after="0"/>
        <w:ind w:left="0" w:firstLine="567"/>
        <w:jc w:val="both"/>
        <w:rPr>
          <w:szCs w:val="28"/>
          <w:lang w:val="ru-RU"/>
        </w:rPr>
      </w:pPr>
      <w:r w:rsidRPr="001B2228">
        <w:rPr>
          <w:szCs w:val="28"/>
          <w:lang w:val="ru-RU"/>
        </w:rPr>
        <w:t>П</w:t>
      </w:r>
      <w:r w:rsidRPr="001B2228">
        <w:rPr>
          <w:szCs w:val="28"/>
        </w:rPr>
        <w:t xml:space="preserve">ри освоении </w:t>
      </w:r>
      <w:r w:rsidRPr="001B2228">
        <w:rPr>
          <w:szCs w:val="28"/>
          <w:lang w:val="ru-RU"/>
        </w:rPr>
        <w:t>от 3 до 6</w:t>
      </w:r>
      <w:r w:rsidRPr="001B2228">
        <w:rPr>
          <w:szCs w:val="28"/>
        </w:rPr>
        <w:t xml:space="preserve"> подходов</w:t>
      </w:r>
      <w:r w:rsidRPr="001B2228">
        <w:rPr>
          <w:szCs w:val="28"/>
          <w:lang w:val="ru-RU"/>
        </w:rPr>
        <w:t xml:space="preserve"> в зависимости от темпов биологического возраста юношей,</w:t>
      </w:r>
      <w:r w:rsidRPr="001B2228">
        <w:rPr>
          <w:szCs w:val="28"/>
        </w:rPr>
        <w:t xml:space="preserve"> по </w:t>
      </w:r>
      <w:r w:rsidRPr="001B2228">
        <w:rPr>
          <w:szCs w:val="28"/>
          <w:lang w:val="ru-RU"/>
        </w:rPr>
        <w:t>5-</w:t>
      </w:r>
      <w:r w:rsidRPr="001B2228">
        <w:rPr>
          <w:szCs w:val="28"/>
        </w:rPr>
        <w:t xml:space="preserve">8 </w:t>
      </w:r>
      <w:r w:rsidRPr="001B2228">
        <w:rPr>
          <w:szCs w:val="28"/>
          <w:lang w:val="ru-RU"/>
        </w:rPr>
        <w:t>повторений</w:t>
      </w:r>
      <w:r w:rsidRPr="001B2228">
        <w:rPr>
          <w:szCs w:val="28"/>
        </w:rPr>
        <w:t xml:space="preserve"> дальнейшее увеличение </w:t>
      </w:r>
      <w:r w:rsidRPr="001B2228">
        <w:rPr>
          <w:szCs w:val="28"/>
          <w:lang w:val="ru-RU"/>
        </w:rPr>
        <w:t>количества подходов и повторений</w:t>
      </w:r>
      <w:r w:rsidRPr="001B2228">
        <w:rPr>
          <w:szCs w:val="28"/>
        </w:rPr>
        <w:t xml:space="preserve"> не</w:t>
      </w:r>
      <w:r w:rsidRPr="001B2228">
        <w:rPr>
          <w:szCs w:val="28"/>
          <w:lang w:val="ru-RU"/>
        </w:rPr>
        <w:t>эффективно. Дальнейшее</w:t>
      </w:r>
      <w:r w:rsidRPr="001B2228">
        <w:rPr>
          <w:szCs w:val="28"/>
        </w:rPr>
        <w:t xml:space="preserve"> </w:t>
      </w:r>
      <w:r w:rsidRPr="001B2228">
        <w:rPr>
          <w:szCs w:val="28"/>
          <w:lang w:val="ru-RU"/>
        </w:rPr>
        <w:t xml:space="preserve">повышение нагрузок </w:t>
      </w:r>
      <w:r w:rsidRPr="001B2228">
        <w:rPr>
          <w:szCs w:val="28"/>
        </w:rPr>
        <w:t xml:space="preserve"> происходит за счет применения</w:t>
      </w:r>
      <w:r w:rsidRPr="001B2228">
        <w:rPr>
          <w:szCs w:val="28"/>
          <w:lang w:val="ru-RU"/>
        </w:rPr>
        <w:t xml:space="preserve"> дополнительных внешних</w:t>
      </w:r>
      <w:r w:rsidRPr="001B2228">
        <w:rPr>
          <w:szCs w:val="28"/>
        </w:rPr>
        <w:t xml:space="preserve"> отягощений и увеличения </w:t>
      </w:r>
      <w:r w:rsidRPr="001B2228">
        <w:rPr>
          <w:szCs w:val="28"/>
          <w:lang w:val="ru-RU"/>
        </w:rPr>
        <w:t>скорости</w:t>
      </w:r>
      <w:r w:rsidRPr="001B2228">
        <w:rPr>
          <w:szCs w:val="28"/>
        </w:rPr>
        <w:t xml:space="preserve"> выполнения упражнения. </w:t>
      </w:r>
      <w:r w:rsidRPr="001B2228">
        <w:rPr>
          <w:szCs w:val="28"/>
          <w:lang w:val="ru-RU"/>
        </w:rPr>
        <w:t>При включении в упражнение дополнительных внешних отягощений</w:t>
      </w:r>
      <w:r w:rsidRPr="001B2228">
        <w:rPr>
          <w:szCs w:val="28"/>
        </w:rPr>
        <w:t xml:space="preserve"> применяются веса от </w:t>
      </w:r>
      <w:r w:rsidRPr="001B2228">
        <w:rPr>
          <w:szCs w:val="28"/>
          <w:lang w:val="ru-RU"/>
        </w:rPr>
        <w:t>2,5</w:t>
      </w:r>
      <w:r w:rsidRPr="001B2228">
        <w:rPr>
          <w:szCs w:val="28"/>
        </w:rPr>
        <w:t xml:space="preserve"> до 5</w:t>
      </w:r>
      <w:r w:rsidRPr="001B2228">
        <w:rPr>
          <w:szCs w:val="28"/>
          <w:lang w:val="ru-RU"/>
        </w:rPr>
        <w:t xml:space="preserve"> </w:t>
      </w:r>
      <w:r w:rsidRPr="001B2228">
        <w:rPr>
          <w:szCs w:val="28"/>
        </w:rPr>
        <w:t xml:space="preserve">кг. </w:t>
      </w:r>
      <w:r w:rsidRPr="001B2228">
        <w:rPr>
          <w:szCs w:val="28"/>
          <w:lang w:val="ru-RU"/>
        </w:rPr>
        <w:t>При увеличении</w:t>
      </w:r>
      <w:r w:rsidRPr="001B2228">
        <w:rPr>
          <w:szCs w:val="28"/>
        </w:rPr>
        <w:t xml:space="preserve"> массы отягощений</w:t>
      </w:r>
      <w:r w:rsidRPr="001B2228">
        <w:rPr>
          <w:szCs w:val="28"/>
          <w:lang w:val="ru-RU"/>
        </w:rPr>
        <w:t xml:space="preserve"> либо быстрого роста массы тела самого атлета</w:t>
      </w:r>
      <w:r w:rsidRPr="001B2228">
        <w:rPr>
          <w:szCs w:val="28"/>
        </w:rPr>
        <w:t xml:space="preserve"> число повторений в одном подходе и </w:t>
      </w:r>
      <w:r w:rsidRPr="001B2228">
        <w:rPr>
          <w:szCs w:val="28"/>
          <w:lang w:val="ru-RU"/>
        </w:rPr>
        <w:t xml:space="preserve"> скорость выполнения упражнения</w:t>
      </w:r>
      <w:r w:rsidRPr="001B2228">
        <w:rPr>
          <w:szCs w:val="28"/>
        </w:rPr>
        <w:t xml:space="preserve"> уменьшаются, а по мере </w:t>
      </w:r>
      <w:r w:rsidRPr="001B2228">
        <w:rPr>
          <w:szCs w:val="28"/>
          <w:lang w:val="ru-RU"/>
        </w:rPr>
        <w:t xml:space="preserve"> повышения тренированности и </w:t>
      </w:r>
      <w:r w:rsidRPr="001B2228">
        <w:rPr>
          <w:szCs w:val="28"/>
        </w:rPr>
        <w:t>адаптации</w:t>
      </w:r>
      <w:r w:rsidRPr="001B2228">
        <w:rPr>
          <w:szCs w:val="28"/>
          <w:lang w:val="ru-RU"/>
        </w:rPr>
        <w:t xml:space="preserve"> к нагрузки ОДА</w:t>
      </w:r>
      <w:r w:rsidRPr="001B2228">
        <w:rPr>
          <w:szCs w:val="28"/>
        </w:rPr>
        <w:t xml:space="preserve"> вновь увеличиваются (до 6</w:t>
      </w:r>
      <w:r w:rsidRPr="001B2228">
        <w:rPr>
          <w:szCs w:val="28"/>
          <w:lang w:val="ru-RU"/>
        </w:rPr>
        <w:t>-</w:t>
      </w:r>
      <w:r w:rsidRPr="001B2228">
        <w:rPr>
          <w:szCs w:val="28"/>
        </w:rPr>
        <w:t xml:space="preserve">8 раз). </w:t>
      </w:r>
      <w:r w:rsidRPr="001B2228">
        <w:rPr>
          <w:szCs w:val="28"/>
          <w:lang w:val="ru-RU"/>
        </w:rPr>
        <w:t>Значительное увеличение отягощения более чем на</w:t>
      </w:r>
      <w:r w:rsidRPr="001B2228">
        <w:rPr>
          <w:szCs w:val="28"/>
        </w:rPr>
        <w:t xml:space="preserve"> </w:t>
      </w:r>
      <w:r w:rsidRPr="001B2228">
        <w:rPr>
          <w:szCs w:val="28"/>
          <w:lang w:val="ru-RU"/>
        </w:rPr>
        <w:t>15</w:t>
      </w:r>
      <w:r w:rsidRPr="001B2228">
        <w:rPr>
          <w:szCs w:val="28"/>
        </w:rPr>
        <w:t xml:space="preserve"> кг</w:t>
      </w:r>
      <w:r w:rsidRPr="001B2228">
        <w:rPr>
          <w:szCs w:val="28"/>
          <w:lang w:val="ru-RU"/>
        </w:rPr>
        <w:t xml:space="preserve"> не целесообразно</w:t>
      </w:r>
      <w:r w:rsidRPr="001B2228">
        <w:rPr>
          <w:szCs w:val="28"/>
        </w:rPr>
        <w:t xml:space="preserve">. </w:t>
      </w:r>
      <w:r w:rsidRPr="001B2228">
        <w:rPr>
          <w:szCs w:val="28"/>
          <w:lang w:val="ru-RU"/>
        </w:rPr>
        <w:t>С особой осторожность необходимо подходить к применению дополнительного внешнего отягощения у юношей ретардантов.</w:t>
      </w:r>
    </w:p>
    <w:p w:rsidR="008E65E4" w:rsidRPr="001B2228" w:rsidRDefault="008E65E4" w:rsidP="008E65E4">
      <w:pPr>
        <w:pStyle w:val="ae"/>
        <w:spacing w:after="0"/>
        <w:ind w:left="0" w:firstLine="567"/>
        <w:jc w:val="both"/>
        <w:rPr>
          <w:szCs w:val="28"/>
          <w:lang w:val="ru-RU"/>
        </w:rPr>
      </w:pPr>
      <w:r w:rsidRPr="001B2228">
        <w:rPr>
          <w:szCs w:val="28"/>
        </w:rPr>
        <w:t xml:space="preserve">Это можно объяснить тем фактом, что при выполнении </w:t>
      </w:r>
      <w:r w:rsidRPr="001B2228">
        <w:rPr>
          <w:szCs w:val="28"/>
          <w:lang w:val="ru-RU"/>
        </w:rPr>
        <w:t>приседаний</w:t>
      </w:r>
      <w:r w:rsidRPr="001B2228">
        <w:rPr>
          <w:szCs w:val="28"/>
        </w:rPr>
        <w:t xml:space="preserve"> на двух ногах процесс утомления </w:t>
      </w:r>
      <w:r w:rsidRPr="001B2228">
        <w:rPr>
          <w:szCs w:val="28"/>
          <w:lang w:val="ru-RU"/>
        </w:rPr>
        <w:t>в значительной степени</w:t>
      </w:r>
      <w:r w:rsidRPr="001B2228">
        <w:rPr>
          <w:szCs w:val="28"/>
        </w:rPr>
        <w:t xml:space="preserve"> охватывает симметричные </w:t>
      </w:r>
      <w:r w:rsidRPr="001B2228">
        <w:rPr>
          <w:szCs w:val="28"/>
          <w:lang w:val="ru-RU"/>
        </w:rPr>
        <w:t>мышечные группы бедра обеих ног и поясничного отдела спины,</w:t>
      </w:r>
      <w:r w:rsidRPr="001B2228">
        <w:rPr>
          <w:szCs w:val="28"/>
        </w:rPr>
        <w:t xml:space="preserve"> </w:t>
      </w:r>
      <w:r w:rsidRPr="001B2228">
        <w:rPr>
          <w:szCs w:val="28"/>
          <w:lang w:val="ru-RU"/>
        </w:rPr>
        <w:t>в следствии чего</w:t>
      </w:r>
      <w:r w:rsidRPr="001B2228">
        <w:rPr>
          <w:szCs w:val="28"/>
        </w:rPr>
        <w:t xml:space="preserve"> для восстановления</w:t>
      </w:r>
      <w:r w:rsidRPr="001B2228">
        <w:rPr>
          <w:szCs w:val="28"/>
          <w:lang w:val="ru-RU"/>
        </w:rPr>
        <w:t xml:space="preserve"> ОДА</w:t>
      </w:r>
      <w:r w:rsidRPr="001B2228">
        <w:rPr>
          <w:szCs w:val="28"/>
        </w:rPr>
        <w:t xml:space="preserve"> требуется </w:t>
      </w:r>
      <w:r w:rsidRPr="001B2228">
        <w:rPr>
          <w:szCs w:val="28"/>
          <w:lang w:val="ru-RU"/>
        </w:rPr>
        <w:t>продолжительное</w:t>
      </w:r>
      <w:r w:rsidRPr="001B2228">
        <w:rPr>
          <w:szCs w:val="28"/>
        </w:rPr>
        <w:t xml:space="preserve"> время, а при </w:t>
      </w:r>
      <w:r w:rsidRPr="001B2228">
        <w:rPr>
          <w:szCs w:val="28"/>
          <w:lang w:val="ru-RU"/>
        </w:rPr>
        <w:t>переменно - ассиметричной</w:t>
      </w:r>
      <w:r w:rsidRPr="001B2228">
        <w:rPr>
          <w:szCs w:val="28"/>
        </w:rPr>
        <w:t xml:space="preserve"> работе </w:t>
      </w:r>
      <w:r w:rsidRPr="001B2228">
        <w:rPr>
          <w:szCs w:val="28"/>
          <w:lang w:val="ru-RU"/>
        </w:rPr>
        <w:t>мышц одной ноги,</w:t>
      </w:r>
      <w:r w:rsidRPr="001B2228">
        <w:rPr>
          <w:szCs w:val="28"/>
        </w:rPr>
        <w:t xml:space="preserve"> утомление развившееся при работе одной из них, в </w:t>
      </w:r>
      <w:r w:rsidRPr="001B2228">
        <w:rPr>
          <w:szCs w:val="28"/>
          <w:lang w:val="ru-RU"/>
        </w:rPr>
        <w:t>достаточной</w:t>
      </w:r>
      <w:r w:rsidRPr="001B2228">
        <w:rPr>
          <w:szCs w:val="28"/>
        </w:rPr>
        <w:t xml:space="preserve"> мере </w:t>
      </w:r>
      <w:r w:rsidRPr="001B2228">
        <w:rPr>
          <w:szCs w:val="28"/>
          <w:lang w:val="ru-RU"/>
        </w:rPr>
        <w:t>снижается</w:t>
      </w:r>
      <w:r w:rsidRPr="001B2228">
        <w:rPr>
          <w:szCs w:val="28"/>
        </w:rPr>
        <w:t xml:space="preserve">, если во время отдыха </w:t>
      </w:r>
      <w:r w:rsidRPr="001B2228">
        <w:rPr>
          <w:szCs w:val="28"/>
          <w:lang w:val="ru-RU"/>
        </w:rPr>
        <w:t>включается в</w:t>
      </w:r>
      <w:r w:rsidRPr="001B2228">
        <w:rPr>
          <w:szCs w:val="28"/>
        </w:rPr>
        <w:t xml:space="preserve"> работ</w:t>
      </w:r>
      <w:r w:rsidRPr="001B2228">
        <w:rPr>
          <w:szCs w:val="28"/>
          <w:lang w:val="ru-RU"/>
        </w:rPr>
        <w:t>у</w:t>
      </w:r>
      <w:r w:rsidRPr="001B2228">
        <w:rPr>
          <w:szCs w:val="28"/>
        </w:rPr>
        <w:t xml:space="preserve"> </w:t>
      </w:r>
      <w:r w:rsidRPr="001B2228">
        <w:rPr>
          <w:szCs w:val="28"/>
          <w:lang w:val="ru-RU"/>
        </w:rPr>
        <w:t>симметричная</w:t>
      </w:r>
      <w:r w:rsidRPr="001B2228">
        <w:rPr>
          <w:szCs w:val="28"/>
        </w:rPr>
        <w:t xml:space="preserve"> конечность.</w:t>
      </w:r>
      <w:r w:rsidRPr="001B2228">
        <w:rPr>
          <w:szCs w:val="28"/>
          <w:lang w:val="ru-RU"/>
        </w:rPr>
        <w:t xml:space="preserve"> Данный факт имеет особое значение для юношей с ретардивным темпом биологического возраста и медленном темпом восстановления ОДА.</w:t>
      </w:r>
      <w:r w:rsidRPr="001B2228">
        <w:rPr>
          <w:szCs w:val="28"/>
        </w:rPr>
        <w:t xml:space="preserve"> </w:t>
      </w:r>
    </w:p>
    <w:p w:rsidR="008E65E4" w:rsidRPr="001B2228" w:rsidRDefault="008E65E4" w:rsidP="008E65E4">
      <w:pPr>
        <w:pStyle w:val="ae"/>
        <w:spacing w:after="0"/>
        <w:ind w:left="0" w:firstLine="567"/>
        <w:jc w:val="both"/>
        <w:rPr>
          <w:szCs w:val="28"/>
          <w:lang w:val="ru-RU"/>
        </w:rPr>
      </w:pPr>
      <w:r w:rsidRPr="001B2228">
        <w:rPr>
          <w:szCs w:val="28"/>
          <w:lang w:val="ru-RU"/>
        </w:rPr>
        <w:t>С акцентом на разгибатели бедра (квадрицепсы) указанный метод применяется в упражнении выпады на тренажере «Смита».</w:t>
      </w:r>
    </w:p>
    <w:p w:rsidR="008E65E4" w:rsidRPr="001B2228" w:rsidRDefault="008E65E4" w:rsidP="008E65E4">
      <w:pPr>
        <w:pStyle w:val="ae"/>
        <w:spacing w:after="0"/>
        <w:ind w:left="0" w:firstLine="567"/>
        <w:jc w:val="both"/>
        <w:rPr>
          <w:szCs w:val="28"/>
          <w:lang w:val="ru-RU"/>
        </w:rPr>
      </w:pPr>
      <w:r w:rsidRPr="001B2228">
        <w:rPr>
          <w:szCs w:val="28"/>
          <w:lang w:val="ru-RU"/>
        </w:rPr>
        <w:t xml:space="preserve">2. Метод развития «взрывной» силы. </w:t>
      </w:r>
    </w:p>
    <w:p w:rsidR="008E65E4" w:rsidRDefault="008E65E4" w:rsidP="008E65E4">
      <w:pPr>
        <w:pStyle w:val="ae"/>
        <w:spacing w:after="0"/>
        <w:ind w:left="0" w:firstLine="567"/>
        <w:jc w:val="both"/>
        <w:rPr>
          <w:szCs w:val="28"/>
          <w:lang w:val="ru-RU"/>
        </w:rPr>
      </w:pPr>
      <w:r w:rsidRPr="001B2228">
        <w:rPr>
          <w:szCs w:val="28"/>
        </w:rPr>
        <w:t xml:space="preserve">Наряду с </w:t>
      </w:r>
      <w:r w:rsidRPr="001B2228">
        <w:rPr>
          <w:szCs w:val="28"/>
          <w:lang w:val="ru-RU"/>
        </w:rPr>
        <w:t>собственно -</w:t>
      </w:r>
      <w:r w:rsidRPr="001B2228">
        <w:rPr>
          <w:szCs w:val="28"/>
        </w:rPr>
        <w:t xml:space="preserve"> силовой </w:t>
      </w:r>
      <w:r w:rsidRPr="001B2228">
        <w:rPr>
          <w:szCs w:val="28"/>
          <w:lang w:val="ru-RU"/>
        </w:rPr>
        <w:t xml:space="preserve">тренировочной </w:t>
      </w:r>
      <w:r w:rsidRPr="001B2228">
        <w:rPr>
          <w:szCs w:val="28"/>
        </w:rPr>
        <w:t xml:space="preserve">работой </w:t>
      </w:r>
      <w:r w:rsidRPr="001B2228">
        <w:rPr>
          <w:szCs w:val="28"/>
          <w:lang w:val="ru-RU"/>
        </w:rPr>
        <w:t>включается в тренировочную методику</w:t>
      </w:r>
      <w:r w:rsidRPr="001B2228">
        <w:rPr>
          <w:szCs w:val="28"/>
        </w:rPr>
        <w:t xml:space="preserve"> работа по развитию </w:t>
      </w:r>
      <w:r w:rsidRPr="001B2228">
        <w:rPr>
          <w:szCs w:val="28"/>
          <w:lang w:val="ru-RU"/>
        </w:rPr>
        <w:t>«взрывной»</w:t>
      </w:r>
      <w:r w:rsidRPr="001B2228">
        <w:rPr>
          <w:szCs w:val="28"/>
        </w:rPr>
        <w:t xml:space="preserve"> силы. </w:t>
      </w:r>
      <w:r w:rsidRPr="001B2228">
        <w:rPr>
          <w:szCs w:val="28"/>
          <w:lang w:val="ru-RU"/>
        </w:rPr>
        <w:t>Исследования</w:t>
      </w:r>
      <w:r w:rsidRPr="001B2228">
        <w:rPr>
          <w:szCs w:val="28"/>
        </w:rPr>
        <w:t xml:space="preserve"> показали, что развитие </w:t>
      </w:r>
      <w:r w:rsidRPr="001B2228">
        <w:rPr>
          <w:szCs w:val="28"/>
          <w:lang w:val="ru-RU"/>
        </w:rPr>
        <w:t>«взрывной»</w:t>
      </w:r>
      <w:r w:rsidRPr="001B2228">
        <w:rPr>
          <w:szCs w:val="28"/>
        </w:rPr>
        <w:t xml:space="preserve"> силы происходит </w:t>
      </w:r>
      <w:r w:rsidRPr="001B2228">
        <w:rPr>
          <w:szCs w:val="28"/>
          <w:lang w:val="ru-RU"/>
        </w:rPr>
        <w:t>в ускоренном режиме</w:t>
      </w:r>
      <w:r w:rsidRPr="001B2228">
        <w:rPr>
          <w:szCs w:val="28"/>
        </w:rPr>
        <w:t xml:space="preserve">, если приседания выполняются  без </w:t>
      </w:r>
      <w:r w:rsidRPr="001B2228">
        <w:rPr>
          <w:szCs w:val="28"/>
          <w:lang w:val="ru-RU"/>
        </w:rPr>
        <w:t xml:space="preserve">дополнительной весовой нагрузки (с весом </w:t>
      </w:r>
      <w:r w:rsidRPr="001B2228">
        <w:rPr>
          <w:szCs w:val="28"/>
          <w:lang w:val="ru-RU"/>
        </w:rPr>
        <w:lastRenderedPageBreak/>
        <w:t>собственного тела)</w:t>
      </w:r>
      <w:r w:rsidRPr="001B2228">
        <w:rPr>
          <w:szCs w:val="28"/>
        </w:rPr>
        <w:t xml:space="preserve">, так как отсутствие давления штанги на </w:t>
      </w:r>
      <w:r w:rsidRPr="001B2228">
        <w:rPr>
          <w:szCs w:val="28"/>
          <w:lang w:val="ru-RU"/>
        </w:rPr>
        <w:t>ОДА</w:t>
      </w:r>
      <w:r w:rsidRPr="001B2228">
        <w:rPr>
          <w:szCs w:val="28"/>
        </w:rPr>
        <w:t xml:space="preserve"> дает возможность значительно повысить </w:t>
      </w:r>
      <w:r w:rsidRPr="001B2228">
        <w:rPr>
          <w:szCs w:val="28"/>
          <w:lang w:val="ru-RU"/>
        </w:rPr>
        <w:t>скорость выполнения упражнения</w:t>
      </w:r>
      <w:r w:rsidRPr="001B2228">
        <w:rPr>
          <w:szCs w:val="28"/>
        </w:rPr>
        <w:t xml:space="preserve">. Приседания выполняются  </w:t>
      </w:r>
      <w:r w:rsidRPr="001B2228">
        <w:rPr>
          <w:szCs w:val="28"/>
          <w:lang w:val="ru-RU"/>
        </w:rPr>
        <w:t xml:space="preserve">в темпе </w:t>
      </w:r>
      <w:r w:rsidRPr="001B2228">
        <w:rPr>
          <w:szCs w:val="28"/>
        </w:rPr>
        <w:t>5</w:t>
      </w:r>
      <w:r w:rsidRPr="001B2228">
        <w:rPr>
          <w:szCs w:val="28"/>
          <w:lang w:val="ru-RU"/>
        </w:rPr>
        <w:t>0</w:t>
      </w:r>
      <w:r w:rsidRPr="001B2228">
        <w:rPr>
          <w:szCs w:val="28"/>
        </w:rPr>
        <w:t>-6</w:t>
      </w:r>
      <w:r w:rsidRPr="001B2228">
        <w:rPr>
          <w:szCs w:val="28"/>
          <w:lang w:val="ru-RU"/>
        </w:rPr>
        <w:t>0</w:t>
      </w:r>
      <w:r w:rsidRPr="001B2228">
        <w:rPr>
          <w:szCs w:val="28"/>
        </w:rPr>
        <w:t xml:space="preserve"> раз </w:t>
      </w:r>
      <w:r w:rsidRPr="001B2228">
        <w:rPr>
          <w:szCs w:val="28"/>
          <w:lang w:val="ru-RU"/>
        </w:rPr>
        <w:t xml:space="preserve">повторений </w:t>
      </w:r>
      <w:r w:rsidRPr="001B2228">
        <w:rPr>
          <w:szCs w:val="28"/>
        </w:rPr>
        <w:t xml:space="preserve">в минуту. </w:t>
      </w:r>
      <w:r w:rsidRPr="001B2228">
        <w:rPr>
          <w:szCs w:val="28"/>
          <w:lang w:val="ru-RU"/>
        </w:rPr>
        <w:t>Тренировочная нагрузка в приседаниях</w:t>
      </w:r>
      <w:r w:rsidRPr="001B2228">
        <w:rPr>
          <w:szCs w:val="28"/>
        </w:rPr>
        <w:t xml:space="preserve"> </w:t>
      </w:r>
      <w:r w:rsidRPr="001B2228">
        <w:rPr>
          <w:szCs w:val="28"/>
          <w:lang w:val="ru-RU"/>
        </w:rPr>
        <w:t>с разной скоростью выполнения</w:t>
      </w:r>
      <w:r w:rsidRPr="001B2228">
        <w:rPr>
          <w:szCs w:val="28"/>
        </w:rPr>
        <w:t xml:space="preserve"> и с разными </w:t>
      </w:r>
      <w:r w:rsidRPr="001B2228">
        <w:rPr>
          <w:szCs w:val="28"/>
          <w:lang w:val="ru-RU"/>
        </w:rPr>
        <w:t xml:space="preserve">силовыми нагрузками </w:t>
      </w:r>
      <w:r w:rsidRPr="001B2228">
        <w:rPr>
          <w:szCs w:val="28"/>
        </w:rPr>
        <w:t xml:space="preserve"> дает возможность </w:t>
      </w:r>
      <w:r w:rsidRPr="001B2228">
        <w:rPr>
          <w:szCs w:val="28"/>
          <w:lang w:val="ru-RU"/>
        </w:rPr>
        <w:t>ускорить рост не только скоростно-силовых, но и собственно-силовых качеств необходимых в пауэрлифтинге.</w:t>
      </w:r>
      <w:r w:rsidRPr="001B2228">
        <w:rPr>
          <w:szCs w:val="28"/>
        </w:rPr>
        <w:t xml:space="preserve"> </w:t>
      </w:r>
      <w:r w:rsidRPr="001B2228">
        <w:rPr>
          <w:szCs w:val="28"/>
          <w:lang w:val="ru-RU"/>
        </w:rPr>
        <w:t>Кроме того метод значительно развивает силовую выносливость.</w:t>
      </w:r>
    </w:p>
    <w:p w:rsidR="00810D0A" w:rsidRPr="001B2228" w:rsidRDefault="00810D0A" w:rsidP="008E65E4">
      <w:pPr>
        <w:pStyle w:val="ae"/>
        <w:spacing w:after="0"/>
        <w:ind w:left="0" w:firstLine="567"/>
        <w:jc w:val="both"/>
        <w:rPr>
          <w:szCs w:val="28"/>
          <w:lang w:val="ru-RU"/>
        </w:rPr>
      </w:pPr>
      <w:r>
        <w:rPr>
          <w:szCs w:val="28"/>
          <w:lang w:val="ru-RU"/>
        </w:rPr>
        <w:t>Общий объем тренировочной нагрузки представлен в таблице 59.</w:t>
      </w:r>
    </w:p>
    <w:p w:rsidR="008E65E4" w:rsidRPr="001B2228" w:rsidRDefault="008E65E4" w:rsidP="008E65E4">
      <w:pPr>
        <w:pStyle w:val="ae"/>
        <w:spacing w:after="0"/>
        <w:ind w:left="0" w:firstLine="567"/>
        <w:jc w:val="both"/>
        <w:rPr>
          <w:szCs w:val="28"/>
          <w:lang w:val="ru-RU"/>
        </w:rPr>
      </w:pPr>
    </w:p>
    <w:p w:rsidR="008E65E4" w:rsidRPr="001B2228" w:rsidRDefault="00810D0A" w:rsidP="008E65E4">
      <w:pPr>
        <w:jc w:val="both"/>
        <w:rPr>
          <w:sz w:val="28"/>
          <w:szCs w:val="28"/>
        </w:rPr>
      </w:pPr>
      <w:r>
        <w:rPr>
          <w:sz w:val="28"/>
          <w:szCs w:val="28"/>
        </w:rPr>
        <w:t>Таблица 59</w:t>
      </w:r>
      <w:r w:rsidR="008E65E4" w:rsidRPr="001B2228">
        <w:rPr>
          <w:sz w:val="28"/>
          <w:szCs w:val="28"/>
        </w:rPr>
        <w:t xml:space="preserve"> – Распределение нагрузки для развития силовых способностей в приседаниях со штангой</w:t>
      </w:r>
    </w:p>
    <w:p w:rsidR="008E65E4" w:rsidRPr="001B2228" w:rsidRDefault="008E65E4" w:rsidP="008E65E4">
      <w:pPr>
        <w:jc w:val="both"/>
        <w:rPr>
          <w:sz w:val="28"/>
          <w:szCs w:val="28"/>
        </w:rPr>
      </w:pPr>
      <w:r w:rsidRPr="001B2228">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2393"/>
        <w:gridCol w:w="2393"/>
        <w:gridCol w:w="2393"/>
      </w:tblGrid>
      <w:tr w:rsidR="008E65E4" w:rsidRPr="001B2228" w:rsidTr="00A3788E">
        <w:trPr>
          <w:jc w:val="center"/>
        </w:trPr>
        <w:tc>
          <w:tcPr>
            <w:tcW w:w="2142" w:type="dxa"/>
            <w:vAlign w:val="center"/>
          </w:tcPr>
          <w:p w:rsidR="00921DF9" w:rsidRDefault="00921DF9" w:rsidP="00A3788E">
            <w:pPr>
              <w:keepNext/>
              <w:jc w:val="center"/>
              <w:outlineLvl w:val="0"/>
              <w:rPr>
                <w:bCs/>
                <w:color w:val="000000"/>
                <w:kern w:val="32"/>
              </w:rPr>
            </w:pPr>
          </w:p>
          <w:p w:rsidR="008E65E4" w:rsidRDefault="008E65E4" w:rsidP="00A3788E">
            <w:pPr>
              <w:keepNext/>
              <w:jc w:val="center"/>
              <w:outlineLvl w:val="0"/>
              <w:rPr>
                <w:bCs/>
                <w:color w:val="000000"/>
                <w:kern w:val="32"/>
              </w:rPr>
            </w:pPr>
            <w:r w:rsidRPr="00486A3B">
              <w:rPr>
                <w:bCs/>
                <w:color w:val="000000"/>
                <w:kern w:val="32"/>
              </w:rPr>
              <w:t xml:space="preserve">Упражнение </w:t>
            </w:r>
            <w:r w:rsidRPr="00486A3B">
              <w:rPr>
                <w:bCs/>
                <w:color w:val="000000"/>
                <w:kern w:val="32"/>
                <w:lang w:val="en-US"/>
              </w:rPr>
              <w:t xml:space="preserve">/ </w:t>
            </w:r>
            <w:r w:rsidRPr="00486A3B">
              <w:rPr>
                <w:bCs/>
                <w:color w:val="000000"/>
                <w:kern w:val="32"/>
              </w:rPr>
              <w:t>нагрузка</w:t>
            </w:r>
          </w:p>
          <w:p w:rsidR="002B09A1" w:rsidRPr="00486A3B" w:rsidRDefault="002B09A1" w:rsidP="00A3788E">
            <w:pPr>
              <w:keepNext/>
              <w:jc w:val="center"/>
              <w:outlineLvl w:val="0"/>
              <w:rPr>
                <w:bCs/>
                <w:color w:val="000000"/>
                <w:kern w:val="32"/>
              </w:rPr>
            </w:pPr>
          </w:p>
        </w:tc>
        <w:tc>
          <w:tcPr>
            <w:tcW w:w="2393" w:type="dxa"/>
            <w:vAlign w:val="center"/>
          </w:tcPr>
          <w:p w:rsidR="008E65E4" w:rsidRPr="00486A3B" w:rsidRDefault="008E65E4" w:rsidP="00A3788E">
            <w:pPr>
              <w:keepNext/>
              <w:jc w:val="center"/>
              <w:outlineLvl w:val="0"/>
              <w:rPr>
                <w:bCs/>
                <w:color w:val="000000"/>
                <w:kern w:val="32"/>
              </w:rPr>
            </w:pPr>
            <w:r w:rsidRPr="00486A3B">
              <w:rPr>
                <w:bCs/>
                <w:color w:val="000000"/>
                <w:kern w:val="32"/>
              </w:rPr>
              <w:t>Акселераты</w:t>
            </w:r>
          </w:p>
        </w:tc>
        <w:tc>
          <w:tcPr>
            <w:tcW w:w="2393" w:type="dxa"/>
            <w:vAlign w:val="center"/>
          </w:tcPr>
          <w:p w:rsidR="008E65E4" w:rsidRPr="00486A3B" w:rsidRDefault="008E65E4" w:rsidP="00A3788E">
            <w:pPr>
              <w:keepNext/>
              <w:jc w:val="center"/>
              <w:outlineLvl w:val="0"/>
              <w:rPr>
                <w:bCs/>
                <w:color w:val="000000"/>
                <w:kern w:val="32"/>
              </w:rPr>
            </w:pPr>
            <w:r w:rsidRPr="00486A3B">
              <w:rPr>
                <w:bCs/>
                <w:color w:val="000000"/>
                <w:kern w:val="32"/>
              </w:rPr>
              <w:t>Медианты</w:t>
            </w:r>
          </w:p>
        </w:tc>
        <w:tc>
          <w:tcPr>
            <w:tcW w:w="2393" w:type="dxa"/>
            <w:vAlign w:val="center"/>
          </w:tcPr>
          <w:p w:rsidR="008E65E4" w:rsidRPr="00486A3B" w:rsidRDefault="008E65E4" w:rsidP="00A3788E">
            <w:pPr>
              <w:keepNext/>
              <w:jc w:val="center"/>
              <w:outlineLvl w:val="0"/>
              <w:rPr>
                <w:bCs/>
                <w:color w:val="000000"/>
                <w:kern w:val="32"/>
              </w:rPr>
            </w:pPr>
            <w:r w:rsidRPr="00486A3B">
              <w:rPr>
                <w:bCs/>
                <w:color w:val="000000"/>
                <w:kern w:val="32"/>
              </w:rPr>
              <w:t>Ретарданты</w:t>
            </w:r>
          </w:p>
        </w:tc>
      </w:tr>
      <w:tr w:rsidR="008E65E4" w:rsidRPr="001B2228" w:rsidTr="00FA7D61">
        <w:trPr>
          <w:jc w:val="center"/>
        </w:trPr>
        <w:tc>
          <w:tcPr>
            <w:tcW w:w="2142" w:type="dxa"/>
          </w:tcPr>
          <w:p w:rsidR="008E65E4" w:rsidRDefault="008E65E4" w:rsidP="00A3788E">
            <w:pPr>
              <w:keepNext/>
              <w:outlineLvl w:val="0"/>
              <w:rPr>
                <w:bCs/>
                <w:color w:val="000000"/>
                <w:kern w:val="32"/>
              </w:rPr>
            </w:pPr>
            <w:r w:rsidRPr="00486A3B">
              <w:rPr>
                <w:bCs/>
                <w:color w:val="000000"/>
                <w:kern w:val="32"/>
              </w:rPr>
              <w:t>Приседание со штангой на плечах  / 80-95%</w:t>
            </w:r>
          </w:p>
          <w:p w:rsidR="002B09A1" w:rsidRPr="00486A3B" w:rsidRDefault="002B09A1" w:rsidP="00A3788E">
            <w:pPr>
              <w:keepNext/>
              <w:outlineLvl w:val="0"/>
              <w:rPr>
                <w:bCs/>
                <w:color w:val="000000"/>
                <w:kern w:val="32"/>
              </w:rPr>
            </w:pP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1 раз в 2 нед.</w:t>
            </w:r>
          </w:p>
          <w:p w:rsidR="008E65E4" w:rsidRPr="00486A3B" w:rsidRDefault="008E65E4" w:rsidP="00FA7D61">
            <w:pPr>
              <w:keepNext/>
              <w:outlineLvl w:val="0"/>
              <w:rPr>
                <w:bCs/>
                <w:color w:val="000000"/>
                <w:kern w:val="32"/>
              </w:rPr>
            </w:pPr>
            <w:r w:rsidRPr="00486A3B">
              <w:rPr>
                <w:bCs/>
                <w:color w:val="000000"/>
                <w:kern w:val="32"/>
              </w:rPr>
              <w:t>1 подход (1-2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1 раз в 3 нед.</w:t>
            </w:r>
          </w:p>
          <w:p w:rsidR="008E65E4" w:rsidRPr="00486A3B" w:rsidRDefault="008E65E4" w:rsidP="00FA7D61">
            <w:pPr>
              <w:keepNext/>
              <w:outlineLvl w:val="0"/>
              <w:rPr>
                <w:bCs/>
                <w:color w:val="000000"/>
                <w:kern w:val="32"/>
              </w:rPr>
            </w:pPr>
            <w:r w:rsidRPr="00486A3B">
              <w:rPr>
                <w:bCs/>
                <w:color w:val="000000"/>
                <w:kern w:val="32"/>
              </w:rPr>
              <w:t>1 подход (1-2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1 раз в 4 нед.</w:t>
            </w:r>
          </w:p>
          <w:p w:rsidR="008E65E4" w:rsidRPr="00486A3B" w:rsidRDefault="008E65E4" w:rsidP="00FA7D61">
            <w:pPr>
              <w:keepNext/>
              <w:outlineLvl w:val="0"/>
              <w:rPr>
                <w:bCs/>
                <w:color w:val="000000"/>
                <w:kern w:val="32"/>
              </w:rPr>
            </w:pPr>
            <w:r w:rsidRPr="00486A3B">
              <w:rPr>
                <w:bCs/>
                <w:color w:val="000000"/>
                <w:kern w:val="32"/>
              </w:rPr>
              <w:t>1 подход (1-2 повт.)</w:t>
            </w:r>
          </w:p>
        </w:tc>
      </w:tr>
      <w:tr w:rsidR="008E65E4" w:rsidRPr="001B2228" w:rsidTr="00FA7D61">
        <w:trPr>
          <w:jc w:val="center"/>
        </w:trPr>
        <w:tc>
          <w:tcPr>
            <w:tcW w:w="2142" w:type="dxa"/>
          </w:tcPr>
          <w:p w:rsidR="008E65E4" w:rsidRDefault="008E65E4" w:rsidP="00A3788E">
            <w:pPr>
              <w:keepNext/>
              <w:outlineLvl w:val="0"/>
              <w:rPr>
                <w:bCs/>
                <w:color w:val="000000"/>
                <w:kern w:val="32"/>
              </w:rPr>
            </w:pPr>
            <w:r w:rsidRPr="00486A3B">
              <w:rPr>
                <w:bCs/>
                <w:color w:val="000000"/>
                <w:kern w:val="32"/>
              </w:rPr>
              <w:t>Приседание со штангой на плечах  / 70-80%</w:t>
            </w:r>
          </w:p>
          <w:p w:rsidR="002B09A1" w:rsidRPr="00486A3B" w:rsidRDefault="002B09A1" w:rsidP="00A3788E">
            <w:pPr>
              <w:keepNext/>
              <w:outlineLvl w:val="0"/>
              <w:rPr>
                <w:bCs/>
                <w:color w:val="000000"/>
                <w:kern w:val="32"/>
              </w:rPr>
            </w:pP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1 раз в  нед.</w:t>
            </w:r>
          </w:p>
          <w:p w:rsidR="008E65E4" w:rsidRPr="00486A3B" w:rsidRDefault="008E65E4" w:rsidP="00FA7D61">
            <w:pPr>
              <w:keepNext/>
              <w:outlineLvl w:val="0"/>
              <w:rPr>
                <w:bCs/>
                <w:color w:val="000000"/>
                <w:kern w:val="32"/>
              </w:rPr>
            </w:pPr>
            <w:r w:rsidRPr="00486A3B">
              <w:rPr>
                <w:bCs/>
                <w:color w:val="000000"/>
                <w:kern w:val="32"/>
              </w:rPr>
              <w:t>2 подхода (3-5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1 раз в  2 нед.</w:t>
            </w:r>
          </w:p>
          <w:p w:rsidR="008E65E4" w:rsidRPr="00486A3B" w:rsidRDefault="008E65E4" w:rsidP="00FA7D61">
            <w:pPr>
              <w:keepNext/>
              <w:outlineLvl w:val="0"/>
              <w:rPr>
                <w:bCs/>
                <w:color w:val="000000"/>
                <w:kern w:val="32"/>
              </w:rPr>
            </w:pPr>
            <w:r w:rsidRPr="00486A3B">
              <w:rPr>
                <w:bCs/>
                <w:color w:val="000000"/>
                <w:kern w:val="32"/>
              </w:rPr>
              <w:t>2 подхода (3-5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1 раз  3 нед.</w:t>
            </w:r>
          </w:p>
          <w:p w:rsidR="008E65E4" w:rsidRPr="00486A3B" w:rsidRDefault="008E65E4" w:rsidP="00FA7D61">
            <w:pPr>
              <w:keepNext/>
              <w:outlineLvl w:val="0"/>
              <w:rPr>
                <w:bCs/>
                <w:color w:val="000000"/>
                <w:kern w:val="32"/>
              </w:rPr>
            </w:pPr>
            <w:r w:rsidRPr="00486A3B">
              <w:rPr>
                <w:bCs/>
                <w:color w:val="000000"/>
                <w:kern w:val="32"/>
              </w:rPr>
              <w:t>2 подхода (3-5 повт.)</w:t>
            </w:r>
          </w:p>
        </w:tc>
      </w:tr>
      <w:tr w:rsidR="008E65E4" w:rsidRPr="001B2228" w:rsidTr="00FA7D61">
        <w:trPr>
          <w:jc w:val="center"/>
        </w:trPr>
        <w:tc>
          <w:tcPr>
            <w:tcW w:w="2142" w:type="dxa"/>
          </w:tcPr>
          <w:p w:rsidR="008E65E4" w:rsidRDefault="008E65E4" w:rsidP="00A3788E">
            <w:pPr>
              <w:keepNext/>
              <w:outlineLvl w:val="0"/>
              <w:rPr>
                <w:bCs/>
                <w:color w:val="000000"/>
                <w:kern w:val="32"/>
              </w:rPr>
            </w:pPr>
            <w:r w:rsidRPr="00486A3B">
              <w:rPr>
                <w:bCs/>
                <w:color w:val="000000"/>
                <w:kern w:val="32"/>
              </w:rPr>
              <w:t>Приседание со штангой на груди / 50-70%</w:t>
            </w:r>
          </w:p>
          <w:p w:rsidR="002B09A1" w:rsidRPr="00486A3B" w:rsidRDefault="002B09A1" w:rsidP="00A3788E">
            <w:pPr>
              <w:keepNext/>
              <w:outlineLvl w:val="0"/>
              <w:rPr>
                <w:bCs/>
                <w:color w:val="000000"/>
                <w:kern w:val="32"/>
              </w:rPr>
            </w:pP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 xml:space="preserve">3 подхода </w:t>
            </w:r>
          </w:p>
          <w:p w:rsidR="008E65E4" w:rsidRPr="00486A3B" w:rsidRDefault="008E65E4" w:rsidP="00FA7D61">
            <w:pPr>
              <w:keepNext/>
              <w:outlineLvl w:val="0"/>
              <w:rPr>
                <w:bCs/>
                <w:color w:val="000000"/>
                <w:kern w:val="32"/>
              </w:rPr>
            </w:pPr>
            <w:r w:rsidRPr="00486A3B">
              <w:rPr>
                <w:bCs/>
                <w:color w:val="000000"/>
                <w:kern w:val="32"/>
              </w:rPr>
              <w:t>(4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3 подхода</w:t>
            </w:r>
          </w:p>
          <w:p w:rsidR="008E65E4" w:rsidRPr="00486A3B" w:rsidRDefault="008E65E4" w:rsidP="00FA7D61">
            <w:pPr>
              <w:keepNext/>
              <w:outlineLvl w:val="0"/>
              <w:rPr>
                <w:bCs/>
                <w:color w:val="000000"/>
                <w:kern w:val="32"/>
                <w:lang w:val="en-US"/>
              </w:rPr>
            </w:pPr>
            <w:r w:rsidRPr="00486A3B">
              <w:rPr>
                <w:bCs/>
                <w:color w:val="000000"/>
                <w:kern w:val="32"/>
              </w:rPr>
              <w:t>(5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1 раз в 2 нед.</w:t>
            </w:r>
          </w:p>
          <w:p w:rsidR="008E65E4" w:rsidRPr="00486A3B" w:rsidRDefault="008E65E4" w:rsidP="00FA7D61">
            <w:pPr>
              <w:keepNext/>
              <w:outlineLvl w:val="0"/>
              <w:rPr>
                <w:bCs/>
                <w:color w:val="000000"/>
                <w:kern w:val="32"/>
              </w:rPr>
            </w:pPr>
            <w:r w:rsidRPr="00486A3B">
              <w:rPr>
                <w:bCs/>
                <w:color w:val="000000"/>
                <w:kern w:val="32"/>
              </w:rPr>
              <w:t>3 подхода</w:t>
            </w:r>
          </w:p>
          <w:p w:rsidR="008E65E4" w:rsidRPr="00486A3B" w:rsidRDefault="008E65E4" w:rsidP="00FA7D61">
            <w:pPr>
              <w:keepNext/>
              <w:outlineLvl w:val="0"/>
              <w:rPr>
                <w:bCs/>
                <w:color w:val="000000"/>
                <w:kern w:val="32"/>
              </w:rPr>
            </w:pPr>
            <w:r w:rsidRPr="00486A3B">
              <w:rPr>
                <w:bCs/>
                <w:color w:val="000000"/>
                <w:kern w:val="32"/>
              </w:rPr>
              <w:t>(3 повт.)</w:t>
            </w:r>
          </w:p>
        </w:tc>
      </w:tr>
      <w:tr w:rsidR="008E65E4" w:rsidRPr="001B2228" w:rsidTr="00FA7D61">
        <w:trPr>
          <w:jc w:val="center"/>
        </w:trPr>
        <w:tc>
          <w:tcPr>
            <w:tcW w:w="2142" w:type="dxa"/>
          </w:tcPr>
          <w:p w:rsidR="008E65E4" w:rsidRPr="00486A3B" w:rsidRDefault="008E65E4" w:rsidP="00A3788E">
            <w:pPr>
              <w:keepNext/>
              <w:outlineLvl w:val="0"/>
              <w:rPr>
                <w:bCs/>
                <w:color w:val="000000"/>
                <w:kern w:val="32"/>
              </w:rPr>
            </w:pPr>
            <w:r w:rsidRPr="00486A3B">
              <w:rPr>
                <w:bCs/>
                <w:color w:val="000000"/>
                <w:kern w:val="32"/>
              </w:rPr>
              <w:t>Разгибание бедра на тренажере</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 xml:space="preserve">4 подхода </w:t>
            </w:r>
          </w:p>
          <w:p w:rsidR="008E65E4" w:rsidRPr="00486A3B" w:rsidRDefault="008E65E4" w:rsidP="00FA7D61">
            <w:pPr>
              <w:keepNext/>
              <w:outlineLvl w:val="0"/>
              <w:rPr>
                <w:bCs/>
                <w:color w:val="000000"/>
                <w:kern w:val="32"/>
              </w:rPr>
            </w:pPr>
            <w:r w:rsidRPr="00486A3B">
              <w:rPr>
                <w:bCs/>
                <w:color w:val="000000"/>
                <w:kern w:val="32"/>
              </w:rPr>
              <w:t>(10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3 подхода</w:t>
            </w:r>
          </w:p>
          <w:p w:rsidR="008E65E4" w:rsidRPr="00486A3B" w:rsidRDefault="008E65E4" w:rsidP="00FA7D61">
            <w:pPr>
              <w:keepNext/>
              <w:outlineLvl w:val="0"/>
              <w:rPr>
                <w:bCs/>
                <w:color w:val="000000"/>
                <w:kern w:val="32"/>
                <w:lang w:val="en-US"/>
              </w:rPr>
            </w:pPr>
            <w:r w:rsidRPr="00486A3B">
              <w:rPr>
                <w:bCs/>
                <w:color w:val="000000"/>
                <w:kern w:val="32"/>
              </w:rPr>
              <w:t>(10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3 подхода</w:t>
            </w:r>
          </w:p>
          <w:p w:rsidR="008E65E4" w:rsidRPr="00486A3B" w:rsidRDefault="008E65E4" w:rsidP="00FA7D61">
            <w:pPr>
              <w:keepNext/>
              <w:outlineLvl w:val="0"/>
              <w:rPr>
                <w:bCs/>
                <w:color w:val="000000"/>
                <w:kern w:val="32"/>
              </w:rPr>
            </w:pPr>
            <w:r w:rsidRPr="00486A3B">
              <w:rPr>
                <w:bCs/>
                <w:color w:val="000000"/>
                <w:kern w:val="32"/>
              </w:rPr>
              <w:t>(12 повт.)</w:t>
            </w:r>
          </w:p>
        </w:tc>
      </w:tr>
      <w:tr w:rsidR="008E65E4" w:rsidRPr="001B2228" w:rsidTr="00FA7D61">
        <w:trPr>
          <w:jc w:val="center"/>
        </w:trPr>
        <w:tc>
          <w:tcPr>
            <w:tcW w:w="2142" w:type="dxa"/>
          </w:tcPr>
          <w:p w:rsidR="008E65E4" w:rsidRPr="00486A3B" w:rsidRDefault="008E65E4" w:rsidP="00A3788E">
            <w:pPr>
              <w:keepNext/>
              <w:outlineLvl w:val="0"/>
              <w:rPr>
                <w:bCs/>
                <w:color w:val="000000"/>
                <w:kern w:val="32"/>
              </w:rPr>
            </w:pPr>
            <w:r w:rsidRPr="00486A3B">
              <w:rPr>
                <w:bCs/>
                <w:color w:val="000000"/>
                <w:kern w:val="32"/>
              </w:rPr>
              <w:t>Сгибание бедра на тренажере</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 xml:space="preserve">4 подхода </w:t>
            </w:r>
          </w:p>
          <w:p w:rsidR="008E65E4" w:rsidRPr="00486A3B" w:rsidRDefault="008E65E4" w:rsidP="00FA7D61">
            <w:pPr>
              <w:keepNext/>
              <w:outlineLvl w:val="0"/>
              <w:rPr>
                <w:bCs/>
                <w:color w:val="000000"/>
                <w:kern w:val="32"/>
              </w:rPr>
            </w:pPr>
            <w:r w:rsidRPr="00486A3B">
              <w:rPr>
                <w:bCs/>
                <w:color w:val="000000"/>
                <w:kern w:val="32"/>
              </w:rPr>
              <w:t>(12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3 подхода</w:t>
            </w:r>
          </w:p>
          <w:p w:rsidR="008E65E4" w:rsidRPr="00486A3B" w:rsidRDefault="008E65E4" w:rsidP="00FA7D61">
            <w:pPr>
              <w:keepNext/>
              <w:outlineLvl w:val="0"/>
              <w:rPr>
                <w:bCs/>
                <w:color w:val="000000"/>
                <w:kern w:val="32"/>
                <w:lang w:val="en-US"/>
              </w:rPr>
            </w:pPr>
            <w:r w:rsidRPr="00486A3B">
              <w:rPr>
                <w:bCs/>
                <w:color w:val="000000"/>
                <w:kern w:val="32"/>
              </w:rPr>
              <w:t>(10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3 подхода</w:t>
            </w:r>
          </w:p>
          <w:p w:rsidR="008E65E4" w:rsidRPr="00486A3B" w:rsidRDefault="008E65E4" w:rsidP="00FA7D61">
            <w:pPr>
              <w:keepNext/>
              <w:outlineLvl w:val="0"/>
              <w:rPr>
                <w:bCs/>
                <w:color w:val="000000"/>
                <w:kern w:val="32"/>
              </w:rPr>
            </w:pPr>
            <w:r w:rsidRPr="00486A3B">
              <w:rPr>
                <w:bCs/>
                <w:color w:val="000000"/>
                <w:kern w:val="32"/>
              </w:rPr>
              <w:t>(12 повт.)</w:t>
            </w:r>
          </w:p>
        </w:tc>
      </w:tr>
      <w:tr w:rsidR="008E65E4" w:rsidRPr="001B2228" w:rsidTr="00FA7D61">
        <w:trPr>
          <w:jc w:val="center"/>
        </w:trPr>
        <w:tc>
          <w:tcPr>
            <w:tcW w:w="2142" w:type="dxa"/>
          </w:tcPr>
          <w:p w:rsidR="008E65E4" w:rsidRDefault="008E65E4" w:rsidP="00A3788E">
            <w:pPr>
              <w:keepNext/>
              <w:outlineLvl w:val="0"/>
              <w:rPr>
                <w:bCs/>
                <w:color w:val="000000"/>
                <w:kern w:val="32"/>
              </w:rPr>
            </w:pPr>
            <w:r w:rsidRPr="00486A3B">
              <w:rPr>
                <w:bCs/>
                <w:color w:val="000000"/>
                <w:kern w:val="32"/>
              </w:rPr>
              <w:t>Выпады на тренажере «Смита»</w:t>
            </w:r>
          </w:p>
          <w:p w:rsidR="002B09A1" w:rsidRPr="00486A3B" w:rsidRDefault="002B09A1" w:rsidP="00A3788E">
            <w:pPr>
              <w:keepNext/>
              <w:outlineLvl w:val="0"/>
              <w:rPr>
                <w:bCs/>
                <w:color w:val="000000"/>
                <w:kern w:val="32"/>
              </w:rPr>
            </w:pP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6 подходов (5 повт. на каждую ногу)</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5 подходов (6 повт. на каждую ногу)</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2 подхода (5 повт. на каждую ногу)</w:t>
            </w:r>
          </w:p>
        </w:tc>
      </w:tr>
      <w:tr w:rsidR="008E65E4" w:rsidRPr="001B2228" w:rsidTr="00FA7D61">
        <w:trPr>
          <w:jc w:val="center"/>
        </w:trPr>
        <w:tc>
          <w:tcPr>
            <w:tcW w:w="2142" w:type="dxa"/>
          </w:tcPr>
          <w:p w:rsidR="008E65E4" w:rsidRDefault="008E65E4" w:rsidP="00A3788E">
            <w:pPr>
              <w:keepNext/>
              <w:outlineLvl w:val="0"/>
              <w:rPr>
                <w:bCs/>
                <w:color w:val="000000"/>
                <w:kern w:val="32"/>
              </w:rPr>
            </w:pPr>
            <w:r w:rsidRPr="00486A3B">
              <w:rPr>
                <w:bCs/>
                <w:color w:val="000000"/>
                <w:kern w:val="32"/>
              </w:rPr>
              <w:t>Жим ногами на тренажере под углом 45 градусов</w:t>
            </w:r>
          </w:p>
          <w:p w:rsidR="002B09A1" w:rsidRPr="00486A3B" w:rsidRDefault="002B09A1" w:rsidP="00A3788E">
            <w:pPr>
              <w:keepNext/>
              <w:outlineLvl w:val="0"/>
              <w:rPr>
                <w:bCs/>
                <w:color w:val="000000"/>
                <w:kern w:val="32"/>
              </w:rPr>
            </w:pP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 xml:space="preserve">еженедельно </w:t>
            </w:r>
          </w:p>
          <w:p w:rsidR="008E65E4" w:rsidRPr="00486A3B" w:rsidRDefault="008E65E4" w:rsidP="00FA7D61">
            <w:pPr>
              <w:keepNext/>
              <w:outlineLvl w:val="0"/>
              <w:rPr>
                <w:bCs/>
                <w:color w:val="000000"/>
                <w:kern w:val="32"/>
              </w:rPr>
            </w:pPr>
            <w:r w:rsidRPr="00486A3B">
              <w:rPr>
                <w:bCs/>
                <w:color w:val="000000"/>
                <w:kern w:val="32"/>
              </w:rPr>
              <w:t>3 подхода (8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 xml:space="preserve">еженедельно </w:t>
            </w:r>
          </w:p>
          <w:p w:rsidR="008E65E4" w:rsidRPr="00486A3B" w:rsidRDefault="008E65E4" w:rsidP="00FA7D61">
            <w:pPr>
              <w:keepNext/>
              <w:outlineLvl w:val="0"/>
              <w:rPr>
                <w:bCs/>
                <w:color w:val="000000"/>
                <w:kern w:val="32"/>
              </w:rPr>
            </w:pPr>
            <w:r w:rsidRPr="00486A3B">
              <w:rPr>
                <w:bCs/>
                <w:color w:val="000000"/>
                <w:kern w:val="32"/>
              </w:rPr>
              <w:t>3 подхода (10 повт.)</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 xml:space="preserve">еженедельно </w:t>
            </w:r>
          </w:p>
          <w:p w:rsidR="008E65E4" w:rsidRPr="00486A3B" w:rsidRDefault="008E65E4" w:rsidP="00FA7D61">
            <w:pPr>
              <w:keepNext/>
              <w:outlineLvl w:val="0"/>
              <w:rPr>
                <w:bCs/>
                <w:color w:val="000000"/>
                <w:kern w:val="32"/>
              </w:rPr>
            </w:pPr>
            <w:r w:rsidRPr="00486A3B">
              <w:rPr>
                <w:bCs/>
                <w:color w:val="000000"/>
                <w:kern w:val="32"/>
              </w:rPr>
              <w:t>3 подхода (6 повт.)</w:t>
            </w:r>
          </w:p>
        </w:tc>
      </w:tr>
      <w:tr w:rsidR="008E65E4" w:rsidTr="00FA7D61">
        <w:trPr>
          <w:jc w:val="center"/>
        </w:trPr>
        <w:tc>
          <w:tcPr>
            <w:tcW w:w="2142" w:type="dxa"/>
          </w:tcPr>
          <w:p w:rsidR="008E65E4" w:rsidRDefault="008E65E4" w:rsidP="00A3788E">
            <w:pPr>
              <w:keepNext/>
              <w:outlineLvl w:val="0"/>
              <w:rPr>
                <w:bCs/>
                <w:color w:val="000000"/>
                <w:kern w:val="32"/>
              </w:rPr>
            </w:pPr>
            <w:r w:rsidRPr="00486A3B">
              <w:rPr>
                <w:bCs/>
                <w:color w:val="000000"/>
                <w:kern w:val="32"/>
              </w:rPr>
              <w:t xml:space="preserve">Переменно –ассиметричные приседания </w:t>
            </w:r>
          </w:p>
          <w:p w:rsidR="002B09A1" w:rsidRDefault="002B09A1" w:rsidP="00A3788E">
            <w:pPr>
              <w:keepNext/>
              <w:outlineLvl w:val="0"/>
              <w:rPr>
                <w:bCs/>
                <w:color w:val="000000"/>
                <w:kern w:val="32"/>
              </w:rPr>
            </w:pPr>
          </w:p>
          <w:p w:rsidR="00921DF9" w:rsidRPr="00486A3B" w:rsidRDefault="00921DF9" w:rsidP="00A3788E">
            <w:pPr>
              <w:keepNext/>
              <w:outlineLvl w:val="0"/>
              <w:rPr>
                <w:bCs/>
                <w:color w:val="000000"/>
                <w:kern w:val="32"/>
              </w:rPr>
            </w:pP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6 подходов (6 повт. на каждую ногу)</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5 подходов (8 повт. на каждую ногу)</w:t>
            </w:r>
          </w:p>
        </w:tc>
        <w:tc>
          <w:tcPr>
            <w:tcW w:w="2393" w:type="dxa"/>
            <w:vAlign w:val="center"/>
          </w:tcPr>
          <w:p w:rsidR="008E65E4" w:rsidRPr="00486A3B" w:rsidRDefault="008E65E4" w:rsidP="00FA7D61">
            <w:pPr>
              <w:keepNext/>
              <w:outlineLvl w:val="0"/>
              <w:rPr>
                <w:bCs/>
                <w:color w:val="000000"/>
                <w:kern w:val="32"/>
              </w:rPr>
            </w:pPr>
            <w:r w:rsidRPr="00486A3B">
              <w:rPr>
                <w:bCs/>
                <w:color w:val="000000"/>
                <w:kern w:val="32"/>
              </w:rPr>
              <w:t>еженедельно</w:t>
            </w:r>
          </w:p>
          <w:p w:rsidR="008E65E4" w:rsidRPr="00486A3B" w:rsidRDefault="008E65E4" w:rsidP="00FA7D61">
            <w:pPr>
              <w:keepNext/>
              <w:outlineLvl w:val="0"/>
              <w:rPr>
                <w:bCs/>
                <w:color w:val="000000"/>
                <w:kern w:val="32"/>
              </w:rPr>
            </w:pPr>
            <w:r w:rsidRPr="00486A3B">
              <w:rPr>
                <w:bCs/>
                <w:color w:val="000000"/>
                <w:kern w:val="32"/>
              </w:rPr>
              <w:t>3 подхода (5 повт. на каждую ногу)</w:t>
            </w:r>
          </w:p>
        </w:tc>
      </w:tr>
    </w:tbl>
    <w:p w:rsidR="008E65E4" w:rsidRDefault="008E65E4" w:rsidP="008E65E4"/>
    <w:p w:rsidR="008E65E4" w:rsidRDefault="008E65E4" w:rsidP="008E65E4">
      <w:pPr>
        <w:pStyle w:val="ae"/>
        <w:spacing w:after="0"/>
        <w:ind w:left="0" w:firstLine="567"/>
        <w:jc w:val="center"/>
        <w:rPr>
          <w:szCs w:val="28"/>
          <w:lang w:val="ru-RU"/>
        </w:rPr>
      </w:pPr>
      <w:r>
        <w:rPr>
          <w:noProof/>
          <w:szCs w:val="28"/>
          <w:lang w:val="ru-RU"/>
        </w:rPr>
        <w:lastRenderedPageBreak/>
        <w:drawing>
          <wp:inline distT="0" distB="0" distL="0" distR="0">
            <wp:extent cx="4352925" cy="5162550"/>
            <wp:effectExtent l="1905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srcRect/>
                    <a:stretch>
                      <a:fillRect/>
                    </a:stretch>
                  </pic:blipFill>
                  <pic:spPr bwMode="auto">
                    <a:xfrm>
                      <a:off x="0" y="0"/>
                      <a:ext cx="4352925" cy="5162550"/>
                    </a:xfrm>
                    <a:prstGeom prst="rect">
                      <a:avLst/>
                    </a:prstGeom>
                    <a:noFill/>
                    <a:ln w="9525">
                      <a:noFill/>
                      <a:miter lim="800000"/>
                      <a:headEnd/>
                      <a:tailEnd/>
                    </a:ln>
                  </pic:spPr>
                </pic:pic>
              </a:graphicData>
            </a:graphic>
          </wp:inline>
        </w:drawing>
      </w:r>
    </w:p>
    <w:p w:rsidR="0023432D" w:rsidRDefault="0023432D" w:rsidP="002B09A1">
      <w:pPr>
        <w:pStyle w:val="ae"/>
        <w:spacing w:after="0"/>
        <w:ind w:left="0" w:firstLine="567"/>
        <w:jc w:val="center"/>
        <w:rPr>
          <w:szCs w:val="28"/>
          <w:lang w:val="ru-RU"/>
        </w:rPr>
      </w:pPr>
    </w:p>
    <w:p w:rsidR="008E65E4" w:rsidRPr="009C6B9F" w:rsidRDefault="00F60067" w:rsidP="002B09A1">
      <w:pPr>
        <w:pStyle w:val="ae"/>
        <w:spacing w:after="0"/>
        <w:ind w:left="0" w:firstLine="567"/>
        <w:jc w:val="center"/>
        <w:rPr>
          <w:szCs w:val="28"/>
          <w:lang w:val="ru-RU"/>
        </w:rPr>
      </w:pPr>
      <w:r>
        <w:rPr>
          <w:szCs w:val="28"/>
          <w:lang w:val="ru-RU"/>
        </w:rPr>
        <w:t>Рисунок 18</w:t>
      </w:r>
      <w:r w:rsidR="008E65E4">
        <w:rPr>
          <w:szCs w:val="28"/>
          <w:lang w:val="ru-RU"/>
        </w:rPr>
        <w:t xml:space="preserve"> - Расположение звеньев тела и штанги при различной технике приседаний со штангой</w:t>
      </w:r>
    </w:p>
    <w:p w:rsidR="008E65E4" w:rsidRDefault="008E65E4" w:rsidP="008E65E4">
      <w:pPr>
        <w:pStyle w:val="ae"/>
        <w:spacing w:after="0"/>
        <w:ind w:left="0" w:firstLine="567"/>
        <w:jc w:val="both"/>
        <w:rPr>
          <w:szCs w:val="28"/>
          <w:lang w:val="ru-RU"/>
        </w:rPr>
      </w:pPr>
    </w:p>
    <w:p w:rsidR="008E65E4" w:rsidRDefault="008E65E4" w:rsidP="008E65E4">
      <w:pPr>
        <w:pStyle w:val="ae"/>
        <w:spacing w:after="0"/>
        <w:ind w:left="0" w:firstLine="567"/>
        <w:jc w:val="both"/>
        <w:rPr>
          <w:szCs w:val="28"/>
          <w:lang w:val="ru-RU"/>
        </w:rPr>
      </w:pPr>
      <w:r>
        <w:rPr>
          <w:szCs w:val="28"/>
          <w:lang w:val="ru-RU"/>
        </w:rPr>
        <w:t>На данный момент в пауэрлифтинге существует два технических варианта приседаний</w:t>
      </w:r>
      <w:r w:rsidR="00F60A99">
        <w:rPr>
          <w:szCs w:val="28"/>
          <w:lang w:val="ru-RU"/>
        </w:rPr>
        <w:t xml:space="preserve"> </w:t>
      </w:r>
      <w:r w:rsidR="00F60067">
        <w:rPr>
          <w:szCs w:val="28"/>
          <w:lang w:val="ru-RU"/>
        </w:rPr>
        <w:t>со штангой на плечах (Рисунок 18</w:t>
      </w:r>
      <w:r>
        <w:rPr>
          <w:szCs w:val="28"/>
          <w:lang w:val="ru-RU"/>
        </w:rPr>
        <w:t>):</w:t>
      </w:r>
    </w:p>
    <w:p w:rsidR="008E65E4" w:rsidRDefault="008E65E4" w:rsidP="008E65E4">
      <w:pPr>
        <w:pStyle w:val="ae"/>
        <w:spacing w:after="0"/>
        <w:ind w:left="0" w:firstLine="567"/>
        <w:jc w:val="both"/>
        <w:rPr>
          <w:szCs w:val="28"/>
          <w:lang w:val="ru-RU"/>
        </w:rPr>
      </w:pPr>
      <w:r>
        <w:rPr>
          <w:szCs w:val="28"/>
          <w:lang w:val="ru-RU"/>
        </w:rPr>
        <w:t>а) штанга находится низко на спине, т.е. лежит на трапециевидных мышцах,  обеспечивается угол наклона спины и отведение таза во время движения тела вниз, угол между бедром и голенью меньше чем в варианте (б).</w:t>
      </w:r>
    </w:p>
    <w:p w:rsidR="008E65E4" w:rsidRDefault="008E65E4" w:rsidP="008E65E4">
      <w:pPr>
        <w:pStyle w:val="ae"/>
        <w:spacing w:after="0"/>
        <w:ind w:left="0" w:firstLine="567"/>
        <w:jc w:val="both"/>
        <w:rPr>
          <w:szCs w:val="28"/>
          <w:lang w:val="ru-RU"/>
        </w:rPr>
      </w:pPr>
      <w:r>
        <w:rPr>
          <w:szCs w:val="28"/>
          <w:lang w:val="ru-RU"/>
        </w:rPr>
        <w:t xml:space="preserve">б) штанга находится высоко на спине, т.е. лежит на плечах, при этом практически отсутствует наклон спины вперед, угол между бедром и голенью близок к прямому (90 градусов). </w:t>
      </w:r>
    </w:p>
    <w:p w:rsidR="00E22B21" w:rsidRDefault="008E65E4" w:rsidP="00E22B21">
      <w:pPr>
        <w:pStyle w:val="ae"/>
        <w:spacing w:after="0"/>
        <w:ind w:left="0" w:firstLine="567"/>
        <w:jc w:val="both"/>
        <w:rPr>
          <w:szCs w:val="28"/>
          <w:lang w:val="ru-RU"/>
        </w:rPr>
      </w:pPr>
      <w:r>
        <w:rPr>
          <w:szCs w:val="28"/>
          <w:lang w:val="ru-RU"/>
        </w:rPr>
        <w:t>Вариант (а) применяется только в пауэрлифтинге. Вариант (б), применяется для развития силовых способностей ног в пауэрлифтинге, в тяжелой атлетике и бодибилдинге, а также как средство ОФП в различных видах спорта.</w:t>
      </w:r>
    </w:p>
    <w:p w:rsidR="008E65E4" w:rsidRPr="00E22B21" w:rsidRDefault="008E65E4" w:rsidP="00E22B21">
      <w:pPr>
        <w:pStyle w:val="ae"/>
        <w:spacing w:after="0"/>
        <w:ind w:left="0" w:firstLine="567"/>
        <w:jc w:val="both"/>
        <w:rPr>
          <w:szCs w:val="28"/>
          <w:lang w:val="ru-RU"/>
        </w:rPr>
      </w:pPr>
      <w:r w:rsidRPr="0023432D">
        <w:rPr>
          <w:szCs w:val="28"/>
        </w:rPr>
        <w:t xml:space="preserve">Юные спортсмены, у которых хорошо развиты мышцы поясничного отдела спины и имеющие невысокий рост могут выполнять приседания варианта (а) без ограничений. </w:t>
      </w:r>
    </w:p>
    <w:p w:rsidR="008E65E4" w:rsidRDefault="00793846" w:rsidP="008E65E4">
      <w:pPr>
        <w:pStyle w:val="ae"/>
        <w:spacing w:after="0"/>
        <w:ind w:left="0" w:firstLine="567"/>
        <w:jc w:val="both"/>
        <w:rPr>
          <w:szCs w:val="28"/>
          <w:lang w:val="ru-RU"/>
        </w:rPr>
      </w:pPr>
      <w:r>
        <w:rPr>
          <w:szCs w:val="28"/>
          <w:lang w:val="ru-RU"/>
        </w:rPr>
        <w:lastRenderedPageBreak/>
        <w:t>С точки зрения биомеханики п</w:t>
      </w:r>
      <w:r w:rsidR="008E65E4">
        <w:rPr>
          <w:szCs w:val="28"/>
          <w:lang w:val="ru-RU"/>
        </w:rPr>
        <w:t xml:space="preserve">о нашему мнению вариант (б) наиболее приемлем для юных спортсменов с высоким ростом, а также для атлетов, у которых недостаточно хорошо развиты мышцы поясничного отдела спины. По мере тренированности и повышения силовых возможностей мышц ног и поясничного отдела спины высокорослым спортсменам также рекомендуется переходить на приседания варианта (а). </w:t>
      </w:r>
    </w:p>
    <w:p w:rsidR="008E65E4" w:rsidRDefault="008E65E4" w:rsidP="008E65E4">
      <w:pPr>
        <w:pStyle w:val="ae"/>
        <w:spacing w:after="0"/>
        <w:ind w:left="0" w:firstLine="567"/>
        <w:jc w:val="both"/>
        <w:rPr>
          <w:szCs w:val="28"/>
          <w:lang w:val="ru-RU"/>
        </w:rPr>
      </w:pPr>
      <w:r>
        <w:rPr>
          <w:szCs w:val="28"/>
          <w:lang w:val="ru-RU"/>
        </w:rPr>
        <w:t xml:space="preserve">В пауэрлифтинге вес штанги в приседании намного больше, чем в тяжелой атлетике и тем более в бодибилдинге, соответственно намного больше нагрузка на ОДА.  При приседании варианта (а) в значительной степени снижается нагрузка на коленные суставы спортсменов (как видно на рисунке </w:t>
      </w:r>
      <w:r w:rsidR="00F60067">
        <w:rPr>
          <w:szCs w:val="28"/>
          <w:lang w:val="ru-RU"/>
        </w:rPr>
        <w:t>18</w:t>
      </w:r>
      <w:r>
        <w:rPr>
          <w:szCs w:val="28"/>
          <w:lang w:val="ru-RU"/>
        </w:rPr>
        <w:t xml:space="preserve">, угол </w:t>
      </w:r>
      <w:r>
        <w:rPr>
          <w:szCs w:val="28"/>
          <w:lang w:val="en-US"/>
        </w:rPr>
        <w:t>L</w:t>
      </w:r>
      <w:r w:rsidRPr="00522102">
        <w:rPr>
          <w:szCs w:val="28"/>
          <w:lang w:val="ru-RU"/>
        </w:rPr>
        <w:t>1</w:t>
      </w:r>
      <w:r>
        <w:rPr>
          <w:szCs w:val="28"/>
          <w:lang w:val="ru-RU"/>
        </w:rPr>
        <w:sym w:font="Symbol" w:char="F03E"/>
      </w:r>
      <w:r>
        <w:rPr>
          <w:szCs w:val="28"/>
          <w:lang w:val="en-US"/>
        </w:rPr>
        <w:t>L</w:t>
      </w:r>
      <w:r w:rsidRPr="00522102">
        <w:rPr>
          <w:szCs w:val="28"/>
          <w:lang w:val="ru-RU"/>
        </w:rPr>
        <w:t>2</w:t>
      </w:r>
      <w:r>
        <w:rPr>
          <w:szCs w:val="28"/>
          <w:lang w:val="ru-RU"/>
        </w:rPr>
        <w:t xml:space="preserve">, а чем меньше угол между бедром и голенью во время приседания, тем больше ложится нагрузка на коленные суставы), при этом в значительной степени вовлекаются в упражнение ягодичные мышцы, мышцы спины (и как стабилизаторы мышцы живота), что позволяет выполнять упражнение с более тяжелыми </w:t>
      </w:r>
      <w:r w:rsidRPr="0072283D">
        <w:rPr>
          <w:szCs w:val="28"/>
          <w:lang w:val="ru-RU"/>
        </w:rPr>
        <w:t>весами</w:t>
      </w:r>
      <w:r w:rsidRPr="0072283D">
        <w:rPr>
          <w:szCs w:val="28"/>
        </w:rPr>
        <w:t xml:space="preserve"> [2</w:t>
      </w:r>
      <w:r w:rsidR="00F157A4" w:rsidRPr="0072283D">
        <w:rPr>
          <w:szCs w:val="28"/>
          <w:lang w:val="ru-RU"/>
        </w:rPr>
        <w:t>21</w:t>
      </w:r>
      <w:r w:rsidRPr="0072283D">
        <w:rPr>
          <w:szCs w:val="28"/>
        </w:rPr>
        <w:t>].</w:t>
      </w:r>
    </w:p>
    <w:p w:rsidR="008E65E4" w:rsidRDefault="008E65E4" w:rsidP="008E65E4">
      <w:pPr>
        <w:pStyle w:val="ae"/>
        <w:spacing w:after="0"/>
        <w:ind w:left="0" w:firstLine="567"/>
        <w:jc w:val="both"/>
        <w:rPr>
          <w:szCs w:val="28"/>
          <w:lang w:val="ru-RU"/>
        </w:rPr>
      </w:pPr>
      <w:r>
        <w:rPr>
          <w:szCs w:val="28"/>
          <w:lang w:val="ru-RU"/>
        </w:rPr>
        <w:t>По нашему мнению для спортсменов ретардантов на начальном этапе тренировочных занятий в пауэрлифтинге с учетом биологического возраста, наиболее приемлем в приседания со штангой вариант (б).</w:t>
      </w:r>
    </w:p>
    <w:p w:rsidR="008E65E4" w:rsidRDefault="008E65E4" w:rsidP="008E65E4">
      <w:pPr>
        <w:pStyle w:val="ae"/>
        <w:spacing w:after="0"/>
        <w:ind w:left="0" w:firstLine="567"/>
        <w:jc w:val="both"/>
        <w:rPr>
          <w:szCs w:val="28"/>
          <w:lang w:val="ru-RU"/>
        </w:rPr>
      </w:pPr>
      <w:r>
        <w:rPr>
          <w:szCs w:val="28"/>
          <w:lang w:val="ru-RU"/>
        </w:rPr>
        <w:t>При выполнении приседаний со штангой на груди необходимо располагать штангу на верхней части грудных и дельтовидных мышц, при этом руки крест на крест располагаются на грифе штанги сверху. Такая техника выполнения упражнения используется у спортсменов акселератов в течение первых двух месяцев тренировочных занятий, у медиантов трех, у ретардантов четырех. Далее спортсмены переходят на классический стиль этого упражнения применяемый в тяжелой атлетике, когда штанга удерживается на руках с прогнутой кистью (в положении пронации).</w:t>
      </w:r>
    </w:p>
    <w:p w:rsidR="008E65E4" w:rsidRDefault="008E65E4" w:rsidP="008E65E4">
      <w:pPr>
        <w:pStyle w:val="ae"/>
        <w:spacing w:after="0"/>
        <w:ind w:left="0" w:firstLine="567"/>
        <w:jc w:val="both"/>
        <w:rPr>
          <w:szCs w:val="28"/>
          <w:lang w:val="ru-RU"/>
        </w:rPr>
      </w:pPr>
    </w:p>
    <w:p w:rsidR="008E65E4" w:rsidRPr="00DE5E9E" w:rsidRDefault="00944790" w:rsidP="008E65E4">
      <w:pPr>
        <w:pStyle w:val="2"/>
        <w:spacing w:before="0"/>
        <w:ind w:firstLine="567"/>
        <w:jc w:val="both"/>
        <w:rPr>
          <w:rFonts w:ascii="Times New Roman" w:hAnsi="Times New Roman"/>
          <w:color w:val="auto"/>
          <w:sz w:val="28"/>
          <w:szCs w:val="28"/>
          <w:lang w:val="ru-RU"/>
        </w:rPr>
      </w:pPr>
      <w:r w:rsidRPr="00DE5E9E">
        <w:rPr>
          <w:rFonts w:ascii="Times New Roman" w:hAnsi="Times New Roman"/>
          <w:color w:val="auto"/>
          <w:sz w:val="28"/>
          <w:szCs w:val="28"/>
          <w:lang w:val="ru-RU"/>
        </w:rPr>
        <w:t>4.</w:t>
      </w:r>
      <w:r w:rsidR="008E65E4" w:rsidRPr="00DE5E9E">
        <w:rPr>
          <w:rFonts w:ascii="Times New Roman" w:hAnsi="Times New Roman"/>
          <w:color w:val="auto"/>
          <w:sz w:val="28"/>
          <w:szCs w:val="28"/>
          <w:lang w:val="ru-RU"/>
        </w:rPr>
        <w:t>4 Методика развития силовых способностей в жиме штанги лежа</w:t>
      </w:r>
    </w:p>
    <w:p w:rsidR="008E65E4" w:rsidRPr="00406FB3" w:rsidRDefault="008E65E4" w:rsidP="008E65E4">
      <w:pPr>
        <w:pStyle w:val="ae"/>
        <w:spacing w:after="0"/>
        <w:ind w:left="0" w:firstLine="567"/>
        <w:jc w:val="both"/>
        <w:rPr>
          <w:szCs w:val="28"/>
          <w:lang w:val="ru-RU"/>
        </w:rPr>
      </w:pPr>
      <w:r w:rsidRPr="00406FB3">
        <w:rPr>
          <w:szCs w:val="28"/>
          <w:lang w:val="ru-RU"/>
        </w:rPr>
        <w:t>Жим л</w:t>
      </w:r>
      <w:r>
        <w:rPr>
          <w:szCs w:val="28"/>
          <w:lang w:val="ru-RU"/>
        </w:rPr>
        <w:t>е</w:t>
      </w:r>
      <w:r w:rsidRPr="00406FB3">
        <w:rPr>
          <w:szCs w:val="28"/>
          <w:lang w:val="ru-RU"/>
        </w:rPr>
        <w:t>жа штанги на горизонтальной скамье — соревновательное  </w:t>
      </w:r>
      <w:hyperlink r:id="rId60" w:tooltip="Физические упражнения" w:history="1">
        <w:r w:rsidRPr="00406FB3">
          <w:rPr>
            <w:szCs w:val="28"/>
            <w:lang w:val="ru-RU"/>
          </w:rPr>
          <w:t xml:space="preserve"> упражнение</w:t>
        </w:r>
      </w:hyperlink>
      <w:r w:rsidRPr="00406FB3">
        <w:rPr>
          <w:szCs w:val="28"/>
          <w:lang w:val="ru-RU"/>
        </w:rPr>
        <w:t xml:space="preserve"> в пауэрлифтинге</w:t>
      </w:r>
      <w:r>
        <w:rPr>
          <w:szCs w:val="28"/>
          <w:lang w:val="ru-RU"/>
        </w:rPr>
        <w:t xml:space="preserve">. </w:t>
      </w:r>
      <w:r w:rsidRPr="00406FB3">
        <w:rPr>
          <w:szCs w:val="28"/>
          <w:lang w:val="ru-RU"/>
        </w:rPr>
        <w:t>Упражнение является многосуставным, в работу включаются локтевые и плечевые суставы. Цель выполнения упражнения максимальный больший вес. Данное упражнение также используется в </w:t>
      </w:r>
      <w:hyperlink r:id="rId61" w:tooltip="Культуризм" w:history="1">
        <w:r w:rsidRPr="00406FB3">
          <w:rPr>
            <w:szCs w:val="28"/>
            <w:lang w:val="ru-RU"/>
          </w:rPr>
          <w:t>бодибилдинге</w:t>
        </w:r>
      </w:hyperlink>
      <w:r w:rsidRPr="00406FB3">
        <w:rPr>
          <w:szCs w:val="28"/>
          <w:lang w:val="ru-RU"/>
        </w:rPr>
        <w:t xml:space="preserve">  для развития  грудных мышц, </w:t>
      </w:r>
      <w:hyperlink r:id="rId62" w:tooltip="Трёхглавая мышца плеча" w:history="1">
        <w:r w:rsidRPr="00406FB3">
          <w:rPr>
            <w:szCs w:val="28"/>
            <w:lang w:val="ru-RU"/>
          </w:rPr>
          <w:t>тр</w:t>
        </w:r>
        <w:r>
          <w:rPr>
            <w:szCs w:val="28"/>
            <w:lang w:val="ru-RU"/>
          </w:rPr>
          <w:t>е</w:t>
        </w:r>
        <w:r w:rsidRPr="00406FB3">
          <w:rPr>
            <w:szCs w:val="28"/>
            <w:lang w:val="ru-RU"/>
          </w:rPr>
          <w:t>хглавой</w:t>
        </w:r>
      </w:hyperlink>
      <w:r w:rsidRPr="00406FB3">
        <w:rPr>
          <w:szCs w:val="28"/>
          <w:lang w:val="ru-RU"/>
        </w:rPr>
        <w:t xml:space="preserve"> и передних </w:t>
      </w:r>
      <w:hyperlink r:id="rId63" w:tooltip="Дельтовидная мышца" w:history="1">
        <w:r w:rsidRPr="00406FB3">
          <w:rPr>
            <w:szCs w:val="28"/>
            <w:lang w:val="ru-RU"/>
          </w:rPr>
          <w:t>дельтовидных</w:t>
        </w:r>
      </w:hyperlink>
      <w:r w:rsidRPr="00406FB3">
        <w:rPr>
          <w:szCs w:val="28"/>
          <w:lang w:val="ru-RU"/>
        </w:rPr>
        <w:t xml:space="preserve"> мышц плеча, с целью наращивания мышечной массы.</w:t>
      </w:r>
    </w:p>
    <w:p w:rsidR="008E65E4" w:rsidRPr="00406FB3" w:rsidRDefault="008E65E4" w:rsidP="008E65E4">
      <w:pPr>
        <w:pStyle w:val="ae"/>
        <w:spacing w:after="0"/>
        <w:ind w:left="0" w:firstLine="567"/>
        <w:jc w:val="both"/>
        <w:rPr>
          <w:szCs w:val="28"/>
          <w:lang w:val="ru-RU"/>
        </w:rPr>
      </w:pPr>
      <w:r w:rsidRPr="00406FB3">
        <w:rPr>
          <w:szCs w:val="28"/>
          <w:lang w:val="ru-RU"/>
        </w:rPr>
        <w:t>В пауэрлифтинге при выполнении жима лежа в значительной степени задействованы </w:t>
      </w:r>
      <w:hyperlink r:id="rId64" w:tooltip="Широчайшая мышца спины" w:history="1">
        <w:r w:rsidRPr="00406FB3">
          <w:rPr>
            <w:szCs w:val="28"/>
            <w:lang w:val="ru-RU"/>
          </w:rPr>
          <w:t>широчайшие мышцы спины</w:t>
        </w:r>
      </w:hyperlink>
      <w:r w:rsidRPr="00406FB3">
        <w:rPr>
          <w:szCs w:val="28"/>
          <w:lang w:val="ru-RU"/>
        </w:rPr>
        <w:t>, при этом роль грудных мышц значительно снижается. В бодибилдинге техническое изменение выполнения жима л</w:t>
      </w:r>
      <w:r>
        <w:rPr>
          <w:szCs w:val="28"/>
          <w:lang w:val="ru-RU"/>
        </w:rPr>
        <w:t>е</w:t>
      </w:r>
      <w:r w:rsidRPr="00406FB3">
        <w:rPr>
          <w:szCs w:val="28"/>
          <w:lang w:val="ru-RU"/>
        </w:rPr>
        <w:t>жа  (изменение хвата штанги, изменение угла скамьи на которой выполняется упражнения, изменение положения локтевых суставов во время движения штанги) позволяют акцентировать нагрузку на различных мышцах плечевого пояса. </w:t>
      </w:r>
    </w:p>
    <w:p w:rsidR="008E65E4" w:rsidRPr="009902D1" w:rsidRDefault="008E65E4" w:rsidP="008E65E4">
      <w:pPr>
        <w:pStyle w:val="ae"/>
        <w:spacing w:after="0"/>
        <w:ind w:left="0" w:firstLine="567"/>
        <w:jc w:val="both"/>
        <w:rPr>
          <w:szCs w:val="28"/>
          <w:lang w:val="ru-RU"/>
        </w:rPr>
      </w:pPr>
      <w:r w:rsidRPr="007F7DCF">
        <w:rPr>
          <w:szCs w:val="28"/>
          <w:lang w:val="ru-RU"/>
        </w:rPr>
        <w:t xml:space="preserve">Суть предложенной нами  методики заключается в том, что соревновательное упражнение жим лежа на горизонтальной скамье со штангой используется юными спортсменами  в соответствии с темпами биологического </w:t>
      </w:r>
      <w:r w:rsidRPr="007F7DCF">
        <w:rPr>
          <w:szCs w:val="28"/>
          <w:lang w:val="ru-RU"/>
        </w:rPr>
        <w:lastRenderedPageBreak/>
        <w:t>развития. Взрослые спортсмены, как правило выполняют жим лежа 2 - 4 раза в неделю с 70 - 95% весом от ПМ, что является крайне не приемлемым для юношей</w:t>
      </w:r>
      <w:r w:rsidR="00851C60">
        <w:rPr>
          <w:szCs w:val="28"/>
          <w:lang w:val="ru-RU"/>
        </w:rPr>
        <w:t>,</w:t>
      </w:r>
      <w:r w:rsidRPr="007F7DCF">
        <w:rPr>
          <w:szCs w:val="28"/>
          <w:lang w:val="ru-RU"/>
        </w:rPr>
        <w:t xml:space="preserve"> занимающихся пауэрлифтингом. Процентное соотношение весовой нагрузки представлено в таблице </w:t>
      </w:r>
      <w:r w:rsidR="00433E33">
        <w:rPr>
          <w:szCs w:val="28"/>
          <w:lang w:val="ru-RU"/>
        </w:rPr>
        <w:t>60</w:t>
      </w:r>
      <w:r w:rsidRPr="00EC105D">
        <w:rPr>
          <w:szCs w:val="28"/>
          <w:lang w:val="ru-RU"/>
        </w:rPr>
        <w:t>.</w:t>
      </w:r>
      <w:r w:rsidRPr="007F7DCF">
        <w:rPr>
          <w:szCs w:val="28"/>
          <w:lang w:val="ru-RU"/>
        </w:rPr>
        <w:t xml:space="preserve"> Большая часть вспомогательных упражнений выполняется на тренажерах, также с распределением тренировочной нагрузки в зависимости от темпов биологического развития юношей.</w:t>
      </w:r>
    </w:p>
    <w:p w:rsidR="000A00AB" w:rsidRPr="009902D1" w:rsidRDefault="000A00AB" w:rsidP="008E65E4">
      <w:pPr>
        <w:pStyle w:val="ae"/>
        <w:spacing w:after="0"/>
        <w:ind w:left="0" w:firstLine="567"/>
        <w:jc w:val="both"/>
        <w:rPr>
          <w:szCs w:val="28"/>
          <w:lang w:val="ru-RU"/>
        </w:rPr>
      </w:pPr>
    </w:p>
    <w:p w:rsidR="008E65E4" w:rsidRDefault="00E77CF9" w:rsidP="008E65E4">
      <w:pPr>
        <w:jc w:val="both"/>
        <w:rPr>
          <w:sz w:val="28"/>
          <w:szCs w:val="28"/>
        </w:rPr>
      </w:pPr>
      <w:r>
        <w:rPr>
          <w:sz w:val="28"/>
          <w:szCs w:val="28"/>
        </w:rPr>
        <w:t xml:space="preserve">Таблица </w:t>
      </w:r>
      <w:r w:rsidR="00433E33">
        <w:rPr>
          <w:sz w:val="28"/>
          <w:szCs w:val="28"/>
        </w:rPr>
        <w:t>60</w:t>
      </w:r>
      <w:r w:rsidR="008E65E4" w:rsidRPr="001B2228">
        <w:rPr>
          <w:sz w:val="28"/>
          <w:szCs w:val="28"/>
        </w:rPr>
        <w:t xml:space="preserve"> – Распределение нагрузки для развития силовых способностей в жиме штанги лежа</w:t>
      </w:r>
    </w:p>
    <w:p w:rsidR="002B5112" w:rsidRPr="000A00AB" w:rsidRDefault="002B5112" w:rsidP="008E65E4">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1"/>
        <w:gridCol w:w="2393"/>
        <w:gridCol w:w="2393"/>
        <w:gridCol w:w="2393"/>
      </w:tblGrid>
      <w:tr w:rsidR="008E65E4" w:rsidRPr="001B2228" w:rsidTr="008A2A41">
        <w:trPr>
          <w:trHeight w:val="742"/>
          <w:jc w:val="center"/>
        </w:trPr>
        <w:tc>
          <w:tcPr>
            <w:tcW w:w="2471" w:type="dxa"/>
            <w:vAlign w:val="center"/>
          </w:tcPr>
          <w:p w:rsidR="008E65E4" w:rsidRDefault="008E65E4" w:rsidP="00A3788E">
            <w:pPr>
              <w:keepNext/>
              <w:jc w:val="center"/>
              <w:outlineLvl w:val="0"/>
              <w:rPr>
                <w:bCs/>
                <w:color w:val="000000"/>
                <w:kern w:val="32"/>
              </w:rPr>
            </w:pPr>
            <w:r w:rsidRPr="00486A3B">
              <w:rPr>
                <w:bCs/>
                <w:color w:val="000000"/>
                <w:kern w:val="32"/>
              </w:rPr>
              <w:t xml:space="preserve">Упражнение </w:t>
            </w:r>
            <w:r w:rsidRPr="00486A3B">
              <w:rPr>
                <w:bCs/>
                <w:color w:val="000000"/>
                <w:kern w:val="32"/>
                <w:lang w:val="en-US"/>
              </w:rPr>
              <w:t xml:space="preserve">/ </w:t>
            </w:r>
            <w:r w:rsidRPr="00486A3B">
              <w:rPr>
                <w:bCs/>
                <w:color w:val="000000"/>
                <w:kern w:val="32"/>
              </w:rPr>
              <w:t>нагрузка</w:t>
            </w:r>
          </w:p>
          <w:p w:rsidR="0023432D" w:rsidRPr="00486A3B" w:rsidRDefault="0023432D" w:rsidP="00A3788E">
            <w:pPr>
              <w:keepNext/>
              <w:jc w:val="center"/>
              <w:outlineLvl w:val="0"/>
              <w:rPr>
                <w:bCs/>
                <w:color w:val="000000"/>
                <w:kern w:val="32"/>
              </w:rPr>
            </w:pPr>
          </w:p>
        </w:tc>
        <w:tc>
          <w:tcPr>
            <w:tcW w:w="2393" w:type="dxa"/>
            <w:vAlign w:val="center"/>
          </w:tcPr>
          <w:p w:rsidR="008E65E4" w:rsidRPr="00486A3B" w:rsidRDefault="008E65E4" w:rsidP="00A3788E">
            <w:pPr>
              <w:keepNext/>
              <w:jc w:val="center"/>
              <w:outlineLvl w:val="0"/>
              <w:rPr>
                <w:bCs/>
                <w:color w:val="000000"/>
                <w:kern w:val="32"/>
              </w:rPr>
            </w:pPr>
            <w:r w:rsidRPr="00486A3B">
              <w:rPr>
                <w:bCs/>
                <w:color w:val="000000"/>
                <w:kern w:val="32"/>
              </w:rPr>
              <w:t>Акселераты</w:t>
            </w:r>
          </w:p>
        </w:tc>
        <w:tc>
          <w:tcPr>
            <w:tcW w:w="2393" w:type="dxa"/>
            <w:vAlign w:val="center"/>
          </w:tcPr>
          <w:p w:rsidR="008E65E4" w:rsidRPr="00486A3B" w:rsidRDefault="008E65E4" w:rsidP="00A3788E">
            <w:pPr>
              <w:keepNext/>
              <w:jc w:val="center"/>
              <w:outlineLvl w:val="0"/>
              <w:rPr>
                <w:bCs/>
                <w:color w:val="000000"/>
                <w:kern w:val="32"/>
              </w:rPr>
            </w:pPr>
            <w:r w:rsidRPr="00486A3B">
              <w:rPr>
                <w:bCs/>
                <w:color w:val="000000"/>
                <w:kern w:val="32"/>
              </w:rPr>
              <w:t>Медианты</w:t>
            </w:r>
          </w:p>
        </w:tc>
        <w:tc>
          <w:tcPr>
            <w:tcW w:w="2393" w:type="dxa"/>
            <w:vAlign w:val="center"/>
          </w:tcPr>
          <w:p w:rsidR="008E65E4" w:rsidRPr="00486A3B" w:rsidRDefault="008E65E4" w:rsidP="00A3788E">
            <w:pPr>
              <w:keepNext/>
              <w:jc w:val="center"/>
              <w:outlineLvl w:val="0"/>
              <w:rPr>
                <w:bCs/>
                <w:color w:val="000000"/>
                <w:kern w:val="32"/>
              </w:rPr>
            </w:pPr>
            <w:r w:rsidRPr="00486A3B">
              <w:rPr>
                <w:bCs/>
                <w:color w:val="000000"/>
                <w:kern w:val="32"/>
              </w:rPr>
              <w:t>Ретарданты</w:t>
            </w:r>
          </w:p>
        </w:tc>
      </w:tr>
      <w:tr w:rsidR="008E65E4" w:rsidRPr="001B2228" w:rsidTr="003B6148">
        <w:trPr>
          <w:jc w:val="center"/>
        </w:trPr>
        <w:tc>
          <w:tcPr>
            <w:tcW w:w="2471" w:type="dxa"/>
          </w:tcPr>
          <w:p w:rsidR="008E65E4" w:rsidRPr="00486A3B" w:rsidRDefault="008E65E4" w:rsidP="00A3788E">
            <w:pPr>
              <w:keepNext/>
              <w:outlineLvl w:val="0"/>
              <w:rPr>
                <w:bCs/>
                <w:color w:val="000000"/>
                <w:kern w:val="32"/>
              </w:rPr>
            </w:pPr>
            <w:r w:rsidRPr="00486A3B">
              <w:rPr>
                <w:bCs/>
                <w:color w:val="000000"/>
                <w:kern w:val="32"/>
              </w:rPr>
              <w:t xml:space="preserve">Жим штанги лежа </w:t>
            </w:r>
            <w:r w:rsidRPr="00486A3B">
              <w:rPr>
                <w:bCs/>
                <w:color w:val="000000"/>
                <w:kern w:val="32"/>
                <w:lang w:val="en-US"/>
              </w:rPr>
              <w:t>/</w:t>
            </w:r>
            <w:r w:rsidRPr="00486A3B">
              <w:rPr>
                <w:bCs/>
                <w:color w:val="000000"/>
                <w:kern w:val="32"/>
              </w:rPr>
              <w:t xml:space="preserve"> 80-95%</w:t>
            </w:r>
          </w:p>
        </w:tc>
        <w:tc>
          <w:tcPr>
            <w:tcW w:w="2393" w:type="dxa"/>
            <w:vAlign w:val="center"/>
          </w:tcPr>
          <w:p w:rsidR="008E65E4" w:rsidRPr="00486A3B" w:rsidRDefault="008E65E4" w:rsidP="003B6148">
            <w:pPr>
              <w:keepNext/>
              <w:outlineLvl w:val="0"/>
              <w:rPr>
                <w:bCs/>
                <w:color w:val="000000"/>
                <w:kern w:val="32"/>
              </w:rPr>
            </w:pPr>
            <w:r w:rsidRPr="00486A3B">
              <w:rPr>
                <w:bCs/>
                <w:color w:val="000000"/>
                <w:kern w:val="32"/>
              </w:rPr>
              <w:t>1 раз в 2 нед.</w:t>
            </w:r>
          </w:p>
          <w:p w:rsidR="008E65E4" w:rsidRDefault="008E65E4" w:rsidP="003B6148">
            <w:pPr>
              <w:keepNext/>
              <w:outlineLvl w:val="0"/>
              <w:rPr>
                <w:bCs/>
                <w:color w:val="000000"/>
                <w:kern w:val="32"/>
              </w:rPr>
            </w:pPr>
            <w:r w:rsidRPr="00486A3B">
              <w:rPr>
                <w:bCs/>
                <w:color w:val="000000"/>
                <w:kern w:val="32"/>
              </w:rPr>
              <w:t>1 подход (1-2 повт.)</w:t>
            </w:r>
          </w:p>
          <w:p w:rsidR="00471D81" w:rsidRPr="00486A3B" w:rsidRDefault="00471D81" w:rsidP="003B6148">
            <w:pPr>
              <w:keepNext/>
              <w:outlineLvl w:val="0"/>
              <w:rPr>
                <w:bCs/>
                <w:color w:val="000000"/>
                <w:kern w:val="32"/>
              </w:rPr>
            </w:pPr>
          </w:p>
        </w:tc>
        <w:tc>
          <w:tcPr>
            <w:tcW w:w="2393" w:type="dxa"/>
            <w:vAlign w:val="center"/>
          </w:tcPr>
          <w:p w:rsidR="008E65E4" w:rsidRPr="00486A3B" w:rsidRDefault="008E65E4" w:rsidP="003B6148">
            <w:pPr>
              <w:keepNext/>
              <w:outlineLvl w:val="0"/>
              <w:rPr>
                <w:bCs/>
                <w:color w:val="000000"/>
                <w:kern w:val="32"/>
              </w:rPr>
            </w:pPr>
            <w:r w:rsidRPr="00486A3B">
              <w:rPr>
                <w:bCs/>
                <w:color w:val="000000"/>
                <w:kern w:val="32"/>
              </w:rPr>
              <w:t>1 раз в 3 нед.</w:t>
            </w:r>
          </w:p>
          <w:p w:rsidR="008E65E4" w:rsidRPr="00486A3B" w:rsidRDefault="008E65E4" w:rsidP="003B6148">
            <w:pPr>
              <w:keepNext/>
              <w:outlineLvl w:val="0"/>
              <w:rPr>
                <w:bCs/>
                <w:color w:val="000000"/>
                <w:kern w:val="32"/>
              </w:rPr>
            </w:pPr>
            <w:r w:rsidRPr="00486A3B">
              <w:rPr>
                <w:bCs/>
                <w:color w:val="000000"/>
                <w:kern w:val="32"/>
              </w:rPr>
              <w:t>1 подход (1-2 повт.)</w:t>
            </w:r>
          </w:p>
        </w:tc>
        <w:tc>
          <w:tcPr>
            <w:tcW w:w="2393" w:type="dxa"/>
            <w:vAlign w:val="center"/>
          </w:tcPr>
          <w:p w:rsidR="008E65E4" w:rsidRPr="00486A3B" w:rsidRDefault="008E65E4" w:rsidP="003B6148">
            <w:pPr>
              <w:keepNext/>
              <w:outlineLvl w:val="0"/>
              <w:rPr>
                <w:bCs/>
                <w:color w:val="000000"/>
                <w:kern w:val="32"/>
              </w:rPr>
            </w:pPr>
            <w:r w:rsidRPr="00486A3B">
              <w:rPr>
                <w:bCs/>
                <w:color w:val="000000"/>
                <w:kern w:val="32"/>
              </w:rPr>
              <w:t>1 раз в 4 нед.</w:t>
            </w:r>
          </w:p>
          <w:p w:rsidR="008E65E4" w:rsidRPr="00486A3B" w:rsidRDefault="008E65E4" w:rsidP="003B6148">
            <w:pPr>
              <w:keepNext/>
              <w:outlineLvl w:val="0"/>
              <w:rPr>
                <w:bCs/>
                <w:color w:val="000000"/>
                <w:kern w:val="32"/>
              </w:rPr>
            </w:pPr>
            <w:r w:rsidRPr="00486A3B">
              <w:rPr>
                <w:bCs/>
                <w:color w:val="000000"/>
                <w:kern w:val="32"/>
              </w:rPr>
              <w:t>1 подход (1-2 повт.)</w:t>
            </w:r>
          </w:p>
        </w:tc>
      </w:tr>
      <w:tr w:rsidR="008E65E4" w:rsidRPr="001B2228" w:rsidTr="003B6148">
        <w:trPr>
          <w:jc w:val="center"/>
        </w:trPr>
        <w:tc>
          <w:tcPr>
            <w:tcW w:w="2471" w:type="dxa"/>
          </w:tcPr>
          <w:p w:rsidR="008E65E4" w:rsidRPr="00486A3B" w:rsidRDefault="008E65E4" w:rsidP="00A3788E">
            <w:pPr>
              <w:keepNext/>
              <w:outlineLvl w:val="0"/>
              <w:rPr>
                <w:bCs/>
                <w:color w:val="000000"/>
                <w:kern w:val="32"/>
              </w:rPr>
            </w:pPr>
            <w:r w:rsidRPr="00486A3B">
              <w:rPr>
                <w:bCs/>
                <w:color w:val="000000"/>
                <w:kern w:val="32"/>
              </w:rPr>
              <w:t xml:space="preserve">Жим штанги лежа </w:t>
            </w:r>
            <w:r w:rsidRPr="00486A3B">
              <w:rPr>
                <w:bCs/>
                <w:color w:val="000000"/>
                <w:kern w:val="32"/>
                <w:lang w:val="en-US"/>
              </w:rPr>
              <w:t>/</w:t>
            </w:r>
            <w:r w:rsidRPr="00486A3B">
              <w:rPr>
                <w:bCs/>
                <w:color w:val="000000"/>
                <w:kern w:val="32"/>
              </w:rPr>
              <w:t xml:space="preserve"> 70-80%</w:t>
            </w:r>
          </w:p>
        </w:tc>
        <w:tc>
          <w:tcPr>
            <w:tcW w:w="2393" w:type="dxa"/>
            <w:vAlign w:val="center"/>
          </w:tcPr>
          <w:p w:rsidR="008E65E4" w:rsidRPr="00486A3B" w:rsidRDefault="008E65E4" w:rsidP="003B6148">
            <w:pPr>
              <w:keepNext/>
              <w:outlineLvl w:val="0"/>
              <w:rPr>
                <w:bCs/>
                <w:color w:val="000000"/>
                <w:kern w:val="32"/>
              </w:rPr>
            </w:pPr>
            <w:r w:rsidRPr="00486A3B">
              <w:rPr>
                <w:bCs/>
                <w:color w:val="000000"/>
                <w:kern w:val="32"/>
              </w:rPr>
              <w:t>1 раз в  нед.</w:t>
            </w:r>
          </w:p>
          <w:p w:rsidR="008E65E4" w:rsidRDefault="008E65E4" w:rsidP="003B6148">
            <w:pPr>
              <w:keepNext/>
              <w:outlineLvl w:val="0"/>
              <w:rPr>
                <w:bCs/>
                <w:color w:val="000000"/>
                <w:kern w:val="32"/>
              </w:rPr>
            </w:pPr>
            <w:r w:rsidRPr="00486A3B">
              <w:rPr>
                <w:bCs/>
                <w:color w:val="000000"/>
                <w:kern w:val="32"/>
              </w:rPr>
              <w:t>2 подхода (3-6 повт.)</w:t>
            </w:r>
          </w:p>
          <w:p w:rsidR="00471D81" w:rsidRPr="00486A3B" w:rsidRDefault="00471D81" w:rsidP="003B6148">
            <w:pPr>
              <w:keepNext/>
              <w:outlineLvl w:val="0"/>
              <w:rPr>
                <w:bCs/>
                <w:color w:val="000000"/>
                <w:kern w:val="32"/>
              </w:rPr>
            </w:pPr>
          </w:p>
        </w:tc>
        <w:tc>
          <w:tcPr>
            <w:tcW w:w="2393" w:type="dxa"/>
            <w:vAlign w:val="center"/>
          </w:tcPr>
          <w:p w:rsidR="008E65E4" w:rsidRPr="00486A3B" w:rsidRDefault="008E65E4" w:rsidP="003B6148">
            <w:pPr>
              <w:keepNext/>
              <w:outlineLvl w:val="0"/>
              <w:rPr>
                <w:bCs/>
                <w:color w:val="000000"/>
                <w:kern w:val="32"/>
              </w:rPr>
            </w:pPr>
            <w:r w:rsidRPr="00486A3B">
              <w:rPr>
                <w:bCs/>
                <w:color w:val="000000"/>
                <w:kern w:val="32"/>
              </w:rPr>
              <w:t>1 раз в  2 нед.</w:t>
            </w:r>
          </w:p>
          <w:p w:rsidR="008E65E4" w:rsidRPr="00486A3B" w:rsidRDefault="008E65E4" w:rsidP="003B6148">
            <w:pPr>
              <w:keepNext/>
              <w:outlineLvl w:val="0"/>
              <w:rPr>
                <w:bCs/>
                <w:color w:val="000000"/>
                <w:kern w:val="32"/>
              </w:rPr>
            </w:pPr>
            <w:r w:rsidRPr="00486A3B">
              <w:rPr>
                <w:bCs/>
                <w:color w:val="000000"/>
                <w:kern w:val="32"/>
              </w:rPr>
              <w:t>2 подхода (3-6 повт.)</w:t>
            </w:r>
          </w:p>
        </w:tc>
        <w:tc>
          <w:tcPr>
            <w:tcW w:w="2393" w:type="dxa"/>
            <w:vAlign w:val="center"/>
          </w:tcPr>
          <w:p w:rsidR="008E65E4" w:rsidRPr="00486A3B" w:rsidRDefault="008E65E4" w:rsidP="003B6148">
            <w:pPr>
              <w:keepNext/>
              <w:outlineLvl w:val="0"/>
              <w:rPr>
                <w:bCs/>
                <w:color w:val="000000"/>
                <w:kern w:val="32"/>
              </w:rPr>
            </w:pPr>
            <w:r w:rsidRPr="00486A3B">
              <w:rPr>
                <w:bCs/>
                <w:color w:val="000000"/>
                <w:kern w:val="32"/>
              </w:rPr>
              <w:t>1 раз  3 нед.</w:t>
            </w:r>
          </w:p>
          <w:p w:rsidR="008E65E4" w:rsidRPr="00486A3B" w:rsidRDefault="008E65E4" w:rsidP="003B6148">
            <w:pPr>
              <w:keepNext/>
              <w:outlineLvl w:val="0"/>
              <w:rPr>
                <w:bCs/>
                <w:color w:val="000000"/>
                <w:kern w:val="32"/>
              </w:rPr>
            </w:pPr>
            <w:r w:rsidRPr="00486A3B">
              <w:rPr>
                <w:bCs/>
                <w:color w:val="000000"/>
                <w:kern w:val="32"/>
              </w:rPr>
              <w:t>2 подхода (3-6 повт.)</w:t>
            </w:r>
          </w:p>
        </w:tc>
      </w:tr>
      <w:tr w:rsidR="008E65E4" w:rsidRPr="001B2228" w:rsidTr="003B6148">
        <w:trPr>
          <w:jc w:val="center"/>
        </w:trPr>
        <w:tc>
          <w:tcPr>
            <w:tcW w:w="2471" w:type="dxa"/>
          </w:tcPr>
          <w:p w:rsidR="008E65E4" w:rsidRPr="00486A3B" w:rsidRDefault="008E65E4" w:rsidP="00A3788E">
            <w:pPr>
              <w:keepNext/>
              <w:outlineLvl w:val="0"/>
              <w:rPr>
                <w:bCs/>
                <w:color w:val="000000"/>
                <w:kern w:val="32"/>
              </w:rPr>
            </w:pPr>
            <w:r w:rsidRPr="00486A3B">
              <w:rPr>
                <w:bCs/>
                <w:color w:val="000000"/>
                <w:kern w:val="32"/>
              </w:rPr>
              <w:t xml:space="preserve">Жим штанги лежа </w:t>
            </w:r>
            <w:r w:rsidRPr="00486A3B">
              <w:rPr>
                <w:bCs/>
                <w:color w:val="000000"/>
                <w:kern w:val="32"/>
                <w:lang w:val="en-US"/>
              </w:rPr>
              <w:t xml:space="preserve">/ </w:t>
            </w:r>
            <w:r w:rsidRPr="00486A3B">
              <w:rPr>
                <w:bCs/>
                <w:color w:val="000000"/>
                <w:kern w:val="32"/>
              </w:rPr>
              <w:t>50-70%</w:t>
            </w:r>
          </w:p>
        </w:tc>
        <w:tc>
          <w:tcPr>
            <w:tcW w:w="2393" w:type="dxa"/>
            <w:vAlign w:val="center"/>
          </w:tcPr>
          <w:p w:rsidR="008E65E4" w:rsidRPr="00486A3B" w:rsidRDefault="008E65E4" w:rsidP="003B6148">
            <w:pPr>
              <w:keepNext/>
              <w:outlineLvl w:val="0"/>
              <w:rPr>
                <w:bCs/>
                <w:color w:val="000000"/>
                <w:kern w:val="32"/>
              </w:rPr>
            </w:pPr>
            <w:r w:rsidRPr="00486A3B">
              <w:rPr>
                <w:bCs/>
                <w:color w:val="000000"/>
                <w:kern w:val="32"/>
              </w:rPr>
              <w:t>еженедельно</w:t>
            </w:r>
          </w:p>
          <w:p w:rsidR="008E65E4" w:rsidRPr="00486A3B" w:rsidRDefault="008E65E4" w:rsidP="003B6148">
            <w:pPr>
              <w:keepNext/>
              <w:outlineLvl w:val="0"/>
              <w:rPr>
                <w:bCs/>
                <w:color w:val="000000"/>
                <w:kern w:val="32"/>
              </w:rPr>
            </w:pPr>
            <w:r w:rsidRPr="00486A3B">
              <w:rPr>
                <w:bCs/>
                <w:color w:val="000000"/>
                <w:kern w:val="32"/>
              </w:rPr>
              <w:t>3 подхода</w:t>
            </w:r>
          </w:p>
          <w:p w:rsidR="008E65E4" w:rsidRDefault="008E65E4" w:rsidP="003B6148">
            <w:pPr>
              <w:keepNext/>
              <w:outlineLvl w:val="0"/>
              <w:rPr>
                <w:bCs/>
                <w:color w:val="000000"/>
                <w:kern w:val="32"/>
              </w:rPr>
            </w:pPr>
            <w:r w:rsidRPr="00486A3B">
              <w:rPr>
                <w:bCs/>
                <w:color w:val="000000"/>
                <w:kern w:val="32"/>
              </w:rPr>
              <w:t>(6 повт.)</w:t>
            </w:r>
          </w:p>
          <w:p w:rsidR="00471D81" w:rsidRPr="00486A3B" w:rsidRDefault="00471D81" w:rsidP="003B6148">
            <w:pPr>
              <w:keepNext/>
              <w:outlineLvl w:val="0"/>
              <w:rPr>
                <w:bCs/>
                <w:color w:val="000000"/>
                <w:kern w:val="32"/>
              </w:rPr>
            </w:pPr>
          </w:p>
        </w:tc>
        <w:tc>
          <w:tcPr>
            <w:tcW w:w="2393" w:type="dxa"/>
            <w:vAlign w:val="center"/>
          </w:tcPr>
          <w:p w:rsidR="008E65E4" w:rsidRPr="00486A3B" w:rsidRDefault="008E65E4" w:rsidP="003B6148">
            <w:pPr>
              <w:keepNext/>
              <w:outlineLvl w:val="0"/>
              <w:rPr>
                <w:bCs/>
                <w:color w:val="000000"/>
                <w:kern w:val="32"/>
              </w:rPr>
            </w:pPr>
            <w:r w:rsidRPr="00486A3B">
              <w:rPr>
                <w:bCs/>
                <w:color w:val="000000"/>
                <w:kern w:val="32"/>
              </w:rPr>
              <w:t>еженедельно</w:t>
            </w:r>
          </w:p>
          <w:p w:rsidR="008E65E4" w:rsidRPr="00486A3B" w:rsidRDefault="008E65E4" w:rsidP="003B6148">
            <w:pPr>
              <w:keepNext/>
              <w:outlineLvl w:val="0"/>
              <w:rPr>
                <w:bCs/>
                <w:color w:val="000000"/>
                <w:kern w:val="32"/>
              </w:rPr>
            </w:pPr>
            <w:r w:rsidRPr="00486A3B">
              <w:rPr>
                <w:bCs/>
                <w:color w:val="000000"/>
                <w:kern w:val="32"/>
              </w:rPr>
              <w:t>3 подхода</w:t>
            </w:r>
          </w:p>
          <w:p w:rsidR="008E65E4" w:rsidRPr="00486A3B" w:rsidRDefault="008E65E4" w:rsidP="003B6148">
            <w:pPr>
              <w:keepNext/>
              <w:outlineLvl w:val="0"/>
              <w:rPr>
                <w:bCs/>
                <w:color w:val="000000"/>
                <w:kern w:val="32"/>
                <w:lang w:val="en-US"/>
              </w:rPr>
            </w:pPr>
            <w:r w:rsidRPr="00486A3B">
              <w:rPr>
                <w:bCs/>
                <w:color w:val="000000"/>
                <w:kern w:val="32"/>
              </w:rPr>
              <w:t>(6 повт.)</w:t>
            </w:r>
          </w:p>
        </w:tc>
        <w:tc>
          <w:tcPr>
            <w:tcW w:w="2393" w:type="dxa"/>
            <w:vAlign w:val="center"/>
          </w:tcPr>
          <w:p w:rsidR="008E65E4" w:rsidRPr="00486A3B" w:rsidRDefault="008E65E4" w:rsidP="003B6148">
            <w:pPr>
              <w:keepNext/>
              <w:outlineLvl w:val="0"/>
              <w:rPr>
                <w:bCs/>
                <w:color w:val="000000"/>
                <w:kern w:val="32"/>
              </w:rPr>
            </w:pPr>
            <w:r w:rsidRPr="00486A3B">
              <w:rPr>
                <w:bCs/>
                <w:color w:val="000000"/>
                <w:kern w:val="32"/>
              </w:rPr>
              <w:t>1 раз в 2 нед.</w:t>
            </w:r>
          </w:p>
          <w:p w:rsidR="008E65E4" w:rsidRPr="00486A3B" w:rsidRDefault="008E65E4" w:rsidP="003B6148">
            <w:pPr>
              <w:keepNext/>
              <w:outlineLvl w:val="0"/>
              <w:rPr>
                <w:bCs/>
                <w:color w:val="000000"/>
                <w:kern w:val="32"/>
              </w:rPr>
            </w:pPr>
            <w:r w:rsidRPr="00486A3B">
              <w:rPr>
                <w:bCs/>
                <w:color w:val="000000"/>
                <w:kern w:val="32"/>
              </w:rPr>
              <w:t>3 подхода</w:t>
            </w:r>
          </w:p>
          <w:p w:rsidR="008E65E4" w:rsidRPr="00486A3B" w:rsidRDefault="008E65E4" w:rsidP="003B6148">
            <w:pPr>
              <w:keepNext/>
              <w:outlineLvl w:val="0"/>
              <w:rPr>
                <w:bCs/>
                <w:color w:val="000000"/>
                <w:kern w:val="32"/>
              </w:rPr>
            </w:pPr>
            <w:r w:rsidRPr="00486A3B">
              <w:rPr>
                <w:bCs/>
                <w:color w:val="000000"/>
                <w:kern w:val="32"/>
              </w:rPr>
              <w:t>(6 повт.)</w:t>
            </w:r>
          </w:p>
        </w:tc>
      </w:tr>
      <w:tr w:rsidR="008E65E4" w:rsidRPr="001B2228" w:rsidTr="002B5112">
        <w:trPr>
          <w:jc w:val="center"/>
        </w:trPr>
        <w:tc>
          <w:tcPr>
            <w:tcW w:w="2471" w:type="dxa"/>
          </w:tcPr>
          <w:p w:rsidR="008E65E4" w:rsidRPr="00486A3B" w:rsidRDefault="008E65E4" w:rsidP="00A3788E">
            <w:pPr>
              <w:keepNext/>
              <w:outlineLvl w:val="0"/>
              <w:rPr>
                <w:bCs/>
                <w:color w:val="000000"/>
                <w:kern w:val="32"/>
              </w:rPr>
            </w:pPr>
            <w:r w:rsidRPr="00486A3B">
              <w:rPr>
                <w:bCs/>
                <w:color w:val="000000"/>
                <w:kern w:val="32"/>
              </w:rPr>
              <w:t>Отжимание на тренажере, имитирующем гимнастические брусья</w:t>
            </w:r>
          </w:p>
        </w:tc>
        <w:tc>
          <w:tcPr>
            <w:tcW w:w="2393" w:type="dxa"/>
          </w:tcPr>
          <w:p w:rsidR="008E65E4" w:rsidRPr="00486A3B" w:rsidRDefault="008E65E4" w:rsidP="002B5112">
            <w:pPr>
              <w:keepNext/>
              <w:outlineLvl w:val="0"/>
              <w:rPr>
                <w:bCs/>
                <w:color w:val="000000"/>
                <w:kern w:val="32"/>
              </w:rPr>
            </w:pPr>
            <w:r w:rsidRPr="00486A3B">
              <w:rPr>
                <w:bCs/>
                <w:color w:val="000000"/>
                <w:kern w:val="32"/>
              </w:rPr>
              <w:t>еженедельно</w:t>
            </w:r>
          </w:p>
          <w:p w:rsidR="008E65E4" w:rsidRPr="00486A3B" w:rsidRDefault="008E65E4" w:rsidP="002B5112">
            <w:pPr>
              <w:keepNext/>
              <w:outlineLvl w:val="0"/>
              <w:rPr>
                <w:bCs/>
                <w:color w:val="000000"/>
                <w:kern w:val="32"/>
              </w:rPr>
            </w:pPr>
            <w:r w:rsidRPr="00486A3B">
              <w:rPr>
                <w:bCs/>
                <w:color w:val="000000"/>
                <w:kern w:val="32"/>
              </w:rPr>
              <w:t>3 подхода</w:t>
            </w:r>
          </w:p>
          <w:p w:rsidR="008E65E4" w:rsidRPr="00486A3B" w:rsidRDefault="008E65E4" w:rsidP="002B5112">
            <w:pPr>
              <w:keepNext/>
              <w:outlineLvl w:val="0"/>
              <w:rPr>
                <w:bCs/>
                <w:color w:val="000000"/>
                <w:kern w:val="32"/>
                <w:lang w:val="en-US"/>
              </w:rPr>
            </w:pPr>
            <w:r w:rsidRPr="00486A3B">
              <w:rPr>
                <w:bCs/>
                <w:color w:val="000000"/>
                <w:kern w:val="32"/>
              </w:rPr>
              <w:t>(10 повт.)</w:t>
            </w:r>
          </w:p>
        </w:tc>
        <w:tc>
          <w:tcPr>
            <w:tcW w:w="2393" w:type="dxa"/>
          </w:tcPr>
          <w:p w:rsidR="008E65E4" w:rsidRPr="00486A3B" w:rsidRDefault="008E65E4" w:rsidP="002B5112">
            <w:pPr>
              <w:keepNext/>
              <w:outlineLvl w:val="0"/>
              <w:rPr>
                <w:bCs/>
                <w:color w:val="000000"/>
                <w:kern w:val="32"/>
              </w:rPr>
            </w:pPr>
            <w:r w:rsidRPr="00486A3B">
              <w:rPr>
                <w:bCs/>
                <w:color w:val="000000"/>
                <w:kern w:val="32"/>
              </w:rPr>
              <w:t>еженедельно</w:t>
            </w:r>
          </w:p>
          <w:p w:rsidR="008E65E4" w:rsidRPr="00486A3B" w:rsidRDefault="008E65E4" w:rsidP="002B5112">
            <w:pPr>
              <w:keepNext/>
              <w:outlineLvl w:val="0"/>
              <w:rPr>
                <w:bCs/>
                <w:color w:val="000000"/>
                <w:kern w:val="32"/>
              </w:rPr>
            </w:pPr>
            <w:r w:rsidRPr="00486A3B">
              <w:rPr>
                <w:bCs/>
                <w:color w:val="000000"/>
                <w:kern w:val="32"/>
              </w:rPr>
              <w:t>3 подхода</w:t>
            </w:r>
          </w:p>
          <w:p w:rsidR="008E65E4" w:rsidRPr="00486A3B" w:rsidRDefault="008E65E4" w:rsidP="002B5112">
            <w:pPr>
              <w:keepNext/>
              <w:outlineLvl w:val="0"/>
              <w:rPr>
                <w:bCs/>
                <w:color w:val="000000"/>
                <w:kern w:val="32"/>
                <w:lang w:val="en-US"/>
              </w:rPr>
            </w:pPr>
            <w:r w:rsidRPr="00486A3B">
              <w:rPr>
                <w:bCs/>
                <w:color w:val="000000"/>
                <w:kern w:val="32"/>
              </w:rPr>
              <w:t>(10 повт.)</w:t>
            </w:r>
          </w:p>
        </w:tc>
        <w:tc>
          <w:tcPr>
            <w:tcW w:w="2393" w:type="dxa"/>
          </w:tcPr>
          <w:p w:rsidR="008E65E4" w:rsidRPr="00486A3B" w:rsidRDefault="008E65E4" w:rsidP="002B5112">
            <w:pPr>
              <w:keepNext/>
              <w:outlineLvl w:val="0"/>
              <w:rPr>
                <w:bCs/>
                <w:color w:val="000000"/>
                <w:kern w:val="32"/>
              </w:rPr>
            </w:pPr>
            <w:r w:rsidRPr="00486A3B">
              <w:rPr>
                <w:bCs/>
                <w:color w:val="000000"/>
                <w:kern w:val="32"/>
              </w:rPr>
              <w:t>еженедельно</w:t>
            </w:r>
          </w:p>
          <w:p w:rsidR="008E65E4" w:rsidRPr="00486A3B" w:rsidRDefault="008E65E4" w:rsidP="002B5112">
            <w:pPr>
              <w:keepNext/>
              <w:outlineLvl w:val="0"/>
              <w:rPr>
                <w:bCs/>
                <w:color w:val="000000"/>
                <w:kern w:val="32"/>
              </w:rPr>
            </w:pPr>
            <w:r w:rsidRPr="00486A3B">
              <w:rPr>
                <w:bCs/>
                <w:color w:val="000000"/>
                <w:kern w:val="32"/>
              </w:rPr>
              <w:t>3 подхода</w:t>
            </w:r>
          </w:p>
          <w:p w:rsidR="008E65E4" w:rsidRPr="00486A3B" w:rsidRDefault="008E65E4" w:rsidP="002B5112">
            <w:pPr>
              <w:keepNext/>
              <w:outlineLvl w:val="0"/>
              <w:rPr>
                <w:bCs/>
                <w:color w:val="000000"/>
                <w:kern w:val="32"/>
              </w:rPr>
            </w:pPr>
            <w:r w:rsidRPr="00486A3B">
              <w:rPr>
                <w:bCs/>
                <w:color w:val="000000"/>
                <w:kern w:val="32"/>
              </w:rPr>
              <w:t>(10 повт.)</w:t>
            </w:r>
          </w:p>
        </w:tc>
      </w:tr>
      <w:tr w:rsidR="008E65E4" w:rsidRPr="001B2228" w:rsidTr="002B5112">
        <w:trPr>
          <w:jc w:val="center"/>
        </w:trPr>
        <w:tc>
          <w:tcPr>
            <w:tcW w:w="2471" w:type="dxa"/>
          </w:tcPr>
          <w:p w:rsidR="008E65E4" w:rsidRPr="00486A3B" w:rsidRDefault="008E65E4" w:rsidP="00A3788E">
            <w:pPr>
              <w:keepNext/>
              <w:outlineLvl w:val="0"/>
              <w:rPr>
                <w:bCs/>
                <w:color w:val="000000"/>
                <w:kern w:val="32"/>
              </w:rPr>
            </w:pPr>
            <w:r w:rsidRPr="00486A3B">
              <w:rPr>
                <w:bCs/>
                <w:color w:val="000000"/>
                <w:kern w:val="32"/>
              </w:rPr>
              <w:t>Жим гантелями на горизонтальной скамье в высокоскоростном режиме</w:t>
            </w:r>
          </w:p>
        </w:tc>
        <w:tc>
          <w:tcPr>
            <w:tcW w:w="2393" w:type="dxa"/>
          </w:tcPr>
          <w:p w:rsidR="008E65E4" w:rsidRPr="00486A3B" w:rsidRDefault="008E65E4" w:rsidP="002B5112">
            <w:pPr>
              <w:keepNext/>
              <w:outlineLvl w:val="0"/>
              <w:rPr>
                <w:bCs/>
                <w:color w:val="000000"/>
                <w:kern w:val="32"/>
              </w:rPr>
            </w:pPr>
            <w:r w:rsidRPr="00486A3B">
              <w:rPr>
                <w:bCs/>
                <w:color w:val="000000"/>
                <w:kern w:val="32"/>
              </w:rPr>
              <w:t>1 раз в 2 нед.</w:t>
            </w:r>
          </w:p>
          <w:p w:rsidR="008E65E4" w:rsidRPr="00486A3B" w:rsidRDefault="008E65E4" w:rsidP="002B5112">
            <w:pPr>
              <w:keepNext/>
              <w:outlineLvl w:val="0"/>
              <w:rPr>
                <w:bCs/>
                <w:color w:val="000000"/>
                <w:kern w:val="32"/>
              </w:rPr>
            </w:pPr>
            <w:r w:rsidRPr="00486A3B">
              <w:rPr>
                <w:bCs/>
                <w:color w:val="000000"/>
                <w:kern w:val="32"/>
              </w:rPr>
              <w:t>3 подхода (50-60 повт.)</w:t>
            </w:r>
          </w:p>
        </w:tc>
        <w:tc>
          <w:tcPr>
            <w:tcW w:w="2393" w:type="dxa"/>
          </w:tcPr>
          <w:p w:rsidR="008E65E4" w:rsidRPr="00486A3B" w:rsidRDefault="008E65E4" w:rsidP="002B5112">
            <w:pPr>
              <w:keepNext/>
              <w:outlineLvl w:val="0"/>
              <w:rPr>
                <w:bCs/>
                <w:color w:val="000000"/>
                <w:kern w:val="32"/>
              </w:rPr>
            </w:pPr>
            <w:r w:rsidRPr="00486A3B">
              <w:rPr>
                <w:bCs/>
                <w:color w:val="000000"/>
                <w:kern w:val="32"/>
              </w:rPr>
              <w:t>1 раз в 3 нед.</w:t>
            </w:r>
          </w:p>
          <w:p w:rsidR="008E65E4" w:rsidRPr="00486A3B" w:rsidRDefault="008E65E4" w:rsidP="002B5112">
            <w:pPr>
              <w:keepNext/>
              <w:outlineLvl w:val="0"/>
              <w:rPr>
                <w:bCs/>
                <w:color w:val="000000"/>
                <w:kern w:val="32"/>
              </w:rPr>
            </w:pPr>
            <w:r w:rsidRPr="00486A3B">
              <w:rPr>
                <w:bCs/>
                <w:color w:val="000000"/>
                <w:kern w:val="32"/>
              </w:rPr>
              <w:t>2 подхода (50-60 повт.)</w:t>
            </w:r>
          </w:p>
        </w:tc>
        <w:tc>
          <w:tcPr>
            <w:tcW w:w="2393" w:type="dxa"/>
          </w:tcPr>
          <w:p w:rsidR="008E65E4" w:rsidRPr="00486A3B" w:rsidRDefault="008E65E4" w:rsidP="002B5112">
            <w:pPr>
              <w:keepNext/>
              <w:outlineLvl w:val="0"/>
              <w:rPr>
                <w:bCs/>
                <w:color w:val="000000"/>
                <w:kern w:val="32"/>
              </w:rPr>
            </w:pPr>
            <w:r w:rsidRPr="00486A3B">
              <w:rPr>
                <w:bCs/>
                <w:color w:val="000000"/>
                <w:kern w:val="32"/>
              </w:rPr>
              <w:t>1 раз в 3 нед.</w:t>
            </w:r>
          </w:p>
          <w:p w:rsidR="008E65E4" w:rsidRPr="00486A3B" w:rsidRDefault="008E65E4" w:rsidP="002B5112">
            <w:pPr>
              <w:keepNext/>
              <w:outlineLvl w:val="0"/>
              <w:rPr>
                <w:bCs/>
                <w:color w:val="000000"/>
                <w:kern w:val="32"/>
              </w:rPr>
            </w:pPr>
            <w:r w:rsidRPr="00486A3B">
              <w:rPr>
                <w:bCs/>
                <w:color w:val="000000"/>
                <w:kern w:val="32"/>
              </w:rPr>
              <w:t>1 подход (50-60 повт.)</w:t>
            </w:r>
          </w:p>
        </w:tc>
      </w:tr>
      <w:tr w:rsidR="008E65E4" w:rsidRPr="001B2228" w:rsidTr="002B5112">
        <w:trPr>
          <w:jc w:val="center"/>
        </w:trPr>
        <w:tc>
          <w:tcPr>
            <w:tcW w:w="2471" w:type="dxa"/>
          </w:tcPr>
          <w:p w:rsidR="008E65E4" w:rsidRPr="00486A3B" w:rsidRDefault="008E65E4" w:rsidP="00A3788E">
            <w:pPr>
              <w:keepNext/>
              <w:outlineLvl w:val="0"/>
              <w:rPr>
                <w:bCs/>
                <w:color w:val="000000"/>
                <w:kern w:val="32"/>
              </w:rPr>
            </w:pPr>
            <w:r w:rsidRPr="00486A3B">
              <w:rPr>
                <w:bCs/>
                <w:color w:val="000000"/>
                <w:kern w:val="32"/>
              </w:rPr>
              <w:t>Разведение на тренажере</w:t>
            </w:r>
          </w:p>
        </w:tc>
        <w:tc>
          <w:tcPr>
            <w:tcW w:w="2393" w:type="dxa"/>
            <w:vAlign w:val="center"/>
          </w:tcPr>
          <w:p w:rsidR="008E65E4" w:rsidRPr="00486A3B" w:rsidRDefault="008E65E4" w:rsidP="003B6148">
            <w:pPr>
              <w:keepNext/>
              <w:outlineLvl w:val="0"/>
              <w:rPr>
                <w:bCs/>
                <w:color w:val="000000"/>
                <w:kern w:val="32"/>
              </w:rPr>
            </w:pPr>
            <w:r w:rsidRPr="00486A3B">
              <w:rPr>
                <w:bCs/>
                <w:color w:val="000000"/>
                <w:kern w:val="32"/>
              </w:rPr>
              <w:t>еженедельно</w:t>
            </w:r>
          </w:p>
          <w:p w:rsidR="008E65E4" w:rsidRPr="00486A3B" w:rsidRDefault="008E65E4" w:rsidP="003B6148">
            <w:pPr>
              <w:keepNext/>
              <w:outlineLvl w:val="0"/>
              <w:rPr>
                <w:bCs/>
                <w:color w:val="000000"/>
                <w:kern w:val="32"/>
              </w:rPr>
            </w:pPr>
            <w:r w:rsidRPr="00486A3B">
              <w:rPr>
                <w:bCs/>
                <w:color w:val="000000"/>
                <w:kern w:val="32"/>
              </w:rPr>
              <w:t>3 подхода</w:t>
            </w:r>
          </w:p>
          <w:p w:rsidR="008E65E4" w:rsidRDefault="008E65E4" w:rsidP="003B6148">
            <w:pPr>
              <w:keepNext/>
              <w:outlineLvl w:val="0"/>
              <w:rPr>
                <w:bCs/>
                <w:color w:val="000000"/>
                <w:kern w:val="32"/>
              </w:rPr>
            </w:pPr>
            <w:r w:rsidRPr="00486A3B">
              <w:rPr>
                <w:bCs/>
                <w:color w:val="000000"/>
                <w:kern w:val="32"/>
              </w:rPr>
              <w:t>(10 повт.)</w:t>
            </w:r>
          </w:p>
          <w:p w:rsidR="00471D81" w:rsidRPr="00486A3B" w:rsidRDefault="00471D81" w:rsidP="003B6148">
            <w:pPr>
              <w:keepNext/>
              <w:outlineLvl w:val="0"/>
              <w:rPr>
                <w:bCs/>
                <w:color w:val="000000"/>
                <w:kern w:val="32"/>
                <w:lang w:val="en-US"/>
              </w:rPr>
            </w:pPr>
          </w:p>
        </w:tc>
        <w:tc>
          <w:tcPr>
            <w:tcW w:w="2393" w:type="dxa"/>
          </w:tcPr>
          <w:p w:rsidR="008E65E4" w:rsidRPr="00486A3B" w:rsidRDefault="008E65E4" w:rsidP="002B5112">
            <w:pPr>
              <w:keepNext/>
              <w:outlineLvl w:val="0"/>
              <w:rPr>
                <w:bCs/>
                <w:color w:val="000000"/>
                <w:kern w:val="32"/>
              </w:rPr>
            </w:pPr>
            <w:r w:rsidRPr="00486A3B">
              <w:rPr>
                <w:bCs/>
                <w:color w:val="000000"/>
                <w:kern w:val="32"/>
              </w:rPr>
              <w:t>еженедельно</w:t>
            </w:r>
          </w:p>
          <w:p w:rsidR="008E65E4" w:rsidRPr="00486A3B" w:rsidRDefault="008E65E4" w:rsidP="002B5112">
            <w:pPr>
              <w:keepNext/>
              <w:outlineLvl w:val="0"/>
              <w:rPr>
                <w:bCs/>
                <w:color w:val="000000"/>
                <w:kern w:val="32"/>
              </w:rPr>
            </w:pPr>
            <w:r w:rsidRPr="00486A3B">
              <w:rPr>
                <w:bCs/>
                <w:color w:val="000000"/>
                <w:kern w:val="32"/>
              </w:rPr>
              <w:t>3 подхода</w:t>
            </w:r>
          </w:p>
          <w:p w:rsidR="008E65E4" w:rsidRPr="00486A3B" w:rsidRDefault="008E65E4" w:rsidP="002B5112">
            <w:pPr>
              <w:keepNext/>
              <w:outlineLvl w:val="0"/>
              <w:rPr>
                <w:bCs/>
                <w:color w:val="000000"/>
                <w:kern w:val="32"/>
                <w:lang w:val="en-US"/>
              </w:rPr>
            </w:pPr>
            <w:r w:rsidRPr="00486A3B">
              <w:rPr>
                <w:bCs/>
                <w:color w:val="000000"/>
                <w:kern w:val="32"/>
              </w:rPr>
              <w:t>(10 повт.)</w:t>
            </w:r>
          </w:p>
        </w:tc>
        <w:tc>
          <w:tcPr>
            <w:tcW w:w="2393" w:type="dxa"/>
          </w:tcPr>
          <w:p w:rsidR="008E65E4" w:rsidRPr="00486A3B" w:rsidRDefault="008E65E4" w:rsidP="002B5112">
            <w:pPr>
              <w:keepNext/>
              <w:outlineLvl w:val="0"/>
              <w:rPr>
                <w:bCs/>
                <w:color w:val="000000"/>
                <w:kern w:val="32"/>
              </w:rPr>
            </w:pPr>
            <w:r w:rsidRPr="00486A3B">
              <w:rPr>
                <w:bCs/>
                <w:color w:val="000000"/>
                <w:kern w:val="32"/>
              </w:rPr>
              <w:t>еженедельно</w:t>
            </w:r>
          </w:p>
          <w:p w:rsidR="008E65E4" w:rsidRPr="00486A3B" w:rsidRDefault="008E65E4" w:rsidP="002B5112">
            <w:pPr>
              <w:keepNext/>
              <w:outlineLvl w:val="0"/>
              <w:rPr>
                <w:bCs/>
                <w:color w:val="000000"/>
                <w:kern w:val="32"/>
              </w:rPr>
            </w:pPr>
            <w:r w:rsidRPr="00486A3B">
              <w:rPr>
                <w:bCs/>
                <w:color w:val="000000"/>
                <w:kern w:val="32"/>
              </w:rPr>
              <w:t>3 подхода</w:t>
            </w:r>
          </w:p>
          <w:p w:rsidR="008E65E4" w:rsidRPr="00486A3B" w:rsidRDefault="008E65E4" w:rsidP="002B5112">
            <w:pPr>
              <w:keepNext/>
              <w:outlineLvl w:val="0"/>
              <w:rPr>
                <w:bCs/>
                <w:color w:val="000000"/>
                <w:kern w:val="32"/>
              </w:rPr>
            </w:pPr>
            <w:r w:rsidRPr="00486A3B">
              <w:rPr>
                <w:bCs/>
                <w:color w:val="000000"/>
                <w:kern w:val="32"/>
              </w:rPr>
              <w:t>(10 повт.)</w:t>
            </w:r>
          </w:p>
        </w:tc>
      </w:tr>
      <w:tr w:rsidR="008E65E4" w:rsidRPr="001B2228" w:rsidTr="002B5112">
        <w:trPr>
          <w:jc w:val="center"/>
        </w:trPr>
        <w:tc>
          <w:tcPr>
            <w:tcW w:w="2471" w:type="dxa"/>
          </w:tcPr>
          <w:p w:rsidR="008E65E4" w:rsidRPr="00486A3B" w:rsidRDefault="008E65E4" w:rsidP="00A3788E">
            <w:pPr>
              <w:keepNext/>
              <w:outlineLvl w:val="0"/>
              <w:rPr>
                <w:bCs/>
                <w:color w:val="000000"/>
                <w:kern w:val="32"/>
              </w:rPr>
            </w:pPr>
            <w:r w:rsidRPr="00486A3B">
              <w:rPr>
                <w:bCs/>
                <w:color w:val="000000"/>
                <w:kern w:val="32"/>
              </w:rPr>
              <w:t>Сведение на тренажере «скрестный блок»</w:t>
            </w:r>
          </w:p>
        </w:tc>
        <w:tc>
          <w:tcPr>
            <w:tcW w:w="2393" w:type="dxa"/>
            <w:vAlign w:val="center"/>
          </w:tcPr>
          <w:p w:rsidR="008E65E4" w:rsidRPr="00486A3B" w:rsidRDefault="008E65E4" w:rsidP="003B6148">
            <w:pPr>
              <w:keepNext/>
              <w:outlineLvl w:val="0"/>
              <w:rPr>
                <w:bCs/>
                <w:color w:val="000000"/>
                <w:kern w:val="32"/>
              </w:rPr>
            </w:pPr>
            <w:r w:rsidRPr="00486A3B">
              <w:rPr>
                <w:bCs/>
                <w:color w:val="000000"/>
                <w:kern w:val="32"/>
              </w:rPr>
              <w:t>еженедельно</w:t>
            </w:r>
          </w:p>
          <w:p w:rsidR="008E65E4" w:rsidRPr="00486A3B" w:rsidRDefault="008E65E4" w:rsidP="003B6148">
            <w:pPr>
              <w:keepNext/>
              <w:outlineLvl w:val="0"/>
              <w:rPr>
                <w:bCs/>
                <w:color w:val="000000"/>
                <w:kern w:val="32"/>
              </w:rPr>
            </w:pPr>
            <w:r w:rsidRPr="00486A3B">
              <w:rPr>
                <w:bCs/>
                <w:color w:val="000000"/>
                <w:kern w:val="32"/>
              </w:rPr>
              <w:t>3 подхода</w:t>
            </w:r>
          </w:p>
          <w:p w:rsidR="008E65E4" w:rsidRDefault="008E65E4" w:rsidP="003B6148">
            <w:pPr>
              <w:keepNext/>
              <w:outlineLvl w:val="0"/>
              <w:rPr>
                <w:bCs/>
                <w:color w:val="000000"/>
                <w:kern w:val="32"/>
              </w:rPr>
            </w:pPr>
            <w:r w:rsidRPr="00486A3B">
              <w:rPr>
                <w:bCs/>
                <w:color w:val="000000"/>
                <w:kern w:val="32"/>
              </w:rPr>
              <w:t>(10 повт.)</w:t>
            </w:r>
          </w:p>
          <w:p w:rsidR="00471D81" w:rsidRPr="00486A3B" w:rsidRDefault="00471D81" w:rsidP="003B6148">
            <w:pPr>
              <w:keepNext/>
              <w:outlineLvl w:val="0"/>
              <w:rPr>
                <w:bCs/>
                <w:color w:val="000000"/>
                <w:kern w:val="32"/>
                <w:lang w:val="en-US"/>
              </w:rPr>
            </w:pPr>
          </w:p>
        </w:tc>
        <w:tc>
          <w:tcPr>
            <w:tcW w:w="2393" w:type="dxa"/>
          </w:tcPr>
          <w:p w:rsidR="008E65E4" w:rsidRPr="00486A3B" w:rsidRDefault="008E65E4" w:rsidP="002B5112">
            <w:pPr>
              <w:keepNext/>
              <w:outlineLvl w:val="0"/>
              <w:rPr>
                <w:bCs/>
                <w:color w:val="000000"/>
                <w:kern w:val="32"/>
              </w:rPr>
            </w:pPr>
            <w:r w:rsidRPr="00486A3B">
              <w:rPr>
                <w:bCs/>
                <w:color w:val="000000"/>
                <w:kern w:val="32"/>
              </w:rPr>
              <w:t>еженедельно</w:t>
            </w:r>
          </w:p>
          <w:p w:rsidR="008E65E4" w:rsidRPr="00486A3B" w:rsidRDefault="008E65E4" w:rsidP="002B5112">
            <w:pPr>
              <w:keepNext/>
              <w:outlineLvl w:val="0"/>
              <w:rPr>
                <w:bCs/>
                <w:color w:val="000000"/>
                <w:kern w:val="32"/>
              </w:rPr>
            </w:pPr>
            <w:r w:rsidRPr="00486A3B">
              <w:rPr>
                <w:bCs/>
                <w:color w:val="000000"/>
                <w:kern w:val="32"/>
              </w:rPr>
              <w:t>3 подхода</w:t>
            </w:r>
          </w:p>
          <w:p w:rsidR="008E65E4" w:rsidRPr="00486A3B" w:rsidRDefault="008E65E4" w:rsidP="002B5112">
            <w:pPr>
              <w:keepNext/>
              <w:outlineLvl w:val="0"/>
              <w:rPr>
                <w:bCs/>
                <w:color w:val="000000"/>
                <w:kern w:val="32"/>
                <w:lang w:val="en-US"/>
              </w:rPr>
            </w:pPr>
            <w:r w:rsidRPr="00486A3B">
              <w:rPr>
                <w:bCs/>
                <w:color w:val="000000"/>
                <w:kern w:val="32"/>
              </w:rPr>
              <w:t>(10 повт.)</w:t>
            </w:r>
          </w:p>
        </w:tc>
        <w:tc>
          <w:tcPr>
            <w:tcW w:w="2393" w:type="dxa"/>
          </w:tcPr>
          <w:p w:rsidR="008E65E4" w:rsidRPr="00486A3B" w:rsidRDefault="008E65E4" w:rsidP="002B5112">
            <w:pPr>
              <w:keepNext/>
              <w:outlineLvl w:val="0"/>
              <w:rPr>
                <w:bCs/>
                <w:color w:val="000000"/>
                <w:kern w:val="32"/>
              </w:rPr>
            </w:pPr>
            <w:r w:rsidRPr="00486A3B">
              <w:rPr>
                <w:bCs/>
                <w:color w:val="000000"/>
                <w:kern w:val="32"/>
              </w:rPr>
              <w:t>еженедельно</w:t>
            </w:r>
          </w:p>
          <w:p w:rsidR="008E65E4" w:rsidRPr="00486A3B" w:rsidRDefault="008E65E4" w:rsidP="002B5112">
            <w:pPr>
              <w:keepNext/>
              <w:outlineLvl w:val="0"/>
              <w:rPr>
                <w:bCs/>
                <w:color w:val="000000"/>
                <w:kern w:val="32"/>
              </w:rPr>
            </w:pPr>
            <w:r w:rsidRPr="00486A3B">
              <w:rPr>
                <w:bCs/>
                <w:color w:val="000000"/>
                <w:kern w:val="32"/>
              </w:rPr>
              <w:t>2 подхода</w:t>
            </w:r>
          </w:p>
          <w:p w:rsidR="008E65E4" w:rsidRPr="00486A3B" w:rsidRDefault="008E65E4" w:rsidP="002B5112">
            <w:pPr>
              <w:keepNext/>
              <w:outlineLvl w:val="0"/>
              <w:rPr>
                <w:bCs/>
                <w:color w:val="000000"/>
                <w:kern w:val="32"/>
              </w:rPr>
            </w:pPr>
            <w:r w:rsidRPr="00486A3B">
              <w:rPr>
                <w:bCs/>
                <w:color w:val="000000"/>
                <w:kern w:val="32"/>
              </w:rPr>
              <w:t>(10 повт.)</w:t>
            </w:r>
          </w:p>
        </w:tc>
      </w:tr>
      <w:tr w:rsidR="008E65E4" w:rsidRPr="001B2228" w:rsidTr="002B5112">
        <w:trPr>
          <w:jc w:val="center"/>
        </w:trPr>
        <w:tc>
          <w:tcPr>
            <w:tcW w:w="2471" w:type="dxa"/>
          </w:tcPr>
          <w:p w:rsidR="008E65E4" w:rsidRPr="00486A3B" w:rsidRDefault="008E65E4" w:rsidP="00A3788E">
            <w:pPr>
              <w:keepNext/>
              <w:outlineLvl w:val="0"/>
              <w:rPr>
                <w:bCs/>
                <w:color w:val="000000"/>
                <w:kern w:val="32"/>
              </w:rPr>
            </w:pPr>
            <w:r w:rsidRPr="00486A3B">
              <w:rPr>
                <w:bCs/>
                <w:color w:val="000000"/>
                <w:kern w:val="32"/>
              </w:rPr>
              <w:t>Жим  под углом 30 градусов на тренажере «Смита»</w:t>
            </w:r>
          </w:p>
        </w:tc>
        <w:tc>
          <w:tcPr>
            <w:tcW w:w="2393" w:type="dxa"/>
          </w:tcPr>
          <w:p w:rsidR="008E65E4" w:rsidRPr="00486A3B" w:rsidRDefault="008E65E4" w:rsidP="002B5112">
            <w:pPr>
              <w:keepNext/>
              <w:outlineLvl w:val="0"/>
              <w:rPr>
                <w:bCs/>
                <w:color w:val="000000"/>
                <w:kern w:val="32"/>
              </w:rPr>
            </w:pPr>
            <w:r w:rsidRPr="00486A3B">
              <w:rPr>
                <w:bCs/>
                <w:color w:val="000000"/>
                <w:kern w:val="32"/>
              </w:rPr>
              <w:t>еженедельно</w:t>
            </w:r>
          </w:p>
          <w:p w:rsidR="008E65E4" w:rsidRPr="00486A3B" w:rsidRDefault="008E65E4" w:rsidP="002B5112">
            <w:pPr>
              <w:keepNext/>
              <w:outlineLvl w:val="0"/>
              <w:rPr>
                <w:bCs/>
                <w:color w:val="000000"/>
                <w:kern w:val="32"/>
              </w:rPr>
            </w:pPr>
            <w:r w:rsidRPr="00486A3B">
              <w:rPr>
                <w:bCs/>
                <w:color w:val="000000"/>
                <w:kern w:val="32"/>
              </w:rPr>
              <w:t>3 подхода (10 повт.)</w:t>
            </w:r>
          </w:p>
        </w:tc>
        <w:tc>
          <w:tcPr>
            <w:tcW w:w="2393" w:type="dxa"/>
          </w:tcPr>
          <w:p w:rsidR="008E65E4" w:rsidRPr="00486A3B" w:rsidRDefault="008E65E4" w:rsidP="002B5112">
            <w:pPr>
              <w:keepNext/>
              <w:outlineLvl w:val="0"/>
              <w:rPr>
                <w:bCs/>
                <w:color w:val="000000"/>
                <w:kern w:val="32"/>
              </w:rPr>
            </w:pPr>
            <w:r w:rsidRPr="00486A3B">
              <w:rPr>
                <w:bCs/>
                <w:color w:val="000000"/>
                <w:kern w:val="32"/>
              </w:rPr>
              <w:t>еженедельно</w:t>
            </w:r>
          </w:p>
          <w:p w:rsidR="008E65E4" w:rsidRPr="00486A3B" w:rsidRDefault="008E65E4" w:rsidP="002B5112">
            <w:pPr>
              <w:keepNext/>
              <w:outlineLvl w:val="0"/>
              <w:rPr>
                <w:bCs/>
                <w:color w:val="000000"/>
                <w:kern w:val="32"/>
                <w:lang w:val="en-US"/>
              </w:rPr>
            </w:pPr>
            <w:r w:rsidRPr="00486A3B">
              <w:rPr>
                <w:bCs/>
                <w:color w:val="000000"/>
                <w:kern w:val="32"/>
              </w:rPr>
              <w:t>4 подхода (10 повт.)</w:t>
            </w:r>
          </w:p>
        </w:tc>
        <w:tc>
          <w:tcPr>
            <w:tcW w:w="2393" w:type="dxa"/>
          </w:tcPr>
          <w:p w:rsidR="008E65E4" w:rsidRPr="00486A3B" w:rsidRDefault="008E65E4" w:rsidP="002B5112">
            <w:pPr>
              <w:keepNext/>
              <w:outlineLvl w:val="0"/>
              <w:rPr>
                <w:bCs/>
                <w:color w:val="000000"/>
                <w:kern w:val="32"/>
              </w:rPr>
            </w:pPr>
            <w:r w:rsidRPr="00486A3B">
              <w:rPr>
                <w:bCs/>
                <w:color w:val="000000"/>
                <w:kern w:val="32"/>
              </w:rPr>
              <w:t>1 раз в 2 нед.</w:t>
            </w:r>
          </w:p>
          <w:p w:rsidR="008E65E4" w:rsidRPr="00486A3B" w:rsidRDefault="008E65E4" w:rsidP="002B5112">
            <w:pPr>
              <w:keepNext/>
              <w:outlineLvl w:val="0"/>
              <w:rPr>
                <w:bCs/>
                <w:color w:val="000000"/>
                <w:kern w:val="32"/>
              </w:rPr>
            </w:pPr>
            <w:r w:rsidRPr="00486A3B">
              <w:rPr>
                <w:bCs/>
                <w:color w:val="000000"/>
                <w:kern w:val="32"/>
              </w:rPr>
              <w:t>3 подхода (10 повт.)</w:t>
            </w:r>
          </w:p>
        </w:tc>
      </w:tr>
      <w:tr w:rsidR="008E65E4" w:rsidRPr="001B2228" w:rsidTr="002B5112">
        <w:trPr>
          <w:jc w:val="center"/>
        </w:trPr>
        <w:tc>
          <w:tcPr>
            <w:tcW w:w="2471" w:type="dxa"/>
          </w:tcPr>
          <w:p w:rsidR="008E65E4" w:rsidRPr="00486A3B" w:rsidRDefault="008E65E4" w:rsidP="00A3788E">
            <w:pPr>
              <w:keepNext/>
              <w:outlineLvl w:val="0"/>
              <w:rPr>
                <w:bCs/>
                <w:color w:val="000000"/>
                <w:kern w:val="32"/>
              </w:rPr>
            </w:pPr>
            <w:r w:rsidRPr="00486A3B">
              <w:rPr>
                <w:bCs/>
                <w:color w:val="000000"/>
                <w:kern w:val="32"/>
              </w:rPr>
              <w:t>Отжимание на брусьях</w:t>
            </w:r>
          </w:p>
        </w:tc>
        <w:tc>
          <w:tcPr>
            <w:tcW w:w="2393" w:type="dxa"/>
          </w:tcPr>
          <w:p w:rsidR="008E65E4" w:rsidRPr="00486A3B" w:rsidRDefault="008E65E4" w:rsidP="002B5112">
            <w:pPr>
              <w:keepNext/>
              <w:outlineLvl w:val="0"/>
              <w:rPr>
                <w:bCs/>
                <w:color w:val="000000"/>
                <w:kern w:val="32"/>
              </w:rPr>
            </w:pPr>
            <w:r w:rsidRPr="00486A3B">
              <w:rPr>
                <w:bCs/>
                <w:color w:val="000000"/>
                <w:kern w:val="32"/>
              </w:rPr>
              <w:t>1 раз в  2 нед.</w:t>
            </w:r>
          </w:p>
          <w:p w:rsidR="00471D81" w:rsidRPr="00486A3B" w:rsidRDefault="008E65E4" w:rsidP="002B5112">
            <w:pPr>
              <w:keepNext/>
              <w:outlineLvl w:val="0"/>
              <w:rPr>
                <w:bCs/>
                <w:color w:val="000000"/>
                <w:kern w:val="32"/>
              </w:rPr>
            </w:pPr>
            <w:r w:rsidRPr="00486A3B">
              <w:rPr>
                <w:bCs/>
                <w:color w:val="000000"/>
                <w:kern w:val="32"/>
              </w:rPr>
              <w:t>2 подхода (6 - 8 повт.)</w:t>
            </w:r>
          </w:p>
        </w:tc>
        <w:tc>
          <w:tcPr>
            <w:tcW w:w="2393" w:type="dxa"/>
          </w:tcPr>
          <w:p w:rsidR="008E65E4" w:rsidRPr="00486A3B" w:rsidRDefault="008E65E4" w:rsidP="002B5112">
            <w:pPr>
              <w:keepNext/>
              <w:outlineLvl w:val="0"/>
              <w:rPr>
                <w:bCs/>
                <w:color w:val="000000"/>
                <w:kern w:val="32"/>
              </w:rPr>
            </w:pPr>
            <w:r w:rsidRPr="00486A3B">
              <w:rPr>
                <w:bCs/>
                <w:color w:val="000000"/>
                <w:kern w:val="32"/>
              </w:rPr>
              <w:t>1 раз в  2 нед.</w:t>
            </w:r>
          </w:p>
          <w:p w:rsidR="008E65E4" w:rsidRPr="00486A3B" w:rsidRDefault="008E65E4" w:rsidP="002B5112">
            <w:pPr>
              <w:keepNext/>
              <w:outlineLvl w:val="0"/>
              <w:rPr>
                <w:bCs/>
                <w:color w:val="000000"/>
                <w:kern w:val="32"/>
              </w:rPr>
            </w:pPr>
            <w:r w:rsidRPr="00486A3B">
              <w:rPr>
                <w:bCs/>
                <w:color w:val="000000"/>
                <w:kern w:val="32"/>
              </w:rPr>
              <w:t>2 подхода (8 - 10 повт.)</w:t>
            </w:r>
          </w:p>
        </w:tc>
        <w:tc>
          <w:tcPr>
            <w:tcW w:w="2393" w:type="dxa"/>
          </w:tcPr>
          <w:p w:rsidR="008E65E4" w:rsidRPr="00486A3B" w:rsidRDefault="008E65E4" w:rsidP="002B5112">
            <w:pPr>
              <w:keepNext/>
              <w:outlineLvl w:val="0"/>
              <w:rPr>
                <w:bCs/>
                <w:color w:val="000000"/>
                <w:kern w:val="32"/>
              </w:rPr>
            </w:pPr>
            <w:r w:rsidRPr="00486A3B">
              <w:rPr>
                <w:bCs/>
                <w:color w:val="000000"/>
                <w:kern w:val="32"/>
              </w:rPr>
              <w:t xml:space="preserve">1 раз  </w:t>
            </w:r>
            <w:r w:rsidR="00A071D2">
              <w:rPr>
                <w:bCs/>
                <w:color w:val="000000"/>
                <w:kern w:val="32"/>
              </w:rPr>
              <w:t xml:space="preserve">в </w:t>
            </w:r>
            <w:r w:rsidRPr="00486A3B">
              <w:rPr>
                <w:bCs/>
                <w:color w:val="000000"/>
                <w:kern w:val="32"/>
              </w:rPr>
              <w:t>3 нед.</w:t>
            </w:r>
          </w:p>
          <w:p w:rsidR="008E65E4" w:rsidRPr="00486A3B" w:rsidRDefault="008E65E4" w:rsidP="002B5112">
            <w:pPr>
              <w:keepNext/>
              <w:outlineLvl w:val="0"/>
              <w:rPr>
                <w:bCs/>
                <w:color w:val="000000"/>
                <w:kern w:val="32"/>
              </w:rPr>
            </w:pPr>
            <w:r w:rsidRPr="00486A3B">
              <w:rPr>
                <w:bCs/>
                <w:color w:val="000000"/>
                <w:kern w:val="32"/>
              </w:rPr>
              <w:t>2 подхода (3-5 повт.)</w:t>
            </w:r>
          </w:p>
        </w:tc>
      </w:tr>
    </w:tbl>
    <w:p w:rsidR="008E65E4" w:rsidRPr="001B2228" w:rsidRDefault="008E65E4" w:rsidP="008E65E4">
      <w:pPr>
        <w:ind w:firstLine="567"/>
        <w:jc w:val="both"/>
      </w:pPr>
    </w:p>
    <w:p w:rsidR="008E65E4" w:rsidRDefault="008E65E4" w:rsidP="008E65E4">
      <w:pPr>
        <w:pStyle w:val="ae"/>
        <w:spacing w:after="0"/>
        <w:ind w:left="0" w:firstLine="567"/>
        <w:jc w:val="both"/>
        <w:rPr>
          <w:lang w:val="ru-RU"/>
        </w:rPr>
      </w:pPr>
      <w:r w:rsidRPr="001B2228">
        <w:rPr>
          <w:lang w:val="ru-RU"/>
        </w:rPr>
        <w:lastRenderedPageBreak/>
        <w:t xml:space="preserve"> 1. Метод высокоскоростных повторений. </w:t>
      </w:r>
      <w:r w:rsidRPr="001B2228">
        <w:t>Наряду с</w:t>
      </w:r>
      <w:r w:rsidRPr="001B2228">
        <w:rPr>
          <w:lang w:val="ru-RU"/>
        </w:rPr>
        <w:t xml:space="preserve"> собственно</w:t>
      </w:r>
      <w:r w:rsidRPr="001B2228">
        <w:t xml:space="preserve"> силовой работой проводится работа по развитию быстрой силы. Наблюдения показали, что развитие быстрой силы происходит более эффективно, если используются тренировочные веса в пределах 30 % от повторного максимума, так как отсутствие давления тяжелой штанги на </w:t>
      </w:r>
      <w:r w:rsidRPr="001B2228">
        <w:rPr>
          <w:lang w:val="ru-RU"/>
        </w:rPr>
        <w:t xml:space="preserve">плечевые и локтевые </w:t>
      </w:r>
      <w:r w:rsidRPr="001B2228">
        <w:t>суставы  дает возможность значительно повысить темп движения. Жим лежа выполняется  легкими гантелями с частотой 50— 60 раз в мин</w:t>
      </w:r>
      <w:r w:rsidRPr="001B2228">
        <w:rPr>
          <w:lang w:val="ru-RU"/>
        </w:rPr>
        <w:t xml:space="preserve"> с максимально возможной для спортсмена скоростью, но при условии сохранения правильной техники и с полной амплитудой движения</w:t>
      </w:r>
      <w:r w:rsidRPr="001B2228">
        <w:t>.</w:t>
      </w:r>
      <w:r w:rsidRPr="00E9359F">
        <w:t xml:space="preserve"> </w:t>
      </w:r>
    </w:p>
    <w:p w:rsidR="00B7419D" w:rsidRDefault="008E65E4" w:rsidP="008E65E4">
      <w:pPr>
        <w:ind w:firstLine="567"/>
        <w:jc w:val="both"/>
        <w:rPr>
          <w:sz w:val="28"/>
          <w:szCs w:val="28"/>
        </w:rPr>
      </w:pPr>
      <w:r w:rsidRPr="00EC7A91">
        <w:rPr>
          <w:sz w:val="28"/>
          <w:szCs w:val="28"/>
        </w:rPr>
        <w:t xml:space="preserve">Так как юноши с  разными темпами биологического возраста имеет разные антропометрические данные, в том числе и длину плеча, при выполнении жима штанги лежа на начальном этапе тренировочных занятий, в техническом исполнении следует ориентироваться не на ширину хвата, т.е. расстояние между кистями рук на штанги, а на угол  между плечом и предплечьем (рисунок </w:t>
      </w:r>
      <w:r w:rsidR="00F60067">
        <w:rPr>
          <w:sz w:val="28"/>
          <w:szCs w:val="28"/>
        </w:rPr>
        <w:t>19</w:t>
      </w:r>
      <w:r w:rsidRPr="00EC7A91">
        <w:rPr>
          <w:sz w:val="28"/>
          <w:szCs w:val="28"/>
        </w:rPr>
        <w:t xml:space="preserve">). </w:t>
      </w:r>
    </w:p>
    <w:p w:rsidR="008E65E4" w:rsidRDefault="008E65E4" w:rsidP="008E65E4">
      <w:pPr>
        <w:ind w:firstLine="567"/>
        <w:jc w:val="both"/>
        <w:rPr>
          <w:sz w:val="28"/>
          <w:szCs w:val="28"/>
        </w:rPr>
      </w:pPr>
      <w:r w:rsidRPr="00EC7A91">
        <w:rPr>
          <w:sz w:val="28"/>
          <w:szCs w:val="28"/>
        </w:rPr>
        <w:t xml:space="preserve">При угле в 90 градусов нагрузка в равной степени ложится на грудные мышцы, дельтовидные и трехглавые мышцы плеча, что позволяет максимально задействовать указанные мышечные группы и тем самым повысить результат в упражнении. Данный хват следует использовать на протяжении первых 6 месяцев тренировок у спортсменов ретардантов, 4 месяцев у медиантов и 3 месяцев у акселератов. </w:t>
      </w:r>
    </w:p>
    <w:p w:rsidR="00471D81" w:rsidRPr="00EA1E42" w:rsidRDefault="00471D81" w:rsidP="008E65E4">
      <w:pPr>
        <w:ind w:firstLine="567"/>
        <w:jc w:val="both"/>
        <w:rPr>
          <w:sz w:val="28"/>
          <w:szCs w:val="28"/>
        </w:rPr>
      </w:pPr>
    </w:p>
    <w:p w:rsidR="007D7BFA" w:rsidRDefault="007D7BFA" w:rsidP="008E65E4">
      <w:pPr>
        <w:ind w:firstLine="567"/>
        <w:jc w:val="center"/>
        <w:rPr>
          <w:sz w:val="28"/>
          <w:szCs w:val="28"/>
        </w:rPr>
      </w:pPr>
    </w:p>
    <w:p w:rsidR="008E65E4" w:rsidRPr="00F66F7C" w:rsidRDefault="008E65E4" w:rsidP="008E65E4">
      <w:pPr>
        <w:ind w:firstLine="567"/>
        <w:jc w:val="center"/>
        <w:rPr>
          <w:sz w:val="28"/>
          <w:szCs w:val="28"/>
        </w:rPr>
      </w:pPr>
      <w:r>
        <w:rPr>
          <w:noProof/>
          <w:sz w:val="28"/>
          <w:szCs w:val="28"/>
        </w:rPr>
        <w:drawing>
          <wp:inline distT="0" distB="0" distL="0" distR="0">
            <wp:extent cx="3114675" cy="1847850"/>
            <wp:effectExtent l="19050" t="0" r="9525" b="0"/>
            <wp:docPr id="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srcRect/>
                    <a:stretch>
                      <a:fillRect/>
                    </a:stretch>
                  </pic:blipFill>
                  <pic:spPr bwMode="auto">
                    <a:xfrm>
                      <a:off x="0" y="0"/>
                      <a:ext cx="3114675" cy="1847850"/>
                    </a:xfrm>
                    <a:prstGeom prst="rect">
                      <a:avLst/>
                    </a:prstGeom>
                    <a:noFill/>
                    <a:ln w="9525">
                      <a:noFill/>
                      <a:miter lim="800000"/>
                      <a:headEnd/>
                      <a:tailEnd/>
                    </a:ln>
                  </pic:spPr>
                </pic:pic>
              </a:graphicData>
            </a:graphic>
          </wp:inline>
        </w:drawing>
      </w:r>
    </w:p>
    <w:p w:rsidR="008E65E4" w:rsidRPr="00F66F7C" w:rsidRDefault="008E65E4" w:rsidP="008E65E4">
      <w:pPr>
        <w:pStyle w:val="ae"/>
        <w:spacing w:after="0"/>
        <w:ind w:left="0" w:firstLine="567"/>
        <w:jc w:val="center"/>
        <w:rPr>
          <w:szCs w:val="28"/>
          <w:lang w:val="ru-RU"/>
        </w:rPr>
      </w:pPr>
      <w:r w:rsidRPr="00B21BE5">
        <w:rPr>
          <w:szCs w:val="28"/>
          <w:lang w:val="ru-RU"/>
        </w:rPr>
        <w:t xml:space="preserve">Рисунок </w:t>
      </w:r>
      <w:r w:rsidR="00F60067">
        <w:rPr>
          <w:szCs w:val="28"/>
          <w:lang w:val="ru-RU"/>
        </w:rPr>
        <w:t>19</w:t>
      </w:r>
      <w:r w:rsidR="003147FC">
        <w:rPr>
          <w:szCs w:val="28"/>
          <w:lang w:val="ru-RU"/>
        </w:rPr>
        <w:t xml:space="preserve"> -</w:t>
      </w:r>
      <w:r w:rsidRPr="00B21BE5">
        <w:rPr>
          <w:szCs w:val="28"/>
          <w:lang w:val="ru-RU"/>
        </w:rPr>
        <w:t xml:space="preserve"> Оптимальное расположение звеньев тела при выполнении жима </w:t>
      </w:r>
      <w:r>
        <w:rPr>
          <w:szCs w:val="28"/>
          <w:lang w:val="ru-RU"/>
        </w:rPr>
        <w:t>лежа штанги на горизонтальной скамье</w:t>
      </w:r>
      <w:r w:rsidRPr="00F66F7C">
        <w:rPr>
          <w:szCs w:val="28"/>
          <w:lang w:val="ru-RU"/>
        </w:rPr>
        <w:t xml:space="preserve"> </w:t>
      </w:r>
      <w:r>
        <w:rPr>
          <w:szCs w:val="28"/>
          <w:lang w:val="ru-RU"/>
        </w:rPr>
        <w:t>на начальном этапе тренировочных занятий</w:t>
      </w:r>
    </w:p>
    <w:p w:rsidR="008E65E4" w:rsidRPr="00F66F7C" w:rsidRDefault="008E65E4" w:rsidP="008E65E4">
      <w:pPr>
        <w:ind w:firstLine="567"/>
        <w:jc w:val="both"/>
        <w:rPr>
          <w:sz w:val="28"/>
          <w:szCs w:val="28"/>
        </w:rPr>
      </w:pPr>
    </w:p>
    <w:p w:rsidR="008E65E4" w:rsidRPr="00AC75CD" w:rsidRDefault="008E65E4" w:rsidP="008E65E4">
      <w:pPr>
        <w:ind w:firstLine="567"/>
        <w:jc w:val="both"/>
        <w:rPr>
          <w:sz w:val="28"/>
          <w:szCs w:val="28"/>
        </w:rPr>
      </w:pPr>
      <w:r w:rsidRPr="00EC7A91">
        <w:rPr>
          <w:sz w:val="28"/>
          <w:szCs w:val="28"/>
        </w:rPr>
        <w:t>По мере увеличения результата в жиме штанги лежа необходимо постепенно увеличивать ширину хвата (от 1 до 2 см в месяц) до максимально разрешенного правилами соревнований (81см)</w:t>
      </w:r>
      <w:r>
        <w:rPr>
          <w:sz w:val="28"/>
          <w:szCs w:val="28"/>
        </w:rPr>
        <w:t xml:space="preserve">, при этом </w:t>
      </w:r>
      <w:r>
        <w:rPr>
          <w:sz w:val="28"/>
          <w:szCs w:val="28"/>
          <w:lang w:val="en-US"/>
        </w:rPr>
        <w:t>L</w:t>
      </w:r>
      <w:r w:rsidRPr="00C40C68">
        <w:rPr>
          <w:sz w:val="28"/>
          <w:szCs w:val="28"/>
        </w:rPr>
        <w:t>1</w:t>
      </w:r>
      <w:r>
        <w:rPr>
          <w:sz w:val="28"/>
          <w:szCs w:val="28"/>
        </w:rPr>
        <w:sym w:font="Symbol" w:char="F03C"/>
      </w:r>
      <w:r w:rsidRPr="00C40C68">
        <w:rPr>
          <w:sz w:val="28"/>
          <w:szCs w:val="28"/>
        </w:rPr>
        <w:t xml:space="preserve"> </w:t>
      </w:r>
      <w:r>
        <w:rPr>
          <w:sz w:val="28"/>
          <w:szCs w:val="28"/>
          <w:lang w:val="en-US"/>
        </w:rPr>
        <w:t>L</w:t>
      </w:r>
      <w:r w:rsidRPr="00C40C68">
        <w:rPr>
          <w:sz w:val="28"/>
          <w:szCs w:val="28"/>
        </w:rPr>
        <w:t>2</w:t>
      </w:r>
      <w:r w:rsidRPr="00AC75CD">
        <w:rPr>
          <w:sz w:val="28"/>
          <w:szCs w:val="28"/>
        </w:rPr>
        <w:t xml:space="preserve"> </w:t>
      </w:r>
      <w:r w:rsidRPr="00EC7A91">
        <w:rPr>
          <w:sz w:val="28"/>
          <w:szCs w:val="28"/>
        </w:rPr>
        <w:t xml:space="preserve">(рисунок </w:t>
      </w:r>
      <w:r w:rsidR="00F60067">
        <w:rPr>
          <w:sz w:val="28"/>
          <w:szCs w:val="28"/>
        </w:rPr>
        <w:t>19</w:t>
      </w:r>
      <w:r w:rsidRPr="00EC7A91">
        <w:rPr>
          <w:sz w:val="28"/>
          <w:szCs w:val="28"/>
        </w:rPr>
        <w:t xml:space="preserve">). Постепенность в увеличении ширины хвата очень важна, так как внезапное изменение ширины хвата может увеличить риск получения травм плечевых и локтевых суставов, связок и </w:t>
      </w:r>
      <w:r w:rsidRPr="0072283D">
        <w:rPr>
          <w:sz w:val="28"/>
          <w:szCs w:val="28"/>
        </w:rPr>
        <w:t>мышц [2</w:t>
      </w:r>
      <w:r w:rsidR="008176DC" w:rsidRPr="0072283D">
        <w:rPr>
          <w:sz w:val="28"/>
          <w:szCs w:val="28"/>
        </w:rPr>
        <w:t>2</w:t>
      </w:r>
      <w:r w:rsidR="00F157A4" w:rsidRPr="0072283D">
        <w:rPr>
          <w:sz w:val="28"/>
          <w:szCs w:val="28"/>
        </w:rPr>
        <w:t>2</w:t>
      </w:r>
      <w:r w:rsidRPr="0072283D">
        <w:rPr>
          <w:sz w:val="28"/>
          <w:szCs w:val="28"/>
        </w:rPr>
        <w:t>].</w:t>
      </w:r>
    </w:p>
    <w:p w:rsidR="008E65E4" w:rsidRPr="00AC75CD" w:rsidRDefault="008E65E4" w:rsidP="008E65E4">
      <w:pPr>
        <w:ind w:firstLine="567"/>
        <w:jc w:val="both"/>
        <w:rPr>
          <w:sz w:val="28"/>
          <w:szCs w:val="28"/>
        </w:rPr>
      </w:pPr>
    </w:p>
    <w:p w:rsidR="008E65E4" w:rsidRPr="00F66F7C" w:rsidRDefault="008E65E4" w:rsidP="008E65E4">
      <w:pPr>
        <w:ind w:firstLine="567"/>
        <w:jc w:val="center"/>
        <w:rPr>
          <w:sz w:val="28"/>
          <w:szCs w:val="28"/>
          <w:lang w:val="en-US"/>
        </w:rPr>
      </w:pPr>
      <w:r>
        <w:rPr>
          <w:noProof/>
          <w:sz w:val="28"/>
          <w:szCs w:val="28"/>
        </w:rPr>
        <w:lastRenderedPageBreak/>
        <w:drawing>
          <wp:inline distT="0" distB="0" distL="0" distR="0">
            <wp:extent cx="3086100" cy="2552700"/>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6"/>
                    <a:srcRect/>
                    <a:stretch>
                      <a:fillRect/>
                    </a:stretch>
                  </pic:blipFill>
                  <pic:spPr bwMode="auto">
                    <a:xfrm>
                      <a:off x="0" y="0"/>
                      <a:ext cx="3086100" cy="2552700"/>
                    </a:xfrm>
                    <a:prstGeom prst="rect">
                      <a:avLst/>
                    </a:prstGeom>
                    <a:noFill/>
                    <a:ln w="9525">
                      <a:noFill/>
                      <a:miter lim="800000"/>
                      <a:headEnd/>
                      <a:tailEnd/>
                    </a:ln>
                  </pic:spPr>
                </pic:pic>
              </a:graphicData>
            </a:graphic>
          </wp:inline>
        </w:drawing>
      </w:r>
    </w:p>
    <w:p w:rsidR="008E65E4" w:rsidRPr="00F66F7C" w:rsidRDefault="008E65E4" w:rsidP="008E65E4">
      <w:pPr>
        <w:pStyle w:val="ae"/>
        <w:spacing w:after="0"/>
        <w:ind w:left="0" w:firstLine="567"/>
        <w:jc w:val="center"/>
        <w:rPr>
          <w:szCs w:val="28"/>
          <w:lang w:val="ru-RU"/>
        </w:rPr>
      </w:pPr>
      <w:r w:rsidRPr="00B21BE5">
        <w:rPr>
          <w:szCs w:val="28"/>
          <w:lang w:val="ru-RU"/>
        </w:rPr>
        <w:t xml:space="preserve">Рисунок </w:t>
      </w:r>
      <w:r w:rsidR="002606E1">
        <w:rPr>
          <w:szCs w:val="28"/>
          <w:lang w:val="ru-RU"/>
        </w:rPr>
        <w:t>20</w:t>
      </w:r>
      <w:r w:rsidR="00CF169F">
        <w:rPr>
          <w:szCs w:val="28"/>
          <w:lang w:val="ru-RU"/>
        </w:rPr>
        <w:t xml:space="preserve"> -</w:t>
      </w:r>
      <w:r w:rsidRPr="00B21BE5">
        <w:rPr>
          <w:szCs w:val="28"/>
          <w:lang w:val="ru-RU"/>
        </w:rPr>
        <w:t xml:space="preserve"> </w:t>
      </w:r>
      <w:r>
        <w:rPr>
          <w:szCs w:val="28"/>
          <w:lang w:val="ru-RU"/>
        </w:rPr>
        <w:t>Р</w:t>
      </w:r>
      <w:r w:rsidRPr="00B21BE5">
        <w:rPr>
          <w:szCs w:val="28"/>
          <w:lang w:val="ru-RU"/>
        </w:rPr>
        <w:t xml:space="preserve">асположение звеньев тела при выполнении жима </w:t>
      </w:r>
      <w:r>
        <w:rPr>
          <w:szCs w:val="28"/>
          <w:lang w:val="ru-RU"/>
        </w:rPr>
        <w:t>лежа со штангой на горизонтальной скамье</w:t>
      </w:r>
      <w:r w:rsidRPr="00F66F7C">
        <w:rPr>
          <w:szCs w:val="28"/>
          <w:lang w:val="ru-RU"/>
        </w:rPr>
        <w:t xml:space="preserve"> </w:t>
      </w:r>
      <w:r>
        <w:rPr>
          <w:szCs w:val="28"/>
          <w:lang w:val="ru-RU"/>
        </w:rPr>
        <w:t>с различной шириной хвата</w:t>
      </w:r>
    </w:p>
    <w:p w:rsidR="008E65E4" w:rsidRPr="00C40C68" w:rsidRDefault="008E65E4" w:rsidP="008E65E4">
      <w:pPr>
        <w:ind w:firstLine="567"/>
        <w:jc w:val="both"/>
        <w:rPr>
          <w:sz w:val="28"/>
          <w:szCs w:val="28"/>
        </w:rPr>
      </w:pPr>
    </w:p>
    <w:p w:rsidR="008E65E4" w:rsidRPr="00EC7A91" w:rsidRDefault="008A31DC" w:rsidP="008E65E4">
      <w:pPr>
        <w:ind w:firstLine="567"/>
        <w:jc w:val="both"/>
        <w:rPr>
          <w:sz w:val="28"/>
          <w:szCs w:val="28"/>
        </w:rPr>
      </w:pPr>
      <w:r>
        <w:rPr>
          <w:sz w:val="28"/>
          <w:szCs w:val="28"/>
        </w:rPr>
        <w:t>Как видно на</w:t>
      </w:r>
      <w:r w:rsidR="00274A6D">
        <w:rPr>
          <w:sz w:val="28"/>
          <w:szCs w:val="28"/>
        </w:rPr>
        <w:t xml:space="preserve"> рисунке </w:t>
      </w:r>
      <w:r w:rsidR="002606E1">
        <w:rPr>
          <w:sz w:val="28"/>
          <w:szCs w:val="28"/>
        </w:rPr>
        <w:t>20</w:t>
      </w:r>
      <w:r w:rsidR="008E65E4">
        <w:rPr>
          <w:sz w:val="28"/>
          <w:szCs w:val="28"/>
        </w:rPr>
        <w:t>, п</w:t>
      </w:r>
      <w:r w:rsidR="008E65E4" w:rsidRPr="00EC7A91">
        <w:rPr>
          <w:sz w:val="28"/>
          <w:szCs w:val="28"/>
        </w:rPr>
        <w:t>реимущество использования более широкого хвата</w:t>
      </w:r>
      <w:r w:rsidR="00E05B98" w:rsidRPr="00E05B98">
        <w:rPr>
          <w:szCs w:val="28"/>
        </w:rPr>
        <w:t xml:space="preserve"> </w:t>
      </w:r>
      <w:r w:rsidR="00E05B98" w:rsidRPr="00E05B98">
        <w:rPr>
          <w:sz w:val="28"/>
          <w:szCs w:val="28"/>
        </w:rPr>
        <w:t>с точки зрения биомеханики</w:t>
      </w:r>
      <w:r w:rsidR="008E65E4" w:rsidRPr="00EC7A91">
        <w:rPr>
          <w:sz w:val="28"/>
          <w:szCs w:val="28"/>
        </w:rPr>
        <w:t>, заключается в более короткой траектории движения штанги</w:t>
      </w:r>
      <w:r w:rsidR="008E65E4">
        <w:rPr>
          <w:sz w:val="28"/>
          <w:szCs w:val="28"/>
        </w:rPr>
        <w:t xml:space="preserve"> (</w:t>
      </w:r>
      <w:r w:rsidR="008E65E4">
        <w:rPr>
          <w:sz w:val="28"/>
          <w:szCs w:val="28"/>
          <w:lang w:val="en-US"/>
        </w:rPr>
        <w:t>R</w:t>
      </w:r>
      <w:r w:rsidR="008E65E4">
        <w:rPr>
          <w:sz w:val="28"/>
          <w:szCs w:val="28"/>
        </w:rPr>
        <w:t>2</w:t>
      </w:r>
      <w:r w:rsidR="008E65E4" w:rsidRPr="00C40C68">
        <w:rPr>
          <w:sz w:val="28"/>
          <w:szCs w:val="28"/>
        </w:rPr>
        <w:t xml:space="preserve"> </w:t>
      </w:r>
      <w:r w:rsidR="008E65E4">
        <w:rPr>
          <w:sz w:val="28"/>
          <w:szCs w:val="28"/>
        </w:rPr>
        <w:sym w:font="Symbol" w:char="F03C"/>
      </w:r>
      <w:r w:rsidR="008E65E4" w:rsidRPr="00C40C68">
        <w:rPr>
          <w:sz w:val="28"/>
          <w:szCs w:val="28"/>
        </w:rPr>
        <w:t xml:space="preserve"> </w:t>
      </w:r>
      <w:r w:rsidR="008E65E4">
        <w:rPr>
          <w:sz w:val="28"/>
          <w:szCs w:val="28"/>
          <w:lang w:val="en-US"/>
        </w:rPr>
        <w:t>R</w:t>
      </w:r>
      <w:r w:rsidR="008E65E4" w:rsidRPr="00C40C68">
        <w:rPr>
          <w:sz w:val="28"/>
          <w:szCs w:val="28"/>
        </w:rPr>
        <w:t>1)</w:t>
      </w:r>
      <w:r w:rsidR="008E65E4" w:rsidRPr="00EC7A91">
        <w:rPr>
          <w:sz w:val="28"/>
          <w:szCs w:val="28"/>
        </w:rPr>
        <w:t xml:space="preserve">. Чем меньше расстояние от груди до конечной (верхней) точки в траектории движения жима лежа, тем больший вес спортсмен может выжать. </w:t>
      </w:r>
    </w:p>
    <w:p w:rsidR="008E65E4" w:rsidRPr="00EA1E42" w:rsidRDefault="008E65E4" w:rsidP="008E65E4">
      <w:pPr>
        <w:pStyle w:val="ae"/>
        <w:spacing w:after="0"/>
        <w:ind w:left="0" w:firstLine="567"/>
        <w:jc w:val="both"/>
        <w:rPr>
          <w:lang w:val="ru-RU"/>
        </w:rPr>
      </w:pPr>
    </w:p>
    <w:p w:rsidR="008E65E4" w:rsidRDefault="008E65E4" w:rsidP="007D7BFA">
      <w:pPr>
        <w:pStyle w:val="ae"/>
        <w:spacing w:after="0"/>
        <w:ind w:left="0" w:firstLine="0"/>
        <w:jc w:val="both"/>
        <w:rPr>
          <w:szCs w:val="28"/>
          <w:lang w:val="ru-RU"/>
        </w:rPr>
      </w:pPr>
      <w:r w:rsidRPr="00A050CE">
        <w:rPr>
          <w:szCs w:val="28"/>
          <w:lang w:val="ru-RU"/>
        </w:rPr>
        <w:t xml:space="preserve">Таблица </w:t>
      </w:r>
      <w:r w:rsidR="00433E33">
        <w:rPr>
          <w:szCs w:val="28"/>
          <w:lang w:val="ru-RU"/>
        </w:rPr>
        <w:t>61</w:t>
      </w:r>
      <w:r w:rsidRPr="00A050CE">
        <w:rPr>
          <w:szCs w:val="28"/>
          <w:lang w:val="ru-RU"/>
        </w:rPr>
        <w:t xml:space="preserve"> -  Распределение нагрузки для развития динамических стабилизаторов участвующих в жиме штанги лежа</w:t>
      </w:r>
    </w:p>
    <w:p w:rsidR="008E65E4" w:rsidRPr="00A050CE" w:rsidRDefault="008E65E4" w:rsidP="008E65E4">
      <w:pPr>
        <w:pStyle w:val="ae"/>
        <w:spacing w:after="0"/>
        <w:ind w:left="0" w:firstLine="567"/>
        <w:rPr>
          <w:szCs w:val="28"/>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2393"/>
        <w:gridCol w:w="2393"/>
        <w:gridCol w:w="2569"/>
      </w:tblGrid>
      <w:tr w:rsidR="008E65E4" w:rsidRPr="00A050CE" w:rsidTr="00E22B21">
        <w:tc>
          <w:tcPr>
            <w:tcW w:w="2142" w:type="dxa"/>
          </w:tcPr>
          <w:p w:rsidR="008E65E4" w:rsidRPr="00A050CE" w:rsidRDefault="008E65E4" w:rsidP="00A3788E">
            <w:pPr>
              <w:pStyle w:val="ae"/>
              <w:ind w:left="0" w:firstLine="0"/>
              <w:rPr>
                <w:szCs w:val="28"/>
                <w:lang w:val="ru-RU"/>
              </w:rPr>
            </w:pPr>
            <w:r w:rsidRPr="00A050CE">
              <w:rPr>
                <w:szCs w:val="28"/>
                <w:lang w:val="ru-RU"/>
              </w:rPr>
              <w:t>Упражнение</w:t>
            </w:r>
          </w:p>
        </w:tc>
        <w:tc>
          <w:tcPr>
            <w:tcW w:w="2393" w:type="dxa"/>
            <w:vAlign w:val="center"/>
          </w:tcPr>
          <w:p w:rsidR="008E65E4" w:rsidRPr="00A050CE" w:rsidRDefault="008E65E4" w:rsidP="00A3788E">
            <w:pPr>
              <w:keepNext/>
              <w:outlineLvl w:val="0"/>
              <w:rPr>
                <w:bCs/>
                <w:color w:val="000000"/>
                <w:kern w:val="32"/>
                <w:sz w:val="28"/>
                <w:szCs w:val="28"/>
              </w:rPr>
            </w:pPr>
            <w:r>
              <w:rPr>
                <w:bCs/>
                <w:color w:val="000000"/>
                <w:kern w:val="32"/>
                <w:sz w:val="28"/>
                <w:szCs w:val="28"/>
              </w:rPr>
              <w:t xml:space="preserve">    </w:t>
            </w:r>
            <w:r w:rsidRPr="00A050CE">
              <w:rPr>
                <w:bCs/>
                <w:color w:val="000000"/>
                <w:kern w:val="32"/>
                <w:sz w:val="28"/>
                <w:szCs w:val="28"/>
              </w:rPr>
              <w:t>Акселераты</w:t>
            </w:r>
          </w:p>
        </w:tc>
        <w:tc>
          <w:tcPr>
            <w:tcW w:w="2393" w:type="dxa"/>
            <w:vAlign w:val="center"/>
          </w:tcPr>
          <w:p w:rsidR="008E65E4" w:rsidRPr="00A050CE" w:rsidRDefault="008E65E4" w:rsidP="00A3788E">
            <w:pPr>
              <w:keepNext/>
              <w:ind w:firstLine="567"/>
              <w:outlineLvl w:val="0"/>
              <w:rPr>
                <w:bCs/>
                <w:color w:val="000000"/>
                <w:kern w:val="32"/>
                <w:sz w:val="28"/>
                <w:szCs w:val="28"/>
              </w:rPr>
            </w:pPr>
            <w:r w:rsidRPr="00A050CE">
              <w:rPr>
                <w:bCs/>
                <w:color w:val="000000"/>
                <w:kern w:val="32"/>
                <w:sz w:val="28"/>
                <w:szCs w:val="28"/>
              </w:rPr>
              <w:t>Медианты</w:t>
            </w:r>
          </w:p>
        </w:tc>
        <w:tc>
          <w:tcPr>
            <w:tcW w:w="2569" w:type="dxa"/>
            <w:vAlign w:val="center"/>
          </w:tcPr>
          <w:p w:rsidR="008E65E4" w:rsidRPr="00A050CE" w:rsidRDefault="008E65E4" w:rsidP="00E22B21">
            <w:pPr>
              <w:keepNext/>
              <w:jc w:val="center"/>
              <w:outlineLvl w:val="0"/>
              <w:rPr>
                <w:bCs/>
                <w:color w:val="000000"/>
                <w:kern w:val="32"/>
                <w:sz w:val="28"/>
                <w:szCs w:val="28"/>
              </w:rPr>
            </w:pPr>
            <w:r w:rsidRPr="00A050CE">
              <w:rPr>
                <w:bCs/>
                <w:color w:val="000000"/>
                <w:kern w:val="32"/>
                <w:sz w:val="28"/>
                <w:szCs w:val="28"/>
              </w:rPr>
              <w:t>Ретарданты</w:t>
            </w:r>
          </w:p>
        </w:tc>
      </w:tr>
      <w:tr w:rsidR="008E65E4" w:rsidRPr="00A050CE" w:rsidTr="00E22B21">
        <w:trPr>
          <w:trHeight w:val="285"/>
        </w:trPr>
        <w:tc>
          <w:tcPr>
            <w:tcW w:w="2142" w:type="dxa"/>
            <w:tcBorders>
              <w:bottom w:val="single" w:sz="4" w:space="0" w:color="auto"/>
            </w:tcBorders>
          </w:tcPr>
          <w:p w:rsidR="008E65E4" w:rsidRPr="00A050CE" w:rsidRDefault="008E65E4" w:rsidP="00A3788E">
            <w:pPr>
              <w:pStyle w:val="ae"/>
              <w:ind w:left="0" w:firstLine="0"/>
              <w:rPr>
                <w:szCs w:val="28"/>
                <w:lang w:val="ru-RU"/>
              </w:rPr>
            </w:pPr>
            <w:r w:rsidRPr="00A050CE">
              <w:rPr>
                <w:szCs w:val="28"/>
                <w:lang w:val="ru-RU"/>
              </w:rPr>
              <w:t>Тяга штанги в наклоне</w:t>
            </w:r>
          </w:p>
        </w:tc>
        <w:tc>
          <w:tcPr>
            <w:tcW w:w="2393" w:type="dxa"/>
            <w:tcBorders>
              <w:bottom w:val="single" w:sz="4" w:space="0" w:color="auto"/>
            </w:tcBorders>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3 подхода</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(8 повт.)</w:t>
            </w:r>
          </w:p>
        </w:tc>
        <w:tc>
          <w:tcPr>
            <w:tcW w:w="2393" w:type="dxa"/>
            <w:tcBorders>
              <w:bottom w:val="single" w:sz="4" w:space="0" w:color="auto"/>
            </w:tcBorders>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3 подхода</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(6 повт.)</w:t>
            </w:r>
          </w:p>
        </w:tc>
        <w:tc>
          <w:tcPr>
            <w:tcW w:w="2569" w:type="dxa"/>
            <w:tcBorders>
              <w:bottom w:val="single" w:sz="4" w:space="0" w:color="auto"/>
            </w:tcBorders>
            <w:vAlign w:val="center"/>
          </w:tcPr>
          <w:p w:rsidR="008E65E4" w:rsidRPr="00A050CE" w:rsidRDefault="0061601A" w:rsidP="0061601A">
            <w:pPr>
              <w:keepNext/>
              <w:ind w:firstLine="567"/>
              <w:outlineLvl w:val="0"/>
              <w:rPr>
                <w:bCs/>
                <w:color w:val="000000"/>
                <w:kern w:val="32"/>
                <w:sz w:val="28"/>
                <w:szCs w:val="28"/>
              </w:rPr>
            </w:pPr>
            <w:r>
              <w:rPr>
                <w:bCs/>
                <w:color w:val="000000"/>
                <w:kern w:val="32"/>
                <w:sz w:val="28"/>
                <w:szCs w:val="28"/>
              </w:rPr>
              <w:t xml:space="preserve">     </w:t>
            </w:r>
            <w:r w:rsidR="008E65E4" w:rsidRPr="00A050CE">
              <w:rPr>
                <w:bCs/>
                <w:color w:val="000000"/>
                <w:kern w:val="32"/>
                <w:sz w:val="28"/>
                <w:szCs w:val="28"/>
              </w:rPr>
              <w:t>-</w:t>
            </w:r>
          </w:p>
        </w:tc>
      </w:tr>
      <w:tr w:rsidR="008E65E4" w:rsidRPr="00A050CE" w:rsidTr="00E22B21">
        <w:trPr>
          <w:trHeight w:val="1050"/>
        </w:trPr>
        <w:tc>
          <w:tcPr>
            <w:tcW w:w="2142" w:type="dxa"/>
            <w:tcBorders>
              <w:top w:val="single" w:sz="4" w:space="0" w:color="auto"/>
            </w:tcBorders>
          </w:tcPr>
          <w:p w:rsidR="008E65E4" w:rsidRPr="00A050CE" w:rsidRDefault="008E65E4" w:rsidP="00A3788E">
            <w:pPr>
              <w:pStyle w:val="ae"/>
              <w:ind w:left="0" w:firstLine="0"/>
              <w:rPr>
                <w:szCs w:val="28"/>
                <w:lang w:val="ru-RU"/>
              </w:rPr>
            </w:pPr>
            <w:r w:rsidRPr="00A050CE">
              <w:rPr>
                <w:szCs w:val="28"/>
                <w:lang w:val="ru-RU"/>
              </w:rPr>
              <w:t>Подтягивание на тренажере – верхний блок</w:t>
            </w:r>
          </w:p>
        </w:tc>
        <w:tc>
          <w:tcPr>
            <w:tcW w:w="2393" w:type="dxa"/>
            <w:tcBorders>
              <w:top w:val="single" w:sz="4" w:space="0" w:color="auto"/>
            </w:tcBorders>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4 подхода</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(12 повт.)</w:t>
            </w:r>
          </w:p>
        </w:tc>
        <w:tc>
          <w:tcPr>
            <w:tcW w:w="2393" w:type="dxa"/>
            <w:tcBorders>
              <w:top w:val="single" w:sz="4" w:space="0" w:color="auto"/>
            </w:tcBorders>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4 подхода</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(10 повт.)</w:t>
            </w:r>
          </w:p>
        </w:tc>
        <w:tc>
          <w:tcPr>
            <w:tcW w:w="2569" w:type="dxa"/>
            <w:tcBorders>
              <w:top w:val="single" w:sz="4" w:space="0" w:color="auto"/>
            </w:tcBorders>
            <w:vAlign w:val="center"/>
          </w:tcPr>
          <w:p w:rsidR="008E65E4" w:rsidRDefault="008E65E4" w:rsidP="00E22B21">
            <w:pPr>
              <w:keepNext/>
              <w:outlineLvl w:val="0"/>
              <w:rPr>
                <w:bCs/>
                <w:color w:val="000000"/>
                <w:kern w:val="32"/>
                <w:sz w:val="28"/>
                <w:szCs w:val="28"/>
              </w:rPr>
            </w:pPr>
            <w:r>
              <w:rPr>
                <w:bCs/>
                <w:color w:val="000000"/>
                <w:kern w:val="32"/>
                <w:sz w:val="28"/>
                <w:szCs w:val="28"/>
              </w:rPr>
              <w:t>е</w:t>
            </w:r>
            <w:r w:rsidRPr="00A050CE">
              <w:rPr>
                <w:bCs/>
                <w:color w:val="000000"/>
                <w:kern w:val="32"/>
                <w:sz w:val="28"/>
                <w:szCs w:val="28"/>
              </w:rPr>
              <w:t>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3 подхода</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(12 повт.)</w:t>
            </w:r>
          </w:p>
        </w:tc>
      </w:tr>
      <w:tr w:rsidR="008E65E4" w:rsidRPr="00A050CE" w:rsidTr="00E22B21">
        <w:tc>
          <w:tcPr>
            <w:tcW w:w="2142" w:type="dxa"/>
          </w:tcPr>
          <w:p w:rsidR="008E65E4" w:rsidRPr="00A050CE" w:rsidRDefault="008E65E4" w:rsidP="00A3788E">
            <w:pPr>
              <w:pStyle w:val="ae"/>
              <w:ind w:left="0" w:firstLine="0"/>
              <w:rPr>
                <w:szCs w:val="28"/>
                <w:lang w:val="ru-RU"/>
              </w:rPr>
            </w:pPr>
            <w:r w:rsidRPr="00A050CE">
              <w:rPr>
                <w:szCs w:val="28"/>
                <w:lang w:val="ru-RU"/>
              </w:rPr>
              <w:t>Тяга к поясу на тренажере – нижний блок</w:t>
            </w:r>
          </w:p>
        </w:tc>
        <w:tc>
          <w:tcPr>
            <w:tcW w:w="2393" w:type="dxa"/>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3 подхода</w:t>
            </w:r>
          </w:p>
          <w:p w:rsidR="008E65E4" w:rsidRPr="00A050CE" w:rsidRDefault="008E65E4" w:rsidP="00E22B21">
            <w:pPr>
              <w:keepNext/>
              <w:outlineLvl w:val="0"/>
              <w:rPr>
                <w:bCs/>
                <w:color w:val="000000"/>
                <w:kern w:val="32"/>
                <w:sz w:val="28"/>
                <w:szCs w:val="28"/>
                <w:lang w:val="en-US"/>
              </w:rPr>
            </w:pPr>
            <w:r w:rsidRPr="00A050CE">
              <w:rPr>
                <w:bCs/>
                <w:color w:val="000000"/>
                <w:kern w:val="32"/>
                <w:sz w:val="28"/>
                <w:szCs w:val="28"/>
              </w:rPr>
              <w:t>(8 повт.)</w:t>
            </w:r>
          </w:p>
        </w:tc>
        <w:tc>
          <w:tcPr>
            <w:tcW w:w="2393" w:type="dxa"/>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3 подхода</w:t>
            </w:r>
          </w:p>
          <w:p w:rsidR="008E65E4" w:rsidRPr="00A050CE" w:rsidRDefault="008E65E4" w:rsidP="00E22B21">
            <w:pPr>
              <w:keepNext/>
              <w:outlineLvl w:val="0"/>
              <w:rPr>
                <w:bCs/>
                <w:color w:val="000000"/>
                <w:kern w:val="32"/>
                <w:sz w:val="28"/>
                <w:szCs w:val="28"/>
                <w:lang w:val="en-US"/>
              </w:rPr>
            </w:pPr>
            <w:r w:rsidRPr="00A050CE">
              <w:rPr>
                <w:bCs/>
                <w:color w:val="000000"/>
                <w:kern w:val="32"/>
                <w:sz w:val="28"/>
                <w:szCs w:val="28"/>
              </w:rPr>
              <w:t>(8 повт.)</w:t>
            </w:r>
          </w:p>
        </w:tc>
        <w:tc>
          <w:tcPr>
            <w:tcW w:w="2569" w:type="dxa"/>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3 подхода</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(10 повт.)</w:t>
            </w:r>
          </w:p>
        </w:tc>
      </w:tr>
      <w:tr w:rsidR="008E65E4" w:rsidRPr="00A050CE" w:rsidTr="00E22B21">
        <w:tc>
          <w:tcPr>
            <w:tcW w:w="2142" w:type="dxa"/>
          </w:tcPr>
          <w:p w:rsidR="008E65E4" w:rsidRPr="00A050CE" w:rsidRDefault="008E65E4" w:rsidP="00A3788E">
            <w:pPr>
              <w:pStyle w:val="ae"/>
              <w:ind w:left="0" w:firstLine="0"/>
              <w:rPr>
                <w:szCs w:val="28"/>
                <w:lang w:val="ru-RU"/>
              </w:rPr>
            </w:pPr>
            <w:r w:rsidRPr="00A050CE">
              <w:rPr>
                <w:szCs w:val="28"/>
                <w:lang w:val="ru-RU"/>
              </w:rPr>
              <w:t xml:space="preserve">Подъем гантелей на бицепс «молотки» </w:t>
            </w:r>
          </w:p>
        </w:tc>
        <w:tc>
          <w:tcPr>
            <w:tcW w:w="2393" w:type="dxa"/>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3 подхода</w:t>
            </w:r>
          </w:p>
          <w:p w:rsidR="008E65E4" w:rsidRPr="00A050CE" w:rsidRDefault="008E65E4" w:rsidP="00E22B21">
            <w:pPr>
              <w:keepNext/>
              <w:outlineLvl w:val="0"/>
              <w:rPr>
                <w:bCs/>
                <w:color w:val="000000"/>
                <w:kern w:val="32"/>
                <w:sz w:val="28"/>
                <w:szCs w:val="28"/>
                <w:lang w:val="en-US"/>
              </w:rPr>
            </w:pPr>
            <w:r w:rsidRPr="00A050CE">
              <w:rPr>
                <w:bCs/>
                <w:color w:val="000000"/>
                <w:kern w:val="32"/>
                <w:sz w:val="28"/>
                <w:szCs w:val="28"/>
              </w:rPr>
              <w:t>(10 повт.)</w:t>
            </w:r>
          </w:p>
        </w:tc>
        <w:tc>
          <w:tcPr>
            <w:tcW w:w="2393" w:type="dxa"/>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3 подхода</w:t>
            </w:r>
          </w:p>
          <w:p w:rsidR="008E65E4" w:rsidRPr="00A050CE" w:rsidRDefault="008E65E4" w:rsidP="00E22B21">
            <w:pPr>
              <w:keepNext/>
              <w:outlineLvl w:val="0"/>
              <w:rPr>
                <w:bCs/>
                <w:color w:val="000000"/>
                <w:kern w:val="32"/>
                <w:sz w:val="28"/>
                <w:szCs w:val="28"/>
                <w:lang w:val="en-US"/>
              </w:rPr>
            </w:pPr>
            <w:r w:rsidRPr="00A050CE">
              <w:rPr>
                <w:bCs/>
                <w:color w:val="000000"/>
                <w:kern w:val="32"/>
                <w:sz w:val="28"/>
                <w:szCs w:val="28"/>
              </w:rPr>
              <w:t>(8 повт.)</w:t>
            </w:r>
          </w:p>
        </w:tc>
        <w:tc>
          <w:tcPr>
            <w:tcW w:w="2569" w:type="dxa"/>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2 подхода</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(8 повт.)</w:t>
            </w:r>
          </w:p>
        </w:tc>
      </w:tr>
      <w:tr w:rsidR="008E65E4" w:rsidRPr="00A050CE" w:rsidTr="00E22B21">
        <w:tc>
          <w:tcPr>
            <w:tcW w:w="2142" w:type="dxa"/>
          </w:tcPr>
          <w:p w:rsidR="008E65E4" w:rsidRPr="00A050CE" w:rsidRDefault="008E65E4" w:rsidP="00A3788E">
            <w:pPr>
              <w:pStyle w:val="ae"/>
              <w:ind w:left="0" w:firstLine="0"/>
              <w:rPr>
                <w:szCs w:val="28"/>
                <w:lang w:val="ru-RU"/>
              </w:rPr>
            </w:pPr>
            <w:r w:rsidRPr="00A050CE">
              <w:rPr>
                <w:szCs w:val="28"/>
                <w:lang w:val="ru-RU"/>
              </w:rPr>
              <w:t>Подъем на бицепс на тренажере «Скотта»</w:t>
            </w:r>
          </w:p>
        </w:tc>
        <w:tc>
          <w:tcPr>
            <w:tcW w:w="2393" w:type="dxa"/>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3 подхода</w:t>
            </w:r>
          </w:p>
          <w:p w:rsidR="008E65E4" w:rsidRPr="00A050CE" w:rsidRDefault="008E65E4" w:rsidP="00E22B21">
            <w:pPr>
              <w:keepNext/>
              <w:outlineLvl w:val="0"/>
              <w:rPr>
                <w:bCs/>
                <w:color w:val="000000"/>
                <w:kern w:val="32"/>
                <w:sz w:val="28"/>
                <w:szCs w:val="28"/>
                <w:lang w:val="en-US"/>
              </w:rPr>
            </w:pPr>
            <w:r w:rsidRPr="00A050CE">
              <w:rPr>
                <w:bCs/>
                <w:color w:val="000000"/>
                <w:kern w:val="32"/>
                <w:sz w:val="28"/>
                <w:szCs w:val="28"/>
              </w:rPr>
              <w:t>(10 повт.)</w:t>
            </w:r>
          </w:p>
        </w:tc>
        <w:tc>
          <w:tcPr>
            <w:tcW w:w="2393" w:type="dxa"/>
            <w:vAlign w:val="center"/>
          </w:tcPr>
          <w:p w:rsidR="008E65E4" w:rsidRPr="00A050CE" w:rsidRDefault="008E65E4" w:rsidP="00E22B21">
            <w:pPr>
              <w:keepNext/>
              <w:outlineLvl w:val="0"/>
              <w:rPr>
                <w:bCs/>
                <w:color w:val="000000"/>
                <w:kern w:val="32"/>
                <w:sz w:val="28"/>
                <w:szCs w:val="28"/>
              </w:rPr>
            </w:pPr>
            <w:r w:rsidRPr="00A050CE">
              <w:rPr>
                <w:bCs/>
                <w:color w:val="000000"/>
                <w:kern w:val="32"/>
                <w:sz w:val="28"/>
                <w:szCs w:val="28"/>
              </w:rPr>
              <w:t>еженедельно</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3 подхода</w:t>
            </w:r>
          </w:p>
          <w:p w:rsidR="008E65E4" w:rsidRPr="00A050CE" w:rsidRDefault="008E65E4" w:rsidP="00E22B21">
            <w:pPr>
              <w:keepNext/>
              <w:outlineLvl w:val="0"/>
              <w:rPr>
                <w:bCs/>
                <w:color w:val="000000"/>
                <w:kern w:val="32"/>
                <w:sz w:val="28"/>
                <w:szCs w:val="28"/>
                <w:lang w:val="en-US"/>
              </w:rPr>
            </w:pPr>
            <w:r w:rsidRPr="00A050CE">
              <w:rPr>
                <w:bCs/>
                <w:color w:val="000000"/>
                <w:kern w:val="32"/>
                <w:sz w:val="28"/>
                <w:szCs w:val="28"/>
              </w:rPr>
              <w:t>(8 повт.)</w:t>
            </w:r>
          </w:p>
        </w:tc>
        <w:tc>
          <w:tcPr>
            <w:tcW w:w="2569" w:type="dxa"/>
            <w:vAlign w:val="center"/>
          </w:tcPr>
          <w:p w:rsidR="00B41E7E" w:rsidRDefault="008E65E4" w:rsidP="00E22B21">
            <w:pPr>
              <w:keepNext/>
              <w:outlineLvl w:val="0"/>
              <w:rPr>
                <w:bCs/>
                <w:color w:val="000000"/>
                <w:kern w:val="32"/>
                <w:sz w:val="28"/>
                <w:szCs w:val="28"/>
              </w:rPr>
            </w:pPr>
            <w:r w:rsidRPr="00A050CE">
              <w:rPr>
                <w:bCs/>
                <w:color w:val="000000"/>
                <w:kern w:val="32"/>
                <w:sz w:val="28"/>
                <w:szCs w:val="28"/>
              </w:rPr>
              <w:t xml:space="preserve">1 раз в 2 недели </w:t>
            </w:r>
            <w:r>
              <w:rPr>
                <w:bCs/>
                <w:color w:val="000000"/>
                <w:kern w:val="32"/>
                <w:sz w:val="28"/>
                <w:szCs w:val="28"/>
              </w:rPr>
              <w:t xml:space="preserve">   </w:t>
            </w:r>
          </w:p>
          <w:p w:rsidR="008E65E4" w:rsidRDefault="008E65E4" w:rsidP="00E22B21">
            <w:pPr>
              <w:keepNext/>
              <w:outlineLvl w:val="0"/>
              <w:rPr>
                <w:bCs/>
                <w:color w:val="000000"/>
                <w:kern w:val="32"/>
                <w:sz w:val="28"/>
                <w:szCs w:val="28"/>
              </w:rPr>
            </w:pPr>
            <w:r w:rsidRPr="00A050CE">
              <w:rPr>
                <w:bCs/>
                <w:color w:val="000000"/>
                <w:kern w:val="32"/>
                <w:sz w:val="28"/>
                <w:szCs w:val="28"/>
              </w:rPr>
              <w:t>3 подхода</w:t>
            </w:r>
          </w:p>
          <w:p w:rsidR="008E65E4" w:rsidRPr="00A050CE" w:rsidRDefault="008E65E4" w:rsidP="00E22B21">
            <w:pPr>
              <w:keepNext/>
              <w:outlineLvl w:val="0"/>
              <w:rPr>
                <w:bCs/>
                <w:color w:val="000000"/>
                <w:kern w:val="32"/>
                <w:sz w:val="28"/>
                <w:szCs w:val="28"/>
              </w:rPr>
            </w:pPr>
            <w:r w:rsidRPr="00A050CE">
              <w:rPr>
                <w:bCs/>
                <w:color w:val="000000"/>
                <w:kern w:val="32"/>
                <w:sz w:val="28"/>
                <w:szCs w:val="28"/>
              </w:rPr>
              <w:t>(8 повт.)</w:t>
            </w:r>
          </w:p>
        </w:tc>
      </w:tr>
    </w:tbl>
    <w:p w:rsidR="008E65E4" w:rsidRDefault="00C878FA" w:rsidP="008E65E4">
      <w:pPr>
        <w:pStyle w:val="ae"/>
        <w:spacing w:after="0"/>
        <w:ind w:left="0" w:firstLine="567"/>
        <w:jc w:val="center"/>
        <w:rPr>
          <w:szCs w:val="28"/>
          <w:lang w:val="en-US"/>
        </w:rPr>
      </w:pPr>
      <w:r>
        <w:rPr>
          <w:noProof/>
          <w:szCs w:val="28"/>
          <w:lang w:val="ru-RU"/>
        </w:rPr>
        <w:lastRenderedPageBreak/>
        <w:drawing>
          <wp:inline distT="0" distB="0" distL="0" distR="0">
            <wp:extent cx="4448175" cy="2914650"/>
            <wp:effectExtent l="19050" t="0" r="9525"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srcRect/>
                    <a:stretch>
                      <a:fillRect/>
                    </a:stretch>
                  </pic:blipFill>
                  <pic:spPr bwMode="auto">
                    <a:xfrm>
                      <a:off x="0" y="0"/>
                      <a:ext cx="4448175" cy="2914650"/>
                    </a:xfrm>
                    <a:prstGeom prst="rect">
                      <a:avLst/>
                    </a:prstGeom>
                    <a:noFill/>
                    <a:ln w="9525">
                      <a:noFill/>
                      <a:miter lim="800000"/>
                      <a:headEnd/>
                      <a:tailEnd/>
                    </a:ln>
                  </pic:spPr>
                </pic:pic>
              </a:graphicData>
            </a:graphic>
          </wp:inline>
        </w:drawing>
      </w:r>
    </w:p>
    <w:p w:rsidR="00C878FA" w:rsidRDefault="00C878FA" w:rsidP="008E65E4">
      <w:pPr>
        <w:pStyle w:val="ae"/>
        <w:spacing w:after="0"/>
        <w:ind w:left="0" w:firstLine="567"/>
        <w:jc w:val="center"/>
        <w:rPr>
          <w:szCs w:val="28"/>
          <w:lang w:val="en-US"/>
        </w:rPr>
      </w:pPr>
    </w:p>
    <w:p w:rsidR="008E65E4" w:rsidRPr="007C5299" w:rsidRDefault="008E65E4" w:rsidP="008E65E4">
      <w:pPr>
        <w:pStyle w:val="ae"/>
        <w:spacing w:after="0"/>
        <w:ind w:left="0" w:firstLine="567"/>
        <w:jc w:val="center"/>
        <w:rPr>
          <w:szCs w:val="28"/>
          <w:lang w:val="ru-RU"/>
        </w:rPr>
      </w:pPr>
      <w:r w:rsidRPr="00B21BE5">
        <w:rPr>
          <w:szCs w:val="28"/>
          <w:lang w:val="ru-RU"/>
        </w:rPr>
        <w:t xml:space="preserve">Рисунок </w:t>
      </w:r>
      <w:r w:rsidR="002606E1">
        <w:rPr>
          <w:szCs w:val="28"/>
          <w:lang w:val="ru-RU"/>
        </w:rPr>
        <w:t>21</w:t>
      </w:r>
      <w:r w:rsidR="00CA0C0D">
        <w:rPr>
          <w:szCs w:val="28"/>
          <w:lang w:val="ru-RU"/>
        </w:rPr>
        <w:t>-</w:t>
      </w:r>
      <w:r w:rsidRPr="00B21BE5">
        <w:rPr>
          <w:szCs w:val="28"/>
          <w:lang w:val="ru-RU"/>
        </w:rPr>
        <w:t xml:space="preserve"> Оптимальное расположение звеньев тела при выполнении </w:t>
      </w:r>
      <w:r>
        <w:rPr>
          <w:szCs w:val="28"/>
          <w:lang w:val="ru-RU"/>
        </w:rPr>
        <w:t>подтягиваний верхнего блока на тренажере</w:t>
      </w:r>
    </w:p>
    <w:p w:rsidR="008E65E4" w:rsidRPr="007C5299" w:rsidRDefault="008E65E4" w:rsidP="008E65E4">
      <w:pPr>
        <w:pStyle w:val="ae"/>
        <w:spacing w:after="0"/>
        <w:ind w:left="0" w:firstLine="567"/>
        <w:jc w:val="center"/>
        <w:rPr>
          <w:szCs w:val="28"/>
          <w:lang w:val="ru-RU"/>
        </w:rPr>
      </w:pPr>
    </w:p>
    <w:p w:rsidR="008E65E4" w:rsidRDefault="008E65E4" w:rsidP="008E65E4">
      <w:pPr>
        <w:pStyle w:val="ae"/>
        <w:spacing w:after="0"/>
        <w:ind w:left="0" w:firstLine="567"/>
        <w:jc w:val="both"/>
        <w:rPr>
          <w:szCs w:val="28"/>
          <w:lang w:val="ru-RU"/>
        </w:rPr>
      </w:pPr>
      <w:r w:rsidRPr="00A050CE">
        <w:rPr>
          <w:szCs w:val="28"/>
          <w:lang w:val="ru-RU"/>
        </w:rPr>
        <w:t xml:space="preserve">2. Метод развития динамических стабилизаторов.  Динамическими стабилизаторами при выполнении жима лежа выступают: 1) широчайшие мышцы спины – в большей степени; 2) двуглавые мышцы плеча (бицепсы) – в меньшей степени. Для развития указанных мышц для юных спортсменов всех типов биологического развития применялся комплекс упражнений, представленный в таблице </w:t>
      </w:r>
      <w:r w:rsidR="00433E33">
        <w:rPr>
          <w:szCs w:val="28"/>
          <w:lang w:val="ru-RU"/>
        </w:rPr>
        <w:t>61</w:t>
      </w:r>
      <w:r w:rsidRPr="00A050CE">
        <w:rPr>
          <w:szCs w:val="28"/>
          <w:lang w:val="ru-RU"/>
        </w:rPr>
        <w:t>.</w:t>
      </w:r>
    </w:p>
    <w:p w:rsidR="00CA0C0D" w:rsidRDefault="008E65E4" w:rsidP="008E65E4">
      <w:pPr>
        <w:pStyle w:val="ae"/>
        <w:spacing w:after="0"/>
        <w:ind w:left="0" w:firstLine="567"/>
        <w:jc w:val="both"/>
        <w:rPr>
          <w:szCs w:val="28"/>
          <w:lang w:val="ru-RU"/>
        </w:rPr>
      </w:pPr>
      <w:r>
        <w:rPr>
          <w:szCs w:val="28"/>
          <w:lang w:val="ru-RU"/>
        </w:rPr>
        <w:t>При выполнении подтягиваний на тренажере верхний блок необходимо ориентироваться на то чтобы угол между плечом и предплечьем (</w:t>
      </w:r>
      <w:r>
        <w:rPr>
          <w:szCs w:val="28"/>
          <w:lang w:val="en-US"/>
        </w:rPr>
        <w:t>L</w:t>
      </w:r>
      <w:r w:rsidRPr="0022190A">
        <w:rPr>
          <w:szCs w:val="28"/>
          <w:lang w:val="ru-RU"/>
        </w:rPr>
        <w:t xml:space="preserve">1 </w:t>
      </w:r>
      <w:r>
        <w:rPr>
          <w:szCs w:val="28"/>
          <w:lang w:val="ru-RU"/>
        </w:rPr>
        <w:t xml:space="preserve">и </w:t>
      </w:r>
      <w:r>
        <w:rPr>
          <w:szCs w:val="28"/>
          <w:lang w:val="en-US"/>
        </w:rPr>
        <w:t>L</w:t>
      </w:r>
      <w:r w:rsidRPr="0022190A">
        <w:rPr>
          <w:szCs w:val="28"/>
          <w:lang w:val="ru-RU"/>
        </w:rPr>
        <w:t>2)</w:t>
      </w:r>
      <w:r>
        <w:rPr>
          <w:szCs w:val="28"/>
          <w:lang w:val="ru-RU"/>
        </w:rPr>
        <w:t xml:space="preserve"> в момент нахождения рукоятки над головой составлял 90 градусов (рисунок </w:t>
      </w:r>
      <w:r w:rsidR="002606E1">
        <w:rPr>
          <w:szCs w:val="28"/>
          <w:lang w:val="ru-RU"/>
        </w:rPr>
        <w:t>21</w:t>
      </w:r>
      <w:r>
        <w:rPr>
          <w:szCs w:val="28"/>
          <w:lang w:val="ru-RU"/>
        </w:rPr>
        <w:t xml:space="preserve">), хват пронированный. </w:t>
      </w:r>
    </w:p>
    <w:p w:rsidR="008E65E4" w:rsidRDefault="008E65E4" w:rsidP="008E65E4">
      <w:pPr>
        <w:pStyle w:val="ae"/>
        <w:spacing w:after="0"/>
        <w:ind w:left="0" w:firstLine="567"/>
        <w:jc w:val="both"/>
        <w:rPr>
          <w:szCs w:val="28"/>
          <w:lang w:val="ru-RU"/>
        </w:rPr>
      </w:pPr>
      <w:r>
        <w:rPr>
          <w:szCs w:val="28"/>
          <w:lang w:val="ru-RU"/>
        </w:rPr>
        <w:t xml:space="preserve">Данный технический прием выполнения упражнения позволит максимально проработать широчайшие мышцы спины, с акцентом на внутреннюю часть, которая максимально задействована как динамический стабилизатор при выполнении жима штанги лежа. </w:t>
      </w:r>
    </w:p>
    <w:p w:rsidR="008E65E4" w:rsidRDefault="008E65E4" w:rsidP="008E65E4">
      <w:pPr>
        <w:pStyle w:val="ae"/>
        <w:spacing w:after="0"/>
        <w:ind w:left="0" w:firstLine="567"/>
        <w:jc w:val="both"/>
        <w:rPr>
          <w:szCs w:val="28"/>
          <w:lang w:val="ru-RU"/>
        </w:rPr>
      </w:pPr>
      <w:r>
        <w:rPr>
          <w:szCs w:val="28"/>
          <w:lang w:val="ru-RU"/>
        </w:rPr>
        <w:t>При выполнении тяги на тренажере нижний блок необходимо пользоваться рукояткой со средним хватом, шириной в пределах 25-35 см, хват пронированный.</w:t>
      </w:r>
    </w:p>
    <w:p w:rsidR="008E65E4" w:rsidRPr="00EA1E42" w:rsidRDefault="008E65E4" w:rsidP="008E65E4">
      <w:pPr>
        <w:pStyle w:val="ae"/>
        <w:spacing w:after="0"/>
        <w:ind w:left="0" w:firstLine="567"/>
        <w:jc w:val="both"/>
        <w:rPr>
          <w:rFonts w:ascii="Arial" w:eastAsia="Times New Roman" w:hAnsi="Arial" w:cs="Arial"/>
          <w:color w:val="000000"/>
          <w:sz w:val="23"/>
          <w:szCs w:val="23"/>
          <w:shd w:val="clear" w:color="auto" w:fill="FFFFFF"/>
          <w:lang w:val="ru-RU"/>
        </w:rPr>
      </w:pPr>
      <w:r>
        <w:rPr>
          <w:szCs w:val="28"/>
          <w:lang w:val="ru-RU"/>
        </w:rPr>
        <w:t>При выполнении тяги штанги в наклоне используется ширина хвата  на уровне ширины туловища в районе живота, хват чередуется в каждом подходе упражнения (пронация-супинация).</w:t>
      </w:r>
      <w:r w:rsidRPr="00267D3A">
        <w:rPr>
          <w:rFonts w:ascii="Arial" w:eastAsia="Times New Roman" w:hAnsi="Arial" w:cs="Arial"/>
          <w:color w:val="000000"/>
          <w:sz w:val="23"/>
          <w:szCs w:val="23"/>
          <w:shd w:val="clear" w:color="auto" w:fill="FFFFFF"/>
          <w:lang w:val="ru-RU"/>
        </w:rPr>
        <w:t xml:space="preserve"> </w:t>
      </w:r>
      <w:r w:rsidRPr="00267D3A">
        <w:rPr>
          <w:szCs w:val="28"/>
          <w:lang w:val="ru-RU"/>
        </w:rPr>
        <w:t xml:space="preserve">Ротация </w:t>
      </w:r>
      <w:r>
        <w:rPr>
          <w:szCs w:val="28"/>
          <w:lang w:val="ru-RU"/>
        </w:rPr>
        <w:t xml:space="preserve">хвата кисти </w:t>
      </w:r>
      <w:r w:rsidRPr="00267D3A">
        <w:rPr>
          <w:szCs w:val="28"/>
          <w:lang w:val="ru-RU"/>
        </w:rPr>
        <w:t xml:space="preserve">играет </w:t>
      </w:r>
      <w:r>
        <w:rPr>
          <w:szCs w:val="28"/>
          <w:lang w:val="ru-RU"/>
        </w:rPr>
        <w:t xml:space="preserve">большую </w:t>
      </w:r>
      <w:r w:rsidRPr="00267D3A">
        <w:rPr>
          <w:szCs w:val="28"/>
          <w:lang w:val="ru-RU"/>
        </w:rPr>
        <w:t xml:space="preserve">роль в </w:t>
      </w:r>
      <w:r>
        <w:rPr>
          <w:szCs w:val="28"/>
          <w:lang w:val="ru-RU"/>
        </w:rPr>
        <w:t>тренировки мышц спины.</w:t>
      </w:r>
    </w:p>
    <w:p w:rsidR="008E65E4" w:rsidRDefault="008E65E4" w:rsidP="008E65E4">
      <w:pPr>
        <w:pStyle w:val="ae"/>
        <w:spacing w:after="0"/>
        <w:ind w:left="0" w:firstLine="567"/>
        <w:jc w:val="both"/>
        <w:rPr>
          <w:rFonts w:ascii="Arial" w:eastAsia="Times New Roman" w:hAnsi="Arial" w:cs="Arial"/>
          <w:color w:val="000000"/>
          <w:sz w:val="23"/>
          <w:szCs w:val="23"/>
          <w:shd w:val="clear" w:color="auto" w:fill="FFFFFF"/>
          <w:lang w:val="ru-RU"/>
        </w:rPr>
      </w:pPr>
      <w:r w:rsidRPr="00A050CE">
        <w:rPr>
          <w:szCs w:val="28"/>
          <w:lang w:val="ru-RU"/>
        </w:rPr>
        <w:t>Подъем на бицепс на тренажере «Скотта»</w:t>
      </w:r>
      <w:r>
        <w:rPr>
          <w:szCs w:val="28"/>
          <w:lang w:val="ru-RU"/>
        </w:rPr>
        <w:t xml:space="preserve"> выполняется супинированным хватом рукоятки тренажера, с полным выпрямлением руки в нижний точке амплитуды.</w:t>
      </w:r>
      <w:r w:rsidRPr="004F74EE">
        <w:rPr>
          <w:szCs w:val="28"/>
          <w:lang w:val="ru-RU"/>
        </w:rPr>
        <w:t xml:space="preserve"> </w:t>
      </w:r>
      <w:r w:rsidRPr="00A050CE">
        <w:rPr>
          <w:szCs w:val="28"/>
          <w:lang w:val="ru-RU"/>
        </w:rPr>
        <w:t>Подъем гантелей на бицепс «молотки»</w:t>
      </w:r>
      <w:r>
        <w:rPr>
          <w:szCs w:val="28"/>
          <w:lang w:val="ru-RU"/>
        </w:rPr>
        <w:t xml:space="preserve"> выполняется средним между пронацией и супинацией положением кисти.</w:t>
      </w:r>
    </w:p>
    <w:p w:rsidR="008E65E4" w:rsidRDefault="008E65E4" w:rsidP="00B524E7">
      <w:pPr>
        <w:pStyle w:val="ae"/>
        <w:spacing w:after="0"/>
        <w:ind w:left="0" w:firstLine="0"/>
        <w:jc w:val="both"/>
        <w:rPr>
          <w:szCs w:val="28"/>
        </w:rPr>
      </w:pPr>
      <w:r w:rsidRPr="00D85334">
        <w:rPr>
          <w:szCs w:val="28"/>
        </w:rPr>
        <w:lastRenderedPageBreak/>
        <w:t>Таблица</w:t>
      </w:r>
      <w:r w:rsidR="00E77CF9">
        <w:rPr>
          <w:szCs w:val="28"/>
          <w:lang w:val="ru-RU"/>
        </w:rPr>
        <w:t xml:space="preserve"> </w:t>
      </w:r>
      <w:r w:rsidR="008473BB">
        <w:rPr>
          <w:szCs w:val="28"/>
          <w:lang w:val="ru-RU"/>
        </w:rPr>
        <w:t>62</w:t>
      </w:r>
      <w:r>
        <w:rPr>
          <w:szCs w:val="28"/>
          <w:lang w:val="ru-RU"/>
        </w:rPr>
        <w:t xml:space="preserve"> </w:t>
      </w:r>
      <w:r>
        <w:rPr>
          <w:szCs w:val="28"/>
        </w:rPr>
        <w:t xml:space="preserve">- </w:t>
      </w:r>
      <w:r w:rsidRPr="00D85334">
        <w:rPr>
          <w:szCs w:val="28"/>
        </w:rPr>
        <w:t>Распределение нагрузки в дополнительных упражнениях для развития силовых способностей в жиме штанги лежа у юношей в зависимости от темпов биологического развития</w:t>
      </w:r>
    </w:p>
    <w:p w:rsidR="008E65E4" w:rsidRPr="00D85334" w:rsidRDefault="008E65E4" w:rsidP="008E65E4">
      <w:pPr>
        <w:ind w:firstLine="567"/>
        <w:jc w:val="both"/>
        <w:rPr>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42"/>
        <w:gridCol w:w="2393"/>
        <w:gridCol w:w="2393"/>
        <w:gridCol w:w="2569"/>
      </w:tblGrid>
      <w:tr w:rsidR="008E65E4" w:rsidRPr="00D85334" w:rsidTr="00320E33">
        <w:tc>
          <w:tcPr>
            <w:tcW w:w="2142" w:type="dxa"/>
          </w:tcPr>
          <w:p w:rsidR="008E65E4" w:rsidRPr="00787DCF" w:rsidRDefault="008E65E4" w:rsidP="00A3788E">
            <w:pPr>
              <w:pStyle w:val="ae"/>
              <w:ind w:left="0" w:firstLine="0"/>
              <w:rPr>
                <w:szCs w:val="28"/>
                <w:lang w:val="ru-RU"/>
              </w:rPr>
            </w:pPr>
            <w:r w:rsidRPr="00787DCF">
              <w:rPr>
                <w:szCs w:val="28"/>
                <w:lang w:val="ru-RU"/>
              </w:rPr>
              <w:t xml:space="preserve">Упражнение </w:t>
            </w:r>
            <w:r w:rsidRPr="00787DCF">
              <w:rPr>
                <w:szCs w:val="28"/>
                <w:lang w:val="en-US"/>
              </w:rPr>
              <w:t>/</w:t>
            </w:r>
            <w:r w:rsidRPr="00787DCF">
              <w:rPr>
                <w:szCs w:val="28"/>
                <w:lang w:val="ru-RU"/>
              </w:rPr>
              <w:t xml:space="preserve"> группа мышц</w:t>
            </w:r>
          </w:p>
        </w:tc>
        <w:tc>
          <w:tcPr>
            <w:tcW w:w="2393" w:type="dxa"/>
            <w:vAlign w:val="center"/>
          </w:tcPr>
          <w:p w:rsidR="008E65E4" w:rsidRPr="00787DCF" w:rsidRDefault="008E65E4" w:rsidP="00A3788E">
            <w:pPr>
              <w:keepNext/>
              <w:jc w:val="center"/>
              <w:outlineLvl w:val="0"/>
              <w:rPr>
                <w:bCs/>
                <w:color w:val="000000"/>
                <w:kern w:val="32"/>
                <w:sz w:val="28"/>
                <w:szCs w:val="28"/>
              </w:rPr>
            </w:pPr>
            <w:r w:rsidRPr="00787DCF">
              <w:rPr>
                <w:bCs/>
                <w:color w:val="000000"/>
                <w:kern w:val="32"/>
                <w:sz w:val="28"/>
                <w:szCs w:val="28"/>
              </w:rPr>
              <w:t>Акселераты</w:t>
            </w:r>
          </w:p>
        </w:tc>
        <w:tc>
          <w:tcPr>
            <w:tcW w:w="2393" w:type="dxa"/>
            <w:vAlign w:val="center"/>
          </w:tcPr>
          <w:p w:rsidR="008E65E4" w:rsidRPr="00787DCF" w:rsidRDefault="008E65E4" w:rsidP="00A3788E">
            <w:pPr>
              <w:keepNext/>
              <w:jc w:val="center"/>
              <w:outlineLvl w:val="0"/>
              <w:rPr>
                <w:bCs/>
                <w:color w:val="000000"/>
                <w:kern w:val="32"/>
                <w:sz w:val="28"/>
                <w:szCs w:val="28"/>
              </w:rPr>
            </w:pPr>
            <w:r w:rsidRPr="00787DCF">
              <w:rPr>
                <w:bCs/>
                <w:color w:val="000000"/>
                <w:kern w:val="32"/>
                <w:sz w:val="28"/>
                <w:szCs w:val="28"/>
              </w:rPr>
              <w:t>Медианты</w:t>
            </w:r>
          </w:p>
        </w:tc>
        <w:tc>
          <w:tcPr>
            <w:tcW w:w="2569" w:type="dxa"/>
            <w:vAlign w:val="center"/>
          </w:tcPr>
          <w:p w:rsidR="008E65E4" w:rsidRPr="00787DCF" w:rsidRDefault="008E65E4" w:rsidP="00A3788E">
            <w:pPr>
              <w:keepNext/>
              <w:jc w:val="center"/>
              <w:outlineLvl w:val="0"/>
              <w:rPr>
                <w:bCs/>
                <w:color w:val="000000"/>
                <w:kern w:val="32"/>
                <w:sz w:val="28"/>
                <w:szCs w:val="28"/>
              </w:rPr>
            </w:pPr>
            <w:r w:rsidRPr="00787DCF">
              <w:rPr>
                <w:bCs/>
                <w:color w:val="000000"/>
                <w:kern w:val="32"/>
                <w:sz w:val="28"/>
                <w:szCs w:val="28"/>
              </w:rPr>
              <w:t>Ретарданты</w:t>
            </w:r>
          </w:p>
        </w:tc>
      </w:tr>
      <w:tr w:rsidR="008E65E4" w:rsidRPr="00E50E4E" w:rsidTr="00320E33">
        <w:tc>
          <w:tcPr>
            <w:tcW w:w="2142" w:type="dxa"/>
          </w:tcPr>
          <w:p w:rsidR="008E65E4" w:rsidRPr="00787DCF" w:rsidRDefault="008E65E4" w:rsidP="00A3788E">
            <w:pPr>
              <w:pStyle w:val="ae"/>
              <w:ind w:left="0" w:firstLine="0"/>
              <w:rPr>
                <w:szCs w:val="28"/>
                <w:lang w:val="ru-RU"/>
              </w:rPr>
            </w:pPr>
            <w:r w:rsidRPr="00787DCF">
              <w:rPr>
                <w:szCs w:val="28"/>
                <w:lang w:val="ru-RU"/>
              </w:rPr>
              <w:t>Жим штанги с груди стоя / передние дельтовидные мышцы плеча</w:t>
            </w:r>
          </w:p>
        </w:tc>
        <w:tc>
          <w:tcPr>
            <w:tcW w:w="2393"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3 подхода </w:t>
            </w:r>
          </w:p>
          <w:p w:rsidR="008E65E4" w:rsidRPr="00787DCF" w:rsidRDefault="008E65E4" w:rsidP="00320E33">
            <w:pPr>
              <w:keepNext/>
              <w:outlineLvl w:val="0"/>
              <w:rPr>
                <w:bCs/>
                <w:color w:val="000000"/>
                <w:kern w:val="32"/>
                <w:sz w:val="28"/>
                <w:szCs w:val="28"/>
                <w:lang w:val="en-US"/>
              </w:rPr>
            </w:pPr>
            <w:r w:rsidRPr="00787DCF">
              <w:rPr>
                <w:bCs/>
                <w:color w:val="000000"/>
                <w:kern w:val="32"/>
                <w:sz w:val="28"/>
                <w:szCs w:val="28"/>
              </w:rPr>
              <w:t>(6 повт.)</w:t>
            </w:r>
          </w:p>
        </w:tc>
        <w:tc>
          <w:tcPr>
            <w:tcW w:w="2393"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2 подхода </w:t>
            </w:r>
          </w:p>
          <w:p w:rsidR="008E65E4" w:rsidRPr="00787DCF" w:rsidRDefault="008E65E4" w:rsidP="00320E33">
            <w:pPr>
              <w:keepNext/>
              <w:outlineLvl w:val="0"/>
              <w:rPr>
                <w:bCs/>
                <w:color w:val="000000"/>
                <w:kern w:val="32"/>
                <w:sz w:val="28"/>
                <w:szCs w:val="28"/>
                <w:lang w:val="en-US"/>
              </w:rPr>
            </w:pPr>
            <w:r w:rsidRPr="00787DCF">
              <w:rPr>
                <w:bCs/>
                <w:color w:val="000000"/>
                <w:kern w:val="32"/>
                <w:sz w:val="28"/>
                <w:szCs w:val="28"/>
              </w:rPr>
              <w:t>(6 повт.)</w:t>
            </w:r>
          </w:p>
        </w:tc>
        <w:tc>
          <w:tcPr>
            <w:tcW w:w="2569"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2 подхода </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(4 повт.)</w:t>
            </w:r>
          </w:p>
        </w:tc>
      </w:tr>
      <w:tr w:rsidR="008E65E4" w:rsidRPr="00E50E4E" w:rsidTr="00320E33">
        <w:tc>
          <w:tcPr>
            <w:tcW w:w="2142" w:type="dxa"/>
          </w:tcPr>
          <w:p w:rsidR="008E65E4" w:rsidRPr="00787DCF" w:rsidRDefault="008E65E4" w:rsidP="00A3788E">
            <w:pPr>
              <w:pStyle w:val="ae"/>
              <w:ind w:left="0" w:firstLine="0"/>
              <w:rPr>
                <w:szCs w:val="28"/>
                <w:lang w:val="ru-RU"/>
              </w:rPr>
            </w:pPr>
            <w:r w:rsidRPr="00787DCF">
              <w:rPr>
                <w:szCs w:val="28"/>
                <w:lang w:val="ru-RU"/>
              </w:rPr>
              <w:t>Жим на тренажере / средние дельтовидные мышцы плеча</w:t>
            </w:r>
          </w:p>
        </w:tc>
        <w:tc>
          <w:tcPr>
            <w:tcW w:w="2393"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3 подхода </w:t>
            </w:r>
          </w:p>
          <w:p w:rsidR="008E65E4" w:rsidRPr="00787DCF" w:rsidRDefault="008E65E4" w:rsidP="00320E33">
            <w:pPr>
              <w:keepNext/>
              <w:outlineLvl w:val="0"/>
              <w:rPr>
                <w:bCs/>
                <w:color w:val="000000"/>
                <w:kern w:val="32"/>
                <w:sz w:val="28"/>
                <w:szCs w:val="28"/>
                <w:lang w:val="en-US"/>
              </w:rPr>
            </w:pPr>
            <w:r w:rsidRPr="00787DCF">
              <w:rPr>
                <w:bCs/>
                <w:color w:val="000000"/>
                <w:kern w:val="32"/>
                <w:sz w:val="28"/>
                <w:szCs w:val="28"/>
              </w:rPr>
              <w:t>(8 повт.)</w:t>
            </w:r>
          </w:p>
        </w:tc>
        <w:tc>
          <w:tcPr>
            <w:tcW w:w="2393"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3 подхода </w:t>
            </w:r>
          </w:p>
          <w:p w:rsidR="008E65E4" w:rsidRPr="00787DCF" w:rsidRDefault="008E65E4" w:rsidP="00320E33">
            <w:pPr>
              <w:keepNext/>
              <w:outlineLvl w:val="0"/>
              <w:rPr>
                <w:bCs/>
                <w:color w:val="000000"/>
                <w:kern w:val="32"/>
                <w:sz w:val="28"/>
                <w:szCs w:val="28"/>
                <w:lang w:val="en-US"/>
              </w:rPr>
            </w:pPr>
            <w:r w:rsidRPr="00787DCF">
              <w:rPr>
                <w:bCs/>
                <w:color w:val="000000"/>
                <w:kern w:val="32"/>
                <w:sz w:val="28"/>
                <w:szCs w:val="28"/>
              </w:rPr>
              <w:t>(8 повт.)</w:t>
            </w:r>
          </w:p>
        </w:tc>
        <w:tc>
          <w:tcPr>
            <w:tcW w:w="2569"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3 подхода </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(6повт.)</w:t>
            </w:r>
          </w:p>
        </w:tc>
      </w:tr>
      <w:tr w:rsidR="008E65E4" w:rsidRPr="00E50E4E" w:rsidTr="00320E33">
        <w:tc>
          <w:tcPr>
            <w:tcW w:w="2142" w:type="dxa"/>
          </w:tcPr>
          <w:p w:rsidR="008E65E4" w:rsidRPr="00787DCF" w:rsidRDefault="008E65E4" w:rsidP="00A3788E">
            <w:pPr>
              <w:pStyle w:val="ae"/>
              <w:ind w:left="0" w:firstLine="0"/>
              <w:rPr>
                <w:szCs w:val="28"/>
                <w:lang w:val="ru-RU"/>
              </w:rPr>
            </w:pPr>
            <w:r w:rsidRPr="00787DCF">
              <w:rPr>
                <w:szCs w:val="28"/>
                <w:lang w:val="ru-RU"/>
              </w:rPr>
              <w:t xml:space="preserve">Разгибание рук на тренажере –верхний блок / трехглавые мышцы плеча </w:t>
            </w:r>
          </w:p>
        </w:tc>
        <w:tc>
          <w:tcPr>
            <w:tcW w:w="2393"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3 подхода </w:t>
            </w:r>
          </w:p>
          <w:p w:rsidR="008E65E4" w:rsidRPr="00787DCF" w:rsidRDefault="008E65E4" w:rsidP="00320E33">
            <w:pPr>
              <w:keepNext/>
              <w:outlineLvl w:val="0"/>
              <w:rPr>
                <w:bCs/>
                <w:color w:val="000000"/>
                <w:kern w:val="32"/>
                <w:sz w:val="28"/>
                <w:szCs w:val="28"/>
                <w:lang w:val="en-US"/>
              </w:rPr>
            </w:pPr>
            <w:r w:rsidRPr="00787DCF">
              <w:rPr>
                <w:bCs/>
                <w:color w:val="000000"/>
                <w:kern w:val="32"/>
                <w:sz w:val="28"/>
                <w:szCs w:val="28"/>
              </w:rPr>
              <w:t>(10 повт.)</w:t>
            </w:r>
          </w:p>
        </w:tc>
        <w:tc>
          <w:tcPr>
            <w:tcW w:w="2393"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3 подхода </w:t>
            </w:r>
          </w:p>
          <w:p w:rsidR="008E65E4" w:rsidRPr="00787DCF" w:rsidRDefault="008E65E4" w:rsidP="00320E33">
            <w:pPr>
              <w:keepNext/>
              <w:outlineLvl w:val="0"/>
              <w:rPr>
                <w:bCs/>
                <w:color w:val="000000"/>
                <w:kern w:val="32"/>
                <w:sz w:val="28"/>
                <w:szCs w:val="28"/>
                <w:lang w:val="en-US"/>
              </w:rPr>
            </w:pPr>
            <w:r w:rsidRPr="00787DCF">
              <w:rPr>
                <w:bCs/>
                <w:color w:val="000000"/>
                <w:kern w:val="32"/>
                <w:sz w:val="28"/>
                <w:szCs w:val="28"/>
              </w:rPr>
              <w:t>(8 повт.)</w:t>
            </w:r>
          </w:p>
        </w:tc>
        <w:tc>
          <w:tcPr>
            <w:tcW w:w="2569"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2 подхода </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(8 повт.)</w:t>
            </w:r>
          </w:p>
        </w:tc>
      </w:tr>
      <w:tr w:rsidR="008E65E4" w:rsidRPr="00E50E4E" w:rsidTr="00320E33">
        <w:tc>
          <w:tcPr>
            <w:tcW w:w="2142" w:type="dxa"/>
          </w:tcPr>
          <w:p w:rsidR="008E65E4" w:rsidRPr="00787DCF" w:rsidRDefault="008E65E4" w:rsidP="00A3788E">
            <w:pPr>
              <w:pStyle w:val="ae"/>
              <w:ind w:left="0" w:firstLine="0"/>
              <w:rPr>
                <w:szCs w:val="28"/>
                <w:lang w:val="ru-RU"/>
              </w:rPr>
            </w:pPr>
            <w:r w:rsidRPr="00787DCF">
              <w:rPr>
                <w:szCs w:val="28"/>
                <w:lang w:val="ru-RU"/>
              </w:rPr>
              <w:t>Жим узким хватом на тренажере «Смита» / трехглавые мышцы плеча</w:t>
            </w:r>
          </w:p>
        </w:tc>
        <w:tc>
          <w:tcPr>
            <w:tcW w:w="2393"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3 подхода </w:t>
            </w:r>
          </w:p>
          <w:p w:rsidR="008E65E4" w:rsidRPr="00787DCF" w:rsidRDefault="008E65E4" w:rsidP="00320E33">
            <w:pPr>
              <w:keepNext/>
              <w:outlineLvl w:val="0"/>
              <w:rPr>
                <w:bCs/>
                <w:color w:val="000000"/>
                <w:kern w:val="32"/>
                <w:sz w:val="28"/>
                <w:szCs w:val="28"/>
                <w:lang w:val="en-US"/>
              </w:rPr>
            </w:pPr>
            <w:r w:rsidRPr="00787DCF">
              <w:rPr>
                <w:bCs/>
                <w:color w:val="000000"/>
                <w:kern w:val="32"/>
                <w:sz w:val="28"/>
                <w:szCs w:val="28"/>
              </w:rPr>
              <w:t>(8 повт.)</w:t>
            </w:r>
          </w:p>
        </w:tc>
        <w:tc>
          <w:tcPr>
            <w:tcW w:w="2393"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3 подхода </w:t>
            </w:r>
          </w:p>
          <w:p w:rsidR="008E65E4" w:rsidRPr="00787DCF" w:rsidRDefault="008E65E4" w:rsidP="00320E33">
            <w:pPr>
              <w:keepNext/>
              <w:outlineLvl w:val="0"/>
              <w:rPr>
                <w:bCs/>
                <w:color w:val="000000"/>
                <w:kern w:val="32"/>
                <w:sz w:val="28"/>
                <w:szCs w:val="28"/>
                <w:lang w:val="en-US"/>
              </w:rPr>
            </w:pPr>
            <w:r w:rsidRPr="00787DCF">
              <w:rPr>
                <w:bCs/>
                <w:color w:val="000000"/>
                <w:kern w:val="32"/>
                <w:sz w:val="28"/>
                <w:szCs w:val="28"/>
              </w:rPr>
              <w:t>(6 повт.)</w:t>
            </w:r>
          </w:p>
        </w:tc>
        <w:tc>
          <w:tcPr>
            <w:tcW w:w="2569" w:type="dxa"/>
            <w:vAlign w:val="center"/>
          </w:tcPr>
          <w:p w:rsidR="008E65E4" w:rsidRPr="00787DCF" w:rsidRDefault="008E65E4" w:rsidP="00320E33">
            <w:pPr>
              <w:keepNext/>
              <w:outlineLvl w:val="0"/>
              <w:rPr>
                <w:bCs/>
                <w:color w:val="000000"/>
                <w:kern w:val="32"/>
                <w:sz w:val="28"/>
                <w:szCs w:val="28"/>
              </w:rPr>
            </w:pPr>
            <w:r w:rsidRPr="00787DCF">
              <w:rPr>
                <w:bCs/>
                <w:color w:val="000000"/>
                <w:kern w:val="32"/>
                <w:sz w:val="28"/>
                <w:szCs w:val="28"/>
              </w:rPr>
              <w:t>еженедельно</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 xml:space="preserve">3 подхода </w:t>
            </w:r>
          </w:p>
          <w:p w:rsidR="008E65E4" w:rsidRPr="00787DCF" w:rsidRDefault="008E65E4" w:rsidP="00320E33">
            <w:pPr>
              <w:keepNext/>
              <w:outlineLvl w:val="0"/>
              <w:rPr>
                <w:bCs/>
                <w:color w:val="000000"/>
                <w:kern w:val="32"/>
                <w:sz w:val="28"/>
                <w:szCs w:val="28"/>
              </w:rPr>
            </w:pPr>
            <w:r w:rsidRPr="00787DCF">
              <w:rPr>
                <w:bCs/>
                <w:color w:val="000000"/>
                <w:kern w:val="32"/>
                <w:sz w:val="28"/>
                <w:szCs w:val="28"/>
              </w:rPr>
              <w:t>(5 повт.)</w:t>
            </w:r>
          </w:p>
        </w:tc>
      </w:tr>
    </w:tbl>
    <w:p w:rsidR="008E65E4" w:rsidRPr="00CB38F4" w:rsidRDefault="008E65E4" w:rsidP="008E65E4">
      <w:pPr>
        <w:tabs>
          <w:tab w:val="left" w:pos="1005"/>
        </w:tabs>
        <w:rPr>
          <w:sz w:val="28"/>
          <w:szCs w:val="28"/>
        </w:rPr>
      </w:pPr>
    </w:p>
    <w:p w:rsidR="008E65E4" w:rsidRDefault="008E65E4" w:rsidP="008E65E4">
      <w:pPr>
        <w:ind w:firstLine="567"/>
        <w:jc w:val="both"/>
        <w:rPr>
          <w:sz w:val="28"/>
          <w:szCs w:val="28"/>
        </w:rPr>
      </w:pPr>
      <w:r w:rsidRPr="000A3C61">
        <w:rPr>
          <w:sz w:val="28"/>
          <w:szCs w:val="28"/>
        </w:rPr>
        <w:t>Ввиду того, что основной задачей в жиме лежа со штангой является выжимание максимального веса, при техническом выполнении упражнения максимально задействованы дельтовидные и трехглавые мышцы плеча, следовательно их развитию также должно уделяться должное внимание при тренировке юных спортсменов. Распределение нагрузки в дополнительных упражнений для развития силовых способностей в жиме штанги лежа представлены в таблице</w:t>
      </w:r>
      <w:r w:rsidR="00E77CF9">
        <w:rPr>
          <w:sz w:val="28"/>
          <w:szCs w:val="28"/>
        </w:rPr>
        <w:t xml:space="preserve"> </w:t>
      </w:r>
      <w:r w:rsidR="008473BB">
        <w:rPr>
          <w:sz w:val="28"/>
          <w:szCs w:val="28"/>
        </w:rPr>
        <w:t>62</w:t>
      </w:r>
      <w:r w:rsidRPr="000A3C61">
        <w:rPr>
          <w:sz w:val="28"/>
          <w:szCs w:val="28"/>
        </w:rPr>
        <w:t>.</w:t>
      </w:r>
    </w:p>
    <w:p w:rsidR="008E65E4" w:rsidRPr="00075CF7" w:rsidRDefault="008E65E4" w:rsidP="008E65E4">
      <w:pPr>
        <w:ind w:firstLine="567"/>
        <w:jc w:val="both"/>
        <w:rPr>
          <w:sz w:val="28"/>
          <w:szCs w:val="28"/>
        </w:rPr>
      </w:pPr>
    </w:p>
    <w:p w:rsidR="008E65E4" w:rsidRPr="007D5843" w:rsidRDefault="00944790" w:rsidP="008E65E4">
      <w:pPr>
        <w:pStyle w:val="2"/>
        <w:spacing w:before="0"/>
        <w:ind w:firstLine="567"/>
        <w:jc w:val="both"/>
        <w:rPr>
          <w:sz w:val="28"/>
          <w:szCs w:val="28"/>
        </w:rPr>
      </w:pPr>
      <w:r w:rsidRPr="007D5843">
        <w:rPr>
          <w:rFonts w:ascii="Times New Roman" w:hAnsi="Times New Roman"/>
          <w:color w:val="auto"/>
          <w:sz w:val="28"/>
          <w:szCs w:val="28"/>
          <w:lang w:val="ru-RU"/>
        </w:rPr>
        <w:t>4.</w:t>
      </w:r>
      <w:r w:rsidR="008E65E4" w:rsidRPr="007D5843">
        <w:rPr>
          <w:rFonts w:ascii="Times New Roman" w:hAnsi="Times New Roman"/>
          <w:color w:val="auto"/>
          <w:sz w:val="28"/>
          <w:szCs w:val="28"/>
          <w:lang w:val="ru-RU"/>
        </w:rPr>
        <w:t>5 Организация питания</w:t>
      </w:r>
    </w:p>
    <w:p w:rsidR="008E65E4" w:rsidRPr="00AC3A94" w:rsidRDefault="008E65E4" w:rsidP="008E65E4">
      <w:pPr>
        <w:ind w:firstLine="567"/>
        <w:jc w:val="both"/>
        <w:rPr>
          <w:sz w:val="28"/>
          <w:szCs w:val="28"/>
        </w:rPr>
      </w:pPr>
      <w:r w:rsidRPr="00AC3A94">
        <w:rPr>
          <w:sz w:val="28"/>
          <w:szCs w:val="28"/>
        </w:rPr>
        <w:t>При различных темпах биологического развития, юноши занимающиеся пауэрлифтингом, имеют разные  антропометрические данные и медико-биологические показатели физиологических систем организма, что необходимо учитывать при организации питания юношей.</w:t>
      </w:r>
    </w:p>
    <w:p w:rsidR="008E65E4" w:rsidRPr="006E0791" w:rsidRDefault="008E65E4" w:rsidP="008E65E4">
      <w:pPr>
        <w:ind w:firstLine="567"/>
        <w:jc w:val="both"/>
        <w:rPr>
          <w:sz w:val="28"/>
          <w:szCs w:val="28"/>
        </w:rPr>
      </w:pPr>
      <w:r w:rsidRPr="006E0791">
        <w:rPr>
          <w:sz w:val="28"/>
          <w:szCs w:val="28"/>
        </w:rPr>
        <w:lastRenderedPageBreak/>
        <w:t xml:space="preserve">Сбалансированное и рациональное питание является существенным условием для достижения высокого спортивного результата и сохранения оптимального уровня здоровья юных спортсменов в пауэрлифтинге. Строго организованная система питания должна не только полностью обеспечивать потребности спортсмена в возмещении энергетических затрат, но и снабжать организм юношей пластическим материалом для роста и развития. </w:t>
      </w:r>
    </w:p>
    <w:p w:rsidR="008E65E4" w:rsidRPr="006E0791" w:rsidRDefault="008E65E4" w:rsidP="008E65E4">
      <w:pPr>
        <w:ind w:firstLine="567"/>
        <w:jc w:val="both"/>
        <w:rPr>
          <w:sz w:val="28"/>
          <w:szCs w:val="28"/>
        </w:rPr>
      </w:pPr>
      <w:r w:rsidRPr="006E0791">
        <w:rPr>
          <w:sz w:val="28"/>
          <w:szCs w:val="28"/>
        </w:rPr>
        <w:t>Для обеспечения единства подходов к оценке организации питания юных спортсменов следует использовать возрастные оценочные таблицы ИМТ разработанные ВОЗ.</w:t>
      </w:r>
    </w:p>
    <w:p w:rsidR="008E65E4" w:rsidRPr="006E0791" w:rsidRDefault="008E65E4" w:rsidP="008E65E4">
      <w:pPr>
        <w:ind w:firstLine="567"/>
        <w:jc w:val="both"/>
        <w:rPr>
          <w:sz w:val="28"/>
          <w:szCs w:val="28"/>
        </w:rPr>
      </w:pPr>
      <w:r w:rsidRPr="006E0791">
        <w:rPr>
          <w:sz w:val="28"/>
          <w:szCs w:val="28"/>
        </w:rPr>
        <w:t>Сбалансированное питание повышает физическую работоспособность, способствует процессам восстановления организма после тренировочных нагрузок и адаптации физиологических систем юношей.</w:t>
      </w:r>
    </w:p>
    <w:p w:rsidR="008E65E4" w:rsidRPr="006E0791" w:rsidRDefault="008E65E4" w:rsidP="008E65E4">
      <w:pPr>
        <w:ind w:firstLine="567"/>
        <w:jc w:val="both"/>
        <w:rPr>
          <w:sz w:val="28"/>
          <w:szCs w:val="28"/>
        </w:rPr>
      </w:pPr>
      <w:r w:rsidRPr="006E0791">
        <w:rPr>
          <w:sz w:val="28"/>
          <w:szCs w:val="28"/>
        </w:rPr>
        <w:t>Питание в пауэрлифтинге рассматривается как активный фактор, способствующий обеспечению силовых показателей и развитию адаптационных характеристик к систематическим физическим нагрузкам юношей.</w:t>
      </w:r>
    </w:p>
    <w:p w:rsidR="008E65E4" w:rsidRPr="006E0791" w:rsidRDefault="008E65E4" w:rsidP="008E65E4">
      <w:pPr>
        <w:ind w:firstLine="567"/>
        <w:jc w:val="both"/>
        <w:rPr>
          <w:sz w:val="28"/>
          <w:szCs w:val="28"/>
        </w:rPr>
      </w:pPr>
      <w:r w:rsidRPr="006E0791">
        <w:rPr>
          <w:sz w:val="28"/>
          <w:szCs w:val="28"/>
        </w:rPr>
        <w:t>В системе рационального питания юных спортсменов, занимающихся пауэрлифтингом, необходимо учитывать: общие принципы организации питания юношей, специфику данного вида спорта, годичную сезонность, интенсивность физических нагрузок и этап тренировочного процесса.</w:t>
      </w:r>
    </w:p>
    <w:p w:rsidR="008E65E4" w:rsidRPr="006E0791" w:rsidRDefault="008E65E4" w:rsidP="008E65E4">
      <w:pPr>
        <w:ind w:firstLine="567"/>
        <w:jc w:val="both"/>
        <w:rPr>
          <w:sz w:val="28"/>
          <w:szCs w:val="28"/>
        </w:rPr>
      </w:pPr>
      <w:r w:rsidRPr="006E0791">
        <w:rPr>
          <w:sz w:val="28"/>
          <w:szCs w:val="28"/>
        </w:rPr>
        <w:t>В пауэрлифтинге питание юного спортсмена базируется на учете сбалансированности и соответствии рациона темпам</w:t>
      </w:r>
      <w:r>
        <w:rPr>
          <w:sz w:val="28"/>
          <w:szCs w:val="28"/>
        </w:rPr>
        <w:t xml:space="preserve"> биологического развития. </w:t>
      </w:r>
      <w:r w:rsidRPr="006E0791">
        <w:rPr>
          <w:sz w:val="28"/>
          <w:szCs w:val="28"/>
        </w:rPr>
        <w:t>В системе организации питания пауэрлифтеров должны учитываться следующие факторы:</w:t>
      </w:r>
    </w:p>
    <w:p w:rsidR="008E65E4" w:rsidRPr="006E0791" w:rsidRDefault="008E65E4" w:rsidP="008E65E4">
      <w:pPr>
        <w:ind w:firstLine="567"/>
        <w:jc w:val="both"/>
        <w:rPr>
          <w:sz w:val="28"/>
          <w:szCs w:val="28"/>
        </w:rPr>
      </w:pPr>
      <w:r w:rsidRPr="006E0791">
        <w:rPr>
          <w:sz w:val="28"/>
          <w:szCs w:val="28"/>
        </w:rPr>
        <w:t>- сбалансированность рациона по соотношению пищевых компонентов - белков, жиров, углеводов, витаминов и минеральных веществ;</w:t>
      </w:r>
    </w:p>
    <w:p w:rsidR="008E65E4" w:rsidRPr="006E0791" w:rsidRDefault="008E65E4" w:rsidP="008E65E4">
      <w:pPr>
        <w:ind w:firstLine="567"/>
        <w:jc w:val="both"/>
        <w:rPr>
          <w:sz w:val="28"/>
          <w:szCs w:val="28"/>
        </w:rPr>
      </w:pPr>
      <w:r w:rsidRPr="006E0791">
        <w:rPr>
          <w:sz w:val="28"/>
          <w:szCs w:val="28"/>
        </w:rPr>
        <w:t>- соответствие энергетической составляющей рациона  среднесуточным энергозатратам, зависящим от возрастных и половых физиологических характеристик, а также от интенсивности тренировочных нагрузок;</w:t>
      </w:r>
    </w:p>
    <w:p w:rsidR="008E65E4" w:rsidRPr="006E0791" w:rsidRDefault="008E65E4" w:rsidP="008E65E4">
      <w:pPr>
        <w:ind w:firstLine="567"/>
        <w:jc w:val="both"/>
        <w:rPr>
          <w:sz w:val="28"/>
          <w:szCs w:val="28"/>
        </w:rPr>
      </w:pPr>
      <w:r w:rsidRPr="006E0791">
        <w:rPr>
          <w:sz w:val="28"/>
          <w:szCs w:val="28"/>
        </w:rPr>
        <w:t>- распределение режима питания в течение дня должным образом согласованное с планом учебно-тренировочных занятий.</w:t>
      </w:r>
    </w:p>
    <w:p w:rsidR="008E65E4" w:rsidRPr="006E0791" w:rsidRDefault="008E65E4" w:rsidP="008E65E4">
      <w:pPr>
        <w:ind w:firstLine="567"/>
        <w:jc w:val="both"/>
        <w:rPr>
          <w:sz w:val="28"/>
          <w:szCs w:val="28"/>
        </w:rPr>
      </w:pPr>
      <w:r w:rsidRPr="006E0791">
        <w:rPr>
          <w:sz w:val="28"/>
          <w:szCs w:val="28"/>
        </w:rPr>
        <w:t>- определение соответствующих форм питания, обеспечивающих соответствующею ориентацию рационов (набор веса, удержание массы тела на одном уровне, снижение  веса) в зависимости от определенных тренировочных и соревновательных задач в отдельные пери</w:t>
      </w:r>
      <w:r>
        <w:rPr>
          <w:sz w:val="28"/>
          <w:szCs w:val="28"/>
        </w:rPr>
        <w:t xml:space="preserve">оды подготовки юных спортсменов </w:t>
      </w:r>
      <w:r w:rsidRPr="0072283D">
        <w:rPr>
          <w:sz w:val="28"/>
          <w:szCs w:val="28"/>
        </w:rPr>
        <w:t>[2</w:t>
      </w:r>
      <w:r w:rsidR="008176DC" w:rsidRPr="0072283D">
        <w:rPr>
          <w:sz w:val="28"/>
          <w:szCs w:val="28"/>
        </w:rPr>
        <w:t>2</w:t>
      </w:r>
      <w:r w:rsidR="00F157A4" w:rsidRPr="0072283D">
        <w:rPr>
          <w:sz w:val="28"/>
          <w:szCs w:val="28"/>
        </w:rPr>
        <w:t>3</w:t>
      </w:r>
      <w:r w:rsidRPr="0072283D">
        <w:rPr>
          <w:sz w:val="28"/>
          <w:szCs w:val="28"/>
        </w:rPr>
        <w:t>].</w:t>
      </w:r>
    </w:p>
    <w:p w:rsidR="008E65E4" w:rsidRPr="00E54371" w:rsidRDefault="008E65E4" w:rsidP="008E65E4">
      <w:pPr>
        <w:ind w:firstLine="567"/>
        <w:jc w:val="both"/>
        <w:rPr>
          <w:sz w:val="28"/>
          <w:szCs w:val="28"/>
        </w:rPr>
      </w:pPr>
      <w:r w:rsidRPr="00E54371">
        <w:rPr>
          <w:sz w:val="28"/>
          <w:szCs w:val="28"/>
        </w:rPr>
        <w:t xml:space="preserve">Система организации питания юношей в пауэрлифтинге не должна приводить к излишнему набору веса спортсменами, и даже если набор массы тела происходит достаточно быстро, то  это должно протекать за счет увеличения так называемой сухой массы, без лишнего жирового компонента. Присутствие излишков  жировой массы тела могут отрицательно влиять на результативность тренировочной и соревновательной деятельности. Физическая работа, вовлекающая все мышечные группы во время </w:t>
      </w:r>
      <w:r w:rsidRPr="00E54371">
        <w:rPr>
          <w:sz w:val="28"/>
          <w:szCs w:val="28"/>
        </w:rPr>
        <w:lastRenderedPageBreak/>
        <w:t>тренировочных занятий, будет более эффективной при низком уровне жировой массы тела.</w:t>
      </w:r>
    </w:p>
    <w:p w:rsidR="008E65E4" w:rsidRPr="00E54371" w:rsidRDefault="008E65E4" w:rsidP="008E65E4">
      <w:pPr>
        <w:ind w:firstLine="567"/>
        <w:jc w:val="both"/>
        <w:rPr>
          <w:sz w:val="28"/>
          <w:szCs w:val="28"/>
        </w:rPr>
      </w:pPr>
      <w:r w:rsidRPr="00E54371">
        <w:rPr>
          <w:sz w:val="28"/>
          <w:szCs w:val="28"/>
        </w:rPr>
        <w:t>При излишней массе тела, дальнейшая «сгонка» веса  будет происходить не только за счет жировой ткани, но и за счет мышечного компонента и потери воды из организма, что приводит к значительному снижению спортивного результата. При снижении веса на 1 кг во время ускоренной «сгонки» происходит снижение спортивного результата по сумме трех упражнений в пауэрлифтинге на 7-10 кг. Если в тренировочном периоде это не так критично, то в соревновательном можем привести к серьезным проблемам.</w:t>
      </w:r>
    </w:p>
    <w:p w:rsidR="008E65E4" w:rsidRPr="00E54371" w:rsidRDefault="008E65E4" w:rsidP="008E65E4">
      <w:pPr>
        <w:ind w:firstLine="567"/>
        <w:jc w:val="both"/>
        <w:rPr>
          <w:sz w:val="28"/>
          <w:szCs w:val="28"/>
        </w:rPr>
      </w:pPr>
      <w:r w:rsidRPr="00E54371">
        <w:rPr>
          <w:sz w:val="28"/>
          <w:szCs w:val="28"/>
        </w:rPr>
        <w:t>Кроме того, дегидратация при «сгонки» веса несет в себе риск возникновения сердечно-сосудистых заболеваний, так как при потере воды из организма, значительно сгущается кровь и возрастает нагрузка на насосную функцию сердечной мышцы. Также вымываются минеральные вещества - в частности калий при снижении уровня данного минерального вещества, в крови нарушается сердечный ритм. Так как у юношей сердечно-сосудистая система в данном возрасте еще находится в стадии развития, указанные факторы связанные со сгонкой веса, потенциально опасны и соответственно необходимо избегать излишнего набора массы тела.</w:t>
      </w:r>
    </w:p>
    <w:p w:rsidR="008E65E4" w:rsidRPr="00E54371" w:rsidRDefault="008E65E4" w:rsidP="008E65E4">
      <w:pPr>
        <w:ind w:firstLine="567"/>
        <w:jc w:val="both"/>
        <w:rPr>
          <w:sz w:val="28"/>
          <w:szCs w:val="28"/>
        </w:rPr>
      </w:pPr>
      <w:r w:rsidRPr="00E54371">
        <w:rPr>
          <w:sz w:val="28"/>
          <w:szCs w:val="28"/>
        </w:rPr>
        <w:t xml:space="preserve">В юношеском возрасте для  полноценного физиологического роста организму требуется больше энергии. В отличие от организма взрослого человека, который потребляет в состоянии покоя примерно 1 ккал на 1 кг массы в час, у юношей энергозатраты в 1,5 раза больше. У юношей не занимающихся спортом суточный расход энергии составляет в целом 2200-2500 ккал. При занятиях пауэрлифтингом расход доходит до 4000 ккал. </w:t>
      </w:r>
    </w:p>
    <w:p w:rsidR="008E65E4" w:rsidRPr="00E54371" w:rsidRDefault="008E65E4" w:rsidP="008E65E4">
      <w:pPr>
        <w:ind w:firstLine="567"/>
        <w:jc w:val="both"/>
        <w:rPr>
          <w:sz w:val="28"/>
          <w:szCs w:val="28"/>
        </w:rPr>
      </w:pPr>
      <w:r w:rsidRPr="00E54371">
        <w:rPr>
          <w:sz w:val="28"/>
          <w:szCs w:val="28"/>
        </w:rPr>
        <w:t>В литературных источниках по организации питания, как правило рекомендуется соотношение белков, жиров и углеводов – 1:1:4. Но данные рекомендации для юношей занимающихся силовыми  видами спорта, к которым и относится пауэрлифтинг, не совсем применимы по причине недостаточного поступления белка в организм. Кроме того целесообразнее производит расчет по распределению белков, жиров и углеводов в зависимости от массы тела спортсменов</w:t>
      </w:r>
      <w:r w:rsidR="00D00B87">
        <w:rPr>
          <w:sz w:val="28"/>
          <w:szCs w:val="28"/>
        </w:rPr>
        <w:t xml:space="preserve"> (Таблица </w:t>
      </w:r>
      <w:r w:rsidR="000518CE">
        <w:rPr>
          <w:sz w:val="28"/>
          <w:szCs w:val="28"/>
        </w:rPr>
        <w:t>6</w:t>
      </w:r>
      <w:r w:rsidR="000518CE" w:rsidRPr="000518CE">
        <w:rPr>
          <w:sz w:val="28"/>
          <w:szCs w:val="28"/>
        </w:rPr>
        <w:t>3</w:t>
      </w:r>
      <w:r w:rsidRPr="00E54371">
        <w:rPr>
          <w:sz w:val="28"/>
          <w:szCs w:val="28"/>
        </w:rPr>
        <w:t xml:space="preserve">).  При данном соотношении значительно увеличивается количество белка в суточном рационе. </w:t>
      </w:r>
    </w:p>
    <w:p w:rsidR="008E65E4" w:rsidRPr="00E54371" w:rsidRDefault="00F239D1" w:rsidP="008E65E4">
      <w:pPr>
        <w:ind w:firstLine="567"/>
        <w:jc w:val="both"/>
        <w:rPr>
          <w:sz w:val="28"/>
          <w:szCs w:val="28"/>
        </w:rPr>
      </w:pPr>
      <w:r>
        <w:rPr>
          <w:sz w:val="28"/>
          <w:szCs w:val="28"/>
        </w:rPr>
        <w:t xml:space="preserve">Как видно из таблицы </w:t>
      </w:r>
      <w:r w:rsidR="00A95B4A">
        <w:rPr>
          <w:sz w:val="28"/>
          <w:szCs w:val="28"/>
        </w:rPr>
        <w:t>6</w:t>
      </w:r>
      <w:r w:rsidR="00137386">
        <w:rPr>
          <w:sz w:val="28"/>
          <w:szCs w:val="28"/>
        </w:rPr>
        <w:t>3</w:t>
      </w:r>
      <w:r w:rsidR="008E65E4" w:rsidRPr="00E54371">
        <w:rPr>
          <w:sz w:val="28"/>
          <w:szCs w:val="28"/>
        </w:rPr>
        <w:t>, максимальная калорийность питания у юношей ретардантов превышает калорийность медиантов на 370 ккал и калорийность питания акселератов на 780 ккал. Данное распределение калорийности питания объясняется тем, что юношам ретардантам не грозит набор излишней массы тела, но при этом им требуется больше пластического материала для построения мышц и физиологического роста всех компонентов тела. Снижение количества жиров указанных в таблице 1 не рекомендуется, так жиры необходимы для нормальной работы  и развития гормональной системы, работы суставного аппарата юношей, способствуют нормальному течению иммунных процессов.</w:t>
      </w:r>
    </w:p>
    <w:p w:rsidR="008E65E4" w:rsidRPr="008E65E4" w:rsidRDefault="008E65E4" w:rsidP="008E65E4">
      <w:pPr>
        <w:ind w:firstLine="567"/>
        <w:jc w:val="both"/>
        <w:rPr>
          <w:sz w:val="28"/>
          <w:szCs w:val="28"/>
        </w:rPr>
      </w:pPr>
      <w:r w:rsidRPr="00E54371">
        <w:rPr>
          <w:sz w:val="28"/>
          <w:szCs w:val="28"/>
        </w:rPr>
        <w:t xml:space="preserve">По содержанию белков диета ретардантов выше, чем у акселератов на 21%, по содержанию жиров на 25%, по содержанию углеводов на 24%. У </w:t>
      </w:r>
      <w:r w:rsidRPr="00E54371">
        <w:rPr>
          <w:sz w:val="28"/>
          <w:szCs w:val="28"/>
        </w:rPr>
        <w:lastRenderedPageBreak/>
        <w:t>акселератов содержание белков ниже, чем у медиантов на 6,6%, содержание жиров на 11%, содержание углеводов 12%.</w:t>
      </w:r>
    </w:p>
    <w:p w:rsidR="00B524E7" w:rsidRDefault="00B524E7" w:rsidP="00B524E7">
      <w:pPr>
        <w:jc w:val="both"/>
        <w:rPr>
          <w:sz w:val="28"/>
          <w:szCs w:val="28"/>
        </w:rPr>
      </w:pPr>
    </w:p>
    <w:p w:rsidR="008E65E4" w:rsidRPr="00E54371" w:rsidRDefault="008E65E4" w:rsidP="00B524E7">
      <w:pPr>
        <w:jc w:val="both"/>
        <w:rPr>
          <w:sz w:val="28"/>
          <w:szCs w:val="28"/>
        </w:rPr>
      </w:pPr>
      <w:r w:rsidRPr="00E54371">
        <w:rPr>
          <w:sz w:val="28"/>
          <w:szCs w:val="28"/>
        </w:rPr>
        <w:t xml:space="preserve">Таблица </w:t>
      </w:r>
      <w:r w:rsidR="00137386">
        <w:rPr>
          <w:sz w:val="28"/>
          <w:szCs w:val="28"/>
        </w:rPr>
        <w:t>63</w:t>
      </w:r>
      <w:r>
        <w:rPr>
          <w:sz w:val="28"/>
          <w:szCs w:val="28"/>
        </w:rPr>
        <w:t xml:space="preserve"> </w:t>
      </w:r>
      <w:r w:rsidRPr="00D465FE">
        <w:rPr>
          <w:sz w:val="28"/>
          <w:szCs w:val="28"/>
        </w:rPr>
        <w:t>-</w:t>
      </w:r>
      <w:r w:rsidRPr="00E54371">
        <w:rPr>
          <w:sz w:val="28"/>
          <w:szCs w:val="28"/>
        </w:rPr>
        <w:t xml:space="preserve"> Распределение пищевых компонентов и калорийности питания юношей, занимающихся пауэрлифтингом с учетом биологического возраста</w:t>
      </w:r>
    </w:p>
    <w:p w:rsidR="008E65E4" w:rsidRPr="00E54371" w:rsidRDefault="008E65E4" w:rsidP="008E65E4">
      <w:pPr>
        <w:ind w:firstLine="567"/>
        <w:jc w:val="both"/>
        <w:rPr>
          <w:sz w:val="28"/>
          <w:szCs w:val="28"/>
        </w:rPr>
      </w:pPr>
    </w:p>
    <w:tbl>
      <w:tblPr>
        <w:tblW w:w="0" w:type="auto"/>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6"/>
        <w:gridCol w:w="2124"/>
        <w:gridCol w:w="1691"/>
        <w:gridCol w:w="2422"/>
      </w:tblGrid>
      <w:tr w:rsidR="008E65E4" w:rsidRPr="00E54371" w:rsidTr="00320E33">
        <w:trPr>
          <w:jc w:val="center"/>
        </w:trPr>
        <w:tc>
          <w:tcPr>
            <w:tcW w:w="2976" w:type="dxa"/>
            <w:tcBorders>
              <w:right w:val="single" w:sz="4" w:space="0" w:color="auto"/>
            </w:tcBorders>
          </w:tcPr>
          <w:p w:rsidR="008E65E4" w:rsidRPr="00E54371" w:rsidRDefault="008E65E4" w:rsidP="00A3788E">
            <w:pPr>
              <w:jc w:val="both"/>
              <w:rPr>
                <w:sz w:val="28"/>
                <w:szCs w:val="28"/>
              </w:rPr>
            </w:pPr>
            <w:r w:rsidRPr="00E54371">
              <w:rPr>
                <w:sz w:val="28"/>
                <w:szCs w:val="28"/>
              </w:rPr>
              <w:t xml:space="preserve">Пищевые компоненты / масса тела / калорийность </w:t>
            </w:r>
          </w:p>
        </w:tc>
        <w:tc>
          <w:tcPr>
            <w:tcW w:w="2124" w:type="dxa"/>
            <w:vAlign w:val="center"/>
          </w:tcPr>
          <w:p w:rsidR="008E65E4" w:rsidRPr="00E54371" w:rsidRDefault="008E65E4" w:rsidP="003C0033">
            <w:pPr>
              <w:jc w:val="center"/>
              <w:rPr>
                <w:sz w:val="28"/>
                <w:szCs w:val="28"/>
              </w:rPr>
            </w:pPr>
            <w:r w:rsidRPr="00E54371">
              <w:rPr>
                <w:sz w:val="28"/>
                <w:szCs w:val="28"/>
              </w:rPr>
              <w:t>Акселераты</w:t>
            </w:r>
          </w:p>
        </w:tc>
        <w:tc>
          <w:tcPr>
            <w:tcW w:w="1691" w:type="dxa"/>
            <w:vAlign w:val="center"/>
          </w:tcPr>
          <w:p w:rsidR="008E65E4" w:rsidRPr="00E54371" w:rsidRDefault="008E65E4" w:rsidP="003C0033">
            <w:pPr>
              <w:jc w:val="center"/>
              <w:rPr>
                <w:sz w:val="28"/>
                <w:szCs w:val="28"/>
              </w:rPr>
            </w:pPr>
            <w:r w:rsidRPr="00E54371">
              <w:rPr>
                <w:sz w:val="28"/>
                <w:szCs w:val="28"/>
              </w:rPr>
              <w:t>Медианты</w:t>
            </w:r>
          </w:p>
        </w:tc>
        <w:tc>
          <w:tcPr>
            <w:tcW w:w="2422" w:type="dxa"/>
            <w:vAlign w:val="center"/>
          </w:tcPr>
          <w:p w:rsidR="008E65E4" w:rsidRPr="00E54371" w:rsidRDefault="008E65E4" w:rsidP="003C0033">
            <w:pPr>
              <w:jc w:val="center"/>
              <w:rPr>
                <w:sz w:val="28"/>
                <w:szCs w:val="28"/>
              </w:rPr>
            </w:pPr>
            <w:r w:rsidRPr="00E54371">
              <w:rPr>
                <w:sz w:val="28"/>
                <w:szCs w:val="28"/>
              </w:rPr>
              <w:t>Ретарданты</w:t>
            </w:r>
          </w:p>
        </w:tc>
      </w:tr>
      <w:tr w:rsidR="008E65E4" w:rsidRPr="00E54371" w:rsidTr="00320E33">
        <w:trPr>
          <w:jc w:val="center"/>
        </w:trPr>
        <w:tc>
          <w:tcPr>
            <w:tcW w:w="2976" w:type="dxa"/>
            <w:tcBorders>
              <w:right w:val="single" w:sz="4" w:space="0" w:color="auto"/>
            </w:tcBorders>
          </w:tcPr>
          <w:p w:rsidR="008E65E4" w:rsidRPr="00E54371" w:rsidRDefault="008E65E4" w:rsidP="00A3788E">
            <w:pPr>
              <w:jc w:val="both"/>
              <w:rPr>
                <w:sz w:val="28"/>
                <w:szCs w:val="28"/>
              </w:rPr>
            </w:pPr>
            <w:r w:rsidRPr="00E54371">
              <w:rPr>
                <w:sz w:val="28"/>
                <w:szCs w:val="28"/>
              </w:rPr>
              <w:t>Белки</w:t>
            </w:r>
            <w:r w:rsidR="009E4977">
              <w:rPr>
                <w:sz w:val="28"/>
                <w:szCs w:val="28"/>
              </w:rPr>
              <w:t>,</w:t>
            </w:r>
            <w:r w:rsidRPr="00E54371">
              <w:rPr>
                <w:sz w:val="28"/>
                <w:szCs w:val="28"/>
              </w:rPr>
              <w:t xml:space="preserve"> (г)</w:t>
            </w:r>
          </w:p>
        </w:tc>
        <w:tc>
          <w:tcPr>
            <w:tcW w:w="2124" w:type="dxa"/>
            <w:tcBorders>
              <w:left w:val="single" w:sz="4" w:space="0" w:color="auto"/>
            </w:tcBorders>
            <w:vAlign w:val="center"/>
          </w:tcPr>
          <w:p w:rsidR="008E65E4" w:rsidRPr="00E54371" w:rsidRDefault="008E65E4" w:rsidP="00A3788E">
            <w:pPr>
              <w:ind w:firstLine="567"/>
              <w:jc w:val="both"/>
              <w:rPr>
                <w:sz w:val="28"/>
                <w:szCs w:val="28"/>
              </w:rPr>
            </w:pPr>
            <w:r w:rsidRPr="00E54371">
              <w:rPr>
                <w:sz w:val="28"/>
                <w:szCs w:val="28"/>
              </w:rPr>
              <w:t>1,8</w:t>
            </w:r>
          </w:p>
        </w:tc>
        <w:tc>
          <w:tcPr>
            <w:tcW w:w="1691" w:type="dxa"/>
            <w:vAlign w:val="center"/>
          </w:tcPr>
          <w:p w:rsidR="008E65E4" w:rsidRPr="00E54371" w:rsidRDefault="008E65E4" w:rsidP="00A3788E">
            <w:pPr>
              <w:ind w:firstLine="567"/>
              <w:jc w:val="both"/>
              <w:rPr>
                <w:sz w:val="28"/>
                <w:szCs w:val="28"/>
              </w:rPr>
            </w:pPr>
            <w:r w:rsidRPr="00E54371">
              <w:rPr>
                <w:sz w:val="28"/>
                <w:szCs w:val="28"/>
              </w:rPr>
              <w:t>2,3</w:t>
            </w:r>
          </w:p>
        </w:tc>
        <w:tc>
          <w:tcPr>
            <w:tcW w:w="2422" w:type="dxa"/>
            <w:vAlign w:val="center"/>
          </w:tcPr>
          <w:p w:rsidR="008E65E4" w:rsidRPr="00E54371" w:rsidRDefault="008E65E4" w:rsidP="00A3788E">
            <w:pPr>
              <w:ind w:firstLine="567"/>
              <w:jc w:val="center"/>
              <w:rPr>
                <w:sz w:val="28"/>
                <w:szCs w:val="28"/>
              </w:rPr>
            </w:pPr>
            <w:r w:rsidRPr="00E54371">
              <w:rPr>
                <w:sz w:val="28"/>
                <w:szCs w:val="28"/>
              </w:rPr>
              <w:t>2,9</w:t>
            </w:r>
          </w:p>
        </w:tc>
      </w:tr>
      <w:tr w:rsidR="008E65E4" w:rsidRPr="00E54371" w:rsidTr="00320E33">
        <w:trPr>
          <w:jc w:val="center"/>
        </w:trPr>
        <w:tc>
          <w:tcPr>
            <w:tcW w:w="2976" w:type="dxa"/>
            <w:tcBorders>
              <w:right w:val="single" w:sz="4" w:space="0" w:color="auto"/>
            </w:tcBorders>
          </w:tcPr>
          <w:p w:rsidR="008E65E4" w:rsidRPr="00E54371" w:rsidRDefault="008E65E4" w:rsidP="00A3788E">
            <w:pPr>
              <w:jc w:val="both"/>
              <w:rPr>
                <w:sz w:val="28"/>
                <w:szCs w:val="28"/>
              </w:rPr>
            </w:pPr>
            <w:r w:rsidRPr="00E54371">
              <w:rPr>
                <w:sz w:val="28"/>
                <w:szCs w:val="28"/>
              </w:rPr>
              <w:t>Жиры</w:t>
            </w:r>
            <w:r w:rsidR="009E4977">
              <w:rPr>
                <w:sz w:val="28"/>
                <w:szCs w:val="28"/>
              </w:rPr>
              <w:t>,</w:t>
            </w:r>
            <w:r w:rsidRPr="00E54371">
              <w:rPr>
                <w:sz w:val="28"/>
                <w:szCs w:val="28"/>
              </w:rPr>
              <w:t xml:space="preserve"> (г)</w:t>
            </w:r>
          </w:p>
        </w:tc>
        <w:tc>
          <w:tcPr>
            <w:tcW w:w="2124" w:type="dxa"/>
            <w:tcBorders>
              <w:left w:val="single" w:sz="4" w:space="0" w:color="auto"/>
              <w:right w:val="single" w:sz="4" w:space="0" w:color="auto"/>
            </w:tcBorders>
            <w:vAlign w:val="center"/>
          </w:tcPr>
          <w:p w:rsidR="008E65E4" w:rsidRPr="00E54371" w:rsidRDefault="008E65E4" w:rsidP="00A3788E">
            <w:pPr>
              <w:ind w:firstLine="567"/>
              <w:jc w:val="both"/>
              <w:rPr>
                <w:sz w:val="28"/>
                <w:szCs w:val="28"/>
              </w:rPr>
            </w:pPr>
            <w:r w:rsidRPr="00E54371">
              <w:rPr>
                <w:sz w:val="28"/>
                <w:szCs w:val="28"/>
              </w:rPr>
              <w:t>1,0</w:t>
            </w:r>
          </w:p>
        </w:tc>
        <w:tc>
          <w:tcPr>
            <w:tcW w:w="1691" w:type="dxa"/>
            <w:tcBorders>
              <w:left w:val="single" w:sz="4" w:space="0" w:color="auto"/>
            </w:tcBorders>
            <w:vAlign w:val="center"/>
          </w:tcPr>
          <w:p w:rsidR="008E65E4" w:rsidRPr="00E54371" w:rsidRDefault="008E65E4" w:rsidP="00A3788E">
            <w:pPr>
              <w:ind w:firstLine="567"/>
              <w:jc w:val="both"/>
              <w:rPr>
                <w:sz w:val="28"/>
                <w:szCs w:val="28"/>
              </w:rPr>
            </w:pPr>
            <w:r w:rsidRPr="00E54371">
              <w:rPr>
                <w:sz w:val="28"/>
                <w:szCs w:val="28"/>
              </w:rPr>
              <w:t>1,4</w:t>
            </w:r>
          </w:p>
        </w:tc>
        <w:tc>
          <w:tcPr>
            <w:tcW w:w="2422" w:type="dxa"/>
            <w:vAlign w:val="center"/>
          </w:tcPr>
          <w:p w:rsidR="008E65E4" w:rsidRPr="00E54371" w:rsidRDefault="008E65E4" w:rsidP="00A3788E">
            <w:pPr>
              <w:ind w:firstLine="567"/>
              <w:jc w:val="center"/>
              <w:rPr>
                <w:sz w:val="28"/>
                <w:szCs w:val="28"/>
              </w:rPr>
            </w:pPr>
            <w:r w:rsidRPr="00E54371">
              <w:rPr>
                <w:sz w:val="28"/>
                <w:szCs w:val="28"/>
              </w:rPr>
              <w:t>1,7</w:t>
            </w:r>
          </w:p>
        </w:tc>
      </w:tr>
      <w:tr w:rsidR="008E65E4" w:rsidRPr="00E54371" w:rsidTr="00320E33">
        <w:trPr>
          <w:jc w:val="center"/>
        </w:trPr>
        <w:tc>
          <w:tcPr>
            <w:tcW w:w="2976" w:type="dxa"/>
            <w:tcBorders>
              <w:right w:val="single" w:sz="4" w:space="0" w:color="auto"/>
            </w:tcBorders>
          </w:tcPr>
          <w:p w:rsidR="008E65E4" w:rsidRPr="00E54371" w:rsidRDefault="008E65E4" w:rsidP="00A3788E">
            <w:pPr>
              <w:jc w:val="both"/>
              <w:rPr>
                <w:sz w:val="28"/>
                <w:szCs w:val="28"/>
              </w:rPr>
            </w:pPr>
            <w:r w:rsidRPr="00E54371">
              <w:rPr>
                <w:sz w:val="28"/>
                <w:szCs w:val="28"/>
              </w:rPr>
              <w:t>Углеводы</w:t>
            </w:r>
            <w:r w:rsidR="009E4977">
              <w:rPr>
                <w:sz w:val="28"/>
                <w:szCs w:val="28"/>
              </w:rPr>
              <w:t>,</w:t>
            </w:r>
            <w:r w:rsidRPr="00E54371">
              <w:rPr>
                <w:sz w:val="28"/>
                <w:szCs w:val="28"/>
              </w:rPr>
              <w:t xml:space="preserve"> (г)</w:t>
            </w:r>
          </w:p>
        </w:tc>
        <w:tc>
          <w:tcPr>
            <w:tcW w:w="2124" w:type="dxa"/>
            <w:tcBorders>
              <w:left w:val="single" w:sz="4" w:space="0" w:color="auto"/>
              <w:right w:val="single" w:sz="4" w:space="0" w:color="auto"/>
            </w:tcBorders>
            <w:vAlign w:val="center"/>
          </w:tcPr>
          <w:p w:rsidR="008E65E4" w:rsidRPr="00E54371" w:rsidRDefault="008E65E4" w:rsidP="00A3788E">
            <w:pPr>
              <w:ind w:firstLine="567"/>
              <w:jc w:val="both"/>
              <w:rPr>
                <w:sz w:val="28"/>
                <w:szCs w:val="28"/>
              </w:rPr>
            </w:pPr>
            <w:r w:rsidRPr="00E54371">
              <w:rPr>
                <w:sz w:val="28"/>
                <w:szCs w:val="28"/>
              </w:rPr>
              <w:t>6,3</w:t>
            </w:r>
          </w:p>
        </w:tc>
        <w:tc>
          <w:tcPr>
            <w:tcW w:w="1691" w:type="dxa"/>
            <w:tcBorders>
              <w:left w:val="single" w:sz="4" w:space="0" w:color="auto"/>
              <w:right w:val="single" w:sz="4" w:space="0" w:color="auto"/>
            </w:tcBorders>
            <w:vAlign w:val="center"/>
          </w:tcPr>
          <w:p w:rsidR="008E65E4" w:rsidRPr="00E54371" w:rsidRDefault="008E65E4" w:rsidP="00A3788E">
            <w:pPr>
              <w:ind w:firstLine="567"/>
              <w:jc w:val="both"/>
              <w:rPr>
                <w:sz w:val="28"/>
                <w:szCs w:val="28"/>
              </w:rPr>
            </w:pPr>
            <w:r w:rsidRPr="00E54371">
              <w:rPr>
                <w:sz w:val="28"/>
                <w:szCs w:val="28"/>
              </w:rPr>
              <w:t>8,8</w:t>
            </w:r>
          </w:p>
        </w:tc>
        <w:tc>
          <w:tcPr>
            <w:tcW w:w="2422" w:type="dxa"/>
            <w:tcBorders>
              <w:left w:val="single" w:sz="4" w:space="0" w:color="auto"/>
            </w:tcBorders>
            <w:vAlign w:val="center"/>
          </w:tcPr>
          <w:p w:rsidR="008E65E4" w:rsidRPr="00E54371" w:rsidRDefault="008E65E4" w:rsidP="00A3788E">
            <w:pPr>
              <w:ind w:firstLine="567"/>
              <w:jc w:val="center"/>
              <w:rPr>
                <w:sz w:val="28"/>
                <w:szCs w:val="28"/>
              </w:rPr>
            </w:pPr>
            <w:r w:rsidRPr="00E54371">
              <w:rPr>
                <w:sz w:val="28"/>
                <w:szCs w:val="28"/>
              </w:rPr>
              <w:t>10,7</w:t>
            </w:r>
          </w:p>
        </w:tc>
      </w:tr>
      <w:tr w:rsidR="008E65E4" w:rsidRPr="00E54371" w:rsidTr="00320E33">
        <w:trPr>
          <w:jc w:val="center"/>
        </w:trPr>
        <w:tc>
          <w:tcPr>
            <w:tcW w:w="2976" w:type="dxa"/>
            <w:tcBorders>
              <w:right w:val="single" w:sz="4" w:space="0" w:color="auto"/>
            </w:tcBorders>
          </w:tcPr>
          <w:p w:rsidR="008E65E4" w:rsidRPr="00E54371" w:rsidRDefault="008E65E4" w:rsidP="00A3788E">
            <w:pPr>
              <w:jc w:val="both"/>
              <w:rPr>
                <w:sz w:val="28"/>
                <w:szCs w:val="28"/>
              </w:rPr>
            </w:pPr>
            <w:r w:rsidRPr="00E54371">
              <w:rPr>
                <w:sz w:val="28"/>
                <w:szCs w:val="28"/>
              </w:rPr>
              <w:t>Масса тела</w:t>
            </w:r>
            <w:r w:rsidR="009E4977">
              <w:rPr>
                <w:sz w:val="28"/>
                <w:szCs w:val="28"/>
              </w:rPr>
              <w:t>,</w:t>
            </w:r>
            <w:r w:rsidRPr="00E54371">
              <w:rPr>
                <w:sz w:val="28"/>
                <w:szCs w:val="28"/>
              </w:rPr>
              <w:t xml:space="preserve"> (кг)</w:t>
            </w:r>
          </w:p>
        </w:tc>
        <w:tc>
          <w:tcPr>
            <w:tcW w:w="2124" w:type="dxa"/>
            <w:tcBorders>
              <w:left w:val="single" w:sz="4" w:space="0" w:color="auto"/>
              <w:right w:val="single" w:sz="4" w:space="0" w:color="auto"/>
            </w:tcBorders>
            <w:vAlign w:val="center"/>
          </w:tcPr>
          <w:p w:rsidR="008E65E4" w:rsidRPr="00E54371" w:rsidRDefault="008E65E4" w:rsidP="00A3788E">
            <w:pPr>
              <w:ind w:firstLine="567"/>
              <w:jc w:val="both"/>
              <w:rPr>
                <w:sz w:val="28"/>
                <w:szCs w:val="28"/>
              </w:rPr>
            </w:pPr>
            <w:r w:rsidRPr="00E54371">
              <w:rPr>
                <w:sz w:val="28"/>
                <w:szCs w:val="28"/>
              </w:rPr>
              <w:t>80 и выше</w:t>
            </w:r>
          </w:p>
        </w:tc>
        <w:tc>
          <w:tcPr>
            <w:tcW w:w="1691" w:type="dxa"/>
            <w:tcBorders>
              <w:left w:val="single" w:sz="4" w:space="0" w:color="auto"/>
              <w:right w:val="single" w:sz="4" w:space="0" w:color="auto"/>
            </w:tcBorders>
            <w:vAlign w:val="center"/>
          </w:tcPr>
          <w:p w:rsidR="008E65E4" w:rsidRPr="00E54371" w:rsidRDefault="008E65E4" w:rsidP="00A3788E">
            <w:pPr>
              <w:jc w:val="both"/>
              <w:rPr>
                <w:sz w:val="28"/>
                <w:szCs w:val="28"/>
              </w:rPr>
            </w:pPr>
            <w:r w:rsidRPr="00E54371">
              <w:rPr>
                <w:sz w:val="28"/>
                <w:szCs w:val="28"/>
              </w:rPr>
              <w:t>от 65 до 80</w:t>
            </w:r>
          </w:p>
        </w:tc>
        <w:tc>
          <w:tcPr>
            <w:tcW w:w="2422" w:type="dxa"/>
            <w:tcBorders>
              <w:left w:val="single" w:sz="4" w:space="0" w:color="auto"/>
            </w:tcBorders>
            <w:vAlign w:val="center"/>
          </w:tcPr>
          <w:p w:rsidR="008E65E4" w:rsidRPr="00E54371" w:rsidRDefault="008E65E4" w:rsidP="00A3788E">
            <w:pPr>
              <w:jc w:val="center"/>
              <w:rPr>
                <w:sz w:val="28"/>
                <w:szCs w:val="28"/>
              </w:rPr>
            </w:pPr>
            <w:r w:rsidRPr="00E54371">
              <w:rPr>
                <w:sz w:val="28"/>
                <w:szCs w:val="28"/>
              </w:rPr>
              <w:t>от 58 до 65</w:t>
            </w:r>
          </w:p>
        </w:tc>
      </w:tr>
      <w:tr w:rsidR="008E65E4" w:rsidRPr="00E54371" w:rsidTr="00320E33">
        <w:tblPrEx>
          <w:tblLook w:val="0000"/>
        </w:tblPrEx>
        <w:trPr>
          <w:trHeight w:val="480"/>
          <w:jc w:val="center"/>
        </w:trPr>
        <w:tc>
          <w:tcPr>
            <w:tcW w:w="2976" w:type="dxa"/>
          </w:tcPr>
          <w:p w:rsidR="008E65E4" w:rsidRPr="00E54371" w:rsidRDefault="008E65E4" w:rsidP="00A3788E">
            <w:pPr>
              <w:jc w:val="both"/>
              <w:rPr>
                <w:sz w:val="28"/>
                <w:szCs w:val="28"/>
              </w:rPr>
            </w:pPr>
            <w:r w:rsidRPr="00E54371">
              <w:rPr>
                <w:sz w:val="28"/>
                <w:szCs w:val="28"/>
              </w:rPr>
              <w:t>Общая калорийность суточного рациона</w:t>
            </w:r>
            <w:r w:rsidR="009E4977">
              <w:rPr>
                <w:sz w:val="28"/>
                <w:szCs w:val="28"/>
              </w:rPr>
              <w:t>,</w:t>
            </w:r>
            <w:r w:rsidRPr="00E54371">
              <w:rPr>
                <w:sz w:val="28"/>
                <w:szCs w:val="28"/>
              </w:rPr>
              <w:t xml:space="preserve"> (ккал)</w:t>
            </w:r>
          </w:p>
        </w:tc>
        <w:tc>
          <w:tcPr>
            <w:tcW w:w="2124" w:type="dxa"/>
            <w:vAlign w:val="center"/>
          </w:tcPr>
          <w:p w:rsidR="008E65E4" w:rsidRPr="00E54371" w:rsidRDefault="008E65E4" w:rsidP="00A3788E">
            <w:pPr>
              <w:ind w:firstLine="567"/>
              <w:jc w:val="both"/>
              <w:rPr>
                <w:sz w:val="28"/>
                <w:szCs w:val="28"/>
              </w:rPr>
            </w:pPr>
            <w:r w:rsidRPr="00E54371">
              <w:rPr>
                <w:sz w:val="28"/>
                <w:szCs w:val="28"/>
              </w:rPr>
              <w:t>3280</w:t>
            </w:r>
          </w:p>
        </w:tc>
        <w:tc>
          <w:tcPr>
            <w:tcW w:w="1691" w:type="dxa"/>
            <w:vAlign w:val="center"/>
          </w:tcPr>
          <w:p w:rsidR="008E65E4" w:rsidRPr="00E54371" w:rsidRDefault="008E65E4" w:rsidP="00A3788E">
            <w:pPr>
              <w:ind w:firstLine="567"/>
              <w:jc w:val="both"/>
              <w:rPr>
                <w:sz w:val="28"/>
                <w:szCs w:val="28"/>
              </w:rPr>
            </w:pPr>
            <w:r w:rsidRPr="00E54371">
              <w:rPr>
                <w:sz w:val="28"/>
                <w:szCs w:val="28"/>
              </w:rPr>
              <w:t>3690</w:t>
            </w:r>
          </w:p>
        </w:tc>
        <w:tc>
          <w:tcPr>
            <w:tcW w:w="2422" w:type="dxa"/>
            <w:vAlign w:val="center"/>
          </w:tcPr>
          <w:p w:rsidR="008E65E4" w:rsidRPr="00E54371" w:rsidRDefault="008E65E4" w:rsidP="00A3788E">
            <w:pPr>
              <w:ind w:firstLine="567"/>
              <w:jc w:val="center"/>
              <w:rPr>
                <w:sz w:val="28"/>
                <w:szCs w:val="28"/>
              </w:rPr>
            </w:pPr>
            <w:r w:rsidRPr="00E54371">
              <w:rPr>
                <w:sz w:val="28"/>
                <w:szCs w:val="28"/>
              </w:rPr>
              <w:t>4060</w:t>
            </w:r>
          </w:p>
        </w:tc>
      </w:tr>
    </w:tbl>
    <w:p w:rsidR="008E65E4" w:rsidRPr="00E54371" w:rsidRDefault="008E65E4" w:rsidP="008E65E4">
      <w:pPr>
        <w:ind w:firstLine="567"/>
        <w:jc w:val="both"/>
        <w:rPr>
          <w:sz w:val="28"/>
          <w:szCs w:val="28"/>
        </w:rPr>
      </w:pPr>
    </w:p>
    <w:p w:rsidR="008E65E4" w:rsidRPr="00E54371" w:rsidRDefault="008E65E4" w:rsidP="008E65E4">
      <w:pPr>
        <w:ind w:firstLine="567"/>
        <w:jc w:val="both"/>
        <w:rPr>
          <w:sz w:val="28"/>
          <w:szCs w:val="28"/>
        </w:rPr>
      </w:pPr>
      <w:r w:rsidRPr="00E54371">
        <w:rPr>
          <w:sz w:val="28"/>
          <w:szCs w:val="28"/>
        </w:rPr>
        <w:t xml:space="preserve">Количество приемов пищи в течение дня составляет 5 раз, в соотношении по калорийности: завтрак -25%, </w:t>
      </w:r>
      <w:r w:rsidRPr="00E54371">
        <w:rPr>
          <w:sz w:val="28"/>
          <w:szCs w:val="28"/>
          <w:lang w:val="en-US"/>
        </w:rPr>
        <w:t>II</w:t>
      </w:r>
      <w:r w:rsidRPr="00E54371">
        <w:rPr>
          <w:sz w:val="28"/>
          <w:szCs w:val="28"/>
        </w:rPr>
        <w:t xml:space="preserve"> завтрак – 10%, обед - 35%, полдник - 10%, ужин – 20%.</w:t>
      </w:r>
    </w:p>
    <w:p w:rsidR="008E65E4" w:rsidRPr="00E54371" w:rsidRDefault="008E65E4" w:rsidP="008E65E4">
      <w:pPr>
        <w:ind w:firstLine="567"/>
        <w:jc w:val="both"/>
        <w:rPr>
          <w:sz w:val="28"/>
          <w:szCs w:val="28"/>
        </w:rPr>
      </w:pPr>
      <w:r w:rsidRPr="00E54371">
        <w:rPr>
          <w:sz w:val="28"/>
          <w:szCs w:val="28"/>
        </w:rPr>
        <w:t>Соотношение основных продуктов в диете содержащих белки: мясо, курица, индейка – 40%,  рыба – 25%, молочные продукты (молоко, сыр, творог, кефир) – 15%, яйца – 10%, орехи – 5%,  бобовые (соя, фасоль, горох) – 5%.</w:t>
      </w:r>
    </w:p>
    <w:p w:rsidR="008E65E4" w:rsidRPr="00E54371" w:rsidRDefault="008E65E4" w:rsidP="008E65E4">
      <w:pPr>
        <w:ind w:firstLine="567"/>
        <w:jc w:val="both"/>
        <w:rPr>
          <w:sz w:val="28"/>
          <w:szCs w:val="28"/>
        </w:rPr>
      </w:pPr>
      <w:r w:rsidRPr="00E54371">
        <w:rPr>
          <w:sz w:val="28"/>
          <w:szCs w:val="28"/>
        </w:rPr>
        <w:t>Соотношение основных продуктов содержащих жиры: растительные жиры - 80%, животные жиры – 20% (в основном за счет молочных продуктов – сметана, сливочное масло).</w:t>
      </w:r>
    </w:p>
    <w:p w:rsidR="008E65E4" w:rsidRPr="00E54371" w:rsidRDefault="008E65E4" w:rsidP="008E65E4">
      <w:pPr>
        <w:ind w:firstLine="567"/>
        <w:jc w:val="both"/>
        <w:rPr>
          <w:sz w:val="28"/>
          <w:szCs w:val="28"/>
        </w:rPr>
      </w:pPr>
      <w:r w:rsidRPr="00E54371">
        <w:rPr>
          <w:sz w:val="28"/>
          <w:szCs w:val="28"/>
        </w:rPr>
        <w:t>Соотношение основных продуктов содержащих углеводы:</w:t>
      </w:r>
      <w:r w:rsidRPr="00E54371">
        <w:rPr>
          <w:sz w:val="28"/>
          <w:szCs w:val="28"/>
        </w:rPr>
        <w:br/>
        <w:t>крупы, макаронные изделия, овощи, хлеб, бобовые, зелень, фрукты, ягоды – 95%, сахар, мед, конфеты – 5%. Овощи, фрукты также являются основным источником витаминов, минеральных веществ и пищевых волокон нормализующих перистальтику кишечника.</w:t>
      </w:r>
    </w:p>
    <w:p w:rsidR="00B53BDE" w:rsidRDefault="008E65E4" w:rsidP="00B53BDE">
      <w:pPr>
        <w:ind w:firstLine="567"/>
        <w:jc w:val="both"/>
        <w:rPr>
          <w:sz w:val="28"/>
          <w:szCs w:val="28"/>
        </w:rPr>
      </w:pPr>
      <w:r w:rsidRPr="00E54371">
        <w:rPr>
          <w:sz w:val="28"/>
          <w:szCs w:val="28"/>
        </w:rPr>
        <w:t xml:space="preserve">Так силовые нагрузки в пауэрлифтинге увеличивают потребность в витаминах и минеральных веществах, необходимо включать в питание юных спортсменов акселератов и медиантов витаминно-минеральные комплексы с ноября по апрель, а спортсменов ретардантов круглогодично. </w:t>
      </w:r>
    </w:p>
    <w:p w:rsidR="00B53BDE" w:rsidRDefault="004F4585" w:rsidP="00B53BDE">
      <w:pPr>
        <w:ind w:firstLine="567"/>
        <w:jc w:val="both"/>
        <w:rPr>
          <w:sz w:val="28"/>
          <w:szCs w:val="28"/>
        </w:rPr>
      </w:pPr>
      <w:r w:rsidRPr="004F4585">
        <w:rPr>
          <w:sz w:val="28"/>
          <w:szCs w:val="28"/>
        </w:rPr>
        <w:t>По результатам проведенного нами эксперимента</w:t>
      </w:r>
      <w:r w:rsidR="007D2A95">
        <w:rPr>
          <w:sz w:val="28"/>
          <w:szCs w:val="28"/>
        </w:rPr>
        <w:t xml:space="preserve"> в 2008-2010 гг.</w:t>
      </w:r>
      <w:r w:rsidRPr="004F4585">
        <w:rPr>
          <w:sz w:val="28"/>
          <w:szCs w:val="28"/>
        </w:rPr>
        <w:t xml:space="preserve"> мы </w:t>
      </w:r>
      <w:r w:rsidR="000B37ED">
        <w:rPr>
          <w:sz w:val="28"/>
          <w:szCs w:val="28"/>
        </w:rPr>
        <w:t>определили</w:t>
      </w:r>
      <w:r w:rsidRPr="004F4585">
        <w:rPr>
          <w:sz w:val="28"/>
          <w:szCs w:val="28"/>
        </w:rPr>
        <w:t>, что применение креатина моногидрата как пищевой добавки в течении 2-х месяцев оказало существенное влияние на уровень силы у ю</w:t>
      </w:r>
      <w:r w:rsidR="000518CE">
        <w:rPr>
          <w:sz w:val="28"/>
          <w:szCs w:val="28"/>
        </w:rPr>
        <w:t>ношей 15-16 лет в пауэрлифтинге</w:t>
      </w:r>
      <w:r w:rsidRPr="004F4585">
        <w:rPr>
          <w:sz w:val="28"/>
          <w:szCs w:val="28"/>
        </w:rPr>
        <w:t xml:space="preserve"> </w:t>
      </w:r>
      <w:r w:rsidR="000518CE" w:rsidRPr="0072283D">
        <w:rPr>
          <w:sz w:val="28"/>
          <w:szCs w:val="28"/>
        </w:rPr>
        <w:t>[22</w:t>
      </w:r>
      <w:r w:rsidR="000836CA" w:rsidRPr="00002784">
        <w:rPr>
          <w:sz w:val="28"/>
          <w:szCs w:val="28"/>
        </w:rPr>
        <w:t>4</w:t>
      </w:r>
      <w:r w:rsidR="000518CE" w:rsidRPr="0072283D">
        <w:rPr>
          <w:sz w:val="28"/>
          <w:szCs w:val="28"/>
        </w:rPr>
        <w:t>].</w:t>
      </w:r>
      <w:r w:rsidRPr="004F4585">
        <w:rPr>
          <w:sz w:val="28"/>
          <w:szCs w:val="28"/>
        </w:rPr>
        <w:t xml:space="preserve"> </w:t>
      </w:r>
      <w:r w:rsidR="00B53BDE" w:rsidRPr="004F4585">
        <w:rPr>
          <w:sz w:val="28"/>
          <w:szCs w:val="28"/>
        </w:rPr>
        <w:t xml:space="preserve">В экспериментальной группе в течении двух месяцев применялся креатин </w:t>
      </w:r>
      <w:r w:rsidR="00B53BDE">
        <w:rPr>
          <w:sz w:val="28"/>
          <w:szCs w:val="28"/>
        </w:rPr>
        <w:t>моногидрат</w:t>
      </w:r>
      <w:r w:rsidR="00B53BDE" w:rsidRPr="004F4585">
        <w:rPr>
          <w:sz w:val="28"/>
          <w:szCs w:val="28"/>
        </w:rPr>
        <w:t xml:space="preserve"> в качестве пищевой добавки в виде порошка, по следующей общепринятой в мировом спорте схеме: так называемая </w:t>
      </w:r>
      <w:r w:rsidR="00B53BDE">
        <w:rPr>
          <w:sz w:val="28"/>
          <w:szCs w:val="28"/>
        </w:rPr>
        <w:t>за</w:t>
      </w:r>
      <w:r w:rsidR="00B53BDE" w:rsidRPr="004F4585">
        <w:rPr>
          <w:sz w:val="28"/>
          <w:szCs w:val="28"/>
        </w:rPr>
        <w:t>грузка креатином</w:t>
      </w:r>
      <w:r w:rsidR="00BB32FA">
        <w:rPr>
          <w:sz w:val="28"/>
          <w:szCs w:val="28"/>
        </w:rPr>
        <w:t xml:space="preserve"> на протяжении 7 дней - 20-30 г в </w:t>
      </w:r>
      <w:r w:rsidR="00B53BDE" w:rsidRPr="004F4585">
        <w:rPr>
          <w:sz w:val="28"/>
          <w:szCs w:val="28"/>
        </w:rPr>
        <w:t xml:space="preserve">день, разделенные на 4-6 приемов после еды, затем поддерживающая </w:t>
      </w:r>
      <w:r w:rsidR="00B53BDE">
        <w:rPr>
          <w:sz w:val="28"/>
          <w:szCs w:val="28"/>
        </w:rPr>
        <w:t>доза</w:t>
      </w:r>
      <w:r w:rsidR="00B53BDE" w:rsidRPr="004F4585">
        <w:rPr>
          <w:sz w:val="28"/>
          <w:szCs w:val="28"/>
        </w:rPr>
        <w:t xml:space="preserve"> -</w:t>
      </w:r>
      <w:r w:rsidR="003A50DA">
        <w:rPr>
          <w:sz w:val="28"/>
          <w:szCs w:val="28"/>
        </w:rPr>
        <w:t xml:space="preserve"> </w:t>
      </w:r>
      <w:r w:rsidR="00BB32FA">
        <w:rPr>
          <w:sz w:val="28"/>
          <w:szCs w:val="28"/>
        </w:rPr>
        <w:t xml:space="preserve">5 г в </w:t>
      </w:r>
      <w:r w:rsidR="00B53BDE" w:rsidRPr="004F4585">
        <w:rPr>
          <w:sz w:val="28"/>
          <w:szCs w:val="28"/>
        </w:rPr>
        <w:t xml:space="preserve">день </w:t>
      </w:r>
      <w:r w:rsidR="00B53BDE" w:rsidRPr="004F4585">
        <w:rPr>
          <w:sz w:val="28"/>
          <w:szCs w:val="28"/>
        </w:rPr>
        <w:lastRenderedPageBreak/>
        <w:t>в течении 7 недель.</w:t>
      </w:r>
      <w:r w:rsidR="001511EC">
        <w:rPr>
          <w:sz w:val="28"/>
          <w:szCs w:val="28"/>
        </w:rPr>
        <w:t xml:space="preserve"> В общей сложности курс приема составляет 8 недель (2 месяца).</w:t>
      </w:r>
    </w:p>
    <w:p w:rsidR="00E71FC3" w:rsidRPr="009902D1" w:rsidRDefault="00B53BDE" w:rsidP="005953B0">
      <w:pPr>
        <w:ind w:firstLine="567"/>
        <w:jc w:val="both"/>
        <w:rPr>
          <w:sz w:val="28"/>
          <w:szCs w:val="28"/>
        </w:rPr>
      </w:pPr>
      <w:r w:rsidRPr="004F4585">
        <w:rPr>
          <w:sz w:val="28"/>
          <w:szCs w:val="28"/>
        </w:rPr>
        <w:t xml:space="preserve">Как видно </w:t>
      </w:r>
      <w:r w:rsidR="00CB4B3A">
        <w:rPr>
          <w:sz w:val="28"/>
          <w:szCs w:val="28"/>
        </w:rPr>
        <w:t>на</w:t>
      </w:r>
      <w:r w:rsidRPr="004F4585">
        <w:rPr>
          <w:sz w:val="28"/>
          <w:szCs w:val="28"/>
        </w:rPr>
        <w:t xml:space="preserve"> </w:t>
      </w:r>
      <w:r w:rsidR="00CB4B3A">
        <w:rPr>
          <w:sz w:val="28"/>
          <w:szCs w:val="28"/>
        </w:rPr>
        <w:t>рисунке 22</w:t>
      </w:r>
      <w:r w:rsidR="009E5800">
        <w:rPr>
          <w:sz w:val="28"/>
          <w:szCs w:val="28"/>
        </w:rPr>
        <w:t>,</w:t>
      </w:r>
      <w:r w:rsidRPr="004F4585">
        <w:rPr>
          <w:sz w:val="28"/>
          <w:szCs w:val="28"/>
        </w:rPr>
        <w:t xml:space="preserve"> рост  результата в экспериментальной группе превысил рост результата в контрольной группе на </w:t>
      </w:r>
      <w:smartTag w:uri="urn:schemas-microsoft-com:office:smarttags" w:element="metricconverter">
        <w:smartTagPr>
          <w:attr w:name="ProductID" w:val="17,5 кг"/>
        </w:smartTagPr>
        <w:r w:rsidRPr="004F4585">
          <w:rPr>
            <w:sz w:val="28"/>
            <w:szCs w:val="28"/>
          </w:rPr>
          <w:t>17,5 кг</w:t>
        </w:r>
      </w:smartTag>
      <w:r w:rsidRPr="004F4585">
        <w:rPr>
          <w:sz w:val="28"/>
          <w:szCs w:val="28"/>
        </w:rPr>
        <w:t xml:space="preserve"> </w:t>
      </w:r>
      <w:r w:rsidR="009E5800" w:rsidRPr="004F4585">
        <w:rPr>
          <w:sz w:val="28"/>
          <w:szCs w:val="28"/>
        </w:rPr>
        <w:t>(</w:t>
      </w:r>
      <w:r w:rsidR="009E5800">
        <w:rPr>
          <w:sz w:val="28"/>
          <w:szCs w:val="28"/>
        </w:rPr>
        <w:t xml:space="preserve">на </w:t>
      </w:r>
      <w:r w:rsidR="009E5800" w:rsidRPr="004F4585">
        <w:rPr>
          <w:sz w:val="28"/>
          <w:szCs w:val="28"/>
        </w:rPr>
        <w:t xml:space="preserve">5.5%)  </w:t>
      </w:r>
      <w:r w:rsidR="009E5800">
        <w:rPr>
          <w:sz w:val="28"/>
          <w:szCs w:val="28"/>
        </w:rPr>
        <w:t>по сумме трех упражнений в пауэрлифтинге.</w:t>
      </w:r>
    </w:p>
    <w:p w:rsidR="005953B0" w:rsidRPr="009902D1" w:rsidRDefault="00B53BDE" w:rsidP="005953B0">
      <w:pPr>
        <w:ind w:firstLine="567"/>
        <w:jc w:val="both"/>
        <w:rPr>
          <w:sz w:val="28"/>
          <w:szCs w:val="28"/>
        </w:rPr>
      </w:pPr>
      <w:r w:rsidRPr="004F4585">
        <w:rPr>
          <w:sz w:val="28"/>
          <w:szCs w:val="28"/>
        </w:rPr>
        <w:t xml:space="preserve">  </w:t>
      </w:r>
    </w:p>
    <w:p w:rsidR="00E71FC3" w:rsidRPr="00E71FC3" w:rsidRDefault="00E71FC3" w:rsidP="00E71FC3">
      <w:pPr>
        <w:jc w:val="both"/>
        <w:rPr>
          <w:sz w:val="28"/>
          <w:szCs w:val="28"/>
          <w:lang w:val="en-US"/>
        </w:rPr>
      </w:pPr>
      <w:r>
        <w:rPr>
          <w:noProof/>
          <w:sz w:val="28"/>
          <w:szCs w:val="28"/>
        </w:rPr>
        <w:drawing>
          <wp:inline distT="0" distB="0" distL="0" distR="0">
            <wp:extent cx="6086475" cy="3200400"/>
            <wp:effectExtent l="1905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E5800" w:rsidRDefault="00B53BDE" w:rsidP="000525D7">
      <w:pPr>
        <w:ind w:firstLine="567"/>
        <w:jc w:val="both"/>
        <w:rPr>
          <w:szCs w:val="28"/>
        </w:rPr>
      </w:pPr>
      <w:r w:rsidRPr="004F4585">
        <w:rPr>
          <w:sz w:val="28"/>
          <w:szCs w:val="28"/>
        </w:rPr>
        <w:t xml:space="preserve"> </w:t>
      </w:r>
    </w:p>
    <w:p w:rsidR="000525D7" w:rsidRPr="003D7187" w:rsidRDefault="000525D7" w:rsidP="00CB4B3A">
      <w:pPr>
        <w:pStyle w:val="ae"/>
        <w:spacing w:after="0"/>
        <w:ind w:left="0" w:firstLine="567"/>
        <w:jc w:val="center"/>
        <w:rPr>
          <w:szCs w:val="28"/>
          <w:lang w:val="ru-RU"/>
        </w:rPr>
      </w:pPr>
    </w:p>
    <w:p w:rsidR="00CB4B3A" w:rsidRPr="007C5299" w:rsidRDefault="00CB4B3A" w:rsidP="00CB4B3A">
      <w:pPr>
        <w:pStyle w:val="ae"/>
        <w:spacing w:after="0"/>
        <w:ind w:left="0" w:firstLine="567"/>
        <w:jc w:val="center"/>
        <w:rPr>
          <w:szCs w:val="28"/>
          <w:lang w:val="ru-RU"/>
        </w:rPr>
      </w:pPr>
      <w:r w:rsidRPr="00B21BE5">
        <w:rPr>
          <w:szCs w:val="28"/>
          <w:lang w:val="ru-RU"/>
        </w:rPr>
        <w:t xml:space="preserve">Рисунок </w:t>
      </w:r>
      <w:r>
        <w:rPr>
          <w:szCs w:val="28"/>
          <w:lang w:val="ru-RU"/>
        </w:rPr>
        <w:t>22</w:t>
      </w:r>
      <w:r w:rsidR="00B524E7">
        <w:rPr>
          <w:szCs w:val="28"/>
          <w:lang w:val="ru-RU"/>
        </w:rPr>
        <w:t xml:space="preserve"> -</w:t>
      </w:r>
      <w:r w:rsidRPr="00B21BE5">
        <w:rPr>
          <w:szCs w:val="28"/>
          <w:lang w:val="ru-RU"/>
        </w:rPr>
        <w:t xml:space="preserve"> </w:t>
      </w:r>
      <w:r w:rsidR="00516AE4">
        <w:rPr>
          <w:szCs w:val="28"/>
          <w:lang w:val="ru-RU"/>
        </w:rPr>
        <w:t>Показатели по сумме трех упражнений у юношей 15-16 лет в пауэрлифтинге при применении креатина моногидрата</w:t>
      </w:r>
    </w:p>
    <w:p w:rsidR="00562E74" w:rsidRDefault="00562E74" w:rsidP="00E80ECE">
      <w:pPr>
        <w:ind w:firstLine="567"/>
        <w:jc w:val="both"/>
        <w:rPr>
          <w:sz w:val="28"/>
          <w:szCs w:val="28"/>
        </w:rPr>
      </w:pPr>
    </w:p>
    <w:p w:rsidR="00E80ECE" w:rsidRDefault="00B53BDE" w:rsidP="00E80ECE">
      <w:pPr>
        <w:ind w:firstLine="567"/>
        <w:jc w:val="both"/>
        <w:rPr>
          <w:sz w:val="28"/>
          <w:szCs w:val="28"/>
        </w:rPr>
      </w:pPr>
      <w:r w:rsidRPr="004F4585">
        <w:rPr>
          <w:sz w:val="28"/>
          <w:szCs w:val="28"/>
        </w:rPr>
        <w:t xml:space="preserve">При </w:t>
      </w:r>
      <w:r w:rsidR="009133C5">
        <w:rPr>
          <w:sz w:val="28"/>
          <w:szCs w:val="28"/>
        </w:rPr>
        <w:t>применении креатина моногидрата</w:t>
      </w:r>
      <w:r w:rsidRPr="004F4585">
        <w:rPr>
          <w:sz w:val="28"/>
          <w:szCs w:val="28"/>
        </w:rPr>
        <w:t xml:space="preserve"> жалоб на ухудшение состояния здоровья от спортсменов экспериментальной группы не поступало.</w:t>
      </w:r>
    </w:p>
    <w:p w:rsidR="004F4585" w:rsidRPr="004F4585" w:rsidRDefault="004F4585" w:rsidP="00E80ECE">
      <w:pPr>
        <w:ind w:firstLine="567"/>
        <w:jc w:val="both"/>
        <w:rPr>
          <w:sz w:val="28"/>
          <w:szCs w:val="28"/>
        </w:rPr>
      </w:pPr>
      <w:r w:rsidRPr="004F4585">
        <w:rPr>
          <w:sz w:val="28"/>
          <w:szCs w:val="28"/>
        </w:rPr>
        <w:t xml:space="preserve">Следовательно, можно рекомендовать применение креатина моногидрата в качестве пищевой добавки, дающей значительное увеличение силовых показателей в пауэрлифтинге </w:t>
      </w:r>
      <w:r w:rsidR="00CF01C2">
        <w:rPr>
          <w:sz w:val="28"/>
          <w:szCs w:val="28"/>
        </w:rPr>
        <w:t>для всех типов биологического развития организма юношей</w:t>
      </w:r>
      <w:r w:rsidRPr="004F4585">
        <w:rPr>
          <w:sz w:val="28"/>
          <w:szCs w:val="28"/>
        </w:rPr>
        <w:t xml:space="preserve">. </w:t>
      </w:r>
    </w:p>
    <w:p w:rsidR="008E65E4" w:rsidRPr="00E54371" w:rsidRDefault="008E65E4" w:rsidP="008E65E4">
      <w:pPr>
        <w:ind w:firstLine="567"/>
        <w:jc w:val="both"/>
        <w:rPr>
          <w:sz w:val="28"/>
          <w:szCs w:val="28"/>
        </w:rPr>
      </w:pPr>
      <w:r w:rsidRPr="00E54371">
        <w:rPr>
          <w:sz w:val="28"/>
          <w:szCs w:val="28"/>
        </w:rPr>
        <w:t>Вода является основной составной частью жидкостных сред организма - крови, лимфы, тканевой жидкости и омывает все клетки организма, также принимает непосредственное участие в обмене веществ. В организме нет ни одного обменного процесса, который проходил бы без участия воды. Соответственно организм юных спортсменов должен быть обеспечен водой в достаточном объеме.</w:t>
      </w:r>
    </w:p>
    <w:p w:rsidR="008E65E4" w:rsidRPr="00E54371" w:rsidRDefault="008E65E4" w:rsidP="008E65E4">
      <w:pPr>
        <w:ind w:firstLine="567"/>
        <w:jc w:val="both"/>
        <w:rPr>
          <w:sz w:val="28"/>
          <w:szCs w:val="28"/>
        </w:rPr>
      </w:pPr>
      <w:r w:rsidRPr="00E54371">
        <w:rPr>
          <w:sz w:val="28"/>
          <w:szCs w:val="28"/>
        </w:rPr>
        <w:t>Потребность организма юных спортсменов в воде выше, чем у взрослых, и составляет на 1 кг массы тела в среднем 50 мл (у взрослых – 30–40 мл), необходимо употреблять столовую и минеральную воду, чай, компот, соки. Во время тренировочных занятий вода употребляется по 50-70 мл каждые 20 минут.</w:t>
      </w:r>
    </w:p>
    <w:p w:rsidR="0089035D" w:rsidRPr="009902D1" w:rsidRDefault="0089035D" w:rsidP="00362C2C">
      <w:pPr>
        <w:shd w:val="clear" w:color="auto" w:fill="FFFFFF"/>
        <w:ind w:firstLine="567"/>
        <w:jc w:val="both"/>
        <w:rPr>
          <w:b/>
          <w:bCs/>
          <w:color w:val="000000"/>
          <w:spacing w:val="4"/>
          <w:sz w:val="28"/>
          <w:szCs w:val="28"/>
        </w:rPr>
      </w:pPr>
    </w:p>
    <w:p w:rsidR="00317866" w:rsidRPr="0099191E" w:rsidRDefault="0046232C" w:rsidP="00362C2C">
      <w:pPr>
        <w:shd w:val="clear" w:color="auto" w:fill="FFFFFF"/>
        <w:ind w:firstLine="567"/>
        <w:jc w:val="both"/>
        <w:rPr>
          <w:b/>
          <w:bCs/>
          <w:color w:val="000000"/>
          <w:spacing w:val="4"/>
          <w:sz w:val="28"/>
          <w:szCs w:val="28"/>
        </w:rPr>
      </w:pPr>
      <w:r w:rsidRPr="0046232C">
        <w:rPr>
          <w:b/>
          <w:bCs/>
          <w:color w:val="000000"/>
          <w:spacing w:val="4"/>
          <w:sz w:val="28"/>
          <w:szCs w:val="28"/>
        </w:rPr>
        <w:lastRenderedPageBreak/>
        <w:t>Выводы по 4</w:t>
      </w:r>
      <w:r w:rsidR="00362C2C" w:rsidRPr="0046232C">
        <w:rPr>
          <w:b/>
          <w:bCs/>
          <w:color w:val="000000"/>
          <w:spacing w:val="4"/>
          <w:sz w:val="28"/>
          <w:szCs w:val="28"/>
        </w:rPr>
        <w:t xml:space="preserve"> разделу</w:t>
      </w:r>
    </w:p>
    <w:p w:rsidR="00317866" w:rsidRDefault="00317866" w:rsidP="00317866">
      <w:pPr>
        <w:ind w:firstLine="567"/>
        <w:jc w:val="both"/>
        <w:rPr>
          <w:sz w:val="28"/>
          <w:szCs w:val="28"/>
        </w:rPr>
      </w:pPr>
      <w:r>
        <w:rPr>
          <w:bCs/>
          <w:sz w:val="28"/>
          <w:szCs w:val="28"/>
        </w:rPr>
        <w:t>Основной</w:t>
      </w:r>
      <w:r w:rsidRPr="00E36C93">
        <w:rPr>
          <w:bCs/>
          <w:sz w:val="28"/>
          <w:szCs w:val="28"/>
        </w:rPr>
        <w:t xml:space="preserve"> </w:t>
      </w:r>
      <w:r>
        <w:rPr>
          <w:bCs/>
          <w:sz w:val="28"/>
          <w:szCs w:val="28"/>
        </w:rPr>
        <w:t>целью разработанной авторской</w:t>
      </w:r>
      <w:r w:rsidRPr="00E36C93">
        <w:rPr>
          <w:bCs/>
          <w:sz w:val="28"/>
          <w:szCs w:val="28"/>
        </w:rPr>
        <w:t xml:space="preserve"> методики</w:t>
      </w:r>
      <w:r>
        <w:rPr>
          <w:bCs/>
          <w:sz w:val="28"/>
          <w:szCs w:val="28"/>
        </w:rPr>
        <w:t xml:space="preserve"> является:</w:t>
      </w:r>
      <w:r w:rsidRPr="00A913B2">
        <w:rPr>
          <w:sz w:val="28"/>
          <w:szCs w:val="28"/>
        </w:rPr>
        <w:t xml:space="preserve"> </w:t>
      </w:r>
    </w:p>
    <w:p w:rsidR="00317866" w:rsidRDefault="00317866" w:rsidP="00317866">
      <w:pPr>
        <w:ind w:firstLine="567"/>
        <w:jc w:val="both"/>
        <w:rPr>
          <w:sz w:val="28"/>
          <w:szCs w:val="28"/>
        </w:rPr>
      </w:pPr>
      <w:r w:rsidRPr="00A913B2">
        <w:rPr>
          <w:sz w:val="28"/>
          <w:szCs w:val="28"/>
        </w:rPr>
        <w:t xml:space="preserve">- вовлечение максимального числа </w:t>
      </w:r>
      <w:r>
        <w:rPr>
          <w:sz w:val="28"/>
          <w:szCs w:val="28"/>
        </w:rPr>
        <w:t>юношей</w:t>
      </w:r>
      <w:r w:rsidR="00235F42">
        <w:rPr>
          <w:sz w:val="28"/>
          <w:szCs w:val="28"/>
        </w:rPr>
        <w:t xml:space="preserve"> в систему спортивной подго</w:t>
      </w:r>
      <w:r w:rsidRPr="00A913B2">
        <w:rPr>
          <w:sz w:val="28"/>
          <w:szCs w:val="28"/>
        </w:rPr>
        <w:t xml:space="preserve">товки по </w:t>
      </w:r>
      <w:r>
        <w:rPr>
          <w:sz w:val="28"/>
          <w:szCs w:val="28"/>
        </w:rPr>
        <w:t>пауэрлифтингу;</w:t>
      </w:r>
    </w:p>
    <w:p w:rsidR="00317866" w:rsidRDefault="00317866" w:rsidP="00317866">
      <w:pPr>
        <w:ind w:firstLine="567"/>
        <w:jc w:val="both"/>
        <w:rPr>
          <w:sz w:val="28"/>
          <w:szCs w:val="28"/>
        </w:rPr>
      </w:pPr>
      <w:r>
        <w:rPr>
          <w:sz w:val="28"/>
          <w:szCs w:val="28"/>
        </w:rPr>
        <w:t>- направленность</w:t>
      </w:r>
      <w:r w:rsidRPr="00A913B2">
        <w:rPr>
          <w:sz w:val="28"/>
          <w:szCs w:val="28"/>
        </w:rPr>
        <w:t xml:space="preserve"> на гармоничес</w:t>
      </w:r>
      <w:r>
        <w:rPr>
          <w:sz w:val="28"/>
          <w:szCs w:val="28"/>
        </w:rPr>
        <w:t>кое развитие специальных физических качеств (силовых способностей) и</w:t>
      </w:r>
      <w:r w:rsidRPr="00A913B2">
        <w:rPr>
          <w:sz w:val="28"/>
          <w:szCs w:val="28"/>
        </w:rPr>
        <w:t xml:space="preserve"> </w:t>
      </w:r>
      <w:r>
        <w:rPr>
          <w:sz w:val="28"/>
          <w:szCs w:val="28"/>
        </w:rPr>
        <w:t>общефизической подготовки;</w:t>
      </w:r>
    </w:p>
    <w:p w:rsidR="00480510" w:rsidRDefault="00480510" w:rsidP="00317866">
      <w:pPr>
        <w:ind w:firstLine="567"/>
        <w:jc w:val="both"/>
        <w:rPr>
          <w:sz w:val="28"/>
          <w:szCs w:val="28"/>
        </w:rPr>
      </w:pPr>
      <w:r>
        <w:rPr>
          <w:sz w:val="28"/>
          <w:szCs w:val="28"/>
        </w:rPr>
        <w:t>- повышение функциональных возможностей организма спортсменов;</w:t>
      </w:r>
    </w:p>
    <w:p w:rsidR="00480510" w:rsidRDefault="00480510" w:rsidP="00317866">
      <w:pPr>
        <w:ind w:firstLine="567"/>
        <w:jc w:val="both"/>
        <w:rPr>
          <w:sz w:val="28"/>
          <w:szCs w:val="28"/>
        </w:rPr>
      </w:pPr>
      <w:r>
        <w:rPr>
          <w:sz w:val="28"/>
          <w:szCs w:val="28"/>
        </w:rPr>
        <w:t>- сохранение и повышение уровня здоровья юношей</w:t>
      </w:r>
      <w:r w:rsidR="004D3E3F">
        <w:rPr>
          <w:sz w:val="28"/>
          <w:szCs w:val="28"/>
        </w:rPr>
        <w:t>;</w:t>
      </w:r>
    </w:p>
    <w:p w:rsidR="00317866" w:rsidRDefault="00317866" w:rsidP="00317866">
      <w:pPr>
        <w:ind w:firstLine="567"/>
        <w:jc w:val="both"/>
        <w:rPr>
          <w:sz w:val="28"/>
          <w:szCs w:val="28"/>
        </w:rPr>
      </w:pPr>
      <w:r>
        <w:rPr>
          <w:sz w:val="28"/>
          <w:szCs w:val="28"/>
        </w:rPr>
        <w:t>-</w:t>
      </w:r>
      <w:r w:rsidRPr="00A913B2">
        <w:rPr>
          <w:sz w:val="28"/>
          <w:szCs w:val="28"/>
        </w:rPr>
        <w:t xml:space="preserve"> изучение </w:t>
      </w:r>
      <w:r w:rsidR="00D20018">
        <w:rPr>
          <w:sz w:val="28"/>
          <w:szCs w:val="28"/>
        </w:rPr>
        <w:t xml:space="preserve">и совершенствование </w:t>
      </w:r>
      <w:r w:rsidRPr="00A913B2">
        <w:rPr>
          <w:sz w:val="28"/>
          <w:szCs w:val="28"/>
        </w:rPr>
        <w:t xml:space="preserve">техники </w:t>
      </w:r>
      <w:r>
        <w:rPr>
          <w:sz w:val="28"/>
          <w:szCs w:val="28"/>
        </w:rPr>
        <w:t xml:space="preserve">выполнения соревновательных </w:t>
      </w:r>
      <w:r w:rsidR="00D20018">
        <w:rPr>
          <w:sz w:val="28"/>
          <w:szCs w:val="28"/>
        </w:rPr>
        <w:t xml:space="preserve">и вспомогательных </w:t>
      </w:r>
      <w:r>
        <w:rPr>
          <w:sz w:val="28"/>
          <w:szCs w:val="28"/>
        </w:rPr>
        <w:t>упражнений;</w:t>
      </w:r>
    </w:p>
    <w:p w:rsidR="00317866" w:rsidRDefault="00317866" w:rsidP="00317866">
      <w:pPr>
        <w:ind w:firstLine="567"/>
        <w:jc w:val="both"/>
        <w:rPr>
          <w:sz w:val="28"/>
          <w:szCs w:val="28"/>
        </w:rPr>
      </w:pPr>
      <w:r>
        <w:rPr>
          <w:sz w:val="28"/>
          <w:szCs w:val="28"/>
        </w:rPr>
        <w:t>-</w:t>
      </w:r>
      <w:r w:rsidR="003B6148">
        <w:rPr>
          <w:sz w:val="28"/>
          <w:szCs w:val="28"/>
        </w:rPr>
        <w:t xml:space="preserve"> </w:t>
      </w:r>
      <w:r w:rsidRPr="00A913B2">
        <w:rPr>
          <w:sz w:val="28"/>
          <w:szCs w:val="28"/>
        </w:rPr>
        <w:t xml:space="preserve">формирования </w:t>
      </w:r>
      <w:r w:rsidR="003B6148">
        <w:rPr>
          <w:sz w:val="28"/>
          <w:szCs w:val="28"/>
        </w:rPr>
        <w:t xml:space="preserve"> </w:t>
      </w:r>
      <w:r w:rsidR="00D20018">
        <w:rPr>
          <w:sz w:val="28"/>
          <w:szCs w:val="28"/>
        </w:rPr>
        <w:t xml:space="preserve">психологической </w:t>
      </w:r>
      <w:r w:rsidR="003B6148">
        <w:rPr>
          <w:sz w:val="28"/>
          <w:szCs w:val="28"/>
        </w:rPr>
        <w:t xml:space="preserve"> </w:t>
      </w:r>
      <w:r w:rsidRPr="00A913B2">
        <w:rPr>
          <w:sz w:val="28"/>
          <w:szCs w:val="28"/>
        </w:rPr>
        <w:t xml:space="preserve">потребности </w:t>
      </w:r>
      <w:r w:rsidR="003B6148">
        <w:rPr>
          <w:sz w:val="28"/>
          <w:szCs w:val="28"/>
        </w:rPr>
        <w:t xml:space="preserve"> </w:t>
      </w:r>
      <w:r w:rsidRPr="00A913B2">
        <w:rPr>
          <w:sz w:val="28"/>
          <w:szCs w:val="28"/>
        </w:rPr>
        <w:t xml:space="preserve">к </w:t>
      </w:r>
      <w:r w:rsidR="003B6148">
        <w:rPr>
          <w:sz w:val="28"/>
          <w:szCs w:val="28"/>
        </w:rPr>
        <w:t xml:space="preserve"> </w:t>
      </w:r>
      <w:r w:rsidRPr="00A913B2">
        <w:rPr>
          <w:sz w:val="28"/>
          <w:szCs w:val="28"/>
        </w:rPr>
        <w:t xml:space="preserve">занятиям </w:t>
      </w:r>
      <w:r w:rsidR="00D20018">
        <w:rPr>
          <w:sz w:val="28"/>
          <w:szCs w:val="28"/>
        </w:rPr>
        <w:t>пауэрлифтингом</w:t>
      </w:r>
      <w:r w:rsidR="004D3E3F">
        <w:rPr>
          <w:sz w:val="28"/>
          <w:szCs w:val="28"/>
        </w:rPr>
        <w:t>;</w:t>
      </w:r>
    </w:p>
    <w:p w:rsidR="004D3E3F" w:rsidRDefault="004D3E3F" w:rsidP="00317866">
      <w:pPr>
        <w:ind w:firstLine="567"/>
        <w:jc w:val="both"/>
        <w:rPr>
          <w:sz w:val="28"/>
          <w:szCs w:val="28"/>
        </w:rPr>
      </w:pPr>
      <w:r>
        <w:rPr>
          <w:sz w:val="28"/>
          <w:szCs w:val="28"/>
        </w:rPr>
        <w:t>- снижение уровня спортивного травматизма</w:t>
      </w:r>
      <w:r w:rsidR="00503C36">
        <w:rPr>
          <w:sz w:val="28"/>
          <w:szCs w:val="28"/>
        </w:rPr>
        <w:t>;</w:t>
      </w:r>
    </w:p>
    <w:p w:rsidR="00503C36" w:rsidRDefault="00503C36" w:rsidP="00317866">
      <w:pPr>
        <w:ind w:firstLine="567"/>
        <w:jc w:val="both"/>
        <w:rPr>
          <w:sz w:val="28"/>
          <w:szCs w:val="28"/>
        </w:rPr>
      </w:pPr>
      <w:r>
        <w:rPr>
          <w:sz w:val="28"/>
          <w:szCs w:val="28"/>
        </w:rPr>
        <w:t>- подготовка спортивного резерва для высококвалифицированного состава сборных команд.</w:t>
      </w:r>
    </w:p>
    <w:p w:rsidR="0028262A" w:rsidRDefault="0028262A" w:rsidP="0028262A">
      <w:pPr>
        <w:ind w:firstLine="567"/>
        <w:jc w:val="both"/>
        <w:rPr>
          <w:sz w:val="28"/>
          <w:szCs w:val="28"/>
        </w:rPr>
      </w:pPr>
      <w:r>
        <w:rPr>
          <w:sz w:val="28"/>
          <w:szCs w:val="28"/>
        </w:rPr>
        <w:t>Прогнозирование спортивной результативности юношей и определение цели и задач тренировочной деятельности осуществляется исходя из уровня биологического развития организма спортсменов.</w:t>
      </w:r>
    </w:p>
    <w:p w:rsidR="0028262A" w:rsidRDefault="0028262A" w:rsidP="0028262A">
      <w:pPr>
        <w:ind w:firstLine="567"/>
        <w:jc w:val="both"/>
        <w:rPr>
          <w:sz w:val="28"/>
          <w:szCs w:val="28"/>
        </w:rPr>
      </w:pPr>
      <w:r>
        <w:rPr>
          <w:sz w:val="28"/>
          <w:szCs w:val="28"/>
        </w:rPr>
        <w:t>Мотивация осуществляется на основе изучения физиологических особенностей организма спортсменов и их психологической готовности для достижения высокой спортивной результативности.</w:t>
      </w:r>
    </w:p>
    <w:p w:rsidR="0028262A" w:rsidRDefault="0028262A" w:rsidP="0028262A">
      <w:pPr>
        <w:ind w:firstLine="567"/>
        <w:jc w:val="both"/>
        <w:rPr>
          <w:sz w:val="28"/>
          <w:szCs w:val="28"/>
        </w:rPr>
      </w:pPr>
      <w:r>
        <w:rPr>
          <w:sz w:val="28"/>
          <w:szCs w:val="28"/>
        </w:rPr>
        <w:t>Тренировочная деятельность основана на включении в методику полного комплекса средств и методов применяемых в пауэрлифтинге при оптимальном соотношении нагрузок с учетом биологического возраста.</w:t>
      </w:r>
    </w:p>
    <w:p w:rsidR="0028262A" w:rsidRDefault="0028262A" w:rsidP="0028262A">
      <w:pPr>
        <w:ind w:firstLine="567"/>
        <w:jc w:val="both"/>
        <w:rPr>
          <w:sz w:val="28"/>
          <w:szCs w:val="28"/>
        </w:rPr>
      </w:pPr>
      <w:r>
        <w:rPr>
          <w:sz w:val="28"/>
          <w:szCs w:val="28"/>
        </w:rPr>
        <w:t>Корректировка в процессе тренировок осуществляется на основе изучения результатов тренировочной деятельности и техники выполнения упражнений при необходимости также оказывается психологическая помощь.</w:t>
      </w:r>
    </w:p>
    <w:p w:rsidR="00FA4843" w:rsidRPr="00673F6F" w:rsidRDefault="00793700" w:rsidP="00362C2C">
      <w:pPr>
        <w:shd w:val="clear" w:color="auto" w:fill="FFFFFF"/>
        <w:ind w:firstLine="567"/>
        <w:jc w:val="both"/>
        <w:rPr>
          <w:bCs/>
          <w:color w:val="000000"/>
          <w:spacing w:val="4"/>
          <w:sz w:val="28"/>
          <w:szCs w:val="28"/>
        </w:rPr>
      </w:pPr>
      <w:r>
        <w:rPr>
          <w:bCs/>
          <w:color w:val="000000"/>
          <w:spacing w:val="4"/>
          <w:sz w:val="28"/>
          <w:szCs w:val="28"/>
        </w:rPr>
        <w:t xml:space="preserve">В </w:t>
      </w:r>
      <w:r w:rsidR="00FA4843">
        <w:rPr>
          <w:bCs/>
          <w:color w:val="000000"/>
          <w:spacing w:val="4"/>
          <w:sz w:val="28"/>
          <w:szCs w:val="28"/>
        </w:rPr>
        <w:t xml:space="preserve">методологическом смысле представляется </w:t>
      </w:r>
      <w:r w:rsidR="00D20018">
        <w:rPr>
          <w:bCs/>
          <w:color w:val="000000"/>
          <w:spacing w:val="4"/>
          <w:sz w:val="28"/>
          <w:szCs w:val="28"/>
        </w:rPr>
        <w:t xml:space="preserve">педагогически </w:t>
      </w:r>
      <w:r w:rsidR="00FA4843">
        <w:rPr>
          <w:bCs/>
          <w:color w:val="000000"/>
          <w:spacing w:val="4"/>
          <w:sz w:val="28"/>
          <w:szCs w:val="28"/>
        </w:rPr>
        <w:t>оправданным включение учета темпов биологического развития в систему управления тренировочным процессом в пауэрлифтинге, вместе с тем разработанная методика предусматривает возможность дальнейшего развития всех структурных элементов с учетом динамики изменений уровня функциональной и силовой подготовки юных спортсменов</w:t>
      </w:r>
      <w:r w:rsidR="00673F6F">
        <w:rPr>
          <w:bCs/>
          <w:color w:val="000000"/>
          <w:spacing w:val="4"/>
          <w:sz w:val="28"/>
          <w:szCs w:val="28"/>
        </w:rPr>
        <w:t>.</w:t>
      </w:r>
    </w:p>
    <w:p w:rsidR="008E65E4" w:rsidRPr="0053315B" w:rsidRDefault="008E65E4" w:rsidP="008E65E4">
      <w:pPr>
        <w:pStyle w:val="2"/>
        <w:spacing w:before="0"/>
        <w:ind w:firstLine="567"/>
        <w:jc w:val="both"/>
        <w:rPr>
          <w:rFonts w:ascii="Times New Roman" w:hAnsi="Times New Roman"/>
          <w:color w:val="auto"/>
          <w:sz w:val="28"/>
          <w:szCs w:val="28"/>
          <w:lang w:val="ru-RU"/>
        </w:rPr>
      </w:pPr>
      <w:r>
        <w:rPr>
          <w:rFonts w:ascii="Times New Roman" w:hAnsi="Times New Roman"/>
          <w:color w:val="auto"/>
          <w:sz w:val="28"/>
          <w:szCs w:val="28"/>
          <w:lang w:val="ru-RU"/>
        </w:rPr>
        <w:br w:type="page"/>
      </w:r>
      <w:bookmarkStart w:id="7" w:name="_Toc403629462"/>
      <w:bookmarkEnd w:id="6"/>
      <w:r>
        <w:rPr>
          <w:lang w:val="ru-RU"/>
        </w:rPr>
        <w:lastRenderedPageBreak/>
        <w:t xml:space="preserve">                                                  </w:t>
      </w:r>
      <w:r w:rsidRPr="0053315B">
        <w:rPr>
          <w:rFonts w:ascii="Times New Roman" w:hAnsi="Times New Roman"/>
          <w:color w:val="auto"/>
          <w:sz w:val="28"/>
          <w:szCs w:val="28"/>
        </w:rPr>
        <w:t>ЗАКЛЮЧЕНИЕ</w:t>
      </w:r>
      <w:bookmarkEnd w:id="7"/>
    </w:p>
    <w:p w:rsidR="008E65E4" w:rsidRPr="0053315B" w:rsidRDefault="008E65E4" w:rsidP="008E65E4">
      <w:pPr>
        <w:jc w:val="center"/>
        <w:rPr>
          <w:sz w:val="28"/>
          <w:szCs w:val="28"/>
        </w:rPr>
      </w:pPr>
    </w:p>
    <w:p w:rsidR="008E65E4" w:rsidRPr="00013998" w:rsidRDefault="008E65E4" w:rsidP="00D31E89">
      <w:pPr>
        <w:shd w:val="clear" w:color="auto" w:fill="FFFFFF"/>
        <w:ind w:firstLine="567"/>
        <w:jc w:val="both"/>
        <w:rPr>
          <w:color w:val="000000"/>
          <w:spacing w:val="4"/>
          <w:sz w:val="28"/>
          <w:szCs w:val="28"/>
        </w:rPr>
      </w:pPr>
      <w:r w:rsidRPr="00013998">
        <w:rPr>
          <w:color w:val="000000"/>
          <w:spacing w:val="4"/>
          <w:sz w:val="28"/>
          <w:szCs w:val="28"/>
        </w:rPr>
        <w:t xml:space="preserve">Настоящая работа представляет собой исследование, затрагивающее одну из составляющих системы управления </w:t>
      </w:r>
      <w:r>
        <w:rPr>
          <w:color w:val="000000"/>
          <w:spacing w:val="4"/>
          <w:sz w:val="28"/>
          <w:szCs w:val="28"/>
        </w:rPr>
        <w:t>учебно-</w:t>
      </w:r>
      <w:r w:rsidRPr="00013998">
        <w:rPr>
          <w:color w:val="000000"/>
          <w:spacing w:val="4"/>
          <w:sz w:val="28"/>
          <w:szCs w:val="28"/>
        </w:rPr>
        <w:t xml:space="preserve">тренировочным процессом спортсменов в пауэрлифтинге, а именно необходимость учета </w:t>
      </w:r>
      <w:r w:rsidR="008C3728">
        <w:rPr>
          <w:color w:val="000000"/>
          <w:spacing w:val="4"/>
          <w:sz w:val="28"/>
          <w:szCs w:val="28"/>
        </w:rPr>
        <w:t xml:space="preserve">возрастных особенностей </w:t>
      </w:r>
      <w:r w:rsidRPr="00013998">
        <w:rPr>
          <w:color w:val="000000"/>
          <w:spacing w:val="4"/>
          <w:sz w:val="28"/>
          <w:szCs w:val="28"/>
        </w:rPr>
        <w:t xml:space="preserve">опорно-двигательного аппарата и биологического </w:t>
      </w:r>
      <w:r w:rsidR="0015429B">
        <w:rPr>
          <w:color w:val="000000"/>
          <w:spacing w:val="4"/>
          <w:sz w:val="28"/>
          <w:szCs w:val="28"/>
        </w:rPr>
        <w:t>развития</w:t>
      </w:r>
      <w:r w:rsidRPr="00013998">
        <w:rPr>
          <w:color w:val="000000"/>
          <w:spacing w:val="4"/>
          <w:sz w:val="28"/>
          <w:szCs w:val="28"/>
        </w:rPr>
        <w:t xml:space="preserve"> юношей при занятиях пауэрлифтингом.</w:t>
      </w:r>
    </w:p>
    <w:p w:rsidR="008E65E4" w:rsidRPr="00013998" w:rsidRDefault="008E65E4" w:rsidP="00D31E89">
      <w:pPr>
        <w:shd w:val="clear" w:color="auto" w:fill="FFFFFF"/>
        <w:ind w:firstLine="567"/>
        <w:jc w:val="both"/>
        <w:rPr>
          <w:color w:val="000000"/>
          <w:spacing w:val="4"/>
          <w:sz w:val="28"/>
          <w:szCs w:val="28"/>
        </w:rPr>
      </w:pPr>
      <w:r w:rsidRPr="00013998">
        <w:rPr>
          <w:color w:val="000000"/>
          <w:spacing w:val="4"/>
          <w:sz w:val="28"/>
          <w:szCs w:val="28"/>
        </w:rPr>
        <w:t>Для организации системы управления тренировочным процессом юношей в пауэрлифтинге и дальнейшего ее совершенствования нужно обеспечить системный подход, при котором в первую очередь должны быть определены конкретные тренировочно-соревновательные цели и соответствующие их достижению задачи</w:t>
      </w:r>
      <w:r>
        <w:rPr>
          <w:color w:val="000000"/>
          <w:spacing w:val="4"/>
          <w:sz w:val="28"/>
          <w:szCs w:val="28"/>
        </w:rPr>
        <w:t xml:space="preserve"> тренировочной деятельности.</w:t>
      </w:r>
    </w:p>
    <w:p w:rsidR="008E65E4" w:rsidRPr="00013998" w:rsidRDefault="008E65E4" w:rsidP="00D31E89">
      <w:pPr>
        <w:ind w:firstLine="567"/>
        <w:jc w:val="both"/>
        <w:rPr>
          <w:color w:val="000000"/>
          <w:sz w:val="28"/>
          <w:szCs w:val="28"/>
          <w:shd w:val="clear" w:color="auto" w:fill="FFFFFF"/>
        </w:rPr>
      </w:pPr>
      <w:r w:rsidRPr="00013998">
        <w:rPr>
          <w:color w:val="000000"/>
          <w:sz w:val="28"/>
          <w:szCs w:val="28"/>
          <w:shd w:val="clear" w:color="auto" w:fill="FFFFFF"/>
        </w:rPr>
        <w:t>Управление тренировочным процессом юношей осуществляется тренерским составом и специалистами сопровождения (физиологам</w:t>
      </w:r>
      <w:r>
        <w:rPr>
          <w:color w:val="000000"/>
          <w:sz w:val="28"/>
          <w:szCs w:val="28"/>
          <w:shd w:val="clear" w:color="auto" w:fill="FFFFFF"/>
        </w:rPr>
        <w:t xml:space="preserve">и, врачами, диетологами и т.д) </w:t>
      </w:r>
      <w:r w:rsidRPr="00013998">
        <w:rPr>
          <w:color w:val="000000"/>
          <w:sz w:val="28"/>
          <w:szCs w:val="28"/>
          <w:shd w:val="clear" w:color="auto" w:fill="FFFFFF"/>
        </w:rPr>
        <w:t>при активном участии юных спортсменов и предусматривает две важнейших составляющих:</w:t>
      </w:r>
    </w:p>
    <w:p w:rsidR="008E65E4" w:rsidRPr="00013998" w:rsidRDefault="008E65E4" w:rsidP="00D31E89">
      <w:pPr>
        <w:ind w:firstLine="567"/>
        <w:jc w:val="both"/>
        <w:rPr>
          <w:color w:val="000000"/>
          <w:sz w:val="28"/>
          <w:szCs w:val="28"/>
          <w:shd w:val="clear" w:color="auto" w:fill="FFFFFF"/>
        </w:rPr>
      </w:pPr>
      <w:r w:rsidRPr="00013998">
        <w:rPr>
          <w:color w:val="000000"/>
          <w:sz w:val="28"/>
          <w:szCs w:val="28"/>
          <w:shd w:val="clear" w:color="auto" w:fill="FFFFFF"/>
        </w:rPr>
        <w:t>- сбор данных о состоянии организма юных спортсменов и уровне их биологического развития,  реакции физиологических функциональных систем на тренировочные нагрузки, степе</w:t>
      </w:r>
      <w:r>
        <w:rPr>
          <w:color w:val="000000"/>
          <w:sz w:val="28"/>
          <w:szCs w:val="28"/>
          <w:shd w:val="clear" w:color="auto" w:fill="FFFFFF"/>
        </w:rPr>
        <w:t>нь нагрузки на соревнованиях и т.</w:t>
      </w:r>
      <w:r w:rsidRPr="00013998">
        <w:rPr>
          <w:color w:val="000000"/>
          <w:sz w:val="28"/>
          <w:szCs w:val="28"/>
          <w:shd w:val="clear" w:color="auto" w:fill="FFFFFF"/>
        </w:rPr>
        <w:t>д.;</w:t>
      </w:r>
    </w:p>
    <w:p w:rsidR="008E65E4" w:rsidRPr="00013998" w:rsidRDefault="008E65E4" w:rsidP="00D31E89">
      <w:pPr>
        <w:ind w:firstLine="567"/>
        <w:jc w:val="both"/>
        <w:rPr>
          <w:color w:val="000000"/>
          <w:sz w:val="28"/>
          <w:szCs w:val="28"/>
          <w:shd w:val="clear" w:color="auto" w:fill="FFFFFF"/>
        </w:rPr>
      </w:pPr>
      <w:r w:rsidRPr="00013998">
        <w:rPr>
          <w:color w:val="000000"/>
          <w:sz w:val="28"/>
          <w:szCs w:val="28"/>
          <w:shd w:val="clear" w:color="auto" w:fill="FFFFFF"/>
        </w:rPr>
        <w:t>- анализ полученных данных на основе сопоставления фактических  спортивных результатов, разработка,  планирование и распределение тренировочной нагрузки обеспечивающей достижение заданного тренировочного  эффекта при по</w:t>
      </w:r>
      <w:r>
        <w:rPr>
          <w:color w:val="000000"/>
          <w:sz w:val="28"/>
          <w:szCs w:val="28"/>
          <w:shd w:val="clear" w:color="auto" w:fill="FFFFFF"/>
        </w:rPr>
        <w:t>лном сохранении уровня здоровья.</w:t>
      </w:r>
    </w:p>
    <w:p w:rsidR="008E65E4" w:rsidRPr="008E65E4" w:rsidRDefault="008E65E4" w:rsidP="00D31E89">
      <w:pPr>
        <w:ind w:firstLine="567"/>
        <w:jc w:val="both"/>
        <w:rPr>
          <w:color w:val="000000"/>
          <w:sz w:val="28"/>
          <w:szCs w:val="28"/>
          <w:shd w:val="clear" w:color="auto" w:fill="FFFFFF"/>
        </w:rPr>
      </w:pPr>
      <w:r w:rsidRPr="00013998">
        <w:rPr>
          <w:color w:val="000000"/>
          <w:sz w:val="28"/>
          <w:szCs w:val="28"/>
          <w:shd w:val="clear" w:color="auto" w:fill="FFFFFF"/>
        </w:rPr>
        <w:t xml:space="preserve">Для управления тренировочным процессом основным моментом служат данные  о функциональных возможностях организма юных спортсменов, изменениях их физиологического состояния, информация о которых поступает от специалистов, наблюдающих за состоянием организма спортсменов к тренеру. </w:t>
      </w:r>
    </w:p>
    <w:p w:rsidR="008E65E4" w:rsidRPr="0007502F" w:rsidRDefault="008E65E4" w:rsidP="00D31E89">
      <w:pPr>
        <w:ind w:firstLine="567"/>
        <w:jc w:val="both"/>
        <w:rPr>
          <w:color w:val="000000"/>
          <w:sz w:val="28"/>
          <w:szCs w:val="28"/>
          <w:shd w:val="clear" w:color="auto" w:fill="FFFFFF"/>
        </w:rPr>
      </w:pPr>
      <w:r w:rsidRPr="00346811">
        <w:rPr>
          <w:color w:val="000000"/>
          <w:sz w:val="28"/>
          <w:szCs w:val="28"/>
          <w:shd w:val="clear" w:color="auto" w:fill="FFFFFF"/>
        </w:rPr>
        <w:t xml:space="preserve">Необходимо еще в юношеском возрасте, на этапе начальной  подготовки в пауэрлифтинге, подобрать спортсмену такую методику тренировок, которая бы учитывала уровень развития его физиологических систем, позволяла прогрессировать в силовых способностях и при этом не наносила вреда организму атлетов. </w:t>
      </w:r>
      <w:r w:rsidR="008C3728">
        <w:rPr>
          <w:color w:val="000000"/>
          <w:sz w:val="28"/>
          <w:szCs w:val="28"/>
          <w:shd w:val="clear" w:color="auto" w:fill="FFFFFF"/>
        </w:rPr>
        <w:t>Т</w:t>
      </w:r>
      <w:r w:rsidRPr="00346811">
        <w:rPr>
          <w:color w:val="000000"/>
          <w:sz w:val="28"/>
          <w:szCs w:val="28"/>
          <w:shd w:val="clear" w:color="auto" w:fill="FFFFFF"/>
        </w:rPr>
        <w:t xml:space="preserve">акая методика в обязательном порядке должна быть построена на учете биологического </w:t>
      </w:r>
      <w:r w:rsidR="008C3728">
        <w:rPr>
          <w:color w:val="000000"/>
          <w:sz w:val="28"/>
          <w:szCs w:val="28"/>
          <w:shd w:val="clear" w:color="auto" w:fill="FFFFFF"/>
        </w:rPr>
        <w:t>развития</w:t>
      </w:r>
      <w:r w:rsidRPr="00346811">
        <w:rPr>
          <w:color w:val="000000"/>
          <w:sz w:val="28"/>
          <w:szCs w:val="28"/>
          <w:shd w:val="clear" w:color="auto" w:fill="FFFFFF"/>
        </w:rPr>
        <w:t xml:space="preserve"> юношей. Темпы биологического развития должны учитываться не только в определении тренировоч</w:t>
      </w:r>
      <w:r w:rsidR="00FE4141">
        <w:rPr>
          <w:color w:val="000000"/>
          <w:sz w:val="28"/>
          <w:szCs w:val="28"/>
          <w:shd w:val="clear" w:color="auto" w:fill="FFFFFF"/>
        </w:rPr>
        <w:t xml:space="preserve">ной нагрузки, методов и средств </w:t>
      </w:r>
      <w:r w:rsidRPr="00346811">
        <w:rPr>
          <w:color w:val="000000"/>
          <w:sz w:val="28"/>
          <w:szCs w:val="28"/>
          <w:shd w:val="clear" w:color="auto" w:fill="FFFFFF"/>
        </w:rPr>
        <w:t>тренировки, но и техническом исполнении соревновательных упражнений.</w:t>
      </w:r>
    </w:p>
    <w:p w:rsidR="008E65E4" w:rsidRPr="001B2228" w:rsidRDefault="008E65E4" w:rsidP="00D31E89">
      <w:pPr>
        <w:ind w:firstLine="567"/>
        <w:jc w:val="both"/>
        <w:rPr>
          <w:sz w:val="28"/>
          <w:szCs w:val="28"/>
        </w:rPr>
      </w:pPr>
      <w:r w:rsidRPr="001B2228">
        <w:rPr>
          <w:sz w:val="28"/>
          <w:szCs w:val="28"/>
        </w:rPr>
        <w:t xml:space="preserve">На основе полученных результатов нашего исследования были сделаны следующие </w:t>
      </w:r>
      <w:r w:rsidRPr="00426D09">
        <w:rPr>
          <w:b/>
          <w:sz w:val="28"/>
          <w:szCs w:val="28"/>
        </w:rPr>
        <w:t>выводы</w:t>
      </w:r>
      <w:r w:rsidRPr="001B2228">
        <w:rPr>
          <w:sz w:val="28"/>
          <w:szCs w:val="28"/>
        </w:rPr>
        <w:t xml:space="preserve">: </w:t>
      </w:r>
    </w:p>
    <w:p w:rsidR="008E65E4" w:rsidRPr="001B2228" w:rsidRDefault="008E65E4" w:rsidP="00D31E89">
      <w:pPr>
        <w:shd w:val="clear" w:color="auto" w:fill="FFFFFF"/>
        <w:ind w:firstLine="567"/>
        <w:jc w:val="both"/>
        <w:rPr>
          <w:color w:val="000000"/>
          <w:spacing w:val="4"/>
          <w:sz w:val="28"/>
          <w:szCs w:val="28"/>
        </w:rPr>
      </w:pPr>
      <w:r w:rsidRPr="001B2228">
        <w:rPr>
          <w:color w:val="000000"/>
          <w:spacing w:val="4"/>
          <w:sz w:val="28"/>
          <w:szCs w:val="28"/>
        </w:rPr>
        <w:t xml:space="preserve">1. </w:t>
      </w:r>
      <w:r w:rsidRPr="001B2228">
        <w:rPr>
          <w:sz w:val="28"/>
          <w:szCs w:val="28"/>
        </w:rPr>
        <w:t xml:space="preserve">Максимальные и субмаксимальные нагрузки в </w:t>
      </w:r>
      <w:r w:rsidR="00836644">
        <w:rPr>
          <w:sz w:val="28"/>
          <w:szCs w:val="28"/>
        </w:rPr>
        <w:t>пауэрлифтинге</w:t>
      </w:r>
      <w:r w:rsidRPr="001B2228">
        <w:rPr>
          <w:sz w:val="28"/>
          <w:szCs w:val="28"/>
        </w:rPr>
        <w:t xml:space="preserve"> часто приводят к функциональному перенапряжению организма спортсмена, а также  к  возможным травмам, что особенно опасно для юных атлетов.  </w:t>
      </w:r>
      <w:r w:rsidR="00C3581E">
        <w:rPr>
          <w:sz w:val="28"/>
          <w:szCs w:val="28"/>
        </w:rPr>
        <w:t>П</w:t>
      </w:r>
      <w:r w:rsidRPr="001B2228">
        <w:rPr>
          <w:sz w:val="28"/>
          <w:szCs w:val="28"/>
        </w:rPr>
        <w:t xml:space="preserve">овышение уровня спортивного мастерства в пауэрлифтинге за счет наращивания весов, увеличения объема и интенсивности тренировочной нагрузки в настоящее </w:t>
      </w:r>
      <w:r w:rsidRPr="001B2228">
        <w:rPr>
          <w:sz w:val="28"/>
          <w:szCs w:val="28"/>
        </w:rPr>
        <w:lastRenderedPageBreak/>
        <w:t>время подошло к своему пределу. Безусловно, исследования по пути новых направлений повышения эффективности силовой подготовки имеют сейчас большое значение для тренерской работы.</w:t>
      </w:r>
      <w:r w:rsidRPr="001B2228">
        <w:rPr>
          <w:color w:val="000000"/>
          <w:spacing w:val="4"/>
          <w:sz w:val="28"/>
          <w:szCs w:val="28"/>
        </w:rPr>
        <w:t xml:space="preserve"> </w:t>
      </w:r>
    </w:p>
    <w:p w:rsidR="008E65E4" w:rsidRPr="001B2228" w:rsidRDefault="008E65E4" w:rsidP="0083770A">
      <w:pPr>
        <w:shd w:val="clear" w:color="auto" w:fill="FFFFFF"/>
        <w:ind w:firstLine="567"/>
        <w:jc w:val="both"/>
        <w:rPr>
          <w:sz w:val="28"/>
          <w:szCs w:val="28"/>
        </w:rPr>
      </w:pPr>
      <w:r w:rsidRPr="001B2228">
        <w:rPr>
          <w:sz w:val="28"/>
          <w:szCs w:val="28"/>
        </w:rPr>
        <w:t xml:space="preserve">В результате анализа литературных данных нами было установлено, что не смотря на наличие обоснования спортивными физиологами особенностей тренировки юных спортсменов в силовых видах спорта, отсутствует научно - обоснованная методика управления тренировочным процессом юношей, занимающихся пауэрлифтингом, а сами тренировочные занятия строятся по общепринятой схеме рассчитанной на организм взрослых спортсменов. </w:t>
      </w:r>
    </w:p>
    <w:p w:rsidR="008E65E4" w:rsidRPr="001B2228" w:rsidRDefault="008E65E4" w:rsidP="0083770A">
      <w:pPr>
        <w:ind w:firstLine="567"/>
        <w:jc w:val="both"/>
        <w:rPr>
          <w:bCs/>
          <w:sz w:val="28"/>
          <w:szCs w:val="28"/>
        </w:rPr>
      </w:pPr>
      <w:r w:rsidRPr="001B2228">
        <w:rPr>
          <w:bCs/>
          <w:sz w:val="28"/>
          <w:szCs w:val="28"/>
        </w:rPr>
        <w:t>На протяжении нескольких десятков лет, специалисты в области спортивной физиологии выделяют несколько основных медико-биологических критериев для отбора спортсменов в те или иные виды спорта, а также выбора методики тренировок и определения тренировочных нагрузок:</w:t>
      </w:r>
    </w:p>
    <w:p w:rsidR="008E65E4" w:rsidRPr="001B2228" w:rsidRDefault="008E65E4" w:rsidP="008E65E4">
      <w:pPr>
        <w:pStyle w:val="a8"/>
        <w:numPr>
          <w:ilvl w:val="0"/>
          <w:numId w:val="10"/>
        </w:numPr>
        <w:ind w:firstLine="567"/>
        <w:jc w:val="both"/>
        <w:rPr>
          <w:szCs w:val="28"/>
        </w:rPr>
      </w:pPr>
      <w:r w:rsidRPr="001B2228">
        <w:rPr>
          <w:szCs w:val="28"/>
        </w:rPr>
        <w:t>уровень здоровья;</w:t>
      </w:r>
    </w:p>
    <w:p w:rsidR="008E65E4" w:rsidRPr="001B2228" w:rsidRDefault="008E65E4" w:rsidP="008E65E4">
      <w:pPr>
        <w:pStyle w:val="a8"/>
        <w:numPr>
          <w:ilvl w:val="0"/>
          <w:numId w:val="10"/>
        </w:numPr>
        <w:ind w:firstLine="567"/>
        <w:jc w:val="both"/>
        <w:rPr>
          <w:szCs w:val="28"/>
        </w:rPr>
      </w:pPr>
      <w:r w:rsidRPr="001B2228">
        <w:rPr>
          <w:szCs w:val="28"/>
        </w:rPr>
        <w:t>уровень биологического возраста;</w:t>
      </w:r>
    </w:p>
    <w:p w:rsidR="008E65E4" w:rsidRPr="001B2228" w:rsidRDefault="008E65E4" w:rsidP="008E65E4">
      <w:pPr>
        <w:pStyle w:val="a8"/>
        <w:numPr>
          <w:ilvl w:val="0"/>
          <w:numId w:val="10"/>
        </w:numPr>
        <w:ind w:firstLine="567"/>
        <w:jc w:val="both"/>
        <w:rPr>
          <w:szCs w:val="28"/>
        </w:rPr>
      </w:pPr>
      <w:r w:rsidRPr="001B2228">
        <w:rPr>
          <w:szCs w:val="28"/>
        </w:rPr>
        <w:t>уровень функционального состояния организма;</w:t>
      </w:r>
    </w:p>
    <w:p w:rsidR="008E65E4" w:rsidRPr="001B2228" w:rsidRDefault="008E65E4" w:rsidP="008E65E4">
      <w:pPr>
        <w:ind w:firstLine="567"/>
        <w:jc w:val="both"/>
        <w:rPr>
          <w:sz w:val="28"/>
          <w:szCs w:val="28"/>
        </w:rPr>
      </w:pPr>
      <w:r w:rsidRPr="001B2228">
        <w:rPr>
          <w:sz w:val="28"/>
          <w:szCs w:val="28"/>
        </w:rPr>
        <w:t>4) индивидуальные особенности высшей нервной деятельности.</w:t>
      </w:r>
    </w:p>
    <w:p w:rsidR="008E65E4" w:rsidRPr="001B2228" w:rsidRDefault="008E65E4" w:rsidP="00C3581E">
      <w:pPr>
        <w:ind w:firstLine="567"/>
        <w:jc w:val="both"/>
        <w:rPr>
          <w:color w:val="000000"/>
          <w:sz w:val="28"/>
          <w:szCs w:val="28"/>
          <w:shd w:val="clear" w:color="auto" w:fill="FFFFFF"/>
        </w:rPr>
      </w:pPr>
      <w:r w:rsidRPr="001B2228">
        <w:rPr>
          <w:color w:val="000000"/>
          <w:sz w:val="28"/>
          <w:szCs w:val="28"/>
          <w:shd w:val="clear" w:color="auto" w:fill="FFFFFF"/>
        </w:rPr>
        <w:t>В современных научных публикациях спортивных физиологов по проблемам учебно-тренировочного процесса  юных спортсменов,  в перечне основных факторов для индивидуализации тренировочного процесса в последние годы также выделяют такую  функциональную характеристику организма спортсменов, как биологический возраст. Однако данная характеристика</w:t>
      </w:r>
      <w:r w:rsidR="00C3581E">
        <w:rPr>
          <w:color w:val="000000"/>
          <w:sz w:val="28"/>
          <w:szCs w:val="28"/>
          <w:shd w:val="clear" w:color="auto" w:fill="FFFFFF"/>
        </w:rPr>
        <w:t>,</w:t>
      </w:r>
      <w:r w:rsidRPr="001B2228">
        <w:rPr>
          <w:color w:val="000000"/>
          <w:sz w:val="28"/>
          <w:szCs w:val="28"/>
          <w:shd w:val="clear" w:color="auto" w:fill="FFFFFF"/>
        </w:rPr>
        <w:t xml:space="preserve"> редко используется тренерами</w:t>
      </w:r>
      <w:r w:rsidR="00C3581E">
        <w:rPr>
          <w:color w:val="000000"/>
          <w:sz w:val="28"/>
          <w:szCs w:val="28"/>
          <w:shd w:val="clear" w:color="auto" w:fill="FFFFFF"/>
        </w:rPr>
        <w:t xml:space="preserve"> по пауэрлифтингу</w:t>
      </w:r>
      <w:r w:rsidRPr="001B2228">
        <w:rPr>
          <w:color w:val="000000"/>
          <w:sz w:val="28"/>
          <w:szCs w:val="28"/>
          <w:shd w:val="clear" w:color="auto" w:fill="FFFFFF"/>
        </w:rPr>
        <w:t xml:space="preserve"> в качестве одной их составляющих системы  управления спортивной тренировкой, хотя разные исследователи указывают на особую  важность учета биологического возраста.</w:t>
      </w:r>
    </w:p>
    <w:p w:rsidR="00206880" w:rsidRDefault="00206880" w:rsidP="008E65E4">
      <w:pPr>
        <w:shd w:val="clear" w:color="auto" w:fill="FFFFFF"/>
        <w:ind w:firstLine="567"/>
        <w:jc w:val="both"/>
        <w:rPr>
          <w:sz w:val="28"/>
          <w:szCs w:val="28"/>
        </w:rPr>
      </w:pPr>
      <w:r>
        <w:rPr>
          <w:sz w:val="28"/>
          <w:szCs w:val="28"/>
        </w:rPr>
        <w:t>Методика тренировок юношей в пауэрлифтинге на основе учета биологического развития не разрабатывалась, как в Казахстане, так и за рубежом, н</w:t>
      </w:r>
      <w:r w:rsidR="00063523">
        <w:rPr>
          <w:sz w:val="28"/>
          <w:szCs w:val="28"/>
        </w:rPr>
        <w:t>е смотря на то, что у</w:t>
      </w:r>
      <w:r w:rsidR="008E65E4" w:rsidRPr="001B2228">
        <w:rPr>
          <w:sz w:val="28"/>
          <w:szCs w:val="28"/>
        </w:rPr>
        <w:t>же на начальном этапе учебно-тренировочного процесса учет данных о  функциональном состоянии различных физиол</w:t>
      </w:r>
      <w:r>
        <w:rPr>
          <w:sz w:val="28"/>
          <w:szCs w:val="28"/>
        </w:rPr>
        <w:t>огических систем организма</w:t>
      </w:r>
      <w:r w:rsidR="008E65E4" w:rsidRPr="001B2228">
        <w:rPr>
          <w:sz w:val="28"/>
          <w:szCs w:val="28"/>
        </w:rPr>
        <w:t xml:space="preserve">  в зависимости от темпов биологического развития позволяет своевременно определить адекватность и возможное </w:t>
      </w:r>
      <w:r>
        <w:rPr>
          <w:sz w:val="28"/>
          <w:szCs w:val="28"/>
        </w:rPr>
        <w:t xml:space="preserve">отрицательное </w:t>
      </w:r>
      <w:r w:rsidR="008E65E4" w:rsidRPr="001B2228">
        <w:rPr>
          <w:sz w:val="28"/>
          <w:szCs w:val="28"/>
        </w:rPr>
        <w:t>влияние, а также дальнейшею коррекцию т</w:t>
      </w:r>
      <w:r w:rsidR="001B2CDA">
        <w:rPr>
          <w:sz w:val="28"/>
          <w:szCs w:val="28"/>
        </w:rPr>
        <w:t>ренировочных нагрузок</w:t>
      </w:r>
      <w:r>
        <w:rPr>
          <w:sz w:val="28"/>
          <w:szCs w:val="28"/>
        </w:rPr>
        <w:t>.</w:t>
      </w:r>
      <w:r w:rsidR="001B2CDA">
        <w:rPr>
          <w:sz w:val="28"/>
          <w:szCs w:val="28"/>
        </w:rPr>
        <w:t xml:space="preserve"> </w:t>
      </w:r>
    </w:p>
    <w:p w:rsidR="008E65E4" w:rsidRPr="001B2228" w:rsidRDefault="008E65E4" w:rsidP="008E65E4">
      <w:pPr>
        <w:shd w:val="clear" w:color="auto" w:fill="FFFFFF"/>
        <w:ind w:firstLine="567"/>
        <w:jc w:val="both"/>
        <w:rPr>
          <w:color w:val="000000"/>
          <w:spacing w:val="4"/>
          <w:sz w:val="28"/>
          <w:szCs w:val="28"/>
        </w:rPr>
      </w:pPr>
      <w:r w:rsidRPr="001B2228">
        <w:rPr>
          <w:sz w:val="28"/>
          <w:szCs w:val="28"/>
        </w:rPr>
        <w:t xml:space="preserve">2. </w:t>
      </w:r>
      <w:r w:rsidR="00B42AA4">
        <w:rPr>
          <w:sz w:val="28"/>
          <w:szCs w:val="28"/>
        </w:rPr>
        <w:t>Юноши</w:t>
      </w:r>
      <w:r w:rsidR="0083770A">
        <w:rPr>
          <w:sz w:val="28"/>
          <w:szCs w:val="28"/>
        </w:rPr>
        <w:t>,</w:t>
      </w:r>
      <w:r w:rsidR="00B42AA4">
        <w:rPr>
          <w:sz w:val="28"/>
          <w:szCs w:val="28"/>
        </w:rPr>
        <w:t xml:space="preserve"> специализирующиеся в пауэрлифтинге</w:t>
      </w:r>
      <w:r w:rsidR="0083770A">
        <w:rPr>
          <w:sz w:val="28"/>
          <w:szCs w:val="28"/>
        </w:rPr>
        <w:t>,</w:t>
      </w:r>
      <w:r w:rsidR="00B42AA4">
        <w:rPr>
          <w:sz w:val="28"/>
          <w:szCs w:val="28"/>
        </w:rPr>
        <w:t xml:space="preserve"> с раз</w:t>
      </w:r>
      <w:r w:rsidR="0083770A">
        <w:rPr>
          <w:sz w:val="28"/>
          <w:szCs w:val="28"/>
        </w:rPr>
        <w:t>ными</w:t>
      </w:r>
      <w:r w:rsidR="00B42AA4">
        <w:rPr>
          <w:sz w:val="28"/>
          <w:szCs w:val="28"/>
        </w:rPr>
        <w:t xml:space="preserve"> темпами биологического развития</w:t>
      </w:r>
      <w:r w:rsidR="0083770A">
        <w:rPr>
          <w:sz w:val="28"/>
          <w:szCs w:val="28"/>
        </w:rPr>
        <w:t>,</w:t>
      </w:r>
      <w:r w:rsidR="00B42AA4">
        <w:rPr>
          <w:sz w:val="28"/>
          <w:szCs w:val="28"/>
        </w:rPr>
        <w:t xml:space="preserve"> </w:t>
      </w:r>
      <w:r w:rsidR="00B42AA4">
        <w:rPr>
          <w:color w:val="000000"/>
          <w:spacing w:val="4"/>
          <w:sz w:val="28"/>
          <w:szCs w:val="28"/>
        </w:rPr>
        <w:t>характеризуются</w:t>
      </w:r>
      <w:r w:rsidRPr="001B2228">
        <w:rPr>
          <w:color w:val="000000"/>
          <w:spacing w:val="4"/>
          <w:sz w:val="28"/>
          <w:szCs w:val="28"/>
        </w:rPr>
        <w:t xml:space="preserve"> различными антропометрическими </w:t>
      </w:r>
      <w:r w:rsidR="0083770A">
        <w:rPr>
          <w:color w:val="000000"/>
          <w:spacing w:val="4"/>
          <w:sz w:val="28"/>
          <w:szCs w:val="28"/>
        </w:rPr>
        <w:t>и</w:t>
      </w:r>
      <w:r w:rsidRPr="001B2228">
        <w:rPr>
          <w:color w:val="000000"/>
          <w:spacing w:val="4"/>
          <w:sz w:val="28"/>
          <w:szCs w:val="28"/>
        </w:rPr>
        <w:t xml:space="preserve"> медико-биологическими показателями  физиологических систем организма (ОДА, ССС, ЦНС), собственно силовыми и скоростно-силовыми показателями,  различным уровнем общей и специальной силовой выносливости, а также гибкости и координационных способностей, что следует учитывать в тренировочном процессе и выборе отдельных видов силовых упражнений, определении объема и интенсивности физических нагрузок как в общефизической, так и в специальной подготовке. Управление тренировочным процессом и практическую реализацию </w:t>
      </w:r>
      <w:r w:rsidRPr="001B2228">
        <w:rPr>
          <w:color w:val="000000"/>
          <w:spacing w:val="4"/>
          <w:sz w:val="28"/>
          <w:szCs w:val="28"/>
        </w:rPr>
        <w:lastRenderedPageBreak/>
        <w:t>тренировочных планов рекомендуется осуществлять с учетом установленных фактов взаимосвязи динамики морфофункциональных (физиологических) показателей юных спортсменов, занимающихся пауэрлифтингом с темпами биологического развития.  Указанный фактор следует также учитывать на этапе отбора спортсменов.</w:t>
      </w:r>
    </w:p>
    <w:p w:rsidR="008E65E4" w:rsidRPr="001B2228" w:rsidRDefault="008E65E4" w:rsidP="008E65E4">
      <w:pPr>
        <w:shd w:val="clear" w:color="auto" w:fill="FFFFFF"/>
        <w:ind w:firstLine="567"/>
        <w:jc w:val="both"/>
        <w:rPr>
          <w:sz w:val="28"/>
          <w:szCs w:val="28"/>
        </w:rPr>
      </w:pPr>
      <w:r w:rsidRPr="001B2228">
        <w:rPr>
          <w:sz w:val="28"/>
          <w:szCs w:val="28"/>
        </w:rPr>
        <w:t>Темп  развития  возрастных физиологических  перестроек  в  организме, связан  с  воздействием  тренировочных нагрузок в пауэрлифтинге и находится под определенным влиянием темпов биологического развития юношей. Характеристики, обусловленные  темпами биологического развития  организма в данный момент, тесно  переплетаются  с  признаками психологического развития юношей, возникающими  в  результате  эффекта тренированности и адаптации  организма  к  силовым нагрузкам.</w:t>
      </w:r>
    </w:p>
    <w:p w:rsidR="008E65E4" w:rsidRPr="001F379A" w:rsidRDefault="008E65E4" w:rsidP="008E65E4">
      <w:pPr>
        <w:pStyle w:val="a9"/>
        <w:spacing w:before="0" w:beforeAutospacing="0" w:after="0" w:afterAutospacing="0"/>
        <w:ind w:firstLine="567"/>
        <w:jc w:val="both"/>
        <w:rPr>
          <w:sz w:val="28"/>
          <w:szCs w:val="28"/>
        </w:rPr>
      </w:pPr>
      <w:r w:rsidRPr="001B2228">
        <w:rPr>
          <w:sz w:val="28"/>
          <w:szCs w:val="28"/>
        </w:rPr>
        <w:t>Развитие силовых способностей должно проходить</w:t>
      </w:r>
      <w:r w:rsidR="00426D09">
        <w:rPr>
          <w:sz w:val="28"/>
          <w:szCs w:val="28"/>
        </w:rPr>
        <w:t xml:space="preserve"> в</w:t>
      </w:r>
      <w:r w:rsidRPr="001B2228">
        <w:rPr>
          <w:sz w:val="28"/>
          <w:szCs w:val="28"/>
        </w:rPr>
        <w:t xml:space="preserve"> щадящем режиме, когда  к обычным требованиям к тренировочному процессу добавляется еще одно – соблюдение максимальной осторожности при выполнении силовых упражнений, приводящим к микротравмам опорно-двигательного аппарата - которые, накапливаясь в формирующемся организме юношей, могут через несколько лет стать причиной серьезного ухудшения состояния их здоровья.</w:t>
      </w:r>
    </w:p>
    <w:p w:rsidR="008E65E4" w:rsidRPr="00003766" w:rsidRDefault="008E65E4" w:rsidP="008E65E4">
      <w:pPr>
        <w:shd w:val="clear" w:color="auto" w:fill="FFFFFF"/>
        <w:ind w:firstLine="567"/>
        <w:jc w:val="both"/>
        <w:rPr>
          <w:sz w:val="28"/>
          <w:szCs w:val="28"/>
        </w:rPr>
      </w:pPr>
      <w:r w:rsidRPr="001B2228">
        <w:rPr>
          <w:sz w:val="28"/>
          <w:szCs w:val="28"/>
        </w:rPr>
        <w:t xml:space="preserve">3. </w:t>
      </w:r>
      <w:r w:rsidRPr="00003766">
        <w:rPr>
          <w:sz w:val="28"/>
          <w:szCs w:val="28"/>
        </w:rPr>
        <w:t>Разработанная методика управления тренировочным процессом юношей в основе,  которой лежит учет тем</w:t>
      </w:r>
      <w:r w:rsidR="00C93B0A">
        <w:rPr>
          <w:sz w:val="28"/>
          <w:szCs w:val="28"/>
        </w:rPr>
        <w:t>пов их биологического развития</w:t>
      </w:r>
      <w:r w:rsidRPr="00003766">
        <w:rPr>
          <w:sz w:val="28"/>
          <w:szCs w:val="28"/>
        </w:rPr>
        <w:t xml:space="preserve"> позволяет оптимизировать процесс развития собственно-силовых и скоростно-силовых способностей в тренировочном периоде, без ущерба для физиологических данных характеризующих уровень возрастного развития  и физического состояния организма, занимающихся пауэрлифтингом.</w:t>
      </w:r>
    </w:p>
    <w:p w:rsidR="008E65E4" w:rsidRPr="00003766" w:rsidRDefault="008E65E4" w:rsidP="008E65E4">
      <w:pPr>
        <w:shd w:val="clear" w:color="auto" w:fill="FFFFFF"/>
        <w:ind w:firstLine="567"/>
        <w:jc w:val="both"/>
        <w:rPr>
          <w:sz w:val="28"/>
          <w:szCs w:val="28"/>
        </w:rPr>
      </w:pPr>
      <w:r w:rsidRPr="00003766">
        <w:rPr>
          <w:sz w:val="28"/>
          <w:szCs w:val="28"/>
        </w:rPr>
        <w:t>Высокая эффективность разработанной методической системы развития силовых способностей у юношей подтверждает гипотезу нашего исследования. Ее значение подтверждается существенным повышением уровня развития силовых способностей юношей и результатом в соревновательных упражнениях. Полученные результаты настоящего исследования могут быть использованы в силовой подготовке юношей, различных вариантов биологического развития в  пауэрлифтинге, тяжелой атлетике и других  силовых видах спорта, как основа для подготовки спортсменов высокого класса.</w:t>
      </w:r>
    </w:p>
    <w:p w:rsidR="008E65E4" w:rsidRDefault="008E65E4" w:rsidP="008E65E4">
      <w:pPr>
        <w:pStyle w:val="ae"/>
        <w:spacing w:after="0"/>
        <w:ind w:left="0" w:firstLine="567"/>
        <w:jc w:val="both"/>
        <w:rPr>
          <w:szCs w:val="28"/>
          <w:lang w:val="ru-RU"/>
        </w:rPr>
      </w:pPr>
      <w:r w:rsidRPr="00003766">
        <w:rPr>
          <w:szCs w:val="28"/>
          <w:lang w:val="ru-RU"/>
        </w:rPr>
        <w:t>Разработанная м</w:t>
      </w:r>
      <w:r w:rsidRPr="00003766">
        <w:rPr>
          <w:szCs w:val="28"/>
        </w:rPr>
        <w:t>етодика</w:t>
      </w:r>
      <w:r w:rsidRPr="00003766">
        <w:rPr>
          <w:szCs w:val="28"/>
          <w:lang w:val="ru-RU"/>
        </w:rPr>
        <w:t>,</w:t>
      </w:r>
      <w:r w:rsidRPr="00003766">
        <w:rPr>
          <w:szCs w:val="28"/>
        </w:rPr>
        <w:t xml:space="preserve"> </w:t>
      </w:r>
      <w:r w:rsidRPr="00003766">
        <w:rPr>
          <w:szCs w:val="28"/>
          <w:lang w:val="ru-RU"/>
        </w:rPr>
        <w:t>включающая в себя определенные тренировочные параметры</w:t>
      </w:r>
      <w:r w:rsidR="002A4DC1" w:rsidRPr="002A4DC1">
        <w:rPr>
          <w:szCs w:val="28"/>
        </w:rPr>
        <w:t xml:space="preserve"> </w:t>
      </w:r>
      <w:r w:rsidR="002A4DC1">
        <w:rPr>
          <w:szCs w:val="28"/>
        </w:rPr>
        <w:t>по нагрузки и биомеханическому способу выполнения</w:t>
      </w:r>
      <w:r w:rsidR="002A4DC1">
        <w:rPr>
          <w:szCs w:val="28"/>
          <w:lang w:val="ru-RU"/>
        </w:rPr>
        <w:t xml:space="preserve"> </w:t>
      </w:r>
      <w:r w:rsidRPr="00003766">
        <w:rPr>
          <w:szCs w:val="28"/>
          <w:lang w:val="ru-RU"/>
        </w:rPr>
        <w:t xml:space="preserve"> соревновательных упражнениях пауэрлифтинга</w:t>
      </w:r>
      <w:r w:rsidR="002A4DC1">
        <w:rPr>
          <w:szCs w:val="28"/>
          <w:lang w:val="ru-RU"/>
        </w:rPr>
        <w:t>,</w:t>
      </w:r>
      <w:r w:rsidRPr="00003766">
        <w:rPr>
          <w:szCs w:val="28"/>
        </w:rPr>
        <w:t xml:space="preserve"> </w:t>
      </w:r>
      <w:r w:rsidR="002A4DC1">
        <w:rPr>
          <w:szCs w:val="28"/>
          <w:lang w:val="ru-RU"/>
        </w:rPr>
        <w:t>в зависимости от</w:t>
      </w:r>
      <w:r w:rsidRPr="00003766">
        <w:rPr>
          <w:szCs w:val="28"/>
          <w:lang w:val="ru-RU"/>
        </w:rPr>
        <w:t xml:space="preserve"> темп</w:t>
      </w:r>
      <w:r w:rsidR="002A4DC1">
        <w:rPr>
          <w:szCs w:val="28"/>
          <w:lang w:val="ru-RU"/>
        </w:rPr>
        <w:t xml:space="preserve">ов </w:t>
      </w:r>
      <w:r w:rsidRPr="00003766">
        <w:rPr>
          <w:szCs w:val="28"/>
          <w:lang w:val="ru-RU"/>
        </w:rPr>
        <w:t xml:space="preserve">биологического возраста, </w:t>
      </w:r>
      <w:r w:rsidRPr="00003766">
        <w:rPr>
          <w:szCs w:val="28"/>
        </w:rPr>
        <w:t>явля</w:t>
      </w:r>
      <w:r w:rsidRPr="00003766">
        <w:rPr>
          <w:szCs w:val="28"/>
          <w:lang w:val="ru-RU"/>
        </w:rPr>
        <w:t>е</w:t>
      </w:r>
      <w:r w:rsidRPr="00003766">
        <w:rPr>
          <w:szCs w:val="28"/>
        </w:rPr>
        <w:t>тся более эффективн</w:t>
      </w:r>
      <w:r w:rsidRPr="00003766">
        <w:rPr>
          <w:szCs w:val="28"/>
          <w:lang w:val="ru-RU"/>
        </w:rPr>
        <w:t>ой,</w:t>
      </w:r>
      <w:r w:rsidRPr="00003766">
        <w:rPr>
          <w:szCs w:val="28"/>
        </w:rPr>
        <w:t xml:space="preserve"> по сравнению с традиционной методикой </w:t>
      </w:r>
      <w:r w:rsidRPr="00003766">
        <w:rPr>
          <w:szCs w:val="28"/>
          <w:lang w:val="ru-RU"/>
        </w:rPr>
        <w:t xml:space="preserve">подготовки юных </w:t>
      </w:r>
      <w:r w:rsidRPr="00003766">
        <w:rPr>
          <w:szCs w:val="28"/>
        </w:rPr>
        <w:t>спортсменов</w:t>
      </w:r>
      <w:r w:rsidRPr="00003766">
        <w:rPr>
          <w:szCs w:val="28"/>
          <w:lang w:val="ru-RU"/>
        </w:rPr>
        <w:t xml:space="preserve"> и </w:t>
      </w:r>
      <w:r w:rsidRPr="00003766">
        <w:rPr>
          <w:szCs w:val="28"/>
        </w:rPr>
        <w:t>существенно снижа</w:t>
      </w:r>
      <w:r w:rsidRPr="00003766">
        <w:rPr>
          <w:szCs w:val="28"/>
          <w:lang w:val="ru-RU"/>
        </w:rPr>
        <w:t>е</w:t>
      </w:r>
      <w:r w:rsidRPr="00003766">
        <w:rPr>
          <w:szCs w:val="28"/>
        </w:rPr>
        <w:t>т вероятность риска травмирования межпозвоночных дисков</w:t>
      </w:r>
      <w:r w:rsidRPr="00003766">
        <w:rPr>
          <w:szCs w:val="28"/>
          <w:lang w:val="ru-RU"/>
        </w:rPr>
        <w:t xml:space="preserve"> и связочно-суставной системы</w:t>
      </w:r>
      <w:r w:rsidRPr="00003766">
        <w:rPr>
          <w:szCs w:val="28"/>
        </w:rPr>
        <w:t>, так как снижается величина давления на опорно-двигательный аппарат.</w:t>
      </w:r>
    </w:p>
    <w:p w:rsidR="008E65E4" w:rsidRDefault="008E65E4" w:rsidP="008E65E4">
      <w:pPr>
        <w:shd w:val="clear" w:color="auto" w:fill="FFFFFF"/>
        <w:ind w:firstLine="567"/>
        <w:jc w:val="both"/>
        <w:rPr>
          <w:sz w:val="28"/>
          <w:szCs w:val="28"/>
        </w:rPr>
      </w:pPr>
      <w:r w:rsidRPr="001B2228">
        <w:rPr>
          <w:sz w:val="28"/>
          <w:szCs w:val="28"/>
        </w:rPr>
        <w:t>4. Опробовав и протестировав разработанную методику</w:t>
      </w:r>
      <w:r w:rsidR="00DB244E">
        <w:rPr>
          <w:sz w:val="28"/>
          <w:szCs w:val="28"/>
        </w:rPr>
        <w:t>,</w:t>
      </w:r>
      <w:r w:rsidRPr="001B2228">
        <w:rPr>
          <w:sz w:val="28"/>
          <w:szCs w:val="28"/>
        </w:rPr>
        <w:t xml:space="preserve"> </w:t>
      </w:r>
      <w:r w:rsidR="00DB244E">
        <w:rPr>
          <w:sz w:val="28"/>
          <w:szCs w:val="28"/>
        </w:rPr>
        <w:t xml:space="preserve">на основании статистических данных проведенного педагогического эксперимента </w:t>
      </w:r>
      <w:r w:rsidRPr="001B2228">
        <w:rPr>
          <w:sz w:val="28"/>
          <w:szCs w:val="28"/>
        </w:rPr>
        <w:t xml:space="preserve">можем сделать вывод о том, что спортсмены ЭГ, </w:t>
      </w:r>
      <w:r w:rsidR="00B84C17" w:rsidRPr="001B2228">
        <w:rPr>
          <w:sz w:val="28"/>
          <w:szCs w:val="28"/>
        </w:rPr>
        <w:t>использовавшие</w:t>
      </w:r>
      <w:r w:rsidRPr="001B2228">
        <w:rPr>
          <w:sz w:val="28"/>
          <w:szCs w:val="28"/>
        </w:rPr>
        <w:t xml:space="preserve"> ее, показали </w:t>
      </w:r>
      <w:r w:rsidRPr="001B2228">
        <w:rPr>
          <w:sz w:val="28"/>
          <w:szCs w:val="28"/>
        </w:rPr>
        <w:lastRenderedPageBreak/>
        <w:t>результат значительно выше КГ2. Результат по сумме троеборья в экспериментальной группе превысил  результат в контрольной группе 2 на 56,3 кг (15,4%), при достоверном уровне значимости (Р</w:t>
      </w:r>
      <w:r w:rsidR="003B6148">
        <w:rPr>
          <w:sz w:val="28"/>
          <w:szCs w:val="28"/>
        </w:rPr>
        <w:t xml:space="preserve"> </w:t>
      </w:r>
      <w:r w:rsidRPr="001B2228">
        <w:rPr>
          <w:sz w:val="28"/>
          <w:szCs w:val="28"/>
        </w:rPr>
        <w:t>&lt;</w:t>
      </w:r>
      <w:r w:rsidR="003B6148">
        <w:rPr>
          <w:sz w:val="28"/>
          <w:szCs w:val="28"/>
        </w:rPr>
        <w:t xml:space="preserve"> </w:t>
      </w:r>
      <w:r w:rsidRPr="001B2228">
        <w:rPr>
          <w:sz w:val="28"/>
          <w:szCs w:val="28"/>
        </w:rPr>
        <w:t>0,05).</w:t>
      </w:r>
      <w:r w:rsidRPr="003F113D">
        <w:rPr>
          <w:sz w:val="28"/>
          <w:szCs w:val="28"/>
        </w:rPr>
        <w:t xml:space="preserve"> </w:t>
      </w:r>
    </w:p>
    <w:p w:rsidR="008E65E4" w:rsidRPr="0004542E" w:rsidRDefault="008E65E4" w:rsidP="008E65E4">
      <w:pPr>
        <w:pStyle w:val="ae"/>
        <w:spacing w:after="0"/>
        <w:ind w:left="0" w:firstLine="567"/>
        <w:jc w:val="both"/>
        <w:rPr>
          <w:color w:val="000000"/>
          <w:spacing w:val="4"/>
          <w:szCs w:val="28"/>
          <w:lang w:val="ru-RU"/>
        </w:rPr>
      </w:pPr>
      <w:r>
        <w:rPr>
          <w:color w:val="000000"/>
          <w:spacing w:val="4"/>
          <w:szCs w:val="28"/>
          <w:lang w:val="ru-RU"/>
        </w:rPr>
        <w:t>В абсолютных значениях по коэффициенту Вилкса по окончанию эксперимента результат  в сумме трех упражнений в КГ2 был равен – 277, 3548 кг, в ЭГ – 322, 6964 кг. Разница между КГ2 и ЭГ составила – 45,3416 кг. Результат в ЭГ превысил результат в КГ2 на (16,3%).</w:t>
      </w:r>
    </w:p>
    <w:p w:rsidR="008E65E4" w:rsidRDefault="008E65E4" w:rsidP="008E65E4">
      <w:pPr>
        <w:shd w:val="clear" w:color="auto" w:fill="FFFFFF"/>
        <w:ind w:firstLine="567"/>
        <w:jc w:val="both"/>
        <w:rPr>
          <w:sz w:val="28"/>
          <w:szCs w:val="28"/>
        </w:rPr>
      </w:pPr>
      <w:r>
        <w:rPr>
          <w:sz w:val="28"/>
          <w:szCs w:val="28"/>
        </w:rPr>
        <w:t>Расчеты полученные при обработке данных по коэффициенту Вилкса  в абсолютных результатах в ЭГ</w:t>
      </w:r>
      <w:r w:rsidRPr="008B2594">
        <w:rPr>
          <w:sz w:val="28"/>
          <w:szCs w:val="28"/>
        </w:rPr>
        <w:t xml:space="preserve"> по сумме </w:t>
      </w:r>
      <w:r>
        <w:rPr>
          <w:sz w:val="28"/>
          <w:szCs w:val="28"/>
        </w:rPr>
        <w:t>трех соревновательных упражнений пауэрлифтинга</w:t>
      </w:r>
      <w:r w:rsidRPr="008B2594">
        <w:rPr>
          <w:sz w:val="28"/>
          <w:szCs w:val="28"/>
        </w:rPr>
        <w:t xml:space="preserve"> </w:t>
      </w:r>
      <w:r>
        <w:rPr>
          <w:sz w:val="28"/>
          <w:szCs w:val="28"/>
        </w:rPr>
        <w:t xml:space="preserve">у медиантов превышают результаты акселератов на 52,5 кг (17%), а результаты ретардантов на 39,1 кг (12%), в тоже время результат ретардантов превышает на 13,3 кг (4%) результат акселератов. </w:t>
      </w:r>
    </w:p>
    <w:p w:rsidR="008E65E4" w:rsidRDefault="008E65E4" w:rsidP="008E65E4">
      <w:pPr>
        <w:shd w:val="clear" w:color="auto" w:fill="FFFFFF"/>
        <w:ind w:firstLine="567"/>
        <w:jc w:val="both"/>
        <w:rPr>
          <w:sz w:val="28"/>
          <w:szCs w:val="28"/>
        </w:rPr>
      </w:pPr>
      <w:r>
        <w:rPr>
          <w:sz w:val="28"/>
          <w:szCs w:val="28"/>
        </w:rPr>
        <w:t>Полученные экспериментальные данные указывают на то, что не следует делать при отборе спортсменов для занятий пауэрлифтингом акцент на акселератов и группы необходимо формировать так чтобы в них входили юноши с разными темпами биологического развития, но для каждого темпа биологического развития должно применяться соответствующее распределение тренировочной нагрузки.</w:t>
      </w:r>
    </w:p>
    <w:p w:rsidR="008E65E4" w:rsidRPr="00A10B69" w:rsidRDefault="008E65E4" w:rsidP="008E65E4">
      <w:pPr>
        <w:shd w:val="clear" w:color="auto" w:fill="FFFFFF"/>
        <w:ind w:firstLine="567"/>
        <w:jc w:val="both"/>
        <w:rPr>
          <w:color w:val="000000"/>
          <w:spacing w:val="4"/>
          <w:sz w:val="28"/>
          <w:szCs w:val="28"/>
          <w:highlight w:val="green"/>
        </w:rPr>
      </w:pPr>
      <w:r>
        <w:rPr>
          <w:sz w:val="28"/>
          <w:szCs w:val="28"/>
        </w:rPr>
        <w:t>Разработанная методика также оказала значительное влияние на собственно-силовые показатели у юношей, рост результатов в ЭГ превысил рост результатов в КГ2 по сумме трех тестовых упражнений в среднем на 29,9%.</w:t>
      </w:r>
      <w:r w:rsidRPr="0082083A">
        <w:rPr>
          <w:color w:val="000000"/>
          <w:spacing w:val="4"/>
          <w:sz w:val="28"/>
          <w:szCs w:val="28"/>
        </w:rPr>
        <w:t xml:space="preserve"> </w:t>
      </w:r>
      <w:r w:rsidRPr="00A10B69">
        <w:rPr>
          <w:color w:val="000000"/>
          <w:spacing w:val="4"/>
          <w:sz w:val="28"/>
          <w:szCs w:val="28"/>
        </w:rPr>
        <w:t>Полученные данные свидетельствуют, о достаточно высокой эффективности воздействия разработанной методики управления тренировочным процессом юношей, занимающихся пауэрлифтингом с учетом биологического возраста на развитие собственно-силовых способностей  в неспецифических упражнениях.</w:t>
      </w:r>
      <w:r w:rsidRPr="00A10B69">
        <w:rPr>
          <w:color w:val="000000"/>
          <w:spacing w:val="4"/>
          <w:sz w:val="28"/>
          <w:szCs w:val="28"/>
          <w:highlight w:val="green"/>
        </w:rPr>
        <w:t xml:space="preserve"> </w:t>
      </w:r>
    </w:p>
    <w:p w:rsidR="008E65E4" w:rsidRPr="007D328C" w:rsidRDefault="008E65E4" w:rsidP="008E65E4">
      <w:pPr>
        <w:shd w:val="clear" w:color="auto" w:fill="FFFFFF"/>
        <w:ind w:firstLine="567"/>
        <w:jc w:val="both"/>
        <w:rPr>
          <w:sz w:val="28"/>
          <w:szCs w:val="28"/>
        </w:rPr>
      </w:pPr>
      <w:r w:rsidRPr="007D328C">
        <w:rPr>
          <w:rStyle w:val="first1"/>
          <w:rFonts w:ascii="Times New Roman" w:hAnsi="Times New Roman" w:cs="Times New Roman"/>
          <w:b w:val="0"/>
          <w:sz w:val="28"/>
          <w:szCs w:val="28"/>
        </w:rPr>
        <w:t>Тензометрические данные юношей</w:t>
      </w:r>
      <w:r w:rsidRPr="007D328C">
        <w:rPr>
          <w:sz w:val="28"/>
          <w:szCs w:val="28"/>
        </w:rPr>
        <w:t xml:space="preserve"> полученные в результате эксперимента свидетельствуют, что разработанная и примененная нами методика тренировок в ЭГ оказала существенное положительное влияние на рост показателей силы </w:t>
      </w:r>
      <w:r w:rsidR="006464CC">
        <w:rPr>
          <w:sz w:val="28"/>
          <w:szCs w:val="28"/>
        </w:rPr>
        <w:t>четырех</w:t>
      </w:r>
      <w:r w:rsidRPr="007D328C">
        <w:rPr>
          <w:sz w:val="28"/>
          <w:szCs w:val="28"/>
        </w:rPr>
        <w:t xml:space="preserve"> мышечных групп по сравнению с методикой применяемой в КГ2. Рост </w:t>
      </w:r>
      <w:r w:rsidRPr="007D328C">
        <w:rPr>
          <w:rStyle w:val="first1"/>
          <w:rFonts w:ascii="Times New Roman" w:hAnsi="Times New Roman" w:cs="Times New Roman"/>
          <w:b w:val="0"/>
          <w:sz w:val="28"/>
          <w:szCs w:val="28"/>
        </w:rPr>
        <w:t>тензометрических</w:t>
      </w:r>
      <w:r w:rsidRPr="007D328C">
        <w:rPr>
          <w:sz w:val="28"/>
          <w:szCs w:val="28"/>
        </w:rPr>
        <w:t xml:space="preserve"> показателей силы </w:t>
      </w:r>
      <w:r w:rsidR="006464CC">
        <w:rPr>
          <w:sz w:val="28"/>
          <w:szCs w:val="28"/>
        </w:rPr>
        <w:t>четырех</w:t>
      </w:r>
      <w:r w:rsidRPr="007D328C">
        <w:rPr>
          <w:sz w:val="28"/>
          <w:szCs w:val="28"/>
        </w:rPr>
        <w:t xml:space="preserve"> мышечных групп  в ЭГ превысил рост показателей в КГ2 в разгибании плеча на 15%,</w:t>
      </w:r>
      <w:r w:rsidR="00AD5F9E" w:rsidRPr="00AD5F9E">
        <w:rPr>
          <w:sz w:val="28"/>
          <w:szCs w:val="28"/>
        </w:rPr>
        <w:t xml:space="preserve"> </w:t>
      </w:r>
      <w:r w:rsidR="00AD5F9E">
        <w:rPr>
          <w:sz w:val="28"/>
          <w:szCs w:val="28"/>
        </w:rPr>
        <w:t>в сгибании плеча на 23,5 %,</w:t>
      </w:r>
      <w:r w:rsidRPr="007D328C">
        <w:rPr>
          <w:sz w:val="28"/>
          <w:szCs w:val="28"/>
        </w:rPr>
        <w:t xml:space="preserve"> разгибании бедра на 12,7%, сгибании бедра на 12,6%.</w:t>
      </w:r>
    </w:p>
    <w:p w:rsidR="008E65E4" w:rsidRDefault="008E65E4" w:rsidP="008E65E4">
      <w:pPr>
        <w:shd w:val="clear" w:color="auto" w:fill="FFFFFF"/>
        <w:ind w:firstLine="567"/>
        <w:jc w:val="both"/>
        <w:rPr>
          <w:color w:val="000000"/>
          <w:spacing w:val="4"/>
          <w:sz w:val="28"/>
          <w:szCs w:val="28"/>
        </w:rPr>
      </w:pPr>
      <w:r>
        <w:rPr>
          <w:color w:val="000000"/>
          <w:spacing w:val="4"/>
          <w:sz w:val="28"/>
          <w:szCs w:val="28"/>
        </w:rPr>
        <w:t>При определении специальной силовой выносливости результат ЭГ превысил результат КГ2 в общем объеме выполненной работы на 48,4%.</w:t>
      </w:r>
    </w:p>
    <w:p w:rsidR="00264C9F" w:rsidRPr="001B2228" w:rsidRDefault="00264C9F" w:rsidP="00264C9F">
      <w:pPr>
        <w:ind w:firstLine="567"/>
        <w:jc w:val="both"/>
        <w:rPr>
          <w:sz w:val="28"/>
          <w:szCs w:val="28"/>
        </w:rPr>
      </w:pPr>
      <w:r w:rsidRPr="001B2228">
        <w:rPr>
          <w:sz w:val="28"/>
          <w:szCs w:val="28"/>
        </w:rPr>
        <w:t xml:space="preserve">Выявлено статистически достоверное </w:t>
      </w:r>
      <w:r>
        <w:rPr>
          <w:sz w:val="28"/>
          <w:szCs w:val="28"/>
        </w:rPr>
        <w:t xml:space="preserve">положительное </w:t>
      </w:r>
      <w:r w:rsidRPr="001B2228">
        <w:rPr>
          <w:sz w:val="28"/>
          <w:szCs w:val="28"/>
        </w:rPr>
        <w:t xml:space="preserve">влияние занятий пауэрлифтингом </w:t>
      </w:r>
      <w:r w:rsidR="00471EFD">
        <w:rPr>
          <w:sz w:val="28"/>
          <w:szCs w:val="28"/>
        </w:rPr>
        <w:t xml:space="preserve">в </w:t>
      </w:r>
      <w:r w:rsidRPr="001B2228">
        <w:rPr>
          <w:sz w:val="28"/>
          <w:szCs w:val="28"/>
        </w:rPr>
        <w:t xml:space="preserve">КГ2 и </w:t>
      </w:r>
      <w:r w:rsidR="00471EFD">
        <w:rPr>
          <w:sz w:val="28"/>
          <w:szCs w:val="28"/>
        </w:rPr>
        <w:t xml:space="preserve">в </w:t>
      </w:r>
      <w:r w:rsidRPr="001B2228">
        <w:rPr>
          <w:sz w:val="28"/>
          <w:szCs w:val="28"/>
        </w:rPr>
        <w:t>ЭГ на улучшение самооценки юношей и снижение у них потребности в психологической поддержке и помощи. Юноши, занимающиеся пауэрлифтингом в психологическом плане эмоционально устойчивы, обладают смелостью, практичностью, уверенностью в себе, контролируют и адекватно оценивают себя.</w:t>
      </w:r>
    </w:p>
    <w:p w:rsidR="008E65E4" w:rsidRPr="001B2228" w:rsidRDefault="008E65E4" w:rsidP="008E65E4">
      <w:pPr>
        <w:ind w:firstLine="567"/>
        <w:jc w:val="both"/>
        <w:rPr>
          <w:sz w:val="28"/>
          <w:szCs w:val="28"/>
        </w:rPr>
      </w:pPr>
      <w:r>
        <w:rPr>
          <w:sz w:val="28"/>
          <w:szCs w:val="28"/>
        </w:rPr>
        <w:t xml:space="preserve">5. </w:t>
      </w:r>
      <w:r w:rsidRPr="001B2228">
        <w:rPr>
          <w:sz w:val="28"/>
          <w:szCs w:val="28"/>
        </w:rPr>
        <w:t xml:space="preserve">Выявлена </w:t>
      </w:r>
      <w:r w:rsidR="005459B8">
        <w:rPr>
          <w:sz w:val="28"/>
          <w:szCs w:val="28"/>
        </w:rPr>
        <w:t xml:space="preserve">разнонаправленная </w:t>
      </w:r>
      <w:r w:rsidRPr="001B2228">
        <w:rPr>
          <w:sz w:val="28"/>
          <w:szCs w:val="28"/>
        </w:rPr>
        <w:t>динамика  изменений  показателей функционального состояния юношей</w:t>
      </w:r>
      <w:r w:rsidR="005459B8">
        <w:rPr>
          <w:sz w:val="28"/>
          <w:szCs w:val="28"/>
        </w:rPr>
        <w:t xml:space="preserve"> КГ2 и ЭГ</w:t>
      </w:r>
      <w:r w:rsidRPr="001B2228">
        <w:rPr>
          <w:sz w:val="28"/>
          <w:szCs w:val="28"/>
        </w:rPr>
        <w:t xml:space="preserve">, как результат  воздействия на </w:t>
      </w:r>
      <w:r w:rsidRPr="001B2228">
        <w:rPr>
          <w:sz w:val="28"/>
          <w:szCs w:val="28"/>
        </w:rPr>
        <w:lastRenderedPageBreak/>
        <w:t>организм юных спортсменов  разработанной методики управления тренировочным процессом.</w:t>
      </w:r>
    </w:p>
    <w:p w:rsidR="008E65E4" w:rsidRPr="001B2228" w:rsidRDefault="008E65E4" w:rsidP="008E65E4">
      <w:pPr>
        <w:ind w:firstLine="567"/>
        <w:jc w:val="both"/>
        <w:rPr>
          <w:sz w:val="28"/>
          <w:szCs w:val="28"/>
        </w:rPr>
      </w:pPr>
      <w:r w:rsidRPr="001B2228">
        <w:rPr>
          <w:sz w:val="28"/>
          <w:szCs w:val="28"/>
        </w:rPr>
        <w:t>Оп</w:t>
      </w:r>
      <w:r w:rsidR="00426D09">
        <w:rPr>
          <w:sz w:val="28"/>
          <w:szCs w:val="28"/>
        </w:rPr>
        <w:t xml:space="preserve">ределено,  что  в </w:t>
      </w:r>
      <w:r w:rsidRPr="001B2228">
        <w:rPr>
          <w:sz w:val="28"/>
          <w:szCs w:val="28"/>
        </w:rPr>
        <w:t>КГ2, спортсмены которо</w:t>
      </w:r>
      <w:r w:rsidR="00426D09">
        <w:rPr>
          <w:sz w:val="28"/>
          <w:szCs w:val="28"/>
        </w:rPr>
        <w:t>й тренировались по общепринятой</w:t>
      </w:r>
      <w:r w:rsidRPr="001B2228">
        <w:rPr>
          <w:sz w:val="28"/>
          <w:szCs w:val="28"/>
        </w:rPr>
        <w:t xml:space="preserve"> методике без учета темпов биологического возраста,  не  происходило  необходимых адаптационных перестроек организма  в ответ на интенсивное воздействие силовых нагрузок, в результате воздействия которых ИФСС находился за пределами диапазона нормы</w:t>
      </w:r>
      <w:r w:rsidR="006C5507">
        <w:rPr>
          <w:sz w:val="28"/>
          <w:szCs w:val="28"/>
        </w:rPr>
        <w:t xml:space="preserve"> - 7,53 баллов</w:t>
      </w:r>
      <w:r w:rsidRPr="001B2228">
        <w:rPr>
          <w:sz w:val="28"/>
          <w:szCs w:val="28"/>
        </w:rPr>
        <w:t xml:space="preserve"> (в норме  ИФСС  =  3,9  - 7,1 баллов),  соответствующей  физиологическим  данным  спортсмена  с нормальным уровнем здоровья. </w:t>
      </w:r>
      <w:r w:rsidR="006C5507">
        <w:rPr>
          <w:sz w:val="28"/>
          <w:szCs w:val="28"/>
        </w:rPr>
        <w:t xml:space="preserve">Уровень </w:t>
      </w:r>
      <w:r w:rsidRPr="001B2228">
        <w:rPr>
          <w:sz w:val="28"/>
          <w:szCs w:val="28"/>
        </w:rPr>
        <w:t xml:space="preserve">показателей функционального  </w:t>
      </w:r>
      <w:r w:rsidR="006C5507">
        <w:rPr>
          <w:sz w:val="28"/>
          <w:szCs w:val="28"/>
        </w:rPr>
        <w:t>состояния</w:t>
      </w:r>
      <w:r w:rsidRPr="001B2228">
        <w:rPr>
          <w:sz w:val="28"/>
          <w:szCs w:val="28"/>
        </w:rPr>
        <w:t xml:space="preserve">  спортсменов  в  КГ2  статистически  достовер</w:t>
      </w:r>
      <w:r w:rsidR="006C5507">
        <w:rPr>
          <w:sz w:val="28"/>
          <w:szCs w:val="28"/>
        </w:rPr>
        <w:t>ен</w:t>
      </w:r>
      <w:r w:rsidRPr="001B2228">
        <w:rPr>
          <w:sz w:val="28"/>
          <w:szCs w:val="28"/>
        </w:rPr>
        <w:t xml:space="preserve">  (Р</w:t>
      </w:r>
      <w:r w:rsidR="003B6148">
        <w:rPr>
          <w:sz w:val="28"/>
          <w:szCs w:val="28"/>
        </w:rPr>
        <w:t xml:space="preserve"> </w:t>
      </w:r>
      <w:r w:rsidRPr="001B2228">
        <w:rPr>
          <w:sz w:val="28"/>
          <w:szCs w:val="28"/>
        </w:rPr>
        <w:t>&lt;</w:t>
      </w:r>
      <w:r w:rsidR="003B6148">
        <w:rPr>
          <w:sz w:val="28"/>
          <w:szCs w:val="28"/>
        </w:rPr>
        <w:t xml:space="preserve"> </w:t>
      </w:r>
      <w:r w:rsidRPr="001B2228">
        <w:rPr>
          <w:sz w:val="28"/>
          <w:szCs w:val="28"/>
        </w:rPr>
        <w:t xml:space="preserve">0,05). </w:t>
      </w:r>
    </w:p>
    <w:p w:rsidR="008E65E4" w:rsidRPr="001B2228" w:rsidRDefault="008E65E4" w:rsidP="008E65E4">
      <w:pPr>
        <w:ind w:firstLine="567"/>
        <w:jc w:val="both"/>
        <w:rPr>
          <w:sz w:val="28"/>
          <w:szCs w:val="28"/>
        </w:rPr>
      </w:pPr>
      <w:r w:rsidRPr="001B2228">
        <w:rPr>
          <w:sz w:val="28"/>
          <w:szCs w:val="28"/>
        </w:rPr>
        <w:t>Динамика  изменений  суммарных  данных ИФСС в ЭГ (до 5,46 баллов), указывает на достаточно высокую положительную эффективность воздействия на функциональные данные организма юных спортсменов методики развития силовых способностей с учетом биологического развития.</w:t>
      </w:r>
    </w:p>
    <w:p w:rsidR="008E65E4" w:rsidRPr="001B2228" w:rsidRDefault="008E65E4" w:rsidP="008E65E4">
      <w:pPr>
        <w:ind w:firstLine="567"/>
        <w:jc w:val="both"/>
        <w:rPr>
          <w:sz w:val="28"/>
          <w:szCs w:val="28"/>
        </w:rPr>
      </w:pPr>
      <w:r w:rsidRPr="001B2228">
        <w:rPr>
          <w:sz w:val="28"/>
          <w:szCs w:val="28"/>
        </w:rPr>
        <w:t xml:space="preserve">Результаты исследования свидетельствуют о незначительной разнице (1,6%)  в данных характеризующих общую физическую работоспособность по тесту </w:t>
      </w:r>
      <w:r w:rsidRPr="001B2228">
        <w:rPr>
          <w:szCs w:val="28"/>
          <w:lang w:val="en-US"/>
        </w:rPr>
        <w:t>PWC</w:t>
      </w:r>
      <w:r w:rsidRPr="001B2228">
        <w:rPr>
          <w:szCs w:val="28"/>
          <w:vertAlign w:val="subscript"/>
        </w:rPr>
        <w:t xml:space="preserve">170, </w:t>
      </w:r>
      <w:r w:rsidRPr="001B2228">
        <w:rPr>
          <w:sz w:val="28"/>
          <w:szCs w:val="28"/>
        </w:rPr>
        <w:t>следовательно методики тренировок в КГ2 и ЭГ идентично повлияли на развитие общей ФРа.</w:t>
      </w:r>
    </w:p>
    <w:p w:rsidR="008E65E4" w:rsidRPr="001B2228" w:rsidRDefault="008E65E4" w:rsidP="008E65E4">
      <w:pPr>
        <w:ind w:firstLine="567"/>
        <w:jc w:val="both"/>
        <w:rPr>
          <w:sz w:val="28"/>
          <w:szCs w:val="28"/>
        </w:rPr>
      </w:pPr>
      <w:r w:rsidRPr="001B2228">
        <w:rPr>
          <w:sz w:val="28"/>
          <w:szCs w:val="28"/>
        </w:rPr>
        <w:t>В КГ1 рост данных в абсолютных значениях составил – 12% (практически в два раза ниже чем в КГ2 и ЭГ), в относительных значениях снижение на 8,8%. Данные указывают на значительное</w:t>
      </w:r>
      <w:r w:rsidR="00044672">
        <w:rPr>
          <w:sz w:val="28"/>
          <w:szCs w:val="28"/>
        </w:rPr>
        <w:t xml:space="preserve"> положительное</w:t>
      </w:r>
      <w:r w:rsidRPr="001B2228">
        <w:rPr>
          <w:sz w:val="28"/>
          <w:szCs w:val="28"/>
        </w:rPr>
        <w:t xml:space="preserve"> влияние занятий юношей пауэрлифтингом на уровень общей физической работоспособности в абсолютных значениях</w:t>
      </w:r>
      <w:r w:rsidR="002F0AFA">
        <w:rPr>
          <w:sz w:val="28"/>
          <w:szCs w:val="28"/>
        </w:rPr>
        <w:t>.</w:t>
      </w:r>
    </w:p>
    <w:p w:rsidR="008E65E4" w:rsidRPr="001B2228" w:rsidRDefault="008E65E4" w:rsidP="008E65E4">
      <w:pPr>
        <w:shd w:val="clear" w:color="auto" w:fill="FFFFFF"/>
        <w:ind w:firstLine="567"/>
        <w:jc w:val="both"/>
        <w:rPr>
          <w:sz w:val="28"/>
          <w:szCs w:val="28"/>
        </w:rPr>
      </w:pPr>
      <w:r w:rsidRPr="001B2228">
        <w:rPr>
          <w:sz w:val="28"/>
          <w:szCs w:val="28"/>
        </w:rPr>
        <w:t xml:space="preserve"> Кроме того разработанная нами методика тренировок в ЭГ оказала существенное положительное влияние на рост уровня специальной физической работоспособности по сравнению с методикой применяемой в КГ2, рост результата в ЭГ превысил рост в КГ2 в абсолютных значениях на 5,3%, в относительных значениях на 7,3%.</w:t>
      </w:r>
    </w:p>
    <w:p w:rsidR="008E65E4" w:rsidRPr="001B2228" w:rsidRDefault="008E65E4" w:rsidP="008E65E4">
      <w:pPr>
        <w:shd w:val="clear" w:color="auto" w:fill="FFFFFF"/>
        <w:ind w:firstLine="567"/>
        <w:jc w:val="both"/>
        <w:rPr>
          <w:sz w:val="28"/>
          <w:szCs w:val="28"/>
        </w:rPr>
      </w:pPr>
      <w:r w:rsidRPr="001B2228">
        <w:rPr>
          <w:sz w:val="28"/>
          <w:szCs w:val="28"/>
        </w:rPr>
        <w:t>Результаты   апробации   адаптированной   для   пауэрлифтинга специфической функциональной пробы позволяют заключить, что она дает достаточно точную количественную характеристику специальной работоспособности у пауэрлифтеров, и позволяет оценить динамику  изменений  показателей функционального состояния юношей.</w:t>
      </w:r>
    </w:p>
    <w:p w:rsidR="008E65E4" w:rsidRPr="001B2228" w:rsidRDefault="008E65E4" w:rsidP="008E65E4">
      <w:pPr>
        <w:ind w:firstLine="567"/>
        <w:jc w:val="both"/>
        <w:rPr>
          <w:sz w:val="28"/>
          <w:szCs w:val="28"/>
        </w:rPr>
      </w:pPr>
      <w:r w:rsidRPr="001B2228">
        <w:rPr>
          <w:sz w:val="28"/>
          <w:szCs w:val="28"/>
        </w:rPr>
        <w:t xml:space="preserve">Зафиксировано превосходство ЭГ в таких </w:t>
      </w:r>
      <w:r w:rsidR="001909E3">
        <w:rPr>
          <w:sz w:val="28"/>
          <w:szCs w:val="28"/>
        </w:rPr>
        <w:t xml:space="preserve">функциональных </w:t>
      </w:r>
      <w:r w:rsidRPr="001B2228">
        <w:rPr>
          <w:sz w:val="28"/>
          <w:szCs w:val="28"/>
        </w:rPr>
        <w:t>показателях как</w:t>
      </w:r>
      <w:r w:rsidR="00296F97">
        <w:rPr>
          <w:sz w:val="28"/>
          <w:szCs w:val="28"/>
        </w:rPr>
        <w:t xml:space="preserve">, </w:t>
      </w:r>
      <w:r w:rsidRPr="001B2228">
        <w:rPr>
          <w:sz w:val="28"/>
          <w:szCs w:val="28"/>
        </w:rPr>
        <w:t xml:space="preserve"> ЖЕЛ на 6,8%, МОК на </w:t>
      </w:r>
      <w:r w:rsidR="00322B1A">
        <w:rPr>
          <w:sz w:val="28"/>
          <w:szCs w:val="28"/>
        </w:rPr>
        <w:t>5,0</w:t>
      </w:r>
      <w:r w:rsidRPr="001B2228">
        <w:rPr>
          <w:sz w:val="28"/>
          <w:szCs w:val="28"/>
        </w:rPr>
        <w:t>%, СОК на 7,1%, МВЛ на 6,1%,</w:t>
      </w:r>
      <w:r w:rsidR="004B16C5" w:rsidRPr="004B16C5">
        <w:rPr>
          <w:sz w:val="28"/>
          <w:szCs w:val="28"/>
        </w:rPr>
        <w:t xml:space="preserve"> </w:t>
      </w:r>
      <w:r w:rsidR="004B16C5">
        <w:rPr>
          <w:sz w:val="28"/>
          <w:szCs w:val="28"/>
        </w:rPr>
        <w:t>в МПК на 24,9%,</w:t>
      </w:r>
      <w:r w:rsidRPr="001B2228">
        <w:rPr>
          <w:sz w:val="28"/>
          <w:szCs w:val="28"/>
        </w:rPr>
        <w:t xml:space="preserve"> в экскурсии грудной клетки на 23,8%, что свидетельствует о положительном влиянии разработанной методики на основные физиологические характеристики организма юных спортсменов.</w:t>
      </w:r>
    </w:p>
    <w:p w:rsidR="008E65E4" w:rsidRPr="001B2228" w:rsidRDefault="008E65E4" w:rsidP="008E65E4">
      <w:pPr>
        <w:ind w:firstLine="567"/>
        <w:jc w:val="both"/>
        <w:rPr>
          <w:sz w:val="28"/>
          <w:szCs w:val="28"/>
        </w:rPr>
      </w:pPr>
      <w:r w:rsidRPr="001B2228">
        <w:rPr>
          <w:sz w:val="28"/>
          <w:szCs w:val="28"/>
        </w:rPr>
        <w:t xml:space="preserve">Следует отметить, что занятия пауэрлифтингом как в КГ2, так и в ЭГ не оказали отрицательного влияния на физиологическое увеличение роста тела характерного для юношеского возраста. </w:t>
      </w:r>
    </w:p>
    <w:p w:rsidR="008E65E4" w:rsidRPr="001B2228" w:rsidRDefault="008E65E4" w:rsidP="008E65E4">
      <w:pPr>
        <w:ind w:firstLine="567"/>
        <w:jc w:val="both"/>
        <w:rPr>
          <w:sz w:val="28"/>
          <w:szCs w:val="28"/>
        </w:rPr>
      </w:pPr>
      <w:r w:rsidRPr="001B2228">
        <w:rPr>
          <w:sz w:val="28"/>
          <w:szCs w:val="28"/>
        </w:rPr>
        <w:t>6. При определении степени взаимосвязи (корреляционной зависимости) между силовыми и основными морфофункциональными показателями организма юных спортсменов в пауэрлифтинге выявлено следующее:</w:t>
      </w:r>
    </w:p>
    <w:p w:rsidR="008E65E4" w:rsidRPr="001B2228" w:rsidRDefault="008E65E4" w:rsidP="008E65E4">
      <w:pPr>
        <w:ind w:firstLine="567"/>
        <w:jc w:val="both"/>
        <w:rPr>
          <w:sz w:val="28"/>
          <w:szCs w:val="28"/>
        </w:rPr>
      </w:pPr>
      <w:r w:rsidRPr="001B2228">
        <w:rPr>
          <w:sz w:val="28"/>
          <w:szCs w:val="28"/>
        </w:rPr>
        <w:lastRenderedPageBreak/>
        <w:t>Силовые показатели в сумме тех упражнений имеют тесную положительную взаимосвязь с показателями ЭГК (</w:t>
      </w:r>
      <w:r w:rsidRPr="001B2228">
        <w:rPr>
          <w:sz w:val="28"/>
          <w:szCs w:val="28"/>
          <w:lang w:val="en-US"/>
        </w:rPr>
        <w:t>r</w:t>
      </w:r>
      <w:r w:rsidRPr="001B2228">
        <w:rPr>
          <w:sz w:val="28"/>
          <w:szCs w:val="28"/>
        </w:rPr>
        <w:t xml:space="preserve"> = 0,70-0,72), СОК (</w:t>
      </w:r>
      <w:r w:rsidRPr="001B2228">
        <w:rPr>
          <w:sz w:val="28"/>
          <w:szCs w:val="28"/>
          <w:lang w:val="en-US"/>
        </w:rPr>
        <w:t>r</w:t>
      </w:r>
      <w:r w:rsidRPr="001B2228">
        <w:rPr>
          <w:sz w:val="28"/>
          <w:szCs w:val="28"/>
        </w:rPr>
        <w:t xml:space="preserve"> = 0,71-0,73), специальной ФРа по адаптированному тесту Кар</w:t>
      </w:r>
      <w:r w:rsidR="004F20C1">
        <w:rPr>
          <w:sz w:val="28"/>
          <w:szCs w:val="28"/>
        </w:rPr>
        <w:t>п</w:t>
      </w:r>
      <w:r w:rsidRPr="001B2228">
        <w:rPr>
          <w:sz w:val="28"/>
          <w:szCs w:val="28"/>
        </w:rPr>
        <w:t>мана В.Л. (</w:t>
      </w:r>
      <w:r w:rsidRPr="001B2228">
        <w:rPr>
          <w:sz w:val="28"/>
          <w:szCs w:val="28"/>
          <w:lang w:val="en-US"/>
        </w:rPr>
        <w:t>r</w:t>
      </w:r>
      <w:r w:rsidRPr="001B2228">
        <w:rPr>
          <w:sz w:val="28"/>
          <w:szCs w:val="28"/>
        </w:rPr>
        <w:t xml:space="preserve"> = 0,85-0,88) и показателями специальной силовой выносливости (</w:t>
      </w:r>
      <w:r w:rsidRPr="001B2228">
        <w:rPr>
          <w:sz w:val="28"/>
          <w:szCs w:val="28"/>
          <w:lang w:val="en-US"/>
        </w:rPr>
        <w:t>r</w:t>
      </w:r>
      <w:r w:rsidRPr="001B2228">
        <w:rPr>
          <w:sz w:val="28"/>
          <w:szCs w:val="28"/>
        </w:rPr>
        <w:t xml:space="preserve"> = 0,86-0,89), как в КГ2 так и в ЭГ. В ЭГ отмечается тесная положительная взаимосвязь силовых показателей и ЖЕЛ (</w:t>
      </w:r>
      <w:r w:rsidRPr="001B2228">
        <w:rPr>
          <w:sz w:val="28"/>
          <w:szCs w:val="28"/>
          <w:lang w:val="en-US"/>
        </w:rPr>
        <w:t>r</w:t>
      </w:r>
      <w:r w:rsidRPr="001B2228">
        <w:rPr>
          <w:sz w:val="28"/>
          <w:szCs w:val="28"/>
        </w:rPr>
        <w:t xml:space="preserve"> = 0,70). В КГ2 отмечается тесная положительная взаимосвязь силовых показателей и ОГК (</w:t>
      </w:r>
      <w:r w:rsidRPr="001B2228">
        <w:rPr>
          <w:sz w:val="28"/>
          <w:szCs w:val="28"/>
          <w:lang w:val="en-US"/>
        </w:rPr>
        <w:t>r</w:t>
      </w:r>
      <w:r w:rsidRPr="001B2228">
        <w:rPr>
          <w:sz w:val="28"/>
          <w:szCs w:val="28"/>
        </w:rPr>
        <w:t xml:space="preserve"> = 0,71), а также МВЛ (</w:t>
      </w:r>
      <w:r w:rsidRPr="001B2228">
        <w:rPr>
          <w:sz w:val="28"/>
          <w:szCs w:val="28"/>
          <w:lang w:val="en-US"/>
        </w:rPr>
        <w:t>r</w:t>
      </w:r>
      <w:r w:rsidRPr="001B2228">
        <w:rPr>
          <w:sz w:val="28"/>
          <w:szCs w:val="28"/>
        </w:rPr>
        <w:t xml:space="preserve"> = 0,70).</w:t>
      </w:r>
    </w:p>
    <w:p w:rsidR="008E65E4" w:rsidRPr="001B2228" w:rsidRDefault="008E65E4" w:rsidP="008E65E4">
      <w:pPr>
        <w:ind w:firstLine="567"/>
        <w:jc w:val="both"/>
        <w:rPr>
          <w:sz w:val="28"/>
          <w:szCs w:val="28"/>
        </w:rPr>
      </w:pPr>
      <w:r w:rsidRPr="001B2228">
        <w:rPr>
          <w:sz w:val="28"/>
          <w:szCs w:val="28"/>
        </w:rPr>
        <w:t>Силовые показатели в сумме трех упражнений в КГ2 и ЭГ имеют среднюю взаимосвязь с показателями массы тела (</w:t>
      </w:r>
      <w:r w:rsidRPr="001B2228">
        <w:rPr>
          <w:sz w:val="28"/>
          <w:szCs w:val="28"/>
          <w:lang w:val="en-US"/>
        </w:rPr>
        <w:t>r</w:t>
      </w:r>
      <w:r w:rsidRPr="001B2228">
        <w:rPr>
          <w:sz w:val="28"/>
          <w:szCs w:val="28"/>
        </w:rPr>
        <w:t xml:space="preserve"> = 0,30-0,39),</w:t>
      </w:r>
      <w:r w:rsidRPr="001B2228">
        <w:t xml:space="preserve"> </w:t>
      </w:r>
      <w:r w:rsidRPr="001B2228">
        <w:rPr>
          <w:sz w:val="28"/>
          <w:szCs w:val="28"/>
        </w:rPr>
        <w:t xml:space="preserve"> МОК (</w:t>
      </w:r>
      <w:r w:rsidRPr="001B2228">
        <w:rPr>
          <w:sz w:val="28"/>
          <w:szCs w:val="28"/>
          <w:lang w:val="en-US"/>
        </w:rPr>
        <w:t>r</w:t>
      </w:r>
      <w:r w:rsidRPr="001B2228">
        <w:rPr>
          <w:sz w:val="28"/>
          <w:szCs w:val="28"/>
        </w:rPr>
        <w:t xml:space="preserve"> = 0,51-0,60),</w:t>
      </w:r>
      <w:r w:rsidR="004A2BD1">
        <w:rPr>
          <w:sz w:val="28"/>
          <w:szCs w:val="28"/>
        </w:rPr>
        <w:t xml:space="preserve"> МПК</w:t>
      </w:r>
      <w:r w:rsidRPr="001B2228">
        <w:t xml:space="preserve"> </w:t>
      </w:r>
      <w:r w:rsidR="004A2BD1" w:rsidRPr="001B2228">
        <w:rPr>
          <w:sz w:val="28"/>
          <w:szCs w:val="28"/>
        </w:rPr>
        <w:t>(</w:t>
      </w:r>
      <w:r w:rsidR="004A2BD1" w:rsidRPr="001B2228">
        <w:rPr>
          <w:sz w:val="28"/>
          <w:szCs w:val="28"/>
          <w:lang w:val="en-US"/>
        </w:rPr>
        <w:t>r</w:t>
      </w:r>
      <w:r w:rsidR="004A2BD1">
        <w:rPr>
          <w:sz w:val="28"/>
          <w:szCs w:val="28"/>
        </w:rPr>
        <w:t xml:space="preserve"> = 0,52</w:t>
      </w:r>
      <w:r w:rsidR="004A2BD1" w:rsidRPr="001B2228">
        <w:rPr>
          <w:sz w:val="28"/>
          <w:szCs w:val="28"/>
        </w:rPr>
        <w:t>-0,</w:t>
      </w:r>
      <w:r w:rsidR="004A2BD1">
        <w:rPr>
          <w:sz w:val="28"/>
          <w:szCs w:val="28"/>
        </w:rPr>
        <w:t>59</w:t>
      </w:r>
      <w:r w:rsidR="004A2BD1" w:rsidRPr="001B2228">
        <w:rPr>
          <w:sz w:val="28"/>
          <w:szCs w:val="28"/>
        </w:rPr>
        <w:t>),</w:t>
      </w:r>
      <w:r w:rsidR="004A2BD1">
        <w:rPr>
          <w:sz w:val="28"/>
          <w:szCs w:val="28"/>
        </w:rPr>
        <w:t xml:space="preserve"> </w:t>
      </w:r>
      <w:r w:rsidRPr="001B2228">
        <w:rPr>
          <w:sz w:val="28"/>
          <w:szCs w:val="28"/>
        </w:rPr>
        <w:t>показателями тензометрии (</w:t>
      </w:r>
      <w:r w:rsidRPr="001B2228">
        <w:rPr>
          <w:sz w:val="28"/>
          <w:szCs w:val="28"/>
          <w:lang w:val="en-US"/>
        </w:rPr>
        <w:t>r</w:t>
      </w:r>
      <w:r w:rsidRPr="001B2228">
        <w:rPr>
          <w:sz w:val="28"/>
          <w:szCs w:val="28"/>
        </w:rPr>
        <w:t xml:space="preserve"> = 0,47-0,50), по силе разгибателей </w:t>
      </w:r>
      <w:r w:rsidR="001B1DA0">
        <w:rPr>
          <w:sz w:val="28"/>
          <w:szCs w:val="28"/>
        </w:rPr>
        <w:t>и сгибателей плеча</w:t>
      </w:r>
      <w:r w:rsidRPr="001B2228">
        <w:rPr>
          <w:sz w:val="28"/>
          <w:szCs w:val="28"/>
        </w:rPr>
        <w:t>, разгибателей и сгибателей бедра. Средняя взаимосвязь в КГ2 отмечается по таким показателям как ЖЕЛ(</w:t>
      </w:r>
      <w:r w:rsidRPr="001B2228">
        <w:rPr>
          <w:sz w:val="28"/>
          <w:szCs w:val="28"/>
          <w:lang w:val="en-US"/>
        </w:rPr>
        <w:t>r</w:t>
      </w:r>
      <w:r w:rsidRPr="001B2228">
        <w:rPr>
          <w:sz w:val="28"/>
          <w:szCs w:val="28"/>
        </w:rPr>
        <w:t xml:space="preserve"> = 0,69), в ЭГ окружность грудной клетки (</w:t>
      </w:r>
      <w:r w:rsidRPr="001B2228">
        <w:rPr>
          <w:sz w:val="28"/>
          <w:szCs w:val="28"/>
          <w:lang w:val="en-US"/>
        </w:rPr>
        <w:t>r</w:t>
      </w:r>
      <w:r w:rsidRPr="001B2228">
        <w:rPr>
          <w:sz w:val="28"/>
          <w:szCs w:val="28"/>
        </w:rPr>
        <w:t xml:space="preserve"> = 0,67)  и МВЛ (</w:t>
      </w:r>
      <w:r w:rsidRPr="001B2228">
        <w:rPr>
          <w:sz w:val="28"/>
          <w:szCs w:val="28"/>
          <w:lang w:val="en-US"/>
        </w:rPr>
        <w:t>r</w:t>
      </w:r>
      <w:r w:rsidRPr="001B2228">
        <w:rPr>
          <w:sz w:val="28"/>
          <w:szCs w:val="28"/>
        </w:rPr>
        <w:t xml:space="preserve"> = 0,66).</w:t>
      </w:r>
    </w:p>
    <w:p w:rsidR="008E65E4" w:rsidRPr="001B2228" w:rsidRDefault="008E65E4" w:rsidP="008E65E4">
      <w:pPr>
        <w:ind w:firstLine="567"/>
        <w:jc w:val="both"/>
        <w:rPr>
          <w:sz w:val="28"/>
          <w:szCs w:val="28"/>
        </w:rPr>
      </w:pPr>
      <w:r w:rsidRPr="001B2228">
        <w:rPr>
          <w:sz w:val="28"/>
          <w:szCs w:val="28"/>
        </w:rPr>
        <w:t xml:space="preserve">Слабая взаимосвязь в КГ2 и ЭГ отмечается между силовыми показатели и показателями общей ФРа по тесту </w:t>
      </w:r>
      <w:r w:rsidRPr="001B2228">
        <w:rPr>
          <w:sz w:val="28"/>
          <w:szCs w:val="28"/>
          <w:lang w:val="en-US"/>
        </w:rPr>
        <w:t>PWC</w:t>
      </w:r>
      <w:r w:rsidRPr="001B2228">
        <w:rPr>
          <w:sz w:val="28"/>
          <w:szCs w:val="28"/>
          <w:vertAlign w:val="subscript"/>
        </w:rPr>
        <w:t>170</w:t>
      </w:r>
      <w:r w:rsidRPr="001B2228">
        <w:rPr>
          <w:sz w:val="28"/>
          <w:szCs w:val="28"/>
        </w:rPr>
        <w:t xml:space="preserve"> (</w:t>
      </w:r>
      <w:r w:rsidRPr="001B2228">
        <w:rPr>
          <w:sz w:val="28"/>
          <w:szCs w:val="28"/>
          <w:lang w:val="en-US"/>
        </w:rPr>
        <w:t>r</w:t>
      </w:r>
      <w:r w:rsidRPr="001B2228">
        <w:rPr>
          <w:sz w:val="28"/>
          <w:szCs w:val="28"/>
        </w:rPr>
        <w:t xml:space="preserve"> = 0,23-028).</w:t>
      </w:r>
    </w:p>
    <w:p w:rsidR="008E65E4" w:rsidRPr="001B2228" w:rsidRDefault="008E65E4" w:rsidP="008E65E4">
      <w:pPr>
        <w:ind w:firstLine="567"/>
        <w:jc w:val="both"/>
        <w:rPr>
          <w:sz w:val="28"/>
          <w:szCs w:val="28"/>
        </w:rPr>
      </w:pPr>
      <w:r w:rsidRPr="001B2228">
        <w:rPr>
          <w:sz w:val="28"/>
          <w:szCs w:val="28"/>
        </w:rPr>
        <w:t>Не выявлено положительной взаимосвязи между ростом</w:t>
      </w:r>
      <w:r w:rsidR="009B5CA6">
        <w:rPr>
          <w:sz w:val="28"/>
          <w:szCs w:val="28"/>
        </w:rPr>
        <w:t xml:space="preserve"> тела</w:t>
      </w:r>
      <w:r w:rsidRPr="001B2228">
        <w:rPr>
          <w:sz w:val="28"/>
          <w:szCs w:val="28"/>
        </w:rPr>
        <w:t xml:space="preserve"> (</w:t>
      </w:r>
      <w:r w:rsidRPr="001B2228">
        <w:rPr>
          <w:sz w:val="28"/>
          <w:szCs w:val="28"/>
          <w:lang w:val="en-US"/>
        </w:rPr>
        <w:t>r</w:t>
      </w:r>
      <w:r w:rsidRPr="001B2228">
        <w:rPr>
          <w:sz w:val="28"/>
          <w:szCs w:val="28"/>
        </w:rPr>
        <w:t xml:space="preserve"> = - 0,20 - -0,25), индексом массы тела (</w:t>
      </w:r>
      <w:r w:rsidRPr="001B2228">
        <w:rPr>
          <w:sz w:val="28"/>
          <w:szCs w:val="28"/>
          <w:lang w:val="en-US"/>
        </w:rPr>
        <w:t>r</w:t>
      </w:r>
      <w:r w:rsidRPr="001B2228">
        <w:rPr>
          <w:sz w:val="28"/>
          <w:szCs w:val="28"/>
        </w:rPr>
        <w:t xml:space="preserve"> = -0,10 - -0,12), частотой сердечных сокращений (</w:t>
      </w:r>
      <w:r w:rsidRPr="001B2228">
        <w:rPr>
          <w:sz w:val="28"/>
          <w:szCs w:val="28"/>
          <w:lang w:val="en-US"/>
        </w:rPr>
        <w:t>r</w:t>
      </w:r>
      <w:r w:rsidRPr="001B2228">
        <w:rPr>
          <w:sz w:val="28"/>
          <w:szCs w:val="28"/>
        </w:rPr>
        <w:t xml:space="preserve"> = -0,20 - -0,27)  и силовыми показателями по сумме трех соревновательных упражнений.</w:t>
      </w:r>
    </w:p>
    <w:p w:rsidR="008E65E4" w:rsidRPr="001B2228" w:rsidRDefault="008E65E4" w:rsidP="008E65E4">
      <w:pPr>
        <w:widowControl w:val="0"/>
        <w:autoSpaceDE w:val="0"/>
        <w:autoSpaceDN w:val="0"/>
        <w:adjustRightInd w:val="0"/>
        <w:ind w:firstLine="567"/>
        <w:jc w:val="both"/>
        <w:rPr>
          <w:bCs/>
          <w:iCs/>
          <w:color w:val="000000"/>
          <w:sz w:val="28"/>
          <w:szCs w:val="28"/>
        </w:rPr>
      </w:pPr>
      <w:r w:rsidRPr="001B2228">
        <w:rPr>
          <w:bCs/>
          <w:iCs/>
          <w:color w:val="000000"/>
          <w:sz w:val="28"/>
          <w:szCs w:val="28"/>
        </w:rPr>
        <w:t>7. Полученные  в результате исследования данные свидетельствуют о том, что разработанная примененная методика развития силовых способностей юношей с учетом биологического возраста в ЭГ оказала меньшее негативное влияние на ОДА юношей по сравнению с методикой примененной в КГ2 в плане спортивного травматизма, так как зафиксированное количество полученных травм в результате тренировочной деятельности в ЭГ было в 3,4</w:t>
      </w:r>
      <w:r w:rsidR="003402A9">
        <w:rPr>
          <w:bCs/>
          <w:iCs/>
          <w:color w:val="000000"/>
          <w:sz w:val="28"/>
          <w:szCs w:val="28"/>
        </w:rPr>
        <w:t xml:space="preserve"> раза</w:t>
      </w:r>
      <w:r w:rsidRPr="001B2228">
        <w:rPr>
          <w:bCs/>
          <w:iCs/>
          <w:color w:val="000000"/>
          <w:sz w:val="28"/>
          <w:szCs w:val="28"/>
        </w:rPr>
        <w:t xml:space="preserve"> ниже чем в КГ2.</w:t>
      </w:r>
    </w:p>
    <w:p w:rsidR="001E5EAC" w:rsidRDefault="001E5EAC">
      <w:pPr>
        <w:spacing w:after="200" w:line="276" w:lineRule="auto"/>
        <w:rPr>
          <w:b/>
          <w:caps/>
          <w:sz w:val="28"/>
          <w:szCs w:val="28"/>
        </w:rPr>
      </w:pPr>
      <w:r>
        <w:rPr>
          <w:b/>
          <w:caps/>
          <w:sz w:val="28"/>
          <w:szCs w:val="28"/>
        </w:rPr>
        <w:br w:type="page"/>
      </w:r>
    </w:p>
    <w:p w:rsidR="008E65E4" w:rsidRDefault="008E65E4" w:rsidP="002B09E1">
      <w:pPr>
        <w:ind w:firstLine="567"/>
        <w:jc w:val="center"/>
        <w:rPr>
          <w:b/>
          <w:caps/>
          <w:sz w:val="28"/>
          <w:szCs w:val="28"/>
        </w:rPr>
      </w:pPr>
      <w:r w:rsidRPr="001E5EAC">
        <w:rPr>
          <w:b/>
          <w:caps/>
          <w:sz w:val="28"/>
          <w:szCs w:val="28"/>
        </w:rPr>
        <w:lastRenderedPageBreak/>
        <w:t>Практические рекомендации</w:t>
      </w:r>
    </w:p>
    <w:p w:rsidR="00790EB7" w:rsidRPr="001E5EAC" w:rsidRDefault="00790EB7" w:rsidP="002B09E1">
      <w:pPr>
        <w:ind w:firstLine="567"/>
        <w:jc w:val="center"/>
        <w:rPr>
          <w:b/>
          <w:caps/>
          <w:sz w:val="28"/>
          <w:szCs w:val="28"/>
        </w:rPr>
      </w:pPr>
    </w:p>
    <w:p w:rsidR="005817FA" w:rsidRDefault="008E65E4" w:rsidP="008E65E4">
      <w:pPr>
        <w:pStyle w:val="a9"/>
        <w:spacing w:before="0" w:beforeAutospacing="0" w:after="0" w:afterAutospacing="0"/>
        <w:ind w:firstLine="567"/>
        <w:jc w:val="both"/>
        <w:rPr>
          <w:sz w:val="28"/>
          <w:szCs w:val="28"/>
        </w:rPr>
      </w:pPr>
      <w:r w:rsidRPr="001B2228">
        <w:rPr>
          <w:sz w:val="28"/>
          <w:szCs w:val="28"/>
        </w:rPr>
        <w:t xml:space="preserve">1. Занятия пауэрлифтингом юношам необходимо начинать </w:t>
      </w:r>
      <w:r w:rsidR="005817FA">
        <w:rPr>
          <w:sz w:val="28"/>
          <w:szCs w:val="28"/>
        </w:rPr>
        <w:t>с</w:t>
      </w:r>
      <w:r w:rsidRPr="001B2228">
        <w:rPr>
          <w:sz w:val="28"/>
          <w:szCs w:val="28"/>
        </w:rPr>
        <w:t xml:space="preserve"> 14-15 лет</w:t>
      </w:r>
      <w:r w:rsidR="005817FA">
        <w:rPr>
          <w:sz w:val="28"/>
          <w:szCs w:val="28"/>
        </w:rPr>
        <w:t xml:space="preserve">него возраста и только при </w:t>
      </w:r>
      <w:r w:rsidR="004E2877">
        <w:rPr>
          <w:sz w:val="28"/>
          <w:szCs w:val="28"/>
        </w:rPr>
        <w:t xml:space="preserve">полном </w:t>
      </w:r>
      <w:r w:rsidR="005817FA">
        <w:rPr>
          <w:sz w:val="28"/>
          <w:szCs w:val="28"/>
        </w:rPr>
        <w:t>отсутствии медицинских противопоказаний.</w:t>
      </w:r>
      <w:r w:rsidRPr="001B2228">
        <w:rPr>
          <w:sz w:val="28"/>
          <w:szCs w:val="28"/>
        </w:rPr>
        <w:t xml:space="preserve"> </w:t>
      </w:r>
    </w:p>
    <w:p w:rsidR="00590E78" w:rsidRDefault="005817FA" w:rsidP="00590E78">
      <w:pPr>
        <w:ind w:firstLine="567"/>
        <w:jc w:val="both"/>
        <w:rPr>
          <w:sz w:val="28"/>
          <w:szCs w:val="28"/>
        </w:rPr>
      </w:pPr>
      <w:r>
        <w:rPr>
          <w:sz w:val="28"/>
          <w:szCs w:val="28"/>
        </w:rPr>
        <w:t>2. В</w:t>
      </w:r>
      <w:r w:rsidR="008E65E4" w:rsidRPr="001B2228">
        <w:rPr>
          <w:sz w:val="28"/>
          <w:szCs w:val="28"/>
        </w:rPr>
        <w:t xml:space="preserve"> обязательном порядке необходимо на начальном этапе тренировочных занятий произв</w:t>
      </w:r>
      <w:r w:rsidR="00D70EA6">
        <w:rPr>
          <w:sz w:val="28"/>
          <w:szCs w:val="28"/>
        </w:rPr>
        <w:t>одить</w:t>
      </w:r>
      <w:r w:rsidR="008E65E4" w:rsidRPr="001B2228">
        <w:rPr>
          <w:sz w:val="28"/>
          <w:szCs w:val="28"/>
        </w:rPr>
        <w:t xml:space="preserve"> определение биологического возраста</w:t>
      </w:r>
      <w:r>
        <w:rPr>
          <w:sz w:val="28"/>
          <w:szCs w:val="28"/>
        </w:rPr>
        <w:t xml:space="preserve"> </w:t>
      </w:r>
      <w:r w:rsidR="00C93B0A">
        <w:rPr>
          <w:sz w:val="28"/>
          <w:szCs w:val="28"/>
        </w:rPr>
        <w:t>(темпа биологического развития</w:t>
      </w:r>
      <w:r>
        <w:rPr>
          <w:sz w:val="28"/>
          <w:szCs w:val="28"/>
        </w:rPr>
        <w:t>)</w:t>
      </w:r>
      <w:r w:rsidR="00306C3C">
        <w:rPr>
          <w:sz w:val="28"/>
          <w:szCs w:val="28"/>
        </w:rPr>
        <w:t xml:space="preserve">  юных спортсменов</w:t>
      </w:r>
      <w:r w:rsidR="00A63AB2">
        <w:rPr>
          <w:sz w:val="28"/>
          <w:szCs w:val="28"/>
        </w:rPr>
        <w:t xml:space="preserve"> для определения дальнейшего уровня тренировочной нагрузки</w:t>
      </w:r>
      <w:r w:rsidR="00306C3C">
        <w:rPr>
          <w:sz w:val="28"/>
          <w:szCs w:val="28"/>
        </w:rPr>
        <w:t>.</w:t>
      </w:r>
      <w:r w:rsidR="00590E78" w:rsidRPr="00590E78">
        <w:rPr>
          <w:sz w:val="28"/>
          <w:szCs w:val="28"/>
        </w:rPr>
        <w:t xml:space="preserve"> </w:t>
      </w:r>
    </w:p>
    <w:p w:rsidR="00590E78" w:rsidRDefault="00590E78" w:rsidP="00590E78">
      <w:pPr>
        <w:ind w:firstLine="567"/>
        <w:jc w:val="both"/>
        <w:rPr>
          <w:sz w:val="28"/>
          <w:szCs w:val="28"/>
        </w:rPr>
      </w:pPr>
      <w:r>
        <w:rPr>
          <w:sz w:val="28"/>
          <w:szCs w:val="28"/>
        </w:rPr>
        <w:t xml:space="preserve">3. </w:t>
      </w:r>
      <w:r w:rsidR="00D62278">
        <w:rPr>
          <w:sz w:val="28"/>
          <w:szCs w:val="28"/>
        </w:rPr>
        <w:t>Во время учебно-тренировочного процесса необходимо о</w:t>
      </w:r>
      <w:r>
        <w:rPr>
          <w:sz w:val="28"/>
          <w:szCs w:val="28"/>
        </w:rPr>
        <w:t xml:space="preserve">ценку уровня биологического развития (определение темпов биологического созревания) проводить на постоянной основе каждые 6 месяцев. </w:t>
      </w:r>
    </w:p>
    <w:p w:rsidR="00590E78" w:rsidRPr="00590E78" w:rsidRDefault="00590E78" w:rsidP="00590E78">
      <w:pPr>
        <w:ind w:firstLine="567"/>
        <w:jc w:val="both"/>
        <w:rPr>
          <w:sz w:val="28"/>
          <w:szCs w:val="28"/>
        </w:rPr>
      </w:pPr>
      <w:r>
        <w:rPr>
          <w:sz w:val="28"/>
          <w:szCs w:val="28"/>
        </w:rPr>
        <w:t xml:space="preserve">4. При прогрессивном изменении уровня биологического </w:t>
      </w:r>
      <w:r w:rsidR="00C93B0A">
        <w:rPr>
          <w:sz w:val="28"/>
          <w:szCs w:val="28"/>
        </w:rPr>
        <w:t>развития</w:t>
      </w:r>
      <w:r>
        <w:rPr>
          <w:sz w:val="28"/>
          <w:szCs w:val="28"/>
        </w:rPr>
        <w:t xml:space="preserve"> в процессе тренировок соответственно должна изменяется</w:t>
      </w:r>
      <w:r w:rsidRPr="006639E5">
        <w:rPr>
          <w:sz w:val="28"/>
          <w:szCs w:val="28"/>
        </w:rPr>
        <w:t xml:space="preserve"> </w:t>
      </w:r>
      <w:r>
        <w:rPr>
          <w:sz w:val="28"/>
          <w:szCs w:val="28"/>
        </w:rPr>
        <w:t>в сторону увеличения и тренировочная нагрузка.</w:t>
      </w:r>
    </w:p>
    <w:p w:rsidR="0008004C" w:rsidRDefault="000F4FA3" w:rsidP="008E65E4">
      <w:pPr>
        <w:pStyle w:val="a9"/>
        <w:spacing w:before="0" w:beforeAutospacing="0" w:after="0" w:afterAutospacing="0"/>
        <w:ind w:firstLine="567"/>
        <w:jc w:val="both"/>
        <w:rPr>
          <w:sz w:val="28"/>
          <w:szCs w:val="28"/>
        </w:rPr>
      </w:pPr>
      <w:r>
        <w:rPr>
          <w:sz w:val="28"/>
          <w:szCs w:val="28"/>
        </w:rPr>
        <w:t>5</w:t>
      </w:r>
      <w:r w:rsidR="00306C3C">
        <w:rPr>
          <w:sz w:val="28"/>
          <w:szCs w:val="28"/>
        </w:rPr>
        <w:t>. Г</w:t>
      </w:r>
      <w:r w:rsidR="008E65E4" w:rsidRPr="001B2228">
        <w:rPr>
          <w:sz w:val="28"/>
          <w:szCs w:val="28"/>
        </w:rPr>
        <w:t xml:space="preserve">одовой объем тренировочной нагрузки не должен превышать 250 часов у ретардантов, 300 часов у медиантов, 320 часов у акселератов, </w:t>
      </w:r>
      <w:r w:rsidR="00F13E7D">
        <w:rPr>
          <w:sz w:val="28"/>
          <w:szCs w:val="28"/>
        </w:rPr>
        <w:t>в соотношении 50% на 50%</w:t>
      </w:r>
      <w:r w:rsidR="008E65E4" w:rsidRPr="001B2228">
        <w:rPr>
          <w:sz w:val="28"/>
          <w:szCs w:val="28"/>
        </w:rPr>
        <w:t xml:space="preserve"> распределенные между общей и специальной физической подго</w:t>
      </w:r>
      <w:r w:rsidR="0008004C">
        <w:rPr>
          <w:sz w:val="28"/>
          <w:szCs w:val="28"/>
        </w:rPr>
        <w:t>товкой.</w:t>
      </w:r>
      <w:r w:rsidR="008E65E4" w:rsidRPr="001B2228">
        <w:rPr>
          <w:sz w:val="28"/>
          <w:szCs w:val="28"/>
        </w:rPr>
        <w:t xml:space="preserve"> </w:t>
      </w:r>
    </w:p>
    <w:p w:rsidR="0008004C" w:rsidRDefault="000F4FA3" w:rsidP="008E65E4">
      <w:pPr>
        <w:pStyle w:val="a9"/>
        <w:spacing w:before="0" w:beforeAutospacing="0" w:after="0" w:afterAutospacing="0"/>
        <w:ind w:firstLine="567"/>
        <w:jc w:val="both"/>
        <w:rPr>
          <w:sz w:val="28"/>
          <w:szCs w:val="28"/>
        </w:rPr>
      </w:pPr>
      <w:r>
        <w:rPr>
          <w:sz w:val="28"/>
          <w:szCs w:val="28"/>
        </w:rPr>
        <w:t>6</w:t>
      </w:r>
      <w:r w:rsidR="0008004C">
        <w:rPr>
          <w:sz w:val="28"/>
          <w:szCs w:val="28"/>
        </w:rPr>
        <w:t>. Необходим строгий учет биомеханической составляющей как основы технической подготовки тренировочного процесса в зависимости от темпов биологического развития юношей</w:t>
      </w:r>
      <w:r w:rsidR="00851C60">
        <w:rPr>
          <w:sz w:val="28"/>
          <w:szCs w:val="28"/>
        </w:rPr>
        <w:t>,</w:t>
      </w:r>
      <w:r w:rsidR="0008004C">
        <w:rPr>
          <w:sz w:val="28"/>
          <w:szCs w:val="28"/>
        </w:rPr>
        <w:t xml:space="preserve"> занимающихся пауэрлифтингом.</w:t>
      </w:r>
      <w:r w:rsidR="00A172CF">
        <w:rPr>
          <w:sz w:val="28"/>
          <w:szCs w:val="28"/>
        </w:rPr>
        <w:t xml:space="preserve"> Данный пункт можно обеспечить только при постоянном индивидуальном контроле за </w:t>
      </w:r>
      <w:r w:rsidR="003876B0">
        <w:rPr>
          <w:sz w:val="28"/>
          <w:szCs w:val="28"/>
        </w:rPr>
        <w:t xml:space="preserve">техническим </w:t>
      </w:r>
      <w:r w:rsidR="00A172CF">
        <w:rPr>
          <w:sz w:val="28"/>
          <w:szCs w:val="28"/>
        </w:rPr>
        <w:t>выполнением упражнений каждым спортсменом в отдельности</w:t>
      </w:r>
      <w:r w:rsidR="00143C53">
        <w:rPr>
          <w:sz w:val="28"/>
          <w:szCs w:val="28"/>
        </w:rPr>
        <w:t xml:space="preserve"> и проведении соответствующей корректировки</w:t>
      </w:r>
      <w:r w:rsidR="00A172CF">
        <w:rPr>
          <w:sz w:val="28"/>
          <w:szCs w:val="28"/>
        </w:rPr>
        <w:t>.</w:t>
      </w:r>
    </w:p>
    <w:p w:rsidR="000C1118" w:rsidRPr="000C1118" w:rsidRDefault="008B49E2" w:rsidP="000C1118">
      <w:pPr>
        <w:ind w:firstLine="567"/>
        <w:jc w:val="both"/>
        <w:rPr>
          <w:sz w:val="28"/>
          <w:szCs w:val="28"/>
        </w:rPr>
      </w:pPr>
      <w:r>
        <w:rPr>
          <w:sz w:val="28"/>
          <w:szCs w:val="28"/>
        </w:rPr>
        <w:t>7</w:t>
      </w:r>
      <w:r w:rsidR="0008004C">
        <w:rPr>
          <w:sz w:val="28"/>
          <w:szCs w:val="28"/>
        </w:rPr>
        <w:t>.</w:t>
      </w:r>
      <w:r w:rsidR="000C1118" w:rsidRPr="000C1118">
        <w:rPr>
          <w:sz w:val="28"/>
          <w:szCs w:val="28"/>
        </w:rPr>
        <w:t xml:space="preserve"> В качестве основных средств общефизической подготовки  необходимо применять упражнения легкой атлетики (бег на 60м, челночный бег, бег на 500 и 1000м), собственно силовые упражнения (подтягивания на высокой перекладине, отжимания лежа в упоре, подъем туловища из положения лежа).</w:t>
      </w:r>
      <w:r w:rsidR="000137A7">
        <w:rPr>
          <w:sz w:val="28"/>
          <w:szCs w:val="28"/>
        </w:rPr>
        <w:t xml:space="preserve"> Степень нагрузки в упражнениях ОФП регламентируется биологическим возрастом.</w:t>
      </w:r>
      <w:r w:rsidR="002630DD">
        <w:rPr>
          <w:sz w:val="28"/>
          <w:szCs w:val="28"/>
        </w:rPr>
        <w:t xml:space="preserve"> </w:t>
      </w:r>
    </w:p>
    <w:p w:rsidR="00AE2A4D" w:rsidRDefault="00AE2A4D" w:rsidP="00BB0E92">
      <w:pPr>
        <w:ind w:firstLine="567"/>
        <w:jc w:val="both"/>
        <w:rPr>
          <w:sz w:val="28"/>
          <w:szCs w:val="28"/>
        </w:rPr>
      </w:pPr>
      <w:r>
        <w:rPr>
          <w:sz w:val="28"/>
          <w:szCs w:val="28"/>
        </w:rPr>
        <w:t>8</w:t>
      </w:r>
      <w:r w:rsidR="00E05B8B">
        <w:rPr>
          <w:sz w:val="28"/>
          <w:szCs w:val="28"/>
        </w:rPr>
        <w:t xml:space="preserve">. </w:t>
      </w:r>
      <w:r w:rsidR="0008004C">
        <w:rPr>
          <w:sz w:val="28"/>
          <w:szCs w:val="28"/>
        </w:rPr>
        <w:t>О</w:t>
      </w:r>
      <w:r w:rsidR="008E65E4" w:rsidRPr="001B2228">
        <w:rPr>
          <w:sz w:val="28"/>
          <w:szCs w:val="28"/>
        </w:rPr>
        <w:t>сновная часть специальной физической подготовки  отводится</w:t>
      </w:r>
      <w:r w:rsidR="00E05B8B">
        <w:rPr>
          <w:sz w:val="28"/>
          <w:szCs w:val="28"/>
        </w:rPr>
        <w:t xml:space="preserve"> на</w:t>
      </w:r>
      <w:r w:rsidR="008E65E4" w:rsidRPr="001B2228">
        <w:rPr>
          <w:sz w:val="28"/>
          <w:szCs w:val="28"/>
        </w:rPr>
        <w:t xml:space="preserve"> </w:t>
      </w:r>
      <w:r w:rsidR="00E05B8B">
        <w:rPr>
          <w:sz w:val="28"/>
          <w:szCs w:val="28"/>
        </w:rPr>
        <w:t>упражнения развивающие силовые способности</w:t>
      </w:r>
      <w:r w:rsidR="008E65E4" w:rsidRPr="001B2228">
        <w:rPr>
          <w:sz w:val="28"/>
          <w:szCs w:val="28"/>
        </w:rPr>
        <w:t xml:space="preserve"> на </w:t>
      </w:r>
      <w:r w:rsidR="0008004C">
        <w:rPr>
          <w:sz w:val="28"/>
          <w:szCs w:val="28"/>
        </w:rPr>
        <w:t xml:space="preserve">блочных </w:t>
      </w:r>
      <w:r w:rsidR="008E65E4" w:rsidRPr="001B2228">
        <w:rPr>
          <w:sz w:val="28"/>
          <w:szCs w:val="28"/>
        </w:rPr>
        <w:t>тренажерах</w:t>
      </w:r>
      <w:r w:rsidR="00F24272">
        <w:rPr>
          <w:sz w:val="28"/>
          <w:szCs w:val="28"/>
        </w:rPr>
        <w:t>, а также выполнении упражнений с гантелями и без отягощений (за счет собственно</w:t>
      </w:r>
      <w:r w:rsidR="00C2409D">
        <w:rPr>
          <w:sz w:val="28"/>
          <w:szCs w:val="28"/>
        </w:rPr>
        <w:t>го</w:t>
      </w:r>
      <w:r w:rsidR="00F24272">
        <w:rPr>
          <w:sz w:val="28"/>
          <w:szCs w:val="28"/>
        </w:rPr>
        <w:t xml:space="preserve"> </w:t>
      </w:r>
      <w:r w:rsidR="00C2409D">
        <w:rPr>
          <w:sz w:val="28"/>
          <w:szCs w:val="28"/>
        </w:rPr>
        <w:t>веса</w:t>
      </w:r>
      <w:r w:rsidR="00F24272">
        <w:rPr>
          <w:sz w:val="28"/>
          <w:szCs w:val="28"/>
        </w:rPr>
        <w:t xml:space="preserve"> спортсменов)</w:t>
      </w:r>
      <w:r w:rsidR="008E65E4" w:rsidRPr="001B2228">
        <w:rPr>
          <w:sz w:val="28"/>
          <w:szCs w:val="28"/>
        </w:rPr>
        <w:t>; и только оставшаяся часть времени (от годового объема тренировочной нагрузки около 10 % в первый год и 25% во второй год) должна отводиться традиционным для пауэрлифтинга «зачетным» т.е. соревновательным упражнениям (</w:t>
      </w:r>
      <w:r w:rsidR="00B0049C">
        <w:rPr>
          <w:sz w:val="28"/>
          <w:szCs w:val="28"/>
        </w:rPr>
        <w:t>жим штанги лежа</w:t>
      </w:r>
      <w:r w:rsidR="008E65E4" w:rsidRPr="001B2228">
        <w:rPr>
          <w:sz w:val="28"/>
          <w:szCs w:val="28"/>
        </w:rPr>
        <w:t xml:space="preserve">, приседания со штангой, </w:t>
      </w:r>
      <w:r w:rsidR="00B0049C">
        <w:rPr>
          <w:sz w:val="28"/>
          <w:szCs w:val="28"/>
        </w:rPr>
        <w:t>становая тяга</w:t>
      </w:r>
      <w:r w:rsidR="008E65E4" w:rsidRPr="001B2228">
        <w:rPr>
          <w:sz w:val="28"/>
          <w:szCs w:val="28"/>
        </w:rPr>
        <w:t>).</w:t>
      </w:r>
    </w:p>
    <w:p w:rsidR="008E65E4" w:rsidRDefault="00AE2A4D" w:rsidP="00BB0E92">
      <w:pPr>
        <w:ind w:firstLine="567"/>
        <w:jc w:val="both"/>
        <w:rPr>
          <w:sz w:val="28"/>
          <w:szCs w:val="28"/>
        </w:rPr>
      </w:pPr>
      <w:r>
        <w:rPr>
          <w:sz w:val="28"/>
          <w:szCs w:val="28"/>
        </w:rPr>
        <w:t>9.</w:t>
      </w:r>
      <w:r w:rsidR="00445ECB">
        <w:rPr>
          <w:sz w:val="28"/>
          <w:szCs w:val="28"/>
        </w:rPr>
        <w:t xml:space="preserve"> Придерживаться в обязательном порядке следующей очередности выполнения упражнений:</w:t>
      </w:r>
    </w:p>
    <w:p w:rsidR="00445ECB" w:rsidRDefault="00445ECB" w:rsidP="00BB0E92">
      <w:pPr>
        <w:ind w:firstLine="567"/>
        <w:jc w:val="both"/>
        <w:rPr>
          <w:sz w:val="28"/>
          <w:szCs w:val="28"/>
        </w:rPr>
      </w:pPr>
      <w:r>
        <w:rPr>
          <w:sz w:val="28"/>
          <w:szCs w:val="28"/>
        </w:rPr>
        <w:t xml:space="preserve">1) упражнения </w:t>
      </w:r>
      <w:r w:rsidR="00B6278A">
        <w:rPr>
          <w:sz w:val="28"/>
          <w:szCs w:val="28"/>
        </w:rPr>
        <w:t xml:space="preserve">для </w:t>
      </w:r>
      <w:r>
        <w:rPr>
          <w:sz w:val="28"/>
          <w:szCs w:val="28"/>
        </w:rPr>
        <w:t>разминки;</w:t>
      </w:r>
    </w:p>
    <w:p w:rsidR="00445ECB" w:rsidRDefault="00445ECB" w:rsidP="00BB0E92">
      <w:pPr>
        <w:ind w:firstLine="567"/>
        <w:jc w:val="both"/>
        <w:rPr>
          <w:sz w:val="28"/>
          <w:szCs w:val="28"/>
        </w:rPr>
      </w:pPr>
      <w:r>
        <w:rPr>
          <w:sz w:val="28"/>
          <w:szCs w:val="28"/>
        </w:rPr>
        <w:t>2) упражнения СФП (базовые, затем изолирующие);</w:t>
      </w:r>
    </w:p>
    <w:p w:rsidR="00445ECB" w:rsidRDefault="00445ECB" w:rsidP="00BB0E92">
      <w:pPr>
        <w:ind w:firstLine="567"/>
        <w:jc w:val="both"/>
        <w:rPr>
          <w:sz w:val="28"/>
          <w:szCs w:val="28"/>
        </w:rPr>
      </w:pPr>
      <w:r>
        <w:rPr>
          <w:sz w:val="28"/>
          <w:szCs w:val="28"/>
        </w:rPr>
        <w:t>3) упражнения ОФП (бег, прыжки, собственно-силовые упражнения);</w:t>
      </w:r>
    </w:p>
    <w:p w:rsidR="00445ECB" w:rsidRDefault="00445ECB" w:rsidP="00BB0E92">
      <w:pPr>
        <w:ind w:firstLine="567"/>
        <w:jc w:val="both"/>
        <w:rPr>
          <w:sz w:val="28"/>
          <w:szCs w:val="28"/>
        </w:rPr>
      </w:pPr>
      <w:r>
        <w:rPr>
          <w:sz w:val="28"/>
          <w:szCs w:val="28"/>
        </w:rPr>
        <w:t>4) упражнения на развитие координации;</w:t>
      </w:r>
    </w:p>
    <w:p w:rsidR="00445ECB" w:rsidRPr="001B2228" w:rsidRDefault="00445ECB" w:rsidP="00BB0E92">
      <w:pPr>
        <w:ind w:firstLine="567"/>
        <w:jc w:val="both"/>
        <w:rPr>
          <w:sz w:val="28"/>
          <w:szCs w:val="28"/>
        </w:rPr>
      </w:pPr>
      <w:r>
        <w:rPr>
          <w:sz w:val="28"/>
          <w:szCs w:val="28"/>
        </w:rPr>
        <w:lastRenderedPageBreak/>
        <w:t xml:space="preserve">5) упражнения на развитие гибкости. </w:t>
      </w:r>
    </w:p>
    <w:p w:rsidR="008E65E4" w:rsidRPr="001B2228" w:rsidRDefault="00AE2A4D" w:rsidP="008E65E4">
      <w:pPr>
        <w:pStyle w:val="ae"/>
        <w:spacing w:after="0"/>
        <w:ind w:left="0" w:firstLine="567"/>
        <w:jc w:val="both"/>
        <w:rPr>
          <w:szCs w:val="28"/>
          <w:lang w:val="ru-RU"/>
        </w:rPr>
      </w:pPr>
      <w:r>
        <w:rPr>
          <w:szCs w:val="28"/>
          <w:lang w:val="ru-RU"/>
        </w:rPr>
        <w:t>10</w:t>
      </w:r>
      <w:r w:rsidR="008E65E4" w:rsidRPr="001B2228">
        <w:rPr>
          <w:szCs w:val="28"/>
          <w:lang w:val="ru-RU"/>
        </w:rPr>
        <w:t>. Обеспечивать контроль  над определением</w:t>
      </w:r>
      <w:r w:rsidR="008E65E4" w:rsidRPr="001B2228">
        <w:rPr>
          <w:szCs w:val="28"/>
        </w:rPr>
        <w:t xml:space="preserve"> нагрузок </w:t>
      </w:r>
      <w:r w:rsidR="008E65E4" w:rsidRPr="001B2228">
        <w:rPr>
          <w:szCs w:val="28"/>
          <w:lang w:val="ru-RU"/>
        </w:rPr>
        <w:t xml:space="preserve"> в соревновательных упражнениях пауэрлифтинга </w:t>
      </w:r>
      <w:r w:rsidR="008E65E4" w:rsidRPr="001B2228">
        <w:rPr>
          <w:szCs w:val="28"/>
        </w:rPr>
        <w:t xml:space="preserve">во избежание перетренированности организма </w:t>
      </w:r>
      <w:r w:rsidR="008E65E4" w:rsidRPr="001B2228">
        <w:rPr>
          <w:szCs w:val="28"/>
          <w:lang w:val="ru-RU"/>
        </w:rPr>
        <w:t>юношей. В</w:t>
      </w:r>
      <w:r w:rsidR="008E65E4" w:rsidRPr="001B2228">
        <w:rPr>
          <w:szCs w:val="28"/>
        </w:rPr>
        <w:t xml:space="preserve">ыполнение </w:t>
      </w:r>
      <w:r w:rsidR="008E65E4" w:rsidRPr="001B2228">
        <w:rPr>
          <w:szCs w:val="28"/>
          <w:lang w:val="ru-RU"/>
        </w:rPr>
        <w:t>соревновательных упражнений</w:t>
      </w:r>
      <w:r w:rsidR="008E65E4" w:rsidRPr="001B2228">
        <w:rPr>
          <w:szCs w:val="28"/>
        </w:rPr>
        <w:t xml:space="preserve"> с весом 80-90% от </w:t>
      </w:r>
      <w:r w:rsidR="008E65E4" w:rsidRPr="001B2228">
        <w:rPr>
          <w:szCs w:val="28"/>
          <w:lang w:val="ru-RU"/>
        </w:rPr>
        <w:t>повторного максимума</w:t>
      </w:r>
      <w:r w:rsidR="008E65E4" w:rsidRPr="001B2228">
        <w:rPr>
          <w:szCs w:val="28"/>
        </w:rPr>
        <w:t xml:space="preserve">, в связи </w:t>
      </w:r>
      <w:r w:rsidR="008E65E4" w:rsidRPr="001B2228">
        <w:rPr>
          <w:szCs w:val="28"/>
          <w:lang w:val="ru-RU"/>
        </w:rPr>
        <w:t>с активными  возрастными изменениями,</w:t>
      </w:r>
      <w:r w:rsidR="008E65E4" w:rsidRPr="001B2228">
        <w:rPr>
          <w:szCs w:val="28"/>
        </w:rPr>
        <w:t xml:space="preserve"> происходящи</w:t>
      </w:r>
      <w:r w:rsidR="008E65E4" w:rsidRPr="001B2228">
        <w:rPr>
          <w:szCs w:val="28"/>
          <w:lang w:val="ru-RU"/>
        </w:rPr>
        <w:t>ми</w:t>
      </w:r>
      <w:r w:rsidR="008E65E4" w:rsidRPr="001B2228">
        <w:rPr>
          <w:szCs w:val="28"/>
        </w:rPr>
        <w:t xml:space="preserve"> в опорно-двигательном аппарате юных спортсменов, необходимо выполнять не более одного раза</w:t>
      </w:r>
      <w:r w:rsidR="008E65E4" w:rsidRPr="001B2228">
        <w:rPr>
          <w:szCs w:val="28"/>
          <w:lang w:val="ru-RU"/>
        </w:rPr>
        <w:t>:</w:t>
      </w:r>
      <w:r w:rsidR="008E65E4" w:rsidRPr="001B2228">
        <w:rPr>
          <w:szCs w:val="28"/>
        </w:rPr>
        <w:t xml:space="preserve"> </w:t>
      </w:r>
      <w:r w:rsidR="008E65E4" w:rsidRPr="001B2228">
        <w:rPr>
          <w:szCs w:val="28"/>
          <w:lang w:val="ru-RU"/>
        </w:rPr>
        <w:t xml:space="preserve">          </w:t>
      </w:r>
    </w:p>
    <w:p w:rsidR="008E65E4" w:rsidRPr="001B2228" w:rsidRDefault="008E65E4" w:rsidP="008E65E4">
      <w:pPr>
        <w:pStyle w:val="ae"/>
        <w:spacing w:after="0"/>
        <w:ind w:left="0" w:firstLine="567"/>
        <w:jc w:val="both"/>
        <w:rPr>
          <w:szCs w:val="28"/>
          <w:lang w:val="ru-RU"/>
        </w:rPr>
      </w:pPr>
      <w:r w:rsidRPr="001B2228">
        <w:rPr>
          <w:szCs w:val="28"/>
          <w:lang w:val="ru-RU"/>
        </w:rPr>
        <w:t xml:space="preserve">- </w:t>
      </w:r>
      <w:r w:rsidRPr="001B2228">
        <w:rPr>
          <w:szCs w:val="28"/>
        </w:rPr>
        <w:t xml:space="preserve">в </w:t>
      </w:r>
      <w:r w:rsidRPr="001B2228">
        <w:rPr>
          <w:szCs w:val="28"/>
          <w:lang w:val="ru-RU"/>
        </w:rPr>
        <w:t xml:space="preserve">2 </w:t>
      </w:r>
      <w:r w:rsidRPr="001B2228">
        <w:rPr>
          <w:szCs w:val="28"/>
        </w:rPr>
        <w:t>недел</w:t>
      </w:r>
      <w:r w:rsidRPr="001B2228">
        <w:rPr>
          <w:szCs w:val="28"/>
          <w:lang w:val="ru-RU"/>
        </w:rPr>
        <w:t>и</w:t>
      </w:r>
      <w:r w:rsidRPr="001B2228">
        <w:rPr>
          <w:szCs w:val="28"/>
        </w:rPr>
        <w:t xml:space="preserve"> </w:t>
      </w:r>
      <w:r w:rsidRPr="001B2228">
        <w:rPr>
          <w:szCs w:val="28"/>
          <w:lang w:val="ru-RU"/>
        </w:rPr>
        <w:t xml:space="preserve"> у  спортсменов акселератов</w:t>
      </w:r>
      <w:r w:rsidRPr="001B2228">
        <w:rPr>
          <w:szCs w:val="28"/>
        </w:rPr>
        <w:t xml:space="preserve">; </w:t>
      </w:r>
    </w:p>
    <w:p w:rsidR="008E65E4" w:rsidRPr="001B2228" w:rsidRDefault="008E65E4" w:rsidP="008E65E4">
      <w:pPr>
        <w:pStyle w:val="ae"/>
        <w:spacing w:after="0"/>
        <w:ind w:left="0" w:firstLine="567"/>
        <w:jc w:val="both"/>
        <w:rPr>
          <w:szCs w:val="28"/>
          <w:lang w:val="ru-RU"/>
        </w:rPr>
      </w:pPr>
      <w:r w:rsidRPr="001B2228">
        <w:rPr>
          <w:szCs w:val="28"/>
          <w:lang w:val="ru-RU"/>
        </w:rPr>
        <w:t>- в 3 недели у спортсменов медиантов</w:t>
      </w:r>
      <w:r w:rsidRPr="001B2228">
        <w:rPr>
          <w:szCs w:val="28"/>
        </w:rPr>
        <w:t xml:space="preserve">;  </w:t>
      </w:r>
    </w:p>
    <w:p w:rsidR="008E65E4" w:rsidRPr="001B2228" w:rsidRDefault="008E65E4" w:rsidP="008E65E4">
      <w:pPr>
        <w:ind w:firstLine="567"/>
        <w:jc w:val="both"/>
        <w:rPr>
          <w:sz w:val="28"/>
          <w:szCs w:val="28"/>
        </w:rPr>
      </w:pPr>
      <w:r w:rsidRPr="001B2228">
        <w:rPr>
          <w:sz w:val="28"/>
          <w:szCs w:val="28"/>
        </w:rPr>
        <w:t xml:space="preserve">- в 4 недели у спортсменов ратардантов. </w:t>
      </w:r>
    </w:p>
    <w:p w:rsidR="008E65E4" w:rsidRPr="001B2228" w:rsidRDefault="00AE2A4D" w:rsidP="008E65E4">
      <w:pPr>
        <w:ind w:firstLine="567"/>
        <w:jc w:val="both"/>
        <w:rPr>
          <w:sz w:val="28"/>
          <w:szCs w:val="28"/>
        </w:rPr>
      </w:pPr>
      <w:r>
        <w:rPr>
          <w:sz w:val="28"/>
          <w:szCs w:val="28"/>
        </w:rPr>
        <w:t>11</w:t>
      </w:r>
      <w:r w:rsidR="008E65E4" w:rsidRPr="001B2228">
        <w:rPr>
          <w:sz w:val="28"/>
          <w:szCs w:val="28"/>
        </w:rPr>
        <w:t xml:space="preserve">. Распределение нагрузки по типам биологического развития от общего количества соревновательных упражнений (приседание / жим лежа / становая тяга) необходимо проводить в следующем порядке: </w:t>
      </w:r>
    </w:p>
    <w:p w:rsidR="008E65E4" w:rsidRPr="001B2228" w:rsidRDefault="008E65E4" w:rsidP="008E65E4">
      <w:pPr>
        <w:ind w:firstLine="567"/>
        <w:jc w:val="both"/>
        <w:rPr>
          <w:sz w:val="28"/>
          <w:szCs w:val="28"/>
        </w:rPr>
      </w:pPr>
      <w:r w:rsidRPr="001B2228">
        <w:rPr>
          <w:sz w:val="28"/>
          <w:szCs w:val="28"/>
        </w:rPr>
        <w:t>1) акселераты - 40 / 30 / 30 %;</w:t>
      </w:r>
    </w:p>
    <w:p w:rsidR="008E65E4" w:rsidRPr="001B2228" w:rsidRDefault="008E65E4" w:rsidP="008E65E4">
      <w:pPr>
        <w:ind w:firstLine="567"/>
        <w:jc w:val="both"/>
        <w:rPr>
          <w:sz w:val="28"/>
          <w:szCs w:val="28"/>
        </w:rPr>
      </w:pPr>
      <w:r w:rsidRPr="001B2228">
        <w:rPr>
          <w:sz w:val="28"/>
          <w:szCs w:val="28"/>
        </w:rPr>
        <w:t>2) медианты – 30 / 35 / 35 %;</w:t>
      </w:r>
    </w:p>
    <w:p w:rsidR="008E65E4" w:rsidRDefault="008E65E4" w:rsidP="008E65E4">
      <w:pPr>
        <w:ind w:firstLine="567"/>
        <w:jc w:val="both"/>
        <w:rPr>
          <w:sz w:val="28"/>
          <w:szCs w:val="28"/>
        </w:rPr>
      </w:pPr>
      <w:r w:rsidRPr="001B2228">
        <w:rPr>
          <w:sz w:val="28"/>
          <w:szCs w:val="28"/>
        </w:rPr>
        <w:t>3) ретарданты – 25 / 50 / 25 %.</w:t>
      </w:r>
    </w:p>
    <w:p w:rsidR="008E65E4" w:rsidRPr="001B2228" w:rsidRDefault="00AE2A4D" w:rsidP="008E65E4">
      <w:pPr>
        <w:ind w:firstLine="567"/>
        <w:jc w:val="both"/>
        <w:rPr>
          <w:sz w:val="28"/>
          <w:szCs w:val="28"/>
        </w:rPr>
      </w:pPr>
      <w:r>
        <w:rPr>
          <w:sz w:val="28"/>
          <w:szCs w:val="28"/>
        </w:rPr>
        <w:t>12</w:t>
      </w:r>
      <w:r w:rsidR="008E65E4" w:rsidRPr="001B2228">
        <w:rPr>
          <w:sz w:val="28"/>
          <w:szCs w:val="28"/>
        </w:rPr>
        <w:t xml:space="preserve">. В систему управления тренировочным процессом необходимо включить контроль </w:t>
      </w:r>
      <w:r w:rsidR="00D237B5">
        <w:rPr>
          <w:sz w:val="28"/>
          <w:szCs w:val="28"/>
        </w:rPr>
        <w:t xml:space="preserve">функционального </w:t>
      </w:r>
      <w:r w:rsidR="004A40B7">
        <w:rPr>
          <w:sz w:val="28"/>
          <w:szCs w:val="28"/>
        </w:rPr>
        <w:t>состояния организма спортсменов для определения реакции на тренировочные</w:t>
      </w:r>
      <w:r w:rsidR="008E65E4" w:rsidRPr="001B2228">
        <w:rPr>
          <w:sz w:val="28"/>
          <w:szCs w:val="28"/>
        </w:rPr>
        <w:t xml:space="preserve"> нагрузки  до  и после учебно-тренировочных занятий юных спортсменов на постоянной основе. В зависимости от динамики  изменений  суммарных  показателей </w:t>
      </w:r>
      <w:r w:rsidR="004A40B7">
        <w:rPr>
          <w:sz w:val="28"/>
          <w:szCs w:val="28"/>
        </w:rPr>
        <w:t>физиологических характеристик</w:t>
      </w:r>
      <w:r w:rsidR="008045A4">
        <w:rPr>
          <w:sz w:val="28"/>
          <w:szCs w:val="28"/>
        </w:rPr>
        <w:t xml:space="preserve"> организма юношей</w:t>
      </w:r>
      <w:r w:rsidR="006348FA">
        <w:rPr>
          <w:sz w:val="28"/>
          <w:szCs w:val="28"/>
        </w:rPr>
        <w:t>,</w:t>
      </w:r>
      <w:r w:rsidR="008E65E4" w:rsidRPr="001B2228">
        <w:rPr>
          <w:sz w:val="28"/>
          <w:szCs w:val="28"/>
        </w:rPr>
        <w:t xml:space="preserve"> проводить корректировку тренировочных нагрузок, как в разделе ОФП, так и в разделе СФП.</w:t>
      </w:r>
    </w:p>
    <w:p w:rsidR="008E65E4" w:rsidRPr="00AB0896" w:rsidRDefault="00046A7F" w:rsidP="008E65E4">
      <w:pPr>
        <w:pStyle w:val="ae"/>
        <w:spacing w:after="0"/>
        <w:ind w:left="0" w:firstLine="567"/>
        <w:jc w:val="both"/>
        <w:rPr>
          <w:szCs w:val="28"/>
          <w:lang w:val="ru-RU"/>
        </w:rPr>
      </w:pPr>
      <w:r>
        <w:rPr>
          <w:szCs w:val="28"/>
          <w:lang w:val="ru-RU"/>
        </w:rPr>
        <w:t>В Приложении Б</w:t>
      </w:r>
      <w:r w:rsidR="008E65E4" w:rsidRPr="001B2228">
        <w:rPr>
          <w:szCs w:val="28"/>
          <w:lang w:val="ru-RU"/>
        </w:rPr>
        <w:t xml:space="preserve"> приведены акты внедрения научно-исследовательской разработки на тему «Управление тренировочным процессом юношей, занимающихся пауэрлифтингом» (авторы разработки: докторант Р</w:t>
      </w:r>
      <w:r w:rsidR="008E65E4" w:rsidRPr="001B2228">
        <w:rPr>
          <w:szCs w:val="28"/>
          <w:lang w:val="en-US"/>
        </w:rPr>
        <w:t>h</w:t>
      </w:r>
      <w:r w:rsidR="008E65E4" w:rsidRPr="001B2228">
        <w:rPr>
          <w:szCs w:val="28"/>
          <w:lang w:val="ru-RU"/>
        </w:rPr>
        <w:t>.</w:t>
      </w:r>
      <w:r w:rsidR="008E65E4" w:rsidRPr="001B2228">
        <w:rPr>
          <w:szCs w:val="28"/>
          <w:lang w:val="en-US"/>
        </w:rPr>
        <w:t>D</w:t>
      </w:r>
      <w:r w:rsidR="008E65E4" w:rsidRPr="001B2228">
        <w:rPr>
          <w:szCs w:val="28"/>
          <w:lang w:val="ru-RU"/>
        </w:rPr>
        <w:t xml:space="preserve"> Авсиевич В.Н. и д.п.н., проф. Орехов Л.Н.).</w:t>
      </w:r>
      <w:r w:rsidR="008E65E4">
        <w:rPr>
          <w:szCs w:val="28"/>
          <w:lang w:val="ru-RU"/>
        </w:rPr>
        <w:t xml:space="preserve"> </w:t>
      </w:r>
    </w:p>
    <w:p w:rsidR="008E65E4" w:rsidRDefault="008E65E4" w:rsidP="008E65E4">
      <w:pPr>
        <w:ind w:firstLine="567"/>
      </w:pPr>
    </w:p>
    <w:p w:rsidR="008E65E4" w:rsidRDefault="008E65E4" w:rsidP="008E65E4">
      <w:pPr>
        <w:ind w:firstLine="567"/>
      </w:pPr>
    </w:p>
    <w:p w:rsidR="008E65E4" w:rsidRPr="00763680" w:rsidRDefault="008E65E4" w:rsidP="008E65E4">
      <w:pPr>
        <w:ind w:firstLine="567"/>
        <w:jc w:val="both"/>
        <w:rPr>
          <w:sz w:val="28"/>
          <w:szCs w:val="28"/>
        </w:rPr>
      </w:pPr>
      <w:bookmarkStart w:id="8" w:name="_GoBack"/>
      <w:bookmarkEnd w:id="8"/>
      <w:r>
        <w:br w:type="page"/>
      </w:r>
    </w:p>
    <w:p w:rsidR="00C15A9D" w:rsidRPr="001B2228" w:rsidRDefault="00C15A9D" w:rsidP="00C15A9D">
      <w:pPr>
        <w:pStyle w:val="1"/>
      </w:pPr>
      <w:r w:rsidRPr="001B2228">
        <w:lastRenderedPageBreak/>
        <w:t>СПИСОК ИСПОЛЬЗОВАННЫХ ИСТОЧНИКОВ</w:t>
      </w:r>
    </w:p>
    <w:p w:rsidR="00C15A9D" w:rsidRPr="001B2228" w:rsidRDefault="00C15A9D" w:rsidP="00C15A9D">
      <w:pPr>
        <w:rPr>
          <w:sz w:val="28"/>
          <w:szCs w:val="28"/>
        </w:rPr>
      </w:pPr>
    </w:p>
    <w:p w:rsidR="00DD6E5C" w:rsidRPr="001C1BE9" w:rsidRDefault="00CC2667" w:rsidP="00DD6E5C">
      <w:pPr>
        <w:pStyle w:val="a5"/>
        <w:numPr>
          <w:ilvl w:val="0"/>
          <w:numId w:val="20"/>
        </w:numPr>
        <w:tabs>
          <w:tab w:val="left" w:pos="1134"/>
          <w:tab w:val="left" w:pos="1276"/>
        </w:tabs>
        <w:ind w:firstLine="567"/>
        <w:jc w:val="both"/>
        <w:rPr>
          <w:color w:val="000000" w:themeColor="text1"/>
          <w:sz w:val="28"/>
          <w:szCs w:val="28"/>
        </w:rPr>
      </w:pPr>
      <w:r w:rsidRPr="001C1BE9">
        <w:rPr>
          <w:color w:val="000000" w:themeColor="text1"/>
          <w:sz w:val="28"/>
          <w:szCs w:val="28"/>
          <w:lang w:val="ru-RU"/>
        </w:rPr>
        <w:t xml:space="preserve">Антонова О.А. Возрастная анатомия и физиология </w:t>
      </w:r>
      <w:r w:rsidR="0004016D" w:rsidRPr="001C1BE9">
        <w:rPr>
          <w:color w:val="000000" w:themeColor="text1"/>
          <w:sz w:val="28"/>
          <w:szCs w:val="28"/>
        </w:rPr>
        <w:t>//</w:t>
      </w:r>
      <w:hyperlink r:id="rId69" w:history="1">
        <w:r w:rsidR="001D7AC8" w:rsidRPr="001C1BE9">
          <w:rPr>
            <w:rStyle w:val="ab"/>
            <w:color w:val="000000" w:themeColor="text1"/>
            <w:sz w:val="28"/>
            <w:szCs w:val="28"/>
            <w:u w:val="none"/>
          </w:rPr>
          <w:t>http://www.e-reading.club/chapter.php/97802/5/Antonova__Vozrastnaya_anatomiya_i_fiziologiya.html</w:t>
        </w:r>
      </w:hyperlink>
      <w:r w:rsidR="00920E16">
        <w:rPr>
          <w:lang w:val="ru-RU"/>
        </w:rPr>
        <w:t>.</w:t>
      </w:r>
      <w:r w:rsidR="00DD6E5C" w:rsidRPr="001C1BE9">
        <w:rPr>
          <w:color w:val="000000" w:themeColor="text1"/>
          <w:sz w:val="28"/>
          <w:szCs w:val="28"/>
        </w:rPr>
        <w:t xml:space="preserve">  27.06.16г.</w:t>
      </w:r>
    </w:p>
    <w:p w:rsidR="00DD6E5C" w:rsidRPr="001C1BE9" w:rsidRDefault="000C7BBF" w:rsidP="00DD6E5C">
      <w:pPr>
        <w:pStyle w:val="a5"/>
        <w:numPr>
          <w:ilvl w:val="0"/>
          <w:numId w:val="20"/>
        </w:numPr>
        <w:tabs>
          <w:tab w:val="left" w:pos="1134"/>
          <w:tab w:val="left" w:pos="1276"/>
        </w:tabs>
        <w:ind w:firstLine="567"/>
        <w:jc w:val="both"/>
        <w:rPr>
          <w:color w:val="000000" w:themeColor="text1"/>
          <w:sz w:val="28"/>
          <w:szCs w:val="28"/>
        </w:rPr>
      </w:pPr>
      <w:r w:rsidRPr="001C1BE9">
        <w:rPr>
          <w:color w:val="000000" w:themeColor="text1"/>
          <w:sz w:val="28"/>
          <w:szCs w:val="28"/>
          <w:lang w:val="ru-RU"/>
        </w:rPr>
        <w:t xml:space="preserve">Энциклопедия научного бодибилдинга </w:t>
      </w:r>
      <w:r w:rsidR="0004016D" w:rsidRPr="001C1BE9">
        <w:rPr>
          <w:color w:val="000000" w:themeColor="text1"/>
          <w:sz w:val="28"/>
          <w:szCs w:val="28"/>
        </w:rPr>
        <w:t xml:space="preserve">// </w:t>
      </w:r>
      <w:r w:rsidR="008032CE">
        <w:rPr>
          <w:color w:val="000000" w:themeColor="text1"/>
          <w:sz w:val="28"/>
          <w:szCs w:val="28"/>
        </w:rPr>
        <w:t>http://sportwiki.to</w:t>
      </w:r>
      <w:r w:rsidR="00920E16">
        <w:rPr>
          <w:color w:val="000000" w:themeColor="text1"/>
          <w:sz w:val="28"/>
          <w:szCs w:val="28"/>
          <w:lang w:val="ru-RU"/>
        </w:rPr>
        <w:t>.</w:t>
      </w:r>
      <w:r w:rsidR="008032CE">
        <w:rPr>
          <w:color w:val="000000" w:themeColor="text1"/>
          <w:sz w:val="28"/>
          <w:szCs w:val="28"/>
        </w:rPr>
        <w:t xml:space="preserve">  27.06.16</w:t>
      </w:r>
      <w:r w:rsidR="00DD6E5C" w:rsidRPr="001C1BE9">
        <w:rPr>
          <w:color w:val="000000" w:themeColor="text1"/>
          <w:sz w:val="28"/>
          <w:szCs w:val="28"/>
        </w:rPr>
        <w:t>.</w:t>
      </w:r>
    </w:p>
    <w:p w:rsidR="00DD6E5C" w:rsidRPr="001C1BE9" w:rsidRDefault="004A5605" w:rsidP="00DD6E5C">
      <w:pPr>
        <w:pStyle w:val="a5"/>
        <w:numPr>
          <w:ilvl w:val="0"/>
          <w:numId w:val="20"/>
        </w:numPr>
        <w:tabs>
          <w:tab w:val="left" w:pos="1134"/>
          <w:tab w:val="left" w:pos="1276"/>
        </w:tabs>
        <w:ind w:firstLine="567"/>
        <w:jc w:val="both"/>
        <w:rPr>
          <w:color w:val="000000" w:themeColor="text1"/>
          <w:sz w:val="28"/>
          <w:szCs w:val="28"/>
        </w:rPr>
      </w:pPr>
      <w:r w:rsidRPr="001C1BE9">
        <w:rPr>
          <w:iCs/>
          <w:color w:val="000000" w:themeColor="text1"/>
          <w:sz w:val="28"/>
          <w:szCs w:val="28"/>
          <w:lang w:val="ru-RU"/>
        </w:rPr>
        <w:t xml:space="preserve">Терминология спорта. Толковый словарь спортивных терминов </w:t>
      </w:r>
      <w:r w:rsidR="0004016D" w:rsidRPr="001C1BE9">
        <w:rPr>
          <w:color w:val="000000" w:themeColor="text1"/>
          <w:sz w:val="28"/>
          <w:szCs w:val="28"/>
        </w:rPr>
        <w:t xml:space="preserve">// </w:t>
      </w:r>
      <w:hyperlink r:id="rId70" w:history="1">
        <w:r w:rsidR="00DD6E5C" w:rsidRPr="001C1BE9">
          <w:rPr>
            <w:color w:val="000000" w:themeColor="text1"/>
            <w:sz w:val="28"/>
            <w:szCs w:val="28"/>
          </w:rPr>
          <w:t>http://www.sport-dic.ru/html-sport/a/amplituda.html</w:t>
        </w:r>
      </w:hyperlink>
      <w:r w:rsidR="00920E16">
        <w:rPr>
          <w:lang w:val="ru-RU"/>
        </w:rPr>
        <w:t>.</w:t>
      </w:r>
      <w:r w:rsidR="008032CE">
        <w:rPr>
          <w:color w:val="000000" w:themeColor="text1"/>
          <w:sz w:val="28"/>
          <w:szCs w:val="28"/>
        </w:rPr>
        <w:t xml:space="preserve"> 27.06.16</w:t>
      </w:r>
      <w:r w:rsidR="00DD6E5C" w:rsidRPr="001C1BE9">
        <w:rPr>
          <w:color w:val="000000" w:themeColor="text1"/>
          <w:sz w:val="28"/>
          <w:szCs w:val="28"/>
        </w:rPr>
        <w:t>.</w:t>
      </w:r>
    </w:p>
    <w:p w:rsidR="00DD6E5C" w:rsidRPr="001C1BE9" w:rsidRDefault="003404DB" w:rsidP="00DD6E5C">
      <w:pPr>
        <w:pStyle w:val="a5"/>
        <w:numPr>
          <w:ilvl w:val="0"/>
          <w:numId w:val="20"/>
        </w:numPr>
        <w:tabs>
          <w:tab w:val="left" w:pos="1134"/>
          <w:tab w:val="left" w:pos="1276"/>
        </w:tabs>
        <w:ind w:firstLine="567"/>
        <w:jc w:val="both"/>
        <w:rPr>
          <w:color w:val="000000" w:themeColor="text1"/>
          <w:sz w:val="28"/>
          <w:szCs w:val="28"/>
        </w:rPr>
      </w:pPr>
      <w:r w:rsidRPr="001C1BE9">
        <w:rPr>
          <w:color w:val="000000" w:themeColor="text1"/>
          <w:sz w:val="28"/>
          <w:szCs w:val="28"/>
          <w:lang w:val="ru-RU"/>
        </w:rPr>
        <w:t xml:space="preserve">Свободная энциклопедия </w:t>
      </w:r>
      <w:r w:rsidR="0004016D" w:rsidRPr="001C1BE9">
        <w:rPr>
          <w:color w:val="000000" w:themeColor="text1"/>
          <w:sz w:val="28"/>
          <w:szCs w:val="28"/>
        </w:rPr>
        <w:t xml:space="preserve">// </w:t>
      </w:r>
      <w:hyperlink r:id="rId71" w:history="1">
        <w:r w:rsidR="00DD6E5C" w:rsidRPr="001C1BE9">
          <w:rPr>
            <w:color w:val="000000" w:themeColor="text1"/>
            <w:sz w:val="28"/>
            <w:szCs w:val="28"/>
          </w:rPr>
          <w:t>https://ru.wikipedia.org/wiki</w:t>
        </w:r>
      </w:hyperlink>
      <w:r w:rsidR="00920E16">
        <w:rPr>
          <w:lang w:val="ru-RU"/>
        </w:rPr>
        <w:t>.</w:t>
      </w:r>
      <w:r w:rsidR="008032CE">
        <w:rPr>
          <w:color w:val="000000" w:themeColor="text1"/>
          <w:sz w:val="28"/>
          <w:szCs w:val="28"/>
        </w:rPr>
        <w:t xml:space="preserve"> 27.06.16</w:t>
      </w:r>
      <w:r w:rsidR="00DD6E5C" w:rsidRPr="001C1BE9">
        <w:rPr>
          <w:color w:val="000000" w:themeColor="text1"/>
          <w:sz w:val="28"/>
          <w:szCs w:val="28"/>
        </w:rPr>
        <w:t>.</w:t>
      </w:r>
    </w:p>
    <w:p w:rsidR="00DD6E5C" w:rsidRPr="001C1BE9" w:rsidRDefault="002B68EF" w:rsidP="00DD6E5C">
      <w:pPr>
        <w:pStyle w:val="a5"/>
        <w:numPr>
          <w:ilvl w:val="0"/>
          <w:numId w:val="20"/>
        </w:numPr>
        <w:tabs>
          <w:tab w:val="left" w:pos="1134"/>
          <w:tab w:val="left" w:pos="1276"/>
        </w:tabs>
        <w:ind w:firstLine="567"/>
        <w:jc w:val="both"/>
        <w:rPr>
          <w:color w:val="000000" w:themeColor="text1"/>
          <w:sz w:val="28"/>
          <w:szCs w:val="28"/>
        </w:rPr>
      </w:pPr>
      <w:r w:rsidRPr="001C1BE9">
        <w:rPr>
          <w:color w:val="000000" w:themeColor="text1"/>
          <w:sz w:val="28"/>
          <w:szCs w:val="28"/>
          <w:lang w:val="ru-RU"/>
        </w:rPr>
        <w:t>Словарь. Все про гигиену</w:t>
      </w:r>
      <w:r w:rsidR="00180984">
        <w:rPr>
          <w:color w:val="000000" w:themeColor="text1"/>
          <w:sz w:val="28"/>
          <w:szCs w:val="28"/>
          <w:lang w:val="ru-RU"/>
        </w:rPr>
        <w:t xml:space="preserve"> </w:t>
      </w:r>
      <w:r w:rsidR="0004016D" w:rsidRPr="001C1BE9">
        <w:rPr>
          <w:color w:val="000000" w:themeColor="text1"/>
          <w:sz w:val="28"/>
          <w:szCs w:val="28"/>
        </w:rPr>
        <w:t xml:space="preserve">// </w:t>
      </w:r>
      <w:hyperlink r:id="rId72" w:history="1">
        <w:r w:rsidR="00DD6E5C" w:rsidRPr="001C1BE9">
          <w:rPr>
            <w:color w:val="000000" w:themeColor="text1"/>
            <w:sz w:val="28"/>
            <w:szCs w:val="28"/>
          </w:rPr>
          <w:t>http://all-gigiena.ru/slovar/geteroxronnost-razvitiya</w:t>
        </w:r>
      </w:hyperlink>
      <w:r w:rsidR="00920E16">
        <w:rPr>
          <w:lang w:val="ru-RU"/>
        </w:rPr>
        <w:t>.</w:t>
      </w:r>
      <w:r w:rsidR="008032CE">
        <w:rPr>
          <w:color w:val="000000" w:themeColor="text1"/>
          <w:sz w:val="28"/>
          <w:szCs w:val="28"/>
        </w:rPr>
        <w:t xml:space="preserve"> 27.06.16</w:t>
      </w:r>
      <w:r w:rsidR="00DD6E5C" w:rsidRPr="001C1BE9">
        <w:rPr>
          <w:color w:val="000000" w:themeColor="text1"/>
          <w:sz w:val="28"/>
          <w:szCs w:val="28"/>
        </w:rPr>
        <w:t>.</w:t>
      </w:r>
    </w:p>
    <w:p w:rsidR="00DD6E5C" w:rsidRPr="001C1BE9" w:rsidRDefault="009E5EE0" w:rsidP="00DD6E5C">
      <w:pPr>
        <w:pStyle w:val="a5"/>
        <w:numPr>
          <w:ilvl w:val="0"/>
          <w:numId w:val="20"/>
        </w:numPr>
        <w:tabs>
          <w:tab w:val="left" w:pos="1134"/>
          <w:tab w:val="left" w:pos="1276"/>
        </w:tabs>
        <w:ind w:firstLine="567"/>
        <w:jc w:val="both"/>
        <w:rPr>
          <w:color w:val="000000" w:themeColor="text1"/>
          <w:sz w:val="28"/>
          <w:szCs w:val="28"/>
          <w:lang w:val="ru-RU"/>
        </w:rPr>
      </w:pPr>
      <w:r w:rsidRPr="001C1BE9">
        <w:rPr>
          <w:color w:val="000000" w:themeColor="text1"/>
          <w:sz w:val="28"/>
          <w:szCs w:val="28"/>
          <w:lang w:val="ru-RU"/>
        </w:rPr>
        <w:t>Биология и медицина</w:t>
      </w:r>
      <w:r w:rsidR="00180984">
        <w:rPr>
          <w:color w:val="000000" w:themeColor="text1"/>
          <w:sz w:val="28"/>
          <w:szCs w:val="28"/>
          <w:lang w:val="ru-RU"/>
        </w:rPr>
        <w:t xml:space="preserve"> </w:t>
      </w:r>
      <w:r w:rsidR="0004016D" w:rsidRPr="001C1BE9">
        <w:rPr>
          <w:color w:val="000000" w:themeColor="text1"/>
          <w:sz w:val="28"/>
          <w:szCs w:val="28"/>
          <w:lang w:val="ru-RU"/>
        </w:rPr>
        <w:t>/</w:t>
      </w:r>
      <w:r w:rsidRPr="001C1BE9">
        <w:rPr>
          <w:color w:val="000000" w:themeColor="text1"/>
          <w:sz w:val="28"/>
          <w:szCs w:val="28"/>
          <w:lang w:val="ru-RU"/>
        </w:rPr>
        <w:t>/</w:t>
      </w:r>
      <w:hyperlink r:id="rId73" w:history="1">
        <w:r w:rsidRPr="001C1BE9">
          <w:rPr>
            <w:sz w:val="28"/>
            <w:szCs w:val="28"/>
            <w:lang w:val="ru-RU"/>
          </w:rPr>
          <w:t>http://medbiol.ru/medbiol/infect_har/ 001757f2.htm</w:t>
        </w:r>
      </w:hyperlink>
      <w:r w:rsidR="00920E16">
        <w:rPr>
          <w:lang w:val="ru-RU"/>
        </w:rPr>
        <w:t>.</w:t>
      </w:r>
      <w:r w:rsidR="00DD6E5C" w:rsidRPr="001C1BE9">
        <w:rPr>
          <w:color w:val="000000" w:themeColor="text1"/>
          <w:sz w:val="28"/>
          <w:szCs w:val="28"/>
          <w:lang w:val="ru-RU"/>
        </w:rPr>
        <w:t xml:space="preserve"> </w:t>
      </w:r>
      <w:r w:rsidRPr="001C1BE9">
        <w:rPr>
          <w:color w:val="000000" w:themeColor="text1"/>
          <w:sz w:val="28"/>
          <w:szCs w:val="28"/>
          <w:lang w:val="ru-RU"/>
        </w:rPr>
        <w:t xml:space="preserve"> </w:t>
      </w:r>
      <w:r w:rsidR="008032CE">
        <w:rPr>
          <w:color w:val="000000" w:themeColor="text1"/>
          <w:sz w:val="28"/>
          <w:szCs w:val="28"/>
          <w:lang w:val="ru-RU"/>
        </w:rPr>
        <w:t>27.06.16</w:t>
      </w:r>
      <w:r w:rsidR="00DD6E5C" w:rsidRPr="001C1BE9">
        <w:rPr>
          <w:color w:val="000000" w:themeColor="text1"/>
          <w:sz w:val="28"/>
          <w:szCs w:val="28"/>
          <w:lang w:val="ru-RU"/>
        </w:rPr>
        <w:t>.</w:t>
      </w:r>
    </w:p>
    <w:p w:rsidR="00DD6E5C" w:rsidRPr="00DD6E5C" w:rsidRDefault="003E08BF" w:rsidP="00DD6E5C">
      <w:pPr>
        <w:pStyle w:val="a5"/>
        <w:numPr>
          <w:ilvl w:val="0"/>
          <w:numId w:val="20"/>
        </w:numPr>
        <w:tabs>
          <w:tab w:val="left" w:pos="1134"/>
          <w:tab w:val="left" w:pos="1276"/>
        </w:tabs>
        <w:ind w:firstLine="567"/>
        <w:jc w:val="both"/>
        <w:rPr>
          <w:sz w:val="28"/>
          <w:szCs w:val="28"/>
        </w:rPr>
      </w:pPr>
      <w:r>
        <w:rPr>
          <w:sz w:val="28"/>
          <w:szCs w:val="28"/>
          <w:lang w:val="ru-RU"/>
        </w:rPr>
        <w:t>Большая медицинская энциклопедия</w:t>
      </w:r>
      <w:r w:rsidR="00180984">
        <w:rPr>
          <w:sz w:val="28"/>
          <w:szCs w:val="28"/>
          <w:lang w:val="ru-RU"/>
        </w:rPr>
        <w:t xml:space="preserve"> </w:t>
      </w:r>
      <w:r w:rsidR="0004016D" w:rsidRPr="001B2228">
        <w:rPr>
          <w:sz w:val="28"/>
          <w:szCs w:val="28"/>
        </w:rPr>
        <w:t>//</w:t>
      </w:r>
      <w:hyperlink r:id="rId74" w:history="1">
        <w:r w:rsidR="00DD6E5C" w:rsidRPr="00DD6E5C">
          <w:rPr>
            <w:sz w:val="28"/>
            <w:szCs w:val="28"/>
          </w:rPr>
          <w:t>http://bigmeden.ru/article/</w:t>
        </w:r>
      </w:hyperlink>
      <w:r w:rsidR="00920E16">
        <w:rPr>
          <w:lang w:val="ru-RU"/>
        </w:rPr>
        <w:t>.</w:t>
      </w:r>
      <w:r w:rsidR="008032CE">
        <w:rPr>
          <w:sz w:val="28"/>
          <w:szCs w:val="28"/>
        </w:rPr>
        <w:t xml:space="preserve"> 27.06.16</w:t>
      </w:r>
      <w:r w:rsidR="00DD6E5C" w:rsidRPr="00DD6E5C">
        <w:rPr>
          <w:sz w:val="28"/>
          <w:szCs w:val="28"/>
        </w:rPr>
        <w:t>.</w:t>
      </w:r>
    </w:p>
    <w:p w:rsidR="00DD6E5C" w:rsidRPr="00DD6E5C" w:rsidRDefault="003F68F4" w:rsidP="00DD6E5C">
      <w:pPr>
        <w:pStyle w:val="a5"/>
        <w:numPr>
          <w:ilvl w:val="0"/>
          <w:numId w:val="20"/>
        </w:numPr>
        <w:tabs>
          <w:tab w:val="left" w:pos="1134"/>
          <w:tab w:val="left" w:pos="1276"/>
        </w:tabs>
        <w:ind w:firstLine="567"/>
        <w:jc w:val="both"/>
        <w:rPr>
          <w:sz w:val="28"/>
          <w:szCs w:val="28"/>
        </w:rPr>
      </w:pPr>
      <w:r>
        <w:rPr>
          <w:sz w:val="28"/>
          <w:szCs w:val="28"/>
          <w:lang w:val="ru-RU"/>
        </w:rPr>
        <w:t>Словарь. Все про гигиену</w:t>
      </w:r>
      <w:r w:rsidR="00180984">
        <w:rPr>
          <w:sz w:val="28"/>
          <w:szCs w:val="28"/>
          <w:lang w:val="ru-RU"/>
        </w:rPr>
        <w:t xml:space="preserve"> </w:t>
      </w:r>
      <w:r w:rsidR="0004016D" w:rsidRPr="001B2228">
        <w:rPr>
          <w:sz w:val="28"/>
          <w:szCs w:val="28"/>
        </w:rPr>
        <w:t>//</w:t>
      </w:r>
      <w:hyperlink r:id="rId75" w:history="1">
        <w:r w:rsidR="00DD6E5C" w:rsidRPr="00DD6E5C">
          <w:rPr>
            <w:sz w:val="28"/>
            <w:szCs w:val="28"/>
          </w:rPr>
          <w:t>http://all-gigiena.ru/slovar/fiziometriya</w:t>
        </w:r>
      </w:hyperlink>
      <w:r w:rsidR="00920E16">
        <w:rPr>
          <w:sz w:val="28"/>
          <w:szCs w:val="28"/>
          <w:lang w:val="ru-RU"/>
        </w:rPr>
        <w:t xml:space="preserve">. </w:t>
      </w:r>
      <w:r w:rsidR="008032CE">
        <w:rPr>
          <w:sz w:val="28"/>
          <w:szCs w:val="28"/>
        </w:rPr>
        <w:t>27.06.16</w:t>
      </w:r>
      <w:r w:rsidR="00DD6E5C" w:rsidRPr="00DD6E5C">
        <w:rPr>
          <w:sz w:val="28"/>
          <w:szCs w:val="28"/>
        </w:rPr>
        <w:t>.</w:t>
      </w:r>
    </w:p>
    <w:p w:rsidR="00C15A9D" w:rsidRPr="001B2228" w:rsidRDefault="00C15A9D" w:rsidP="0093159A">
      <w:pPr>
        <w:pStyle w:val="a5"/>
        <w:numPr>
          <w:ilvl w:val="0"/>
          <w:numId w:val="20"/>
        </w:numPr>
        <w:tabs>
          <w:tab w:val="left" w:pos="1134"/>
          <w:tab w:val="left" w:pos="1276"/>
        </w:tabs>
        <w:ind w:firstLine="567"/>
        <w:jc w:val="both"/>
        <w:rPr>
          <w:sz w:val="28"/>
          <w:szCs w:val="28"/>
        </w:rPr>
      </w:pPr>
      <w:r w:rsidRPr="001B2228">
        <w:rPr>
          <w:sz w:val="28"/>
          <w:szCs w:val="28"/>
        </w:rPr>
        <w:t>Корягин В.М. Здоровье спортсмена: теоретические предпосылки формирования здоровьесберегающего направления в процессе многолетней подготовки // Теория и методика физической культуры. - 2014. - №4. – С. 24-32.</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Воробьев А.И. О структуре силовой подготовки</w:t>
      </w:r>
      <w:r w:rsidRPr="001B2228">
        <w:rPr>
          <w:sz w:val="28"/>
          <w:szCs w:val="28"/>
          <w:lang w:val="ru-RU"/>
        </w:rPr>
        <w:t xml:space="preserve"> //</w:t>
      </w:r>
      <w:r w:rsidRPr="001B2228">
        <w:rPr>
          <w:sz w:val="28"/>
          <w:szCs w:val="28"/>
        </w:rPr>
        <w:t xml:space="preserve"> Пауэрлифтинг  Украины. – К</w:t>
      </w:r>
      <w:r w:rsidRPr="001B2228">
        <w:rPr>
          <w:sz w:val="28"/>
          <w:szCs w:val="28"/>
          <w:lang w:val="ru-RU"/>
        </w:rPr>
        <w:t>иев,</w:t>
      </w:r>
      <w:r w:rsidRPr="001B2228">
        <w:rPr>
          <w:sz w:val="28"/>
          <w:szCs w:val="28"/>
        </w:rPr>
        <w:t xml:space="preserve"> 1999. </w:t>
      </w:r>
      <w:r w:rsidRPr="001B2228">
        <w:rPr>
          <w:sz w:val="28"/>
          <w:szCs w:val="28"/>
          <w:lang w:val="ru-RU"/>
        </w:rPr>
        <w:t xml:space="preserve">- </w:t>
      </w:r>
      <w:r w:rsidRPr="001B2228">
        <w:rPr>
          <w:sz w:val="28"/>
          <w:szCs w:val="28"/>
        </w:rPr>
        <w:t>№1</w:t>
      </w:r>
      <w:r w:rsidRPr="001B2228">
        <w:rPr>
          <w:sz w:val="28"/>
          <w:szCs w:val="28"/>
          <w:lang w:val="ru-RU"/>
        </w:rPr>
        <w:t>.</w:t>
      </w:r>
      <w:r w:rsidRPr="001B2228">
        <w:rPr>
          <w:sz w:val="28"/>
          <w:szCs w:val="28"/>
        </w:rPr>
        <w:t xml:space="preserve"> – С.</w:t>
      </w:r>
      <w:r w:rsidRPr="001B2228">
        <w:rPr>
          <w:sz w:val="28"/>
          <w:szCs w:val="28"/>
          <w:lang w:val="ru-RU"/>
        </w:rPr>
        <w:t xml:space="preserve"> </w:t>
      </w:r>
      <w:r w:rsidRPr="001B2228">
        <w:rPr>
          <w:sz w:val="28"/>
          <w:szCs w:val="28"/>
        </w:rPr>
        <w:t>7.</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Ахаладзе Н.Г. Биологический возраст в количественной оценке эффективности валеологических мероприятий</w:t>
      </w:r>
      <w:r w:rsidRPr="001B2228">
        <w:rPr>
          <w:sz w:val="28"/>
          <w:szCs w:val="28"/>
          <w:lang w:val="ru-RU"/>
        </w:rPr>
        <w:t xml:space="preserve"> </w:t>
      </w:r>
      <w:r w:rsidRPr="001B2228">
        <w:rPr>
          <w:sz w:val="28"/>
          <w:szCs w:val="28"/>
        </w:rPr>
        <w:t>// Биологический возраст</w:t>
      </w:r>
      <w:r w:rsidRPr="001B2228">
        <w:rPr>
          <w:sz w:val="28"/>
          <w:szCs w:val="28"/>
          <w:lang w:val="ru-RU"/>
        </w:rPr>
        <w:t>:</w:t>
      </w:r>
      <w:r w:rsidRPr="001B2228">
        <w:rPr>
          <w:sz w:val="28"/>
          <w:szCs w:val="28"/>
        </w:rPr>
        <w:t xml:space="preserve"> </w:t>
      </w:r>
      <w:r w:rsidRPr="001B2228">
        <w:rPr>
          <w:sz w:val="28"/>
          <w:szCs w:val="28"/>
          <w:lang w:val="ru-RU"/>
        </w:rPr>
        <w:t>т</w:t>
      </w:r>
      <w:r w:rsidRPr="001B2228">
        <w:rPr>
          <w:sz w:val="28"/>
          <w:szCs w:val="28"/>
        </w:rPr>
        <w:t>езисы докладов. — Пермь, 2000. — С. 6-7.</w:t>
      </w:r>
    </w:p>
    <w:p w:rsidR="00C15A9D" w:rsidRPr="001B2228" w:rsidRDefault="00C15A9D" w:rsidP="00B5402B">
      <w:pPr>
        <w:pStyle w:val="a5"/>
        <w:numPr>
          <w:ilvl w:val="0"/>
          <w:numId w:val="21"/>
        </w:numPr>
        <w:tabs>
          <w:tab w:val="left" w:pos="1134"/>
          <w:tab w:val="left" w:pos="1276"/>
        </w:tabs>
        <w:ind w:firstLine="567"/>
        <w:jc w:val="both"/>
        <w:rPr>
          <w:color w:val="000000"/>
          <w:sz w:val="28"/>
          <w:szCs w:val="28"/>
          <w:shd w:val="clear" w:color="auto" w:fill="FFFFFF"/>
        </w:rPr>
      </w:pPr>
      <w:r w:rsidRPr="001B2228">
        <w:rPr>
          <w:color w:val="000000"/>
          <w:szCs w:val="28"/>
          <w:shd w:val="clear" w:color="auto" w:fill="FFFFFF"/>
          <w:lang w:val="ru-RU"/>
        </w:rPr>
        <w:t xml:space="preserve"> </w:t>
      </w:r>
      <w:r w:rsidRPr="001B2228">
        <w:rPr>
          <w:color w:val="000000"/>
          <w:sz w:val="28"/>
          <w:szCs w:val="28"/>
          <w:shd w:val="clear" w:color="auto" w:fill="FFFFFF"/>
        </w:rPr>
        <w:t>Тимакова Т.С. Еще раз о биологическом возрасте</w:t>
      </w:r>
      <w:r w:rsidRPr="001B2228">
        <w:rPr>
          <w:color w:val="000000"/>
          <w:sz w:val="28"/>
          <w:szCs w:val="28"/>
          <w:shd w:val="clear" w:color="auto" w:fill="FFFFFF"/>
          <w:lang w:val="ru-RU"/>
        </w:rPr>
        <w:t xml:space="preserve"> </w:t>
      </w:r>
      <w:r w:rsidRPr="001B2228">
        <w:rPr>
          <w:color w:val="000000"/>
          <w:sz w:val="28"/>
          <w:szCs w:val="28"/>
          <w:shd w:val="clear" w:color="auto" w:fill="FFFFFF"/>
        </w:rPr>
        <w:t>//</w:t>
      </w:r>
      <w:r w:rsidRPr="001B2228">
        <w:rPr>
          <w:color w:val="000000"/>
          <w:sz w:val="28"/>
          <w:szCs w:val="28"/>
          <w:shd w:val="clear" w:color="auto" w:fill="FFFFFF"/>
          <w:lang w:val="ru-RU"/>
        </w:rPr>
        <w:t xml:space="preserve"> </w:t>
      </w:r>
      <w:r w:rsidRPr="001B2228">
        <w:rPr>
          <w:color w:val="000000"/>
          <w:sz w:val="28"/>
          <w:szCs w:val="28"/>
          <w:shd w:val="clear" w:color="auto" w:fill="FFFFFF"/>
        </w:rPr>
        <w:t>Вестник спортивной</w:t>
      </w:r>
      <w:r w:rsidRPr="001B2228">
        <w:rPr>
          <w:color w:val="000000"/>
          <w:sz w:val="28"/>
          <w:szCs w:val="28"/>
          <w:shd w:val="clear" w:color="auto" w:fill="FFFFFF"/>
          <w:lang w:val="ru-RU"/>
        </w:rPr>
        <w:t xml:space="preserve"> </w:t>
      </w:r>
      <w:r w:rsidRPr="001B2228">
        <w:rPr>
          <w:color w:val="000000"/>
          <w:sz w:val="28"/>
          <w:szCs w:val="28"/>
          <w:shd w:val="clear" w:color="auto" w:fill="FFFFFF"/>
        </w:rPr>
        <w:t>науки. – 2008. - №4. – С. 55-60</w:t>
      </w:r>
      <w:r w:rsidR="003E529D">
        <w:rPr>
          <w:color w:val="000000"/>
          <w:sz w:val="28"/>
          <w:szCs w:val="28"/>
          <w:shd w:val="clear" w:color="auto" w:fill="FFFFFF"/>
          <w:lang w:val="ru-RU"/>
        </w:rPr>
        <w:t>.</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 xml:space="preserve"> Дальский Д.Д. </w:t>
      </w:r>
      <w:r w:rsidR="007D0B3B" w:rsidRPr="001B2228">
        <w:rPr>
          <w:sz w:val="28"/>
          <w:szCs w:val="28"/>
        </w:rPr>
        <w:t>Науменко</w:t>
      </w:r>
      <w:r w:rsidR="007D0B3B">
        <w:rPr>
          <w:sz w:val="28"/>
          <w:szCs w:val="28"/>
          <w:lang w:val="ru-RU"/>
        </w:rPr>
        <w:t xml:space="preserve"> Э.В</w:t>
      </w:r>
      <w:r w:rsidR="007D0B3B">
        <w:rPr>
          <w:sz w:val="28"/>
          <w:szCs w:val="28"/>
        </w:rPr>
        <w:t xml:space="preserve">, </w:t>
      </w:r>
      <w:r w:rsidR="007D0B3B" w:rsidRPr="001B2228">
        <w:rPr>
          <w:sz w:val="28"/>
          <w:szCs w:val="28"/>
        </w:rPr>
        <w:t>Медведев</w:t>
      </w:r>
      <w:r w:rsidR="007D0B3B">
        <w:rPr>
          <w:sz w:val="28"/>
          <w:szCs w:val="28"/>
          <w:lang w:val="ru-RU"/>
        </w:rPr>
        <w:t xml:space="preserve"> Д.Н.</w:t>
      </w:r>
      <w:r w:rsidR="007D0B3B">
        <w:rPr>
          <w:sz w:val="28"/>
          <w:szCs w:val="28"/>
        </w:rPr>
        <w:t xml:space="preserve">, </w:t>
      </w:r>
      <w:r w:rsidRPr="001B2228">
        <w:rPr>
          <w:sz w:val="28"/>
          <w:szCs w:val="28"/>
        </w:rPr>
        <w:t>Коррекция тренировки военнослужащих-спортсменов в  силовом  троеборье на  основе  восстановительн</w:t>
      </w:r>
      <w:r w:rsidR="007D0B3B">
        <w:rPr>
          <w:sz w:val="28"/>
          <w:szCs w:val="28"/>
        </w:rPr>
        <w:t>ой медицинской методики</w:t>
      </w:r>
      <w:r w:rsidRPr="001B2228">
        <w:rPr>
          <w:sz w:val="28"/>
          <w:szCs w:val="28"/>
        </w:rPr>
        <w:t xml:space="preserve"> // Военно-медицинский журнал. – 2012. – №5. – С. 53-54.</w:t>
      </w:r>
    </w:p>
    <w:p w:rsidR="00144E81" w:rsidRPr="00144E81"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 xml:space="preserve"> </w:t>
      </w:r>
      <w:r w:rsidR="001B31CA" w:rsidRPr="001B2228">
        <w:rPr>
          <w:sz w:val="28"/>
          <w:szCs w:val="28"/>
        </w:rPr>
        <w:t>Дальский Д.Д.,</w:t>
      </w:r>
      <w:r w:rsidR="001B31CA" w:rsidRPr="001B31CA">
        <w:rPr>
          <w:sz w:val="28"/>
          <w:szCs w:val="28"/>
        </w:rPr>
        <w:t xml:space="preserve"> </w:t>
      </w:r>
      <w:r w:rsidR="001B31CA" w:rsidRPr="001B2228">
        <w:rPr>
          <w:sz w:val="28"/>
          <w:szCs w:val="28"/>
        </w:rPr>
        <w:t>Зверев В.Д.,</w:t>
      </w:r>
      <w:r w:rsidR="001B31CA" w:rsidRPr="001B31CA">
        <w:rPr>
          <w:sz w:val="28"/>
          <w:szCs w:val="28"/>
        </w:rPr>
        <w:t>Науменко Э.В.,</w:t>
      </w:r>
      <w:r w:rsidR="00010741" w:rsidRPr="00010741">
        <w:rPr>
          <w:sz w:val="28"/>
          <w:szCs w:val="28"/>
        </w:rPr>
        <w:t xml:space="preserve"> и д</w:t>
      </w:r>
      <w:r w:rsidR="00010741">
        <w:rPr>
          <w:sz w:val="28"/>
          <w:szCs w:val="28"/>
          <w:lang w:val="ru-RU"/>
        </w:rPr>
        <w:t xml:space="preserve">р. </w:t>
      </w:r>
      <w:r w:rsidRPr="001B2228">
        <w:rPr>
          <w:sz w:val="28"/>
          <w:szCs w:val="28"/>
        </w:rPr>
        <w:t>Физиологичес</w:t>
      </w:r>
      <w:r w:rsidR="002511EF">
        <w:rPr>
          <w:sz w:val="28"/>
          <w:szCs w:val="28"/>
        </w:rPr>
        <w:t>кий пауэрлифтинг</w:t>
      </w:r>
      <w:r w:rsidR="002511EF" w:rsidRPr="002511EF">
        <w:rPr>
          <w:sz w:val="28"/>
          <w:szCs w:val="28"/>
        </w:rPr>
        <w:t>/п</w:t>
      </w:r>
      <w:r w:rsidRPr="001B2228">
        <w:rPr>
          <w:sz w:val="28"/>
          <w:szCs w:val="28"/>
        </w:rPr>
        <w:t>од  ред. В.А. Таймазова, А.А. Хадарцева</w:t>
      </w:r>
      <w:r w:rsidR="002511EF">
        <w:rPr>
          <w:sz w:val="28"/>
          <w:szCs w:val="28"/>
          <w:lang w:val="ru-RU"/>
        </w:rPr>
        <w:t>.</w:t>
      </w:r>
      <w:r w:rsidRPr="001B2228">
        <w:rPr>
          <w:sz w:val="28"/>
          <w:szCs w:val="28"/>
        </w:rPr>
        <w:t xml:space="preserve"> – Тула: </w:t>
      </w:r>
      <w:r w:rsidR="002511EF">
        <w:rPr>
          <w:sz w:val="28"/>
          <w:szCs w:val="28"/>
        </w:rPr>
        <w:t>Тульский полиграфист</w:t>
      </w:r>
      <w:r w:rsidRPr="001B2228">
        <w:rPr>
          <w:sz w:val="28"/>
          <w:szCs w:val="28"/>
        </w:rPr>
        <w:t xml:space="preserve">, 2013.–  120 с.  </w:t>
      </w:r>
    </w:p>
    <w:p w:rsidR="00144E81" w:rsidRPr="00144E81" w:rsidRDefault="00F96F7F" w:rsidP="00B5402B">
      <w:pPr>
        <w:pStyle w:val="a5"/>
        <w:numPr>
          <w:ilvl w:val="0"/>
          <w:numId w:val="21"/>
        </w:numPr>
        <w:tabs>
          <w:tab w:val="left" w:pos="1134"/>
          <w:tab w:val="left" w:pos="1276"/>
        </w:tabs>
        <w:ind w:firstLine="567"/>
        <w:jc w:val="both"/>
        <w:rPr>
          <w:sz w:val="28"/>
          <w:szCs w:val="28"/>
        </w:rPr>
      </w:pPr>
      <w:r>
        <w:rPr>
          <w:sz w:val="28"/>
          <w:szCs w:val="28"/>
        </w:rPr>
        <w:t>Талибов</w:t>
      </w:r>
      <w:r w:rsidR="006403AE">
        <w:rPr>
          <w:sz w:val="28"/>
          <w:szCs w:val="28"/>
          <w:lang w:val="ru-RU"/>
        </w:rPr>
        <w:t xml:space="preserve"> </w:t>
      </w:r>
      <w:r>
        <w:rPr>
          <w:sz w:val="28"/>
          <w:szCs w:val="28"/>
        </w:rPr>
        <w:t>А</w:t>
      </w:r>
      <w:r>
        <w:rPr>
          <w:sz w:val="28"/>
          <w:szCs w:val="28"/>
          <w:lang w:val="ru-RU"/>
        </w:rPr>
        <w:t>.</w:t>
      </w:r>
      <w:r w:rsidR="00144E81" w:rsidRPr="00144E81">
        <w:rPr>
          <w:sz w:val="28"/>
          <w:szCs w:val="28"/>
        </w:rPr>
        <w:t>Х</w:t>
      </w:r>
      <w:r>
        <w:rPr>
          <w:sz w:val="28"/>
          <w:szCs w:val="28"/>
          <w:lang w:val="ru-RU"/>
        </w:rPr>
        <w:t xml:space="preserve">. </w:t>
      </w:r>
      <w:r w:rsidR="00144E81" w:rsidRPr="00144E81">
        <w:rPr>
          <w:sz w:val="28"/>
          <w:szCs w:val="28"/>
        </w:rPr>
        <w:t xml:space="preserve">Индивидуализация тренировочной нагрузки тяжелоатлетов высокой квалификации </w:t>
      </w:r>
      <w:r w:rsidR="00144E81">
        <w:rPr>
          <w:sz w:val="28"/>
          <w:szCs w:val="28"/>
        </w:rPr>
        <w:t xml:space="preserve">на основе комплексного контроля: </w:t>
      </w:r>
      <w:r w:rsidR="00144E81">
        <w:rPr>
          <w:sz w:val="28"/>
          <w:szCs w:val="28"/>
          <w:lang w:val="ru-RU"/>
        </w:rPr>
        <w:t>д</w:t>
      </w:r>
      <w:r w:rsidR="00144E81" w:rsidRPr="00144E81">
        <w:rPr>
          <w:sz w:val="28"/>
          <w:szCs w:val="28"/>
        </w:rPr>
        <w:t xml:space="preserve">ис. ... канд. пед. </w:t>
      </w:r>
      <w:r w:rsidR="00144E81">
        <w:rPr>
          <w:sz w:val="28"/>
          <w:szCs w:val="28"/>
          <w:lang w:val="ru-RU"/>
        </w:rPr>
        <w:t>н</w:t>
      </w:r>
      <w:r w:rsidR="00144E81" w:rsidRPr="00144E81">
        <w:rPr>
          <w:sz w:val="28"/>
          <w:szCs w:val="28"/>
        </w:rPr>
        <w:t>аук</w:t>
      </w:r>
      <w:r w:rsidR="00144E81">
        <w:rPr>
          <w:sz w:val="28"/>
          <w:szCs w:val="28"/>
          <w:lang w:val="ru-RU"/>
        </w:rPr>
        <w:t>.</w:t>
      </w:r>
      <w:r w:rsidR="003C7D00">
        <w:rPr>
          <w:sz w:val="28"/>
          <w:szCs w:val="28"/>
        </w:rPr>
        <w:t xml:space="preserve"> </w:t>
      </w:r>
      <w:r w:rsidR="003C7D00">
        <w:rPr>
          <w:sz w:val="28"/>
          <w:szCs w:val="28"/>
          <w:lang w:val="ru-RU"/>
        </w:rPr>
        <w:t>– Санкт-Петербург</w:t>
      </w:r>
      <w:r w:rsidR="00CB1CB1">
        <w:rPr>
          <w:sz w:val="28"/>
          <w:szCs w:val="28"/>
          <w:lang w:val="ru-RU"/>
        </w:rPr>
        <w:t>,</w:t>
      </w:r>
      <w:r w:rsidR="00144E81" w:rsidRPr="00144E81">
        <w:rPr>
          <w:sz w:val="28"/>
          <w:szCs w:val="28"/>
        </w:rPr>
        <w:t xml:space="preserve"> 2005</w:t>
      </w:r>
      <w:r w:rsidR="00CB1CB1">
        <w:rPr>
          <w:sz w:val="28"/>
          <w:szCs w:val="28"/>
          <w:lang w:val="ru-RU"/>
        </w:rPr>
        <w:t>. -</w:t>
      </w:r>
      <w:r w:rsidR="00144E81" w:rsidRPr="00144E81">
        <w:rPr>
          <w:sz w:val="28"/>
          <w:szCs w:val="28"/>
        </w:rPr>
        <w:t xml:space="preserve"> 180 с. </w:t>
      </w:r>
    </w:p>
    <w:p w:rsidR="00C15A9D" w:rsidRPr="00F7043A" w:rsidRDefault="002F0AFA" w:rsidP="00B5402B">
      <w:pPr>
        <w:pStyle w:val="a5"/>
        <w:numPr>
          <w:ilvl w:val="0"/>
          <w:numId w:val="21"/>
        </w:numPr>
        <w:tabs>
          <w:tab w:val="left" w:pos="1134"/>
          <w:tab w:val="left" w:pos="1276"/>
        </w:tabs>
        <w:ind w:firstLine="567"/>
        <w:jc w:val="both"/>
        <w:rPr>
          <w:sz w:val="28"/>
          <w:szCs w:val="28"/>
        </w:rPr>
      </w:pPr>
      <w:r>
        <w:rPr>
          <w:sz w:val="28"/>
          <w:szCs w:val="28"/>
        </w:rPr>
        <w:t>Дворкин Л.</w:t>
      </w:r>
      <w:r w:rsidR="00C15A9D" w:rsidRPr="001B2228">
        <w:rPr>
          <w:sz w:val="28"/>
          <w:szCs w:val="28"/>
        </w:rPr>
        <w:t>С. Юный тяжелоатлет. – М.: Физкультура и спорт, 1982. С. 14-16.</w:t>
      </w:r>
    </w:p>
    <w:p w:rsidR="00F7043A" w:rsidRPr="00F7043A" w:rsidRDefault="00F7043A" w:rsidP="00B5402B">
      <w:pPr>
        <w:pStyle w:val="a5"/>
        <w:numPr>
          <w:ilvl w:val="0"/>
          <w:numId w:val="21"/>
        </w:numPr>
        <w:tabs>
          <w:tab w:val="left" w:pos="1134"/>
          <w:tab w:val="left" w:pos="1276"/>
        </w:tabs>
        <w:ind w:firstLine="567"/>
        <w:jc w:val="both"/>
        <w:rPr>
          <w:sz w:val="28"/>
          <w:szCs w:val="28"/>
        </w:rPr>
      </w:pPr>
      <w:r w:rsidRPr="00F7043A">
        <w:rPr>
          <w:sz w:val="28"/>
          <w:szCs w:val="28"/>
        </w:rPr>
        <w:t>Воложанин С.Е.</w:t>
      </w:r>
      <w:r w:rsidRPr="00F7043A">
        <w:rPr>
          <w:rFonts w:ascii="Verdana" w:eastAsia="Times New Roman" w:hAnsi="Verdana"/>
          <w:color w:val="000000"/>
          <w:sz w:val="18"/>
          <w:szCs w:val="18"/>
          <w:shd w:val="clear" w:color="auto" w:fill="FFFFFF"/>
        </w:rPr>
        <w:t xml:space="preserve"> </w:t>
      </w:r>
      <w:r w:rsidRPr="00F7043A">
        <w:rPr>
          <w:sz w:val="28"/>
          <w:szCs w:val="28"/>
        </w:rPr>
        <w:t>Повышение уровня физической подготовленности студентов вуза средствами атлетизма</w:t>
      </w:r>
      <w:r>
        <w:rPr>
          <w:sz w:val="28"/>
          <w:szCs w:val="28"/>
        </w:rPr>
        <w:t xml:space="preserve">: </w:t>
      </w:r>
      <w:r>
        <w:rPr>
          <w:sz w:val="28"/>
          <w:szCs w:val="28"/>
          <w:lang w:val="ru-RU"/>
        </w:rPr>
        <w:t>д</w:t>
      </w:r>
      <w:r w:rsidRPr="00144E81">
        <w:rPr>
          <w:sz w:val="28"/>
          <w:szCs w:val="28"/>
        </w:rPr>
        <w:t xml:space="preserve">ис. ... канд. пед. </w:t>
      </w:r>
      <w:r>
        <w:rPr>
          <w:sz w:val="28"/>
          <w:szCs w:val="28"/>
          <w:lang w:val="ru-RU"/>
        </w:rPr>
        <w:t>н</w:t>
      </w:r>
      <w:r w:rsidRPr="00144E81">
        <w:rPr>
          <w:sz w:val="28"/>
          <w:szCs w:val="28"/>
        </w:rPr>
        <w:t>аук</w:t>
      </w:r>
      <w:r>
        <w:rPr>
          <w:sz w:val="28"/>
          <w:szCs w:val="28"/>
          <w:lang w:val="ru-RU"/>
        </w:rPr>
        <w:t>.</w:t>
      </w:r>
      <w:r>
        <w:rPr>
          <w:sz w:val="28"/>
          <w:szCs w:val="28"/>
        </w:rPr>
        <w:t xml:space="preserve"> </w:t>
      </w:r>
      <w:r>
        <w:rPr>
          <w:sz w:val="28"/>
          <w:szCs w:val="28"/>
          <w:lang w:val="ru-RU"/>
        </w:rPr>
        <w:t>– Улан-Удэ,</w:t>
      </w:r>
      <w:r w:rsidRPr="00144E81">
        <w:rPr>
          <w:sz w:val="28"/>
          <w:szCs w:val="28"/>
        </w:rPr>
        <w:t xml:space="preserve"> </w:t>
      </w:r>
      <w:r>
        <w:rPr>
          <w:sz w:val="28"/>
          <w:szCs w:val="28"/>
        </w:rPr>
        <w:t>200</w:t>
      </w:r>
      <w:r>
        <w:rPr>
          <w:sz w:val="28"/>
          <w:szCs w:val="28"/>
          <w:lang w:val="ru-RU"/>
        </w:rPr>
        <w:t>7. -</w:t>
      </w:r>
      <w:r w:rsidRPr="00144E81">
        <w:rPr>
          <w:sz w:val="28"/>
          <w:szCs w:val="28"/>
        </w:rPr>
        <w:t xml:space="preserve"> </w:t>
      </w:r>
      <w:r>
        <w:rPr>
          <w:sz w:val="28"/>
          <w:szCs w:val="28"/>
          <w:lang w:val="ru-RU"/>
        </w:rPr>
        <w:t>237</w:t>
      </w:r>
      <w:r w:rsidRPr="00144E81">
        <w:rPr>
          <w:sz w:val="28"/>
          <w:szCs w:val="28"/>
        </w:rPr>
        <w:t xml:space="preserve"> с.</w:t>
      </w:r>
    </w:p>
    <w:p w:rsidR="00C15A9D" w:rsidRPr="00F7043A" w:rsidRDefault="006403AE" w:rsidP="00B5402B">
      <w:pPr>
        <w:pStyle w:val="a5"/>
        <w:numPr>
          <w:ilvl w:val="0"/>
          <w:numId w:val="21"/>
        </w:numPr>
        <w:tabs>
          <w:tab w:val="left" w:pos="1134"/>
          <w:tab w:val="left" w:pos="1276"/>
        </w:tabs>
        <w:ind w:firstLine="567"/>
        <w:jc w:val="both"/>
        <w:rPr>
          <w:sz w:val="28"/>
          <w:szCs w:val="28"/>
        </w:rPr>
      </w:pPr>
      <w:r w:rsidRPr="00F7043A">
        <w:rPr>
          <w:sz w:val="28"/>
          <w:szCs w:val="28"/>
        </w:rPr>
        <w:t xml:space="preserve">Авсиевич В.Н. </w:t>
      </w:r>
      <w:r w:rsidR="00C15A9D" w:rsidRPr="00F7043A">
        <w:rPr>
          <w:sz w:val="28"/>
          <w:szCs w:val="28"/>
        </w:rPr>
        <w:t xml:space="preserve">Физиологические аспекты возрастного развития организма юношей влияющие на методику тренировок в пауэрлифтинге // </w:t>
      </w:r>
      <w:r w:rsidR="00C15A9D" w:rsidRPr="00F7043A">
        <w:rPr>
          <w:sz w:val="28"/>
          <w:szCs w:val="28"/>
        </w:rPr>
        <w:lastRenderedPageBreak/>
        <w:t>Moderni vymozenonosti vedy - 2016: materialy XII mezinarodni vedecko-prakticka konference. - Praha, 2016. - P. 60-67</w:t>
      </w:r>
      <w:r w:rsidR="00AC6E69" w:rsidRPr="00AC6E69">
        <w:rPr>
          <w:sz w:val="28"/>
          <w:szCs w:val="28"/>
        </w:rPr>
        <w:t>.</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Волков В.М. Тренеру о подростке. М., 1973.- 98 с.</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Данилкевич Н.М. Сдвиги в физиологическом развитии московских школьников // Вопросы антропологии. М., 1961. Вып. 7. 5.</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Филин В.П. Проблемы юношеского спорта.</w:t>
      </w:r>
      <w:r w:rsidR="005E1C91">
        <w:rPr>
          <w:sz w:val="28"/>
          <w:szCs w:val="28"/>
          <w:lang w:val="ru-RU"/>
        </w:rPr>
        <w:t>-</w:t>
      </w:r>
      <w:r w:rsidRPr="001B2228">
        <w:rPr>
          <w:sz w:val="28"/>
          <w:szCs w:val="28"/>
        </w:rPr>
        <w:t xml:space="preserve"> М., 1962.-102 с.</w:t>
      </w:r>
    </w:p>
    <w:p w:rsidR="00C15A9D" w:rsidRPr="00723DA0"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Колесниченко С.М. Особенности электрокардиограммы у детей 7-12 лет // Новые исследования по возрастной физиологии.</w:t>
      </w:r>
      <w:r w:rsidR="005E1C91">
        <w:rPr>
          <w:sz w:val="28"/>
          <w:szCs w:val="28"/>
          <w:lang w:val="ru-RU"/>
        </w:rPr>
        <w:t>-</w:t>
      </w:r>
      <w:r w:rsidRPr="001B2228">
        <w:rPr>
          <w:sz w:val="28"/>
          <w:szCs w:val="28"/>
        </w:rPr>
        <w:t xml:space="preserve"> М., 1985. № 1. С. 15-21.</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Глазачев О.С.  Физиологический анализ эмоционального напряжения и адаптация ребенка 6 лет к обучению в школе: автореф.  … канд. биол. наук. М., 1988. 21 с.</w:t>
      </w:r>
    </w:p>
    <w:p w:rsidR="00C15A9D" w:rsidRPr="008D31A4"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Псеунок А.А., Муготлев М.А. Динамика корреляционных связей у школьников 7-15 лет  // Научные труды III съезда физиологов СНГ</w:t>
      </w:r>
      <w:r w:rsidR="006066B4" w:rsidRPr="006066B4">
        <w:rPr>
          <w:sz w:val="28"/>
          <w:szCs w:val="28"/>
          <w:lang w:val="ru-RU"/>
        </w:rPr>
        <w:t>/</w:t>
      </w:r>
      <w:r w:rsidR="006066B4" w:rsidRPr="00943808">
        <w:rPr>
          <w:sz w:val="28"/>
          <w:szCs w:val="28"/>
          <w:lang w:val="ru-RU"/>
        </w:rPr>
        <w:t xml:space="preserve"> </w:t>
      </w:r>
      <w:r w:rsidRPr="001B2228">
        <w:rPr>
          <w:sz w:val="28"/>
          <w:szCs w:val="28"/>
        </w:rPr>
        <w:t>М.: Медицина: Здоровье, 2011. С. 254.</w:t>
      </w:r>
    </w:p>
    <w:p w:rsidR="008D31A4" w:rsidRPr="001B2228" w:rsidRDefault="008D31A4" w:rsidP="00B5402B">
      <w:pPr>
        <w:pStyle w:val="a5"/>
        <w:numPr>
          <w:ilvl w:val="0"/>
          <w:numId w:val="21"/>
        </w:numPr>
        <w:tabs>
          <w:tab w:val="left" w:pos="1134"/>
          <w:tab w:val="left" w:pos="1276"/>
        </w:tabs>
        <w:ind w:firstLine="567"/>
        <w:jc w:val="both"/>
        <w:rPr>
          <w:sz w:val="28"/>
          <w:szCs w:val="28"/>
        </w:rPr>
      </w:pPr>
      <w:r w:rsidRPr="00723DA0">
        <w:rPr>
          <w:bCs/>
          <w:sz w:val="28"/>
          <w:szCs w:val="28"/>
          <w:lang w:val="ru-RU"/>
        </w:rPr>
        <w:t>Дворкин</w:t>
      </w:r>
      <w:r w:rsidRPr="00723DA0">
        <w:rPr>
          <w:sz w:val="28"/>
          <w:szCs w:val="28"/>
          <w:lang w:val="ru-RU"/>
        </w:rPr>
        <w:t> Л.С. </w:t>
      </w:r>
      <w:r w:rsidRPr="00723DA0">
        <w:rPr>
          <w:bCs/>
          <w:sz w:val="28"/>
          <w:szCs w:val="28"/>
          <w:lang w:val="ru-RU"/>
        </w:rPr>
        <w:t>Подготовка юного тяжелоатлета</w:t>
      </w:r>
      <w:r w:rsidR="00A27B7C">
        <w:rPr>
          <w:sz w:val="28"/>
          <w:szCs w:val="28"/>
          <w:lang w:val="ru-RU"/>
        </w:rPr>
        <w:t>: у</w:t>
      </w:r>
      <w:r w:rsidRPr="00723DA0">
        <w:rPr>
          <w:sz w:val="28"/>
          <w:szCs w:val="28"/>
          <w:lang w:val="ru-RU"/>
        </w:rPr>
        <w:t>чебное пособие. - М.: "Советский спорт", 2006, - 452 с.</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 xml:space="preserve">Артеменков А.А. Динамика вегетативных функций при адаптации к </w:t>
      </w:r>
    </w:p>
    <w:p w:rsidR="00C15A9D" w:rsidRPr="001B2228" w:rsidRDefault="00C15A9D" w:rsidP="00C15A9D">
      <w:pPr>
        <w:pStyle w:val="a5"/>
        <w:tabs>
          <w:tab w:val="left" w:pos="1134"/>
          <w:tab w:val="left" w:pos="1276"/>
        </w:tabs>
        <w:ind w:firstLine="0"/>
        <w:jc w:val="both"/>
        <w:rPr>
          <w:sz w:val="28"/>
          <w:szCs w:val="28"/>
        </w:rPr>
      </w:pPr>
      <w:r w:rsidRPr="001B2228">
        <w:rPr>
          <w:sz w:val="28"/>
          <w:szCs w:val="28"/>
        </w:rPr>
        <w:t>физическим  нагрузкам  /  А.А.  Артеменко//  Теория  и  практика  физической культуры. – 2006. – №4. – С. 59-61.</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 xml:space="preserve">Зверев В.Д. Планирование тренировочной нагрузки в подготовительном периоде в бодибилдинге с учетом силовой направленности: </w:t>
      </w:r>
      <w:r w:rsidR="0083770A" w:rsidRPr="001B2228">
        <w:rPr>
          <w:sz w:val="28"/>
          <w:szCs w:val="28"/>
        </w:rPr>
        <w:t>учебно</w:t>
      </w:r>
      <w:r w:rsidRPr="001B2228">
        <w:rPr>
          <w:sz w:val="28"/>
          <w:szCs w:val="28"/>
        </w:rPr>
        <w:t>-методическое пособие., 2003. – 54 с.</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 xml:space="preserve">Сурков  А.Н.  Атлетизм  доступный  каждому  (комплексы упражнений): </w:t>
      </w:r>
      <w:r w:rsidR="0083770A" w:rsidRPr="001B2228">
        <w:rPr>
          <w:sz w:val="28"/>
          <w:szCs w:val="28"/>
        </w:rPr>
        <w:t xml:space="preserve">учебное </w:t>
      </w:r>
      <w:r w:rsidRPr="001B2228">
        <w:rPr>
          <w:sz w:val="28"/>
          <w:szCs w:val="28"/>
        </w:rPr>
        <w:t>пособие. – СПб., 1999. – 48 с.</w:t>
      </w:r>
    </w:p>
    <w:p w:rsidR="00C15A9D" w:rsidRPr="001B2228" w:rsidRDefault="007B52C6" w:rsidP="00B5402B">
      <w:pPr>
        <w:pStyle w:val="a5"/>
        <w:numPr>
          <w:ilvl w:val="0"/>
          <w:numId w:val="21"/>
        </w:numPr>
        <w:tabs>
          <w:tab w:val="left" w:pos="1134"/>
          <w:tab w:val="left" w:pos="1276"/>
        </w:tabs>
        <w:ind w:firstLine="567"/>
        <w:jc w:val="both"/>
        <w:rPr>
          <w:sz w:val="28"/>
          <w:szCs w:val="28"/>
        </w:rPr>
      </w:pPr>
      <w:hyperlink r:id="rId76" w:history="1">
        <w:r w:rsidR="002F0AFA">
          <w:rPr>
            <w:sz w:val="28"/>
            <w:szCs w:val="28"/>
          </w:rPr>
          <w:t>Гузь С.</w:t>
        </w:r>
        <w:r w:rsidR="00C15A9D" w:rsidRPr="001B2228">
          <w:rPr>
            <w:sz w:val="28"/>
            <w:szCs w:val="28"/>
          </w:rPr>
          <w:t xml:space="preserve">М. </w:t>
        </w:r>
      </w:hyperlink>
      <w:r w:rsidR="00C15A9D" w:rsidRPr="001B2228">
        <w:rPr>
          <w:sz w:val="28"/>
          <w:szCs w:val="28"/>
        </w:rPr>
        <w:t xml:space="preserve"> Влияние занятий атлетической гимнастикой на скоростно-силовые, силовые способности и функциональные показатели школьников 12-17 лет. //</w:t>
      </w:r>
      <w:hyperlink r:id="rId77" w:history="1">
        <w:r w:rsidR="00C15A9D" w:rsidRPr="001B2228">
          <w:rPr>
            <w:sz w:val="28"/>
            <w:szCs w:val="28"/>
          </w:rPr>
          <w:t>Ученые записки университета им</w:t>
        </w:r>
        <w:r w:rsidR="0083770A">
          <w:rPr>
            <w:sz w:val="28"/>
            <w:szCs w:val="28"/>
            <w:lang w:val="ru-RU"/>
          </w:rPr>
          <w:t>.</w:t>
        </w:r>
        <w:r w:rsidR="00C15A9D" w:rsidRPr="001B2228">
          <w:rPr>
            <w:sz w:val="28"/>
            <w:szCs w:val="28"/>
          </w:rPr>
          <w:t xml:space="preserve"> П.Ф. Лесгафта</w:t>
        </w:r>
      </w:hyperlink>
      <w:r w:rsidR="00C15A9D" w:rsidRPr="001B2228">
        <w:rPr>
          <w:sz w:val="28"/>
          <w:szCs w:val="28"/>
        </w:rPr>
        <w:t>. – 2009.</w:t>
      </w:r>
      <w:r w:rsidR="0083770A">
        <w:rPr>
          <w:sz w:val="28"/>
          <w:szCs w:val="28"/>
          <w:lang w:val="ru-RU"/>
        </w:rPr>
        <w:t xml:space="preserve"> </w:t>
      </w:r>
      <w:r w:rsidR="00C15A9D" w:rsidRPr="001B2228">
        <w:rPr>
          <w:sz w:val="28"/>
          <w:szCs w:val="28"/>
        </w:rPr>
        <w:t>- №</w:t>
      </w:r>
      <w:hyperlink r:id="rId78" w:history="1">
        <w:r w:rsidR="00C15A9D" w:rsidRPr="001B2228">
          <w:rPr>
            <w:sz w:val="28"/>
            <w:szCs w:val="28"/>
          </w:rPr>
          <w:t xml:space="preserve">10 (56), </w:t>
        </w:r>
      </w:hyperlink>
      <w:r w:rsidR="00C15A9D" w:rsidRPr="001B2228">
        <w:rPr>
          <w:sz w:val="28"/>
          <w:szCs w:val="28"/>
        </w:rPr>
        <w:t>- С. 32-37</w:t>
      </w:r>
      <w:r w:rsidR="00943808">
        <w:rPr>
          <w:sz w:val="28"/>
          <w:szCs w:val="28"/>
          <w:lang w:val="ru-RU"/>
        </w:rPr>
        <w:t>.</w:t>
      </w:r>
    </w:p>
    <w:p w:rsidR="00C15A9D" w:rsidRPr="001B2228" w:rsidRDefault="007B52C6" w:rsidP="00B5402B">
      <w:pPr>
        <w:pStyle w:val="a5"/>
        <w:numPr>
          <w:ilvl w:val="0"/>
          <w:numId w:val="21"/>
        </w:numPr>
        <w:tabs>
          <w:tab w:val="left" w:pos="1134"/>
          <w:tab w:val="left" w:pos="1276"/>
        </w:tabs>
        <w:ind w:firstLine="567"/>
        <w:jc w:val="both"/>
        <w:rPr>
          <w:sz w:val="28"/>
          <w:szCs w:val="28"/>
        </w:rPr>
      </w:pPr>
      <w:hyperlink r:id="rId79" w:history="1">
        <w:r w:rsidR="002F0AFA">
          <w:rPr>
            <w:sz w:val="28"/>
            <w:szCs w:val="28"/>
          </w:rPr>
          <w:t>Беляев</w:t>
        </w:r>
        <w:r w:rsidR="002F0AFA">
          <w:rPr>
            <w:sz w:val="28"/>
            <w:szCs w:val="28"/>
            <w:lang w:val="ru-RU"/>
          </w:rPr>
          <w:t xml:space="preserve"> </w:t>
        </w:r>
        <w:r w:rsidR="002F0AFA">
          <w:rPr>
            <w:sz w:val="28"/>
            <w:szCs w:val="28"/>
          </w:rPr>
          <w:t>А.</w:t>
        </w:r>
        <w:r w:rsidR="00C15A9D" w:rsidRPr="001B2228">
          <w:rPr>
            <w:sz w:val="28"/>
            <w:szCs w:val="28"/>
          </w:rPr>
          <w:t>С</w:t>
        </w:r>
      </w:hyperlink>
      <w:r w:rsidR="00C15A9D" w:rsidRPr="001B2228">
        <w:rPr>
          <w:sz w:val="28"/>
          <w:szCs w:val="28"/>
        </w:rPr>
        <w:t>., </w:t>
      </w:r>
      <w:hyperlink r:id="rId80" w:history="1">
        <w:r w:rsidR="002F0AFA">
          <w:rPr>
            <w:sz w:val="28"/>
            <w:szCs w:val="28"/>
          </w:rPr>
          <w:t>Мишустин В.</w:t>
        </w:r>
        <w:r w:rsidR="00C15A9D" w:rsidRPr="001B2228">
          <w:rPr>
            <w:sz w:val="28"/>
            <w:szCs w:val="28"/>
          </w:rPr>
          <w:t>Н.</w:t>
        </w:r>
      </w:hyperlink>
      <w:r w:rsidR="002F0AFA">
        <w:rPr>
          <w:sz w:val="28"/>
          <w:szCs w:val="28"/>
          <w:lang w:val="ru-RU"/>
        </w:rPr>
        <w:t xml:space="preserve"> </w:t>
      </w:r>
      <w:r w:rsidR="00C15A9D" w:rsidRPr="001B2228">
        <w:rPr>
          <w:sz w:val="28"/>
          <w:szCs w:val="28"/>
        </w:rPr>
        <w:t>Особенности влияния тяжелоатлетического спорта на возрастную динамику основных показателей физического развит</w:t>
      </w:r>
      <w:r w:rsidR="0083770A">
        <w:rPr>
          <w:sz w:val="28"/>
          <w:szCs w:val="28"/>
        </w:rPr>
        <w:t>ия юных тяжелоатлетов 12-16 лет</w:t>
      </w:r>
      <w:r w:rsidR="00C15A9D" w:rsidRPr="001B2228">
        <w:rPr>
          <w:sz w:val="28"/>
          <w:szCs w:val="28"/>
        </w:rPr>
        <w:t xml:space="preserve"> //</w:t>
      </w:r>
      <w:r w:rsidR="0083770A">
        <w:rPr>
          <w:sz w:val="28"/>
          <w:szCs w:val="28"/>
          <w:lang w:val="ru-RU"/>
        </w:rPr>
        <w:t xml:space="preserve"> </w:t>
      </w:r>
      <w:hyperlink r:id="rId81" w:history="1">
        <w:r w:rsidR="00C15A9D" w:rsidRPr="001B2228">
          <w:rPr>
            <w:sz w:val="28"/>
            <w:szCs w:val="28"/>
          </w:rPr>
          <w:t>Ученые записки университета имени П.Ф. Лесгафта</w:t>
        </w:r>
      </w:hyperlink>
      <w:r w:rsidR="00C15A9D" w:rsidRPr="001B2228">
        <w:rPr>
          <w:sz w:val="28"/>
          <w:szCs w:val="28"/>
        </w:rPr>
        <w:t>. – 2011.</w:t>
      </w:r>
      <w:r w:rsidR="0083770A">
        <w:rPr>
          <w:sz w:val="28"/>
          <w:szCs w:val="28"/>
          <w:lang w:val="ru-RU"/>
        </w:rPr>
        <w:t xml:space="preserve"> </w:t>
      </w:r>
      <w:r w:rsidR="00C15A9D" w:rsidRPr="001B2228">
        <w:rPr>
          <w:sz w:val="28"/>
          <w:szCs w:val="28"/>
        </w:rPr>
        <w:t>- №</w:t>
      </w:r>
      <w:hyperlink r:id="rId82" w:history="1">
        <w:r w:rsidR="00C15A9D" w:rsidRPr="001B2228">
          <w:rPr>
            <w:sz w:val="28"/>
            <w:szCs w:val="28"/>
          </w:rPr>
          <w:t>11 (81)</w:t>
        </w:r>
        <w:r w:rsidR="0083770A">
          <w:rPr>
            <w:sz w:val="28"/>
            <w:szCs w:val="28"/>
            <w:lang w:val="ru-RU"/>
          </w:rPr>
          <w:t>.</w:t>
        </w:r>
        <w:r w:rsidR="00C15A9D" w:rsidRPr="001B2228">
          <w:rPr>
            <w:sz w:val="28"/>
            <w:szCs w:val="28"/>
          </w:rPr>
          <w:t xml:space="preserve"> - С. 92-95</w:t>
        </w:r>
        <w:r w:rsidR="00943808">
          <w:rPr>
            <w:sz w:val="28"/>
            <w:szCs w:val="28"/>
            <w:lang w:val="ru-RU"/>
          </w:rPr>
          <w:t>.</w:t>
        </w:r>
        <w:r w:rsidR="00C15A9D" w:rsidRPr="001B2228">
          <w:rPr>
            <w:sz w:val="28"/>
            <w:szCs w:val="28"/>
          </w:rPr>
          <w:t xml:space="preserve"> </w:t>
        </w:r>
      </w:hyperlink>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Сологуб Е.Б., Таймазов В.А. Спортивная генетика: учеб. пособие. – М.: Терра-Спорт, 2000. — 127 с.</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 xml:space="preserve">Кочергина А.А., Ахметов И.И. Оптимизация тренировочного процесса юных лыжников с учетом их генетической предрасположенности // Физическая культура: воспитание, образование, тренировка. </w:t>
      </w:r>
      <w:r w:rsidR="0083770A">
        <w:rPr>
          <w:sz w:val="28"/>
          <w:szCs w:val="28"/>
          <w:lang w:val="ru-RU"/>
        </w:rPr>
        <w:t>-</w:t>
      </w:r>
      <w:r w:rsidRPr="001B2228">
        <w:rPr>
          <w:sz w:val="28"/>
          <w:szCs w:val="28"/>
        </w:rPr>
        <w:t xml:space="preserve"> 2006. </w:t>
      </w:r>
      <w:r w:rsidR="0083770A">
        <w:rPr>
          <w:sz w:val="28"/>
          <w:szCs w:val="28"/>
          <w:lang w:val="ru-RU"/>
        </w:rPr>
        <w:t>-</w:t>
      </w:r>
      <w:r w:rsidRPr="001B2228">
        <w:rPr>
          <w:sz w:val="28"/>
          <w:szCs w:val="28"/>
        </w:rPr>
        <w:t xml:space="preserve"> № 1. </w:t>
      </w:r>
      <w:r w:rsidR="0083770A">
        <w:rPr>
          <w:sz w:val="28"/>
          <w:szCs w:val="28"/>
          <w:lang w:val="ru-RU"/>
        </w:rPr>
        <w:t>-</w:t>
      </w:r>
      <w:r w:rsidRPr="001B2228">
        <w:rPr>
          <w:sz w:val="28"/>
          <w:szCs w:val="28"/>
        </w:rPr>
        <w:t xml:space="preserve"> С. 35-36.</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 xml:space="preserve">Ахметов И.И., Гориева Ш.Б., Попов Д.В. </w:t>
      </w:r>
      <w:r w:rsidR="009220A4" w:rsidRPr="009220A4">
        <w:rPr>
          <w:sz w:val="28"/>
          <w:szCs w:val="28"/>
          <w:lang w:val="ru-RU"/>
        </w:rPr>
        <w:t xml:space="preserve">[и др.] </w:t>
      </w:r>
      <w:r w:rsidRPr="001B2228">
        <w:rPr>
          <w:sz w:val="28"/>
          <w:szCs w:val="28"/>
        </w:rPr>
        <w:t xml:space="preserve">Влияние полиморфизма гена разобщающего белка 3 (UCP3) на ремоделирование миокарда и аэробную работоспособность спортсменов // Вестник спортивной науки. </w:t>
      </w:r>
      <w:r w:rsidR="0083770A">
        <w:rPr>
          <w:sz w:val="28"/>
          <w:szCs w:val="28"/>
          <w:lang w:val="ru-RU"/>
        </w:rPr>
        <w:t>-</w:t>
      </w:r>
      <w:r w:rsidRPr="001B2228">
        <w:rPr>
          <w:sz w:val="28"/>
          <w:szCs w:val="28"/>
        </w:rPr>
        <w:t xml:space="preserve"> 2009. </w:t>
      </w:r>
      <w:r w:rsidR="0083770A">
        <w:rPr>
          <w:sz w:val="28"/>
          <w:szCs w:val="28"/>
          <w:lang w:val="ru-RU"/>
        </w:rPr>
        <w:t>-</w:t>
      </w:r>
      <w:r w:rsidRPr="001B2228">
        <w:rPr>
          <w:sz w:val="28"/>
          <w:szCs w:val="28"/>
        </w:rPr>
        <w:t xml:space="preserve"> № 4. </w:t>
      </w:r>
      <w:r w:rsidR="0083770A">
        <w:rPr>
          <w:sz w:val="28"/>
          <w:szCs w:val="28"/>
          <w:lang w:val="ru-RU"/>
        </w:rPr>
        <w:t>-</w:t>
      </w:r>
      <w:r w:rsidRPr="001B2228">
        <w:rPr>
          <w:sz w:val="28"/>
          <w:szCs w:val="28"/>
        </w:rPr>
        <w:t xml:space="preserve"> С. 25-28.</w:t>
      </w:r>
    </w:p>
    <w:p w:rsidR="00C15A9D" w:rsidRPr="0083770A" w:rsidRDefault="00C15A9D" w:rsidP="008553F0">
      <w:pPr>
        <w:pStyle w:val="a5"/>
        <w:numPr>
          <w:ilvl w:val="0"/>
          <w:numId w:val="21"/>
        </w:numPr>
        <w:tabs>
          <w:tab w:val="left" w:pos="1134"/>
          <w:tab w:val="left" w:pos="1276"/>
        </w:tabs>
        <w:ind w:firstLine="567"/>
        <w:jc w:val="both"/>
        <w:rPr>
          <w:sz w:val="28"/>
          <w:szCs w:val="28"/>
        </w:rPr>
      </w:pPr>
      <w:r w:rsidRPr="0083770A">
        <w:rPr>
          <w:sz w:val="28"/>
          <w:szCs w:val="28"/>
        </w:rPr>
        <w:t xml:space="preserve">Фудин  Н.А.,  Хадарцев  А.А.,  Орлов  В.А. Медико-биологические технологии в спорте: </w:t>
      </w:r>
      <w:r w:rsidR="0083770A" w:rsidRPr="0083770A">
        <w:rPr>
          <w:sz w:val="28"/>
          <w:szCs w:val="28"/>
        </w:rPr>
        <w:t xml:space="preserve">монография </w:t>
      </w:r>
      <w:r w:rsidRPr="0083770A">
        <w:rPr>
          <w:sz w:val="28"/>
          <w:szCs w:val="28"/>
        </w:rPr>
        <w:t>/ Под ред. С.П. Миронова.</w:t>
      </w:r>
      <w:r w:rsidR="0083770A" w:rsidRPr="008553F0">
        <w:rPr>
          <w:sz w:val="28"/>
          <w:szCs w:val="28"/>
        </w:rPr>
        <w:t xml:space="preserve"> </w:t>
      </w:r>
      <w:r w:rsidRPr="0083770A">
        <w:rPr>
          <w:sz w:val="28"/>
          <w:szCs w:val="28"/>
        </w:rPr>
        <w:t>– Москва–Тула, 2011.</w:t>
      </w:r>
      <w:r w:rsidR="0083770A" w:rsidRPr="008553F0">
        <w:rPr>
          <w:sz w:val="28"/>
          <w:szCs w:val="28"/>
        </w:rPr>
        <w:t xml:space="preserve"> </w:t>
      </w:r>
      <w:r w:rsidRPr="0083770A">
        <w:rPr>
          <w:sz w:val="28"/>
          <w:szCs w:val="28"/>
        </w:rPr>
        <w:t>– 460 с.</w:t>
      </w:r>
    </w:p>
    <w:p w:rsidR="00C15A9D" w:rsidRPr="000D2DDB" w:rsidRDefault="00C15A9D" w:rsidP="000D2DDB">
      <w:pPr>
        <w:pStyle w:val="a5"/>
        <w:numPr>
          <w:ilvl w:val="0"/>
          <w:numId w:val="21"/>
        </w:numPr>
        <w:tabs>
          <w:tab w:val="left" w:pos="1134"/>
          <w:tab w:val="left" w:pos="1276"/>
        </w:tabs>
        <w:ind w:firstLine="567"/>
        <w:jc w:val="both"/>
        <w:rPr>
          <w:sz w:val="28"/>
          <w:szCs w:val="28"/>
        </w:rPr>
      </w:pPr>
      <w:r w:rsidRPr="001B2228">
        <w:rPr>
          <w:sz w:val="28"/>
          <w:szCs w:val="28"/>
        </w:rPr>
        <w:lastRenderedPageBreak/>
        <w:t xml:space="preserve">Таймазов  В.А. </w:t>
      </w:r>
      <w:r w:rsidR="00A27B7C" w:rsidRPr="001B2228">
        <w:rPr>
          <w:sz w:val="28"/>
          <w:szCs w:val="28"/>
        </w:rPr>
        <w:t xml:space="preserve">Дальский Д.Д., Науменко Э.В., Хадарцев А.А., Зверев В.Д., Фудин Н.А., Орлов В.А., </w:t>
      </w:r>
      <w:r w:rsidR="009220A4" w:rsidRPr="009220A4">
        <w:rPr>
          <w:sz w:val="28"/>
          <w:szCs w:val="28"/>
        </w:rPr>
        <w:t xml:space="preserve">[и др.] </w:t>
      </w:r>
      <w:r w:rsidRPr="001B2228">
        <w:rPr>
          <w:sz w:val="28"/>
          <w:szCs w:val="28"/>
        </w:rPr>
        <w:t xml:space="preserve">Коррекция функционального  состояния  спортсменов </w:t>
      </w:r>
      <w:r w:rsidRPr="000D2DDB">
        <w:rPr>
          <w:sz w:val="28"/>
          <w:szCs w:val="28"/>
        </w:rPr>
        <w:t>суммированным и</w:t>
      </w:r>
      <w:r w:rsidR="00A27B7C" w:rsidRPr="000D2DDB">
        <w:rPr>
          <w:sz w:val="28"/>
          <w:szCs w:val="28"/>
        </w:rPr>
        <w:t>ндексом оперативного контроля</w:t>
      </w:r>
      <w:r w:rsidR="00A27B7C" w:rsidRPr="000D2DDB">
        <w:rPr>
          <w:sz w:val="28"/>
          <w:szCs w:val="28"/>
          <w:lang w:val="ru-RU"/>
        </w:rPr>
        <w:t xml:space="preserve"> </w:t>
      </w:r>
      <w:r w:rsidRPr="000D2DDB">
        <w:rPr>
          <w:sz w:val="28"/>
          <w:szCs w:val="28"/>
        </w:rPr>
        <w:t>// Вестник новых медицинских технологий.</w:t>
      </w:r>
      <w:r w:rsidR="00A27B7C" w:rsidRPr="000D2DDB">
        <w:rPr>
          <w:sz w:val="28"/>
          <w:szCs w:val="28"/>
          <w:lang w:val="ru-RU"/>
        </w:rPr>
        <w:t>-</w:t>
      </w:r>
      <w:r w:rsidRPr="000D2DDB">
        <w:rPr>
          <w:sz w:val="28"/>
          <w:szCs w:val="28"/>
        </w:rPr>
        <w:t xml:space="preserve"> 2012. </w:t>
      </w:r>
      <w:r w:rsidR="0083770A">
        <w:rPr>
          <w:sz w:val="28"/>
          <w:szCs w:val="28"/>
          <w:lang w:val="ru-RU"/>
        </w:rPr>
        <w:t>-</w:t>
      </w:r>
      <w:r w:rsidRPr="000D2DDB">
        <w:rPr>
          <w:sz w:val="28"/>
          <w:szCs w:val="28"/>
        </w:rPr>
        <w:t>Т.</w:t>
      </w:r>
      <w:r w:rsidR="00A27B7C" w:rsidRPr="000D2DDB">
        <w:rPr>
          <w:sz w:val="28"/>
          <w:szCs w:val="28"/>
          <w:lang w:val="ru-RU"/>
        </w:rPr>
        <w:t>19</w:t>
      </w:r>
      <w:r w:rsidR="0083770A">
        <w:rPr>
          <w:sz w:val="28"/>
          <w:szCs w:val="28"/>
          <w:lang w:val="ru-RU"/>
        </w:rPr>
        <w:t>.</w:t>
      </w:r>
      <w:r w:rsidRPr="000D2DDB">
        <w:rPr>
          <w:sz w:val="28"/>
          <w:szCs w:val="28"/>
        </w:rPr>
        <w:t xml:space="preserve"> – №4. – С. 203-208.</w:t>
      </w:r>
    </w:p>
    <w:p w:rsidR="00C15A9D" w:rsidRPr="001B2228" w:rsidRDefault="00C15A9D" w:rsidP="00B5402B">
      <w:pPr>
        <w:pStyle w:val="ae"/>
        <w:numPr>
          <w:ilvl w:val="0"/>
          <w:numId w:val="21"/>
        </w:numPr>
        <w:tabs>
          <w:tab w:val="left" w:pos="1134"/>
          <w:tab w:val="left" w:pos="1276"/>
        </w:tabs>
        <w:spacing w:after="0"/>
        <w:ind w:firstLine="567"/>
        <w:jc w:val="both"/>
        <w:rPr>
          <w:szCs w:val="28"/>
          <w:lang w:val="ru-RU"/>
        </w:rPr>
      </w:pPr>
      <w:r w:rsidRPr="001B2228">
        <w:rPr>
          <w:szCs w:val="28"/>
        </w:rPr>
        <w:t>Стеценко А.И. Теоретические и методические основы подготовки в  пауэрлифтинге //  Пауэрлифтинг Украины. – Киев, 2005. - №1 (2). – С.</w:t>
      </w:r>
      <w:r w:rsidRPr="001B2228">
        <w:rPr>
          <w:szCs w:val="28"/>
          <w:lang w:val="ru-RU"/>
        </w:rPr>
        <w:t xml:space="preserve"> </w:t>
      </w:r>
      <w:r w:rsidRPr="001B2228">
        <w:rPr>
          <w:szCs w:val="28"/>
        </w:rPr>
        <w:t>25</w:t>
      </w:r>
      <w:r w:rsidRPr="001B2228">
        <w:rPr>
          <w:szCs w:val="28"/>
          <w:lang w:val="ru-RU"/>
        </w:rPr>
        <w:t>.</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Бондаренко А.А. Пути повышения силовой подготовки атлетов  // Пауэрлифтинг. - 2009. - №6. - С. 5-7.</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Гришина Ю.И. Основы силовой подготовки. - М.: Феникс, 2011. - 288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Верхошанский Ю.В.</w:t>
      </w:r>
      <w:r w:rsidRPr="001B2228">
        <w:rPr>
          <w:szCs w:val="28"/>
          <w:lang w:val="ru-RU"/>
        </w:rPr>
        <w:t>,</w:t>
      </w:r>
      <w:r w:rsidRPr="001B2228">
        <w:rPr>
          <w:szCs w:val="28"/>
        </w:rPr>
        <w:t xml:space="preserve"> Медведев А.С.Основы методики специальной силовой подготовки тяжелоатлетов: метод. разработ. для слушателей ВШТ и студентов акад.</w:t>
      </w:r>
      <w:r w:rsidRPr="001B2228">
        <w:rPr>
          <w:szCs w:val="28"/>
          <w:lang w:val="ru-RU"/>
        </w:rPr>
        <w:t xml:space="preserve"> </w:t>
      </w:r>
      <w:r w:rsidRPr="001B2228">
        <w:rPr>
          <w:szCs w:val="28"/>
        </w:rPr>
        <w:t>- М.: РГАФК, 1997. - С.</w:t>
      </w:r>
      <w:r w:rsidRPr="001B2228">
        <w:rPr>
          <w:szCs w:val="28"/>
          <w:lang w:val="ru-RU"/>
        </w:rPr>
        <w:t xml:space="preserve"> </w:t>
      </w:r>
      <w:r w:rsidRPr="001B2228">
        <w:rPr>
          <w:szCs w:val="28"/>
        </w:rPr>
        <w:t>35</w:t>
      </w:r>
      <w:r w:rsidRPr="001B2228">
        <w:rPr>
          <w:szCs w:val="28"/>
          <w:lang w:val="ru-RU"/>
        </w:rPr>
        <w:t>.</w:t>
      </w:r>
      <w:r w:rsidRPr="001B2228">
        <w:rPr>
          <w:szCs w:val="28"/>
        </w:rPr>
        <w:t xml:space="preserve"> </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Дворкин Л.C.</w:t>
      </w:r>
      <w:r w:rsidRPr="001B2228">
        <w:rPr>
          <w:szCs w:val="28"/>
          <w:lang w:val="ru-RU"/>
        </w:rPr>
        <w:t>,</w:t>
      </w:r>
      <w:r w:rsidRPr="001B2228">
        <w:rPr>
          <w:szCs w:val="28"/>
        </w:rPr>
        <w:t xml:space="preserve"> Младинов Н.И.</w:t>
      </w:r>
      <w:r w:rsidRPr="001B2228">
        <w:rPr>
          <w:szCs w:val="28"/>
          <w:lang w:val="ru-RU"/>
        </w:rPr>
        <w:t xml:space="preserve"> </w:t>
      </w:r>
      <w:r w:rsidRPr="001B2228">
        <w:rPr>
          <w:szCs w:val="28"/>
        </w:rPr>
        <w:t xml:space="preserve">Силовая подготовка юных атлетов: метод. </w:t>
      </w:r>
      <w:r w:rsidRPr="001B2228">
        <w:rPr>
          <w:szCs w:val="28"/>
          <w:lang w:val="en-US"/>
        </w:rPr>
        <w:t>p</w:t>
      </w:r>
      <w:r w:rsidRPr="001B2228">
        <w:rPr>
          <w:szCs w:val="28"/>
        </w:rPr>
        <w:t>екомендации для студ. ф-тов физ. воспитания. - Екатеринбург: УГУ, 1992.</w:t>
      </w:r>
      <w:r w:rsidRPr="001B2228">
        <w:rPr>
          <w:szCs w:val="28"/>
          <w:lang w:val="ru-RU"/>
        </w:rPr>
        <w:t xml:space="preserve"> </w:t>
      </w:r>
      <w:r w:rsidRPr="001B2228">
        <w:rPr>
          <w:szCs w:val="28"/>
        </w:rPr>
        <w:t>- 78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Шейко Б.И. Классификация упражнений, применяемых в пауэрлифтинге // Мир силы. - 2001. - № 4. - С. 14-17.</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Гурфинкель B.C.</w:t>
      </w:r>
      <w:r w:rsidRPr="001B2228">
        <w:rPr>
          <w:szCs w:val="28"/>
          <w:lang w:val="ru-RU"/>
        </w:rPr>
        <w:t>,</w:t>
      </w:r>
      <w:r w:rsidRPr="001B2228">
        <w:rPr>
          <w:szCs w:val="28"/>
        </w:rPr>
        <w:t xml:space="preserve"> Левин В.С.</w:t>
      </w:r>
      <w:r w:rsidRPr="001B2228">
        <w:rPr>
          <w:szCs w:val="28"/>
          <w:lang w:val="ru-RU"/>
        </w:rPr>
        <w:t xml:space="preserve"> </w:t>
      </w:r>
      <w:r w:rsidRPr="001B2228">
        <w:rPr>
          <w:szCs w:val="28"/>
        </w:rPr>
        <w:t>Скелетная мышца: структура и функция</w:t>
      </w:r>
      <w:r w:rsidRPr="001B2228">
        <w:rPr>
          <w:szCs w:val="28"/>
          <w:lang w:val="ru-RU"/>
        </w:rPr>
        <w:t>.</w:t>
      </w:r>
      <w:r w:rsidRPr="001B2228">
        <w:rPr>
          <w:szCs w:val="28"/>
        </w:rPr>
        <w:t xml:space="preserve"> - М.: Наука, 1985. - 144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Доронин A.M.</w:t>
      </w:r>
      <w:r w:rsidRPr="001B2228">
        <w:rPr>
          <w:szCs w:val="28"/>
          <w:lang w:val="ru-RU"/>
        </w:rPr>
        <w:t>,</w:t>
      </w:r>
      <w:r w:rsidRPr="001B2228">
        <w:rPr>
          <w:szCs w:val="28"/>
        </w:rPr>
        <w:t xml:space="preserve"> Мамий А.Р., Коваленко A.B. Оптимизация специальной силовой физической подготовки спортсменов с помощью переменного отягощения // Вестник Адыгейского государственного университета. - 2008. - № 5. - С.198-202.</w:t>
      </w:r>
    </w:p>
    <w:p w:rsidR="00C15A9D" w:rsidRPr="001B2228" w:rsidRDefault="00C15A9D" w:rsidP="00B5402B">
      <w:pPr>
        <w:pStyle w:val="a8"/>
        <w:numPr>
          <w:ilvl w:val="0"/>
          <w:numId w:val="21"/>
        </w:numPr>
        <w:tabs>
          <w:tab w:val="left" w:pos="1134"/>
          <w:tab w:val="left" w:pos="1276"/>
        </w:tabs>
        <w:ind w:firstLine="567"/>
        <w:jc w:val="both"/>
        <w:rPr>
          <w:szCs w:val="28"/>
          <w:lang w:val="ru-RU"/>
        </w:rPr>
      </w:pPr>
      <w:r w:rsidRPr="001B2228">
        <w:rPr>
          <w:szCs w:val="28"/>
        </w:rPr>
        <w:t>Барабанов А.А.</w:t>
      </w:r>
      <w:r w:rsidRPr="001B2228">
        <w:rPr>
          <w:szCs w:val="28"/>
          <w:lang w:val="ru-RU"/>
        </w:rPr>
        <w:t>,</w:t>
      </w:r>
      <w:r w:rsidRPr="001B2228">
        <w:rPr>
          <w:szCs w:val="28"/>
        </w:rPr>
        <w:t xml:space="preserve"> Перов П.В. Содержание атлетических тренировок анаболической направленности //</w:t>
      </w:r>
      <w:r w:rsidRPr="001B2228">
        <w:rPr>
          <w:szCs w:val="28"/>
          <w:lang w:val="ru-RU"/>
        </w:rPr>
        <w:t xml:space="preserve"> </w:t>
      </w:r>
      <w:r w:rsidRPr="001B2228">
        <w:rPr>
          <w:szCs w:val="28"/>
        </w:rPr>
        <w:t>Санкт-Петербург - ро</w:t>
      </w:r>
      <w:r w:rsidR="00A27B7C">
        <w:rPr>
          <w:szCs w:val="28"/>
        </w:rPr>
        <w:t xml:space="preserve">дина отечественного атлетизма: </w:t>
      </w:r>
      <w:r w:rsidR="00A27B7C">
        <w:rPr>
          <w:szCs w:val="28"/>
          <w:lang w:val="ru-RU"/>
        </w:rPr>
        <w:t>м</w:t>
      </w:r>
      <w:r w:rsidRPr="001B2228">
        <w:rPr>
          <w:szCs w:val="28"/>
        </w:rPr>
        <w:t>еждунар. сб. науч.-метод. тр. СПбГАФК им. П</w:t>
      </w:r>
      <w:r w:rsidRPr="001B2228">
        <w:rPr>
          <w:szCs w:val="28"/>
          <w:lang w:val="ru-RU"/>
        </w:rPr>
        <w:t>.</w:t>
      </w:r>
      <w:r w:rsidRPr="001B2228">
        <w:rPr>
          <w:szCs w:val="28"/>
        </w:rPr>
        <w:t>Ф</w:t>
      </w:r>
      <w:r w:rsidRPr="001B2228">
        <w:rPr>
          <w:szCs w:val="28"/>
          <w:lang w:val="ru-RU"/>
        </w:rPr>
        <w:t xml:space="preserve">. </w:t>
      </w:r>
      <w:r w:rsidRPr="001B2228">
        <w:rPr>
          <w:szCs w:val="28"/>
        </w:rPr>
        <w:t>Лесгафта</w:t>
      </w:r>
      <w:r w:rsidRPr="001B2228">
        <w:rPr>
          <w:szCs w:val="28"/>
          <w:lang w:val="ru-RU"/>
        </w:rPr>
        <w:t xml:space="preserve">. - </w:t>
      </w:r>
      <w:r w:rsidRPr="001B2228">
        <w:rPr>
          <w:szCs w:val="28"/>
        </w:rPr>
        <w:t>СПб</w:t>
      </w:r>
      <w:r w:rsidRPr="001B2228">
        <w:rPr>
          <w:szCs w:val="28"/>
          <w:lang w:val="ru-RU"/>
        </w:rPr>
        <w:t xml:space="preserve">., 2004. - </w:t>
      </w:r>
      <w:r w:rsidRPr="001B2228">
        <w:rPr>
          <w:szCs w:val="28"/>
        </w:rPr>
        <w:t>С</w:t>
      </w:r>
      <w:r w:rsidRPr="001B2228">
        <w:rPr>
          <w:szCs w:val="28"/>
          <w:lang w:val="ru-RU"/>
        </w:rPr>
        <w:t>. 40-41.</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 xml:space="preserve">Кострюков В.В. Совершенствование специальной силовой подготовки квалифицированных пауэрлифтеров на основе применения упражнений с переменными отягощениями: автореф. </w:t>
      </w:r>
      <w:r w:rsidRPr="001B2228">
        <w:rPr>
          <w:szCs w:val="28"/>
          <w:lang w:val="ru-RU"/>
        </w:rPr>
        <w:t xml:space="preserve">  </w:t>
      </w:r>
      <w:r w:rsidRPr="001B2228">
        <w:rPr>
          <w:szCs w:val="28"/>
        </w:rPr>
        <w:t xml:space="preserve">… </w:t>
      </w:r>
      <w:r w:rsidRPr="001B2228">
        <w:rPr>
          <w:szCs w:val="28"/>
          <w:lang w:val="ru-RU"/>
        </w:rPr>
        <w:t xml:space="preserve"> </w:t>
      </w:r>
      <w:r w:rsidRPr="001B2228">
        <w:rPr>
          <w:szCs w:val="28"/>
        </w:rPr>
        <w:t>канд. пед. наук. – Чебоксары, 2011. - 23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Фалеев A.B. Силовые тренировки. Избавься от заблуждений. - М.: МарТ, 2006. - 320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Хабаров А.А. Основы общесиловой подготовки в пауэрлифтинге: учебное пособие.- Краснодар, 1997. – 125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Ворожейкин О.В. Методика применения индивидуального подхода к развитию силы у спортсменов в пауэрлифтинге // Ученые записки университета им. П.Ф. Лесгафта. - 2009. - №9(55). - С.</w:t>
      </w:r>
      <w:r w:rsidRPr="001B2228">
        <w:rPr>
          <w:szCs w:val="28"/>
          <w:lang w:val="ru-RU"/>
        </w:rPr>
        <w:t xml:space="preserve"> </w:t>
      </w:r>
      <w:r w:rsidRPr="001B2228">
        <w:rPr>
          <w:szCs w:val="28"/>
        </w:rPr>
        <w:t>20-25.</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Дворкин Л.C.</w:t>
      </w:r>
      <w:r w:rsidRPr="001B2228">
        <w:rPr>
          <w:szCs w:val="28"/>
          <w:lang w:val="ru-RU"/>
        </w:rPr>
        <w:t>,</w:t>
      </w:r>
      <w:r w:rsidRPr="001B2228">
        <w:rPr>
          <w:szCs w:val="28"/>
        </w:rPr>
        <w:t xml:space="preserve"> Хабаров А.А., Евтушенко С.Ф.</w:t>
      </w:r>
      <w:r w:rsidRPr="001B2228">
        <w:rPr>
          <w:szCs w:val="28"/>
          <w:lang w:val="ru-RU"/>
        </w:rPr>
        <w:t xml:space="preserve"> </w:t>
      </w:r>
      <w:r w:rsidRPr="001B2228">
        <w:rPr>
          <w:szCs w:val="28"/>
        </w:rPr>
        <w:t>Методика силовой подготовки школьников 13-15 лет с учетом их соматической зрелости // Теория и практика физической культуры. - 1999. - № 3. - С. 34-35.</w:t>
      </w:r>
      <w:r w:rsidRPr="001B2228">
        <w:rPr>
          <w:szCs w:val="28"/>
          <w:lang w:val="ru-RU"/>
        </w:rPr>
        <w:t xml:space="preserve">   </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lang w:val="ru-RU"/>
        </w:rPr>
        <w:t xml:space="preserve"> </w:t>
      </w:r>
      <w:r w:rsidRPr="001B2228">
        <w:rPr>
          <w:szCs w:val="28"/>
        </w:rPr>
        <w:t>Хорунжий К.А. Эффективность методики начальной подготовки в пауэрлифтинге на основе сочетания разных режимов упражнения</w:t>
      </w:r>
      <w:r w:rsidRPr="001B2228">
        <w:rPr>
          <w:szCs w:val="28"/>
          <w:lang w:val="ru-RU"/>
        </w:rPr>
        <w:t>:</w:t>
      </w:r>
      <w:r w:rsidRPr="001B2228">
        <w:rPr>
          <w:szCs w:val="28"/>
        </w:rPr>
        <w:t xml:space="preserve"> дис</w:t>
      </w:r>
      <w:r w:rsidRPr="001B2228">
        <w:rPr>
          <w:szCs w:val="28"/>
          <w:lang w:val="ru-RU"/>
        </w:rPr>
        <w:t xml:space="preserve">.  </w:t>
      </w:r>
      <w:r w:rsidRPr="001B2228">
        <w:rPr>
          <w:szCs w:val="28"/>
        </w:rPr>
        <w:t>…</w:t>
      </w:r>
      <w:r w:rsidRPr="001B2228">
        <w:rPr>
          <w:szCs w:val="28"/>
          <w:lang w:val="ru-RU"/>
        </w:rPr>
        <w:t xml:space="preserve">  </w:t>
      </w:r>
      <w:r w:rsidRPr="001B2228">
        <w:rPr>
          <w:szCs w:val="28"/>
        </w:rPr>
        <w:t>к</w:t>
      </w:r>
      <w:r w:rsidRPr="001B2228">
        <w:rPr>
          <w:szCs w:val="28"/>
          <w:lang w:val="ru-RU"/>
        </w:rPr>
        <w:t>анд</w:t>
      </w:r>
      <w:r w:rsidRPr="001B2228">
        <w:rPr>
          <w:szCs w:val="28"/>
        </w:rPr>
        <w:t>.</w:t>
      </w:r>
      <w:r w:rsidRPr="001B2228">
        <w:rPr>
          <w:szCs w:val="28"/>
          <w:lang w:val="ru-RU"/>
        </w:rPr>
        <w:t xml:space="preserve"> </w:t>
      </w:r>
      <w:r w:rsidRPr="001B2228">
        <w:rPr>
          <w:szCs w:val="28"/>
        </w:rPr>
        <w:t>п</w:t>
      </w:r>
      <w:r w:rsidRPr="001B2228">
        <w:rPr>
          <w:szCs w:val="28"/>
          <w:lang w:val="ru-RU"/>
        </w:rPr>
        <w:t>ед</w:t>
      </w:r>
      <w:r w:rsidRPr="001B2228">
        <w:rPr>
          <w:szCs w:val="28"/>
        </w:rPr>
        <w:t>.</w:t>
      </w:r>
      <w:r w:rsidRPr="001B2228">
        <w:rPr>
          <w:szCs w:val="28"/>
          <w:lang w:val="ru-RU"/>
        </w:rPr>
        <w:t xml:space="preserve"> </w:t>
      </w:r>
      <w:r w:rsidRPr="001B2228">
        <w:rPr>
          <w:szCs w:val="28"/>
        </w:rPr>
        <w:t>н</w:t>
      </w:r>
      <w:r w:rsidRPr="001B2228">
        <w:rPr>
          <w:szCs w:val="28"/>
          <w:lang w:val="ru-RU"/>
        </w:rPr>
        <w:t>аук</w:t>
      </w:r>
      <w:r w:rsidRPr="001B2228">
        <w:rPr>
          <w:szCs w:val="28"/>
        </w:rPr>
        <w:t>. – Тула: СГУ, 2014. -</w:t>
      </w:r>
      <w:r w:rsidRPr="001B2228">
        <w:rPr>
          <w:szCs w:val="28"/>
          <w:lang w:val="ru-RU"/>
        </w:rPr>
        <w:t xml:space="preserve"> </w:t>
      </w:r>
      <w:r w:rsidRPr="001B2228">
        <w:rPr>
          <w:szCs w:val="28"/>
        </w:rPr>
        <w:t>145 с.</w:t>
      </w:r>
    </w:p>
    <w:p w:rsidR="00C15A9D" w:rsidRPr="001B2228" w:rsidRDefault="00C15A9D" w:rsidP="00B5402B">
      <w:pPr>
        <w:pStyle w:val="ae"/>
        <w:numPr>
          <w:ilvl w:val="0"/>
          <w:numId w:val="21"/>
        </w:numPr>
        <w:tabs>
          <w:tab w:val="left" w:pos="1134"/>
          <w:tab w:val="left" w:pos="1276"/>
        </w:tabs>
        <w:spacing w:after="0"/>
        <w:ind w:firstLine="567"/>
        <w:jc w:val="both"/>
        <w:rPr>
          <w:szCs w:val="28"/>
        </w:rPr>
      </w:pPr>
      <w:r w:rsidRPr="001B2228">
        <w:rPr>
          <w:szCs w:val="28"/>
        </w:rPr>
        <w:lastRenderedPageBreak/>
        <w:t>Медведев A.C.</w:t>
      </w:r>
      <w:r w:rsidRPr="001B2228">
        <w:rPr>
          <w:szCs w:val="28"/>
          <w:lang w:val="ru-RU"/>
        </w:rPr>
        <w:t>,</w:t>
      </w:r>
      <w:r w:rsidRPr="001B2228">
        <w:rPr>
          <w:szCs w:val="28"/>
        </w:rPr>
        <w:t xml:space="preserve"> Якубенко Я. Классификация упражнений, применяемых в тренировочном процессе в силовом троеборье</w:t>
      </w:r>
      <w:r w:rsidRPr="001B2228">
        <w:rPr>
          <w:szCs w:val="28"/>
          <w:lang w:val="ru-RU"/>
        </w:rPr>
        <w:t xml:space="preserve"> </w:t>
      </w:r>
      <w:r w:rsidRPr="001B2228">
        <w:rPr>
          <w:szCs w:val="28"/>
        </w:rPr>
        <w:t xml:space="preserve"> // Олимп. - 1997. - №2. – С</w:t>
      </w:r>
      <w:r w:rsidRPr="001B2228">
        <w:rPr>
          <w:szCs w:val="28"/>
          <w:lang w:val="ru-RU"/>
        </w:rPr>
        <w:t xml:space="preserve">. 23-27 </w:t>
      </w:r>
    </w:p>
    <w:p w:rsidR="00C15A9D" w:rsidRPr="001B2228" w:rsidRDefault="00EC2163" w:rsidP="00B5402B">
      <w:pPr>
        <w:pStyle w:val="a8"/>
        <w:numPr>
          <w:ilvl w:val="0"/>
          <w:numId w:val="21"/>
        </w:numPr>
        <w:tabs>
          <w:tab w:val="left" w:pos="1134"/>
          <w:tab w:val="left" w:pos="1276"/>
        </w:tabs>
        <w:ind w:firstLine="567"/>
        <w:jc w:val="both"/>
        <w:rPr>
          <w:szCs w:val="28"/>
        </w:rPr>
      </w:pPr>
      <w:r>
        <w:rPr>
          <w:szCs w:val="28"/>
        </w:rPr>
        <w:t>Костенко А.</w:t>
      </w:r>
      <w:r w:rsidR="00C15A9D" w:rsidRPr="001B2228">
        <w:rPr>
          <w:szCs w:val="28"/>
        </w:rPr>
        <w:t xml:space="preserve">П. Статические и динамические упражнения локального воздействия как эффективное средство силовой подготовки школьников 5-7 классов: автореф. </w:t>
      </w:r>
      <w:r w:rsidR="00C15A9D" w:rsidRPr="001B2228">
        <w:rPr>
          <w:szCs w:val="28"/>
          <w:lang w:val="ru-RU"/>
        </w:rPr>
        <w:t xml:space="preserve"> </w:t>
      </w:r>
      <w:r w:rsidR="00C15A9D" w:rsidRPr="001B2228">
        <w:rPr>
          <w:szCs w:val="28"/>
        </w:rPr>
        <w:t xml:space="preserve"> …</w:t>
      </w:r>
      <w:r w:rsidR="00C15A9D" w:rsidRPr="001B2228">
        <w:rPr>
          <w:szCs w:val="28"/>
          <w:lang w:val="ru-RU"/>
        </w:rPr>
        <w:t xml:space="preserve"> </w:t>
      </w:r>
      <w:r w:rsidR="00C15A9D" w:rsidRPr="001B2228">
        <w:rPr>
          <w:szCs w:val="28"/>
        </w:rPr>
        <w:t xml:space="preserve"> канд. пед. наук.- Краснодар, КГАФК, 1999. - С. 29.</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 xml:space="preserve">Городниченко Э.А. Физиология статических напряжений: учеб. пособ.  для ин-тов физич. культуры. - Смоленск: СГИФК, 2007. - 71 с. </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Бурмистров Д.А. Двигательная реабилитация лиц среднего и пожилого возраста при дегенеративно-</w:t>
      </w:r>
      <w:r w:rsidRPr="001B2228">
        <w:rPr>
          <w:szCs w:val="28"/>
        </w:rPr>
        <w:softHyphen/>
        <w:t xml:space="preserve">дистрофических процессах в позвоночнике: дис. </w:t>
      </w:r>
      <w:r w:rsidRPr="001B2228">
        <w:rPr>
          <w:szCs w:val="28"/>
          <w:lang w:val="ru-RU"/>
        </w:rPr>
        <w:t xml:space="preserve">   </w:t>
      </w:r>
      <w:r w:rsidRPr="001B2228">
        <w:rPr>
          <w:szCs w:val="28"/>
        </w:rPr>
        <w:t>…док</w:t>
      </w:r>
      <w:r w:rsidRPr="001B2228">
        <w:rPr>
          <w:szCs w:val="28"/>
          <w:lang w:val="ru-RU"/>
        </w:rPr>
        <w:t>.</w:t>
      </w:r>
      <w:r w:rsidRPr="001B2228">
        <w:rPr>
          <w:szCs w:val="28"/>
        </w:rPr>
        <w:t xml:space="preserve"> биол</w:t>
      </w:r>
      <w:r w:rsidR="00D15E20">
        <w:rPr>
          <w:szCs w:val="28"/>
          <w:lang w:val="ru-RU"/>
        </w:rPr>
        <w:t xml:space="preserve">. </w:t>
      </w:r>
      <w:r w:rsidRPr="001B2228">
        <w:rPr>
          <w:szCs w:val="28"/>
        </w:rPr>
        <w:t>наук</w:t>
      </w:r>
      <w:r w:rsidRPr="001B2228">
        <w:rPr>
          <w:szCs w:val="28"/>
          <w:lang w:val="ru-RU"/>
        </w:rPr>
        <w:t>. -</w:t>
      </w:r>
      <w:r w:rsidRPr="001B2228">
        <w:rPr>
          <w:szCs w:val="28"/>
        </w:rPr>
        <w:t xml:space="preserve"> Санкт-Петербург</w:t>
      </w:r>
      <w:r w:rsidRPr="001B2228">
        <w:rPr>
          <w:szCs w:val="28"/>
          <w:lang w:val="ru-RU"/>
        </w:rPr>
        <w:t>,</w:t>
      </w:r>
      <w:r w:rsidRPr="001B2228">
        <w:rPr>
          <w:szCs w:val="28"/>
        </w:rPr>
        <w:t xml:space="preserve"> 2012. – 282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Кузнецов</w:t>
      </w:r>
      <w:r w:rsidRPr="001B2228">
        <w:rPr>
          <w:szCs w:val="28"/>
          <w:lang w:val="ru-RU"/>
        </w:rPr>
        <w:t xml:space="preserve"> </w:t>
      </w:r>
      <w:r w:rsidRPr="001B2228">
        <w:rPr>
          <w:szCs w:val="28"/>
        </w:rPr>
        <w:t xml:space="preserve"> А.Ю. Анатомия фитнеса - Ростов н/Д: Феникс, 2007. - 224 с.</w:t>
      </w:r>
    </w:p>
    <w:p w:rsidR="00C15A9D" w:rsidRPr="001B2228" w:rsidRDefault="00C15A9D" w:rsidP="00B5402B">
      <w:pPr>
        <w:pStyle w:val="a8"/>
        <w:numPr>
          <w:ilvl w:val="0"/>
          <w:numId w:val="21"/>
        </w:numPr>
        <w:tabs>
          <w:tab w:val="left" w:pos="1134"/>
          <w:tab w:val="left" w:pos="1276"/>
          <w:tab w:val="left" w:pos="1540"/>
        </w:tabs>
        <w:ind w:firstLine="567"/>
        <w:jc w:val="both"/>
        <w:rPr>
          <w:szCs w:val="28"/>
        </w:rPr>
      </w:pPr>
      <w:r w:rsidRPr="001B2228">
        <w:rPr>
          <w:szCs w:val="28"/>
        </w:rPr>
        <w:t>Медведько</w:t>
      </w:r>
      <w:r w:rsidRPr="001B2228">
        <w:rPr>
          <w:szCs w:val="28"/>
          <w:lang w:val="ru-RU"/>
        </w:rPr>
        <w:t xml:space="preserve"> </w:t>
      </w:r>
      <w:r w:rsidRPr="001B2228">
        <w:rPr>
          <w:szCs w:val="28"/>
        </w:rPr>
        <w:t>Ю. Лучшие силовые упражнения</w:t>
      </w:r>
      <w:r w:rsidRPr="001B2228">
        <w:rPr>
          <w:szCs w:val="28"/>
          <w:lang w:val="ru-RU"/>
        </w:rPr>
        <w:t>.</w:t>
      </w:r>
      <w:r w:rsidRPr="001B2228">
        <w:rPr>
          <w:szCs w:val="28"/>
        </w:rPr>
        <w:t xml:space="preserve"> - СПб.: Сова, 2009. - 192 с.</w:t>
      </w:r>
    </w:p>
    <w:p w:rsidR="00C15A9D" w:rsidRPr="001B2228" w:rsidRDefault="00C15A9D" w:rsidP="00B5402B">
      <w:pPr>
        <w:pStyle w:val="a5"/>
        <w:numPr>
          <w:ilvl w:val="0"/>
          <w:numId w:val="21"/>
        </w:numPr>
        <w:tabs>
          <w:tab w:val="left" w:pos="1134"/>
          <w:tab w:val="left" w:pos="1276"/>
        </w:tabs>
        <w:ind w:firstLine="567"/>
        <w:jc w:val="both"/>
        <w:rPr>
          <w:sz w:val="28"/>
          <w:szCs w:val="28"/>
          <w:lang w:val="en-US"/>
        </w:rPr>
      </w:pPr>
      <w:r w:rsidRPr="001B2228">
        <w:rPr>
          <w:sz w:val="28"/>
          <w:szCs w:val="28"/>
          <w:lang w:val="en-US"/>
        </w:rPr>
        <w:t>Evans N.A. Bodybuilding anatomy. - S.I.: Humankinetics, 2007.- 192 p.</w:t>
      </w:r>
    </w:p>
    <w:p w:rsidR="00C15A9D" w:rsidRPr="001B2228" w:rsidRDefault="00C15A9D" w:rsidP="00B5402B">
      <w:pPr>
        <w:pStyle w:val="a8"/>
        <w:numPr>
          <w:ilvl w:val="0"/>
          <w:numId w:val="21"/>
        </w:numPr>
        <w:tabs>
          <w:tab w:val="left" w:pos="1134"/>
          <w:tab w:val="left" w:pos="1276"/>
        </w:tabs>
        <w:ind w:firstLine="567"/>
        <w:jc w:val="both"/>
        <w:rPr>
          <w:szCs w:val="28"/>
          <w:lang w:val="en-US"/>
        </w:rPr>
      </w:pPr>
      <w:r w:rsidRPr="001B2228">
        <w:rPr>
          <w:szCs w:val="28"/>
          <w:lang w:val="en-US"/>
        </w:rPr>
        <w:t>Kennedy R. 1001 Musclebuilding tips. - S.I.: Robert Kennedy Publishing, 2007. - 144 p.</w:t>
      </w:r>
    </w:p>
    <w:p w:rsidR="00C15A9D" w:rsidRPr="001B2228" w:rsidRDefault="00C15A9D" w:rsidP="00B5402B">
      <w:pPr>
        <w:pStyle w:val="a8"/>
        <w:numPr>
          <w:ilvl w:val="0"/>
          <w:numId w:val="21"/>
        </w:numPr>
        <w:tabs>
          <w:tab w:val="left" w:pos="1134"/>
          <w:tab w:val="left" w:pos="1276"/>
        </w:tabs>
        <w:ind w:firstLine="567"/>
        <w:jc w:val="both"/>
        <w:rPr>
          <w:szCs w:val="28"/>
          <w:lang w:val="en-US"/>
        </w:rPr>
      </w:pPr>
      <w:r w:rsidRPr="001B2228">
        <w:rPr>
          <w:szCs w:val="28"/>
          <w:lang w:val="en-US"/>
        </w:rPr>
        <w:t>Manocchia P. Anatomy of exercise.  - S.I.: Hylas Publishing, 2007.- 192 p.</w:t>
      </w:r>
    </w:p>
    <w:p w:rsidR="00C15A9D" w:rsidRPr="001B2228" w:rsidRDefault="00C15A9D" w:rsidP="00B5402B">
      <w:pPr>
        <w:pStyle w:val="a8"/>
        <w:numPr>
          <w:ilvl w:val="0"/>
          <w:numId w:val="21"/>
        </w:numPr>
        <w:tabs>
          <w:tab w:val="left" w:pos="1134"/>
          <w:tab w:val="left" w:pos="1276"/>
        </w:tabs>
        <w:ind w:firstLine="567"/>
        <w:jc w:val="both"/>
        <w:rPr>
          <w:szCs w:val="28"/>
          <w:lang w:val="en-US"/>
        </w:rPr>
      </w:pPr>
      <w:r w:rsidRPr="001B2228">
        <w:rPr>
          <w:szCs w:val="28"/>
          <w:lang w:val="en-US"/>
        </w:rPr>
        <w:t>Manocchia P. Anatomy of exercise: a trainer's inside guide to your workout. - S.I.: Firefly Books, 2009. - 192 p.</w:t>
      </w:r>
    </w:p>
    <w:p w:rsidR="00C15A9D" w:rsidRPr="001B2228" w:rsidRDefault="00C15A9D" w:rsidP="00B5402B">
      <w:pPr>
        <w:pStyle w:val="a8"/>
        <w:numPr>
          <w:ilvl w:val="0"/>
          <w:numId w:val="21"/>
        </w:numPr>
        <w:tabs>
          <w:tab w:val="left" w:pos="1134"/>
          <w:tab w:val="left" w:pos="1276"/>
        </w:tabs>
        <w:ind w:firstLine="567"/>
        <w:jc w:val="both"/>
        <w:rPr>
          <w:szCs w:val="28"/>
          <w:lang w:val="en-US"/>
        </w:rPr>
      </w:pPr>
      <w:r w:rsidRPr="001B2228">
        <w:rPr>
          <w:szCs w:val="28"/>
          <w:lang w:val="en-US"/>
        </w:rPr>
        <w:t xml:space="preserve">Delavier F. Guide des mouvements de musculation, «approche anatomique». - S.I.: Vigot, 2000 // </w:t>
      </w:r>
      <w:hyperlink r:id="rId83" w:history="1">
        <w:r w:rsidRPr="00AF004A">
          <w:rPr>
            <w:rStyle w:val="ab"/>
            <w:color w:val="auto"/>
            <w:szCs w:val="28"/>
            <w:u w:val="none"/>
            <w:lang w:val="en-US"/>
          </w:rPr>
          <w:t>http://mirknig.eom/knigi/estesstv_nauki/l</w:t>
        </w:r>
      </w:hyperlink>
      <w:r w:rsidRPr="001B2228">
        <w:rPr>
          <w:szCs w:val="28"/>
          <w:lang w:val="en-US"/>
        </w:rPr>
        <w:t xml:space="preserve"> 181208907-guide-des-mouvements-de- musculation-approche.html</w:t>
      </w:r>
    </w:p>
    <w:p w:rsidR="00C15A9D" w:rsidRPr="001B2228" w:rsidRDefault="00C15A9D" w:rsidP="00B5402B">
      <w:pPr>
        <w:pStyle w:val="a8"/>
        <w:numPr>
          <w:ilvl w:val="0"/>
          <w:numId w:val="21"/>
        </w:numPr>
        <w:tabs>
          <w:tab w:val="left" w:pos="1134"/>
          <w:tab w:val="left" w:pos="1276"/>
        </w:tabs>
        <w:ind w:firstLine="567"/>
        <w:jc w:val="both"/>
        <w:rPr>
          <w:szCs w:val="28"/>
          <w:lang w:val="en-US"/>
        </w:rPr>
      </w:pPr>
      <w:r w:rsidRPr="001B2228">
        <w:rPr>
          <w:szCs w:val="28"/>
          <w:lang w:val="en-US"/>
        </w:rPr>
        <w:t>Delavier F. Strength training anatomy - S.I.: Human Kinetics Publishers, 2005. - 144 p.</w:t>
      </w:r>
    </w:p>
    <w:p w:rsidR="00C15A9D" w:rsidRPr="007F54FB" w:rsidRDefault="00C15A9D" w:rsidP="00B5402B">
      <w:pPr>
        <w:pStyle w:val="a8"/>
        <w:numPr>
          <w:ilvl w:val="0"/>
          <w:numId w:val="21"/>
        </w:numPr>
        <w:tabs>
          <w:tab w:val="left" w:pos="1134"/>
          <w:tab w:val="left" w:pos="1276"/>
        </w:tabs>
        <w:ind w:firstLine="567"/>
        <w:jc w:val="both"/>
        <w:rPr>
          <w:szCs w:val="28"/>
        </w:rPr>
      </w:pPr>
      <w:r w:rsidRPr="001B2228">
        <w:rPr>
          <w:szCs w:val="28"/>
        </w:rPr>
        <w:t>Ибель Д.В. Терминология атлетических упражнений в бодибилдинге: учебно-методическое пособие - СПб., 2004. - 63с.</w:t>
      </w:r>
    </w:p>
    <w:p w:rsidR="007F54FB" w:rsidRPr="00BA3141" w:rsidRDefault="007F54FB" w:rsidP="00B5402B">
      <w:pPr>
        <w:pStyle w:val="a8"/>
        <w:numPr>
          <w:ilvl w:val="0"/>
          <w:numId w:val="21"/>
        </w:numPr>
        <w:tabs>
          <w:tab w:val="left" w:pos="1134"/>
          <w:tab w:val="left" w:pos="1276"/>
        </w:tabs>
        <w:ind w:firstLine="567"/>
        <w:jc w:val="both"/>
        <w:rPr>
          <w:szCs w:val="28"/>
        </w:rPr>
      </w:pPr>
      <w:r w:rsidRPr="00BA3141">
        <w:rPr>
          <w:szCs w:val="28"/>
        </w:rPr>
        <w:t xml:space="preserve">Холодов Ж.К., Кузнецов B.C. Теория и методика физического воспитания и спорта: Учеб. пособие для студ. высш. учеб.заведений. -2-е изд.,испр.и доп. -М.: Издательский центр «Академия», 2003. - 480 с. </w:t>
      </w:r>
    </w:p>
    <w:p w:rsidR="00C15A9D" w:rsidRPr="001B2228" w:rsidRDefault="0030308E" w:rsidP="00B5402B">
      <w:pPr>
        <w:pStyle w:val="a8"/>
        <w:numPr>
          <w:ilvl w:val="0"/>
          <w:numId w:val="21"/>
        </w:numPr>
        <w:tabs>
          <w:tab w:val="left" w:pos="1134"/>
          <w:tab w:val="left" w:pos="1276"/>
        </w:tabs>
        <w:ind w:firstLine="567"/>
        <w:jc w:val="both"/>
        <w:rPr>
          <w:szCs w:val="28"/>
        </w:rPr>
      </w:pPr>
      <w:r>
        <w:rPr>
          <w:szCs w:val="28"/>
        </w:rPr>
        <w:t>Якубенко Я.</w:t>
      </w:r>
      <w:r w:rsidR="00C15A9D" w:rsidRPr="001B2228">
        <w:rPr>
          <w:szCs w:val="28"/>
        </w:rPr>
        <w:t xml:space="preserve">Э. Сравнительный анализ объема тренировочной нагрузки в пауэрлифтинге у мужчин в зависимости от квалификации и массы тела: автореф. … </w:t>
      </w:r>
      <w:r w:rsidR="00C15A9D" w:rsidRPr="001B2228">
        <w:rPr>
          <w:szCs w:val="28"/>
          <w:lang w:val="ru-RU"/>
        </w:rPr>
        <w:t xml:space="preserve"> </w:t>
      </w:r>
      <w:r w:rsidR="00C15A9D" w:rsidRPr="001B2228">
        <w:rPr>
          <w:szCs w:val="28"/>
        </w:rPr>
        <w:t>канд. пед. наук. - М., 2006. - 22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Шейко Б.И. Методика планирования для начинающих пауэрлифтеров  // Мир силы. - 2008. - №4. - С.</w:t>
      </w:r>
      <w:r w:rsidRPr="001B2228">
        <w:rPr>
          <w:szCs w:val="28"/>
          <w:lang w:val="ru-RU"/>
        </w:rPr>
        <w:t xml:space="preserve"> </w:t>
      </w:r>
      <w:r w:rsidRPr="001B2228">
        <w:rPr>
          <w:szCs w:val="28"/>
        </w:rPr>
        <w:t>28-29.</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Бурмистров Д.А.</w:t>
      </w:r>
      <w:r w:rsidRPr="001B2228">
        <w:rPr>
          <w:szCs w:val="28"/>
          <w:lang w:val="ru-RU"/>
        </w:rPr>
        <w:t>,</w:t>
      </w:r>
      <w:r w:rsidRPr="001B2228">
        <w:rPr>
          <w:szCs w:val="28"/>
        </w:rPr>
        <w:t xml:space="preserve"> Степанов B.C.Тренажеры в бодибилдинге /</w:t>
      </w:r>
      <w:r w:rsidRPr="001B2228">
        <w:rPr>
          <w:szCs w:val="28"/>
          <w:lang w:val="ru-RU"/>
        </w:rPr>
        <w:t xml:space="preserve">/  </w:t>
      </w:r>
      <w:r w:rsidRPr="001B2228">
        <w:rPr>
          <w:szCs w:val="28"/>
        </w:rPr>
        <w:t>Санкт-Петербург - родина отечественного атлетизма: междунар. сб. науч.-метод. тр. - СПб.</w:t>
      </w:r>
      <w:r w:rsidRPr="001B2228">
        <w:rPr>
          <w:szCs w:val="28"/>
          <w:lang w:val="ru-RU"/>
        </w:rPr>
        <w:t>:</w:t>
      </w:r>
      <w:r w:rsidRPr="001B2228">
        <w:rPr>
          <w:szCs w:val="28"/>
        </w:rPr>
        <w:t xml:space="preserve"> СПбГАФК им. П.Ф. Лесгафта, 2004. -</w:t>
      </w:r>
      <w:r w:rsidRPr="001B2228">
        <w:rPr>
          <w:szCs w:val="28"/>
          <w:lang w:val="ru-RU"/>
        </w:rPr>
        <w:t xml:space="preserve"> </w:t>
      </w:r>
      <w:r w:rsidRPr="001B2228">
        <w:rPr>
          <w:szCs w:val="28"/>
        </w:rPr>
        <w:t>С. 37-39.</w:t>
      </w:r>
    </w:p>
    <w:p w:rsidR="00C15A9D" w:rsidRPr="001B2228" w:rsidRDefault="0030308E" w:rsidP="00B5402B">
      <w:pPr>
        <w:pStyle w:val="a8"/>
        <w:numPr>
          <w:ilvl w:val="0"/>
          <w:numId w:val="21"/>
        </w:numPr>
        <w:tabs>
          <w:tab w:val="left" w:pos="1134"/>
          <w:tab w:val="left" w:pos="1276"/>
        </w:tabs>
        <w:ind w:firstLine="567"/>
        <w:jc w:val="both"/>
        <w:rPr>
          <w:szCs w:val="28"/>
        </w:rPr>
      </w:pPr>
      <w:r>
        <w:rPr>
          <w:szCs w:val="28"/>
        </w:rPr>
        <w:t>Горбов А.</w:t>
      </w:r>
      <w:r w:rsidR="00C15A9D" w:rsidRPr="001B2228">
        <w:rPr>
          <w:szCs w:val="28"/>
        </w:rPr>
        <w:t>М.  Комплексная тренировка пауэрлифтера: Победа на турнире. -  М.: ACT, 2004. – 174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Гузеев П.М</w:t>
      </w:r>
      <w:r w:rsidRPr="001B2228">
        <w:rPr>
          <w:szCs w:val="28"/>
          <w:lang w:val="ru-RU"/>
        </w:rPr>
        <w:t>.,</w:t>
      </w:r>
      <w:r w:rsidRPr="001B2228">
        <w:rPr>
          <w:szCs w:val="28"/>
        </w:rPr>
        <w:t xml:space="preserve"> Пименов Ю.И.Пауэрлифтинг: метод. пособ.</w:t>
      </w:r>
      <w:r w:rsidR="0083770A">
        <w:rPr>
          <w:szCs w:val="28"/>
          <w:lang w:val="ru-RU"/>
        </w:rPr>
        <w:t xml:space="preserve"> </w:t>
      </w:r>
      <w:r w:rsidRPr="001B2228">
        <w:rPr>
          <w:szCs w:val="28"/>
        </w:rPr>
        <w:t>- М.: Терра-Спорт, 2003.- 225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Остапенко Л.А. Силовое троеборье: особенности тренировочного процесса на этапе отбора и начальной подготовки: учебное пособие. - М.: Физкультура и спорт, 2002. - 150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lastRenderedPageBreak/>
        <w:t>Остапенко Л.Н Пауэрлифтинг</w:t>
      </w:r>
      <w:r w:rsidRPr="001B2228">
        <w:rPr>
          <w:szCs w:val="28"/>
          <w:lang w:val="ru-RU"/>
        </w:rPr>
        <w:t xml:space="preserve">. </w:t>
      </w:r>
      <w:r w:rsidRPr="001B2228">
        <w:rPr>
          <w:szCs w:val="28"/>
        </w:rPr>
        <w:t>- М.: Физкультура и спорт</w:t>
      </w:r>
      <w:r w:rsidRPr="001B2228">
        <w:rPr>
          <w:szCs w:val="28"/>
          <w:lang w:val="ru-RU"/>
        </w:rPr>
        <w:t>,</w:t>
      </w:r>
      <w:r w:rsidRPr="001B2228">
        <w:rPr>
          <w:szCs w:val="28"/>
        </w:rPr>
        <w:t xml:space="preserve"> 2003.- 85 с.</w:t>
      </w:r>
    </w:p>
    <w:p w:rsidR="00C15A9D" w:rsidRPr="001B2228" w:rsidRDefault="0030308E" w:rsidP="00B5402B">
      <w:pPr>
        <w:pStyle w:val="a8"/>
        <w:numPr>
          <w:ilvl w:val="0"/>
          <w:numId w:val="21"/>
        </w:numPr>
        <w:tabs>
          <w:tab w:val="left" w:pos="1134"/>
          <w:tab w:val="left" w:pos="1276"/>
        </w:tabs>
        <w:ind w:firstLine="567"/>
        <w:jc w:val="both"/>
        <w:rPr>
          <w:szCs w:val="28"/>
        </w:rPr>
      </w:pPr>
      <w:r>
        <w:rPr>
          <w:szCs w:val="28"/>
        </w:rPr>
        <w:t xml:space="preserve"> Холопов В.</w:t>
      </w:r>
      <w:r w:rsidR="00C15A9D" w:rsidRPr="001B2228">
        <w:rPr>
          <w:szCs w:val="28"/>
        </w:rPr>
        <w:t>А. Построение и содержание тренировочных нагрузок в годичном цикле подготовки пауэрлифтеров</w:t>
      </w:r>
      <w:r w:rsidR="00C725E2">
        <w:rPr>
          <w:szCs w:val="28"/>
        </w:rPr>
        <w:t xml:space="preserve"> старших разрядов: автореф.</w:t>
      </w:r>
      <w:r w:rsidR="00C725E2">
        <w:rPr>
          <w:szCs w:val="28"/>
          <w:lang w:val="ru-RU"/>
        </w:rPr>
        <w:t xml:space="preserve"> </w:t>
      </w:r>
      <w:r w:rsidR="00C15A9D" w:rsidRPr="001B2228">
        <w:rPr>
          <w:szCs w:val="28"/>
        </w:rPr>
        <w:t>… канд. пед. наук. - М.:</w:t>
      </w:r>
      <w:r w:rsidR="00C15A9D" w:rsidRPr="001B2228">
        <w:rPr>
          <w:szCs w:val="28"/>
          <w:lang w:val="ru-RU"/>
        </w:rPr>
        <w:t>РГБ,</w:t>
      </w:r>
      <w:r w:rsidR="00C15A9D" w:rsidRPr="001B2228">
        <w:rPr>
          <w:szCs w:val="28"/>
        </w:rPr>
        <w:t xml:space="preserve">  2008. - 24 с.</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Коршунова А.В. Пауэрлифтинг: учеб.-метод. рекомендации. - Хабаровск, 1998. - 22 с.</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Щетина Б.М. К вопросу о планировании тренировочной нагрузки в пауэрлифтинге // Физическая культура, спорт и здоровье населения Дальнего Востока: матер. V межрегион. науч. конф. -Хабаровск, 1997. - С.130-131</w:t>
      </w:r>
      <w:r w:rsidRPr="001B2228">
        <w:rPr>
          <w:sz w:val="28"/>
          <w:szCs w:val="28"/>
          <w:lang w:val="ru-RU"/>
        </w:rPr>
        <w:t>.</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 xml:space="preserve">Ворожейкин  О.В. Силовая подготовка пауэрлифтеров различной спортивной квалификации на основе индивидуальных тренировочных программ: автореф. </w:t>
      </w:r>
      <w:r w:rsidRPr="001B2228">
        <w:rPr>
          <w:szCs w:val="28"/>
          <w:lang w:val="ru-RU"/>
        </w:rPr>
        <w:t xml:space="preserve"> </w:t>
      </w:r>
      <w:r w:rsidRPr="001B2228">
        <w:rPr>
          <w:szCs w:val="28"/>
        </w:rPr>
        <w:t xml:space="preserve">… </w:t>
      </w:r>
      <w:r w:rsidRPr="001B2228">
        <w:rPr>
          <w:szCs w:val="28"/>
          <w:lang w:val="ru-RU"/>
        </w:rPr>
        <w:t xml:space="preserve"> </w:t>
      </w:r>
      <w:r w:rsidRPr="001B2228">
        <w:rPr>
          <w:szCs w:val="28"/>
        </w:rPr>
        <w:t>канд. пед. наук. – СПб., 2010. - 22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Холодов Ж.К.</w:t>
      </w:r>
      <w:r w:rsidRPr="001B2228">
        <w:rPr>
          <w:szCs w:val="28"/>
          <w:lang w:val="ru-RU"/>
        </w:rPr>
        <w:t>,</w:t>
      </w:r>
      <w:r w:rsidRPr="001B2228">
        <w:rPr>
          <w:szCs w:val="28"/>
        </w:rPr>
        <w:t xml:space="preserve"> Кузнецов В.С. Теория и методика физического воспитания и спорта: учеб. пособ. для вузов</w:t>
      </w:r>
      <w:r w:rsidRPr="001B2228">
        <w:rPr>
          <w:szCs w:val="28"/>
          <w:lang w:val="ru-RU"/>
        </w:rPr>
        <w:t xml:space="preserve">. </w:t>
      </w:r>
      <w:r w:rsidRPr="001B2228">
        <w:rPr>
          <w:szCs w:val="28"/>
        </w:rPr>
        <w:t>– М.: Академия, 2000. – 480</w:t>
      </w:r>
      <w:r w:rsidRPr="001B2228">
        <w:rPr>
          <w:szCs w:val="28"/>
          <w:lang w:val="ru-RU"/>
        </w:rPr>
        <w:t xml:space="preserve"> </w:t>
      </w:r>
      <w:r w:rsidRPr="001B2228">
        <w:rPr>
          <w:szCs w:val="28"/>
        </w:rPr>
        <w:t>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Алабин В.Г.</w:t>
      </w:r>
      <w:r w:rsidRPr="001B2228">
        <w:rPr>
          <w:szCs w:val="28"/>
          <w:lang w:val="ru-RU"/>
        </w:rPr>
        <w:t>,</w:t>
      </w:r>
      <w:r w:rsidRPr="001B2228">
        <w:rPr>
          <w:szCs w:val="28"/>
        </w:rPr>
        <w:t xml:space="preserve"> Алабин А.В., Бизин В.П.Многолетняя тренировка юных спортсменов: учеб. пособие. - Харьков: Основа, 1993. - 243 с.</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Осинцев С.А. Оптимизация тренировки на начальном этапе подготовки юных спортсменов в бодибилдинге: дис. … канд. пед. наук. - Челябинск, 2006. - 203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Вавилов Ю.Н., Вавилов К.Ю. Научно-практические предпосылки спортивно-оздоровительной программы для детей и молодежи // Теория и практика физической культуры. - 1995. - №4. - С.</w:t>
      </w:r>
      <w:r w:rsidRPr="001B2228">
        <w:rPr>
          <w:szCs w:val="28"/>
          <w:lang w:val="ru-RU"/>
        </w:rPr>
        <w:t xml:space="preserve"> </w:t>
      </w:r>
      <w:r w:rsidRPr="001B2228">
        <w:rPr>
          <w:szCs w:val="28"/>
        </w:rPr>
        <w:t>54-60</w:t>
      </w:r>
      <w:r w:rsidRPr="001B2228">
        <w:rPr>
          <w:szCs w:val="28"/>
          <w:lang w:val="ru-RU"/>
        </w:rPr>
        <w:t>.</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Кофман Л.Б., Кабачков В.А., Тяпин А.Н., Пузырь Ю.П., Захаров Л.А.Тест-программа физической подготовленности учащейся моло</w:t>
      </w:r>
      <w:r w:rsidRPr="001B2228">
        <w:rPr>
          <w:szCs w:val="28"/>
        </w:rPr>
        <w:softHyphen/>
        <w:t>дежи": Руководство по проведению тестирования физической подго</w:t>
      </w:r>
      <w:r w:rsidRPr="001B2228">
        <w:rPr>
          <w:szCs w:val="28"/>
        </w:rPr>
        <w:softHyphen/>
        <w:t>товленности учащихся. Стандартные тесты для оценки развития дви</w:t>
      </w:r>
      <w:r w:rsidRPr="001B2228">
        <w:rPr>
          <w:szCs w:val="28"/>
        </w:rPr>
        <w:softHyphen/>
        <w:t>гательных качеств учащихся 6-17 лет</w:t>
      </w:r>
      <w:r w:rsidRPr="001B2228">
        <w:rPr>
          <w:szCs w:val="28"/>
          <w:lang w:val="ru-RU"/>
        </w:rPr>
        <w:t xml:space="preserve">. </w:t>
      </w:r>
      <w:r w:rsidRPr="001B2228">
        <w:rPr>
          <w:szCs w:val="28"/>
        </w:rPr>
        <w:t xml:space="preserve"> - М., 1998. - 18 с.</w:t>
      </w:r>
    </w:p>
    <w:p w:rsidR="00C15A9D" w:rsidRPr="001B2228" w:rsidRDefault="00C15A9D" w:rsidP="00B5402B">
      <w:pPr>
        <w:pStyle w:val="a8"/>
        <w:numPr>
          <w:ilvl w:val="0"/>
          <w:numId w:val="21"/>
        </w:numPr>
        <w:tabs>
          <w:tab w:val="left" w:pos="1134"/>
          <w:tab w:val="left" w:pos="1276"/>
        </w:tabs>
        <w:autoSpaceDE w:val="0"/>
        <w:autoSpaceDN w:val="0"/>
        <w:adjustRightInd w:val="0"/>
        <w:ind w:firstLine="567"/>
        <w:jc w:val="both"/>
        <w:rPr>
          <w:szCs w:val="28"/>
        </w:rPr>
      </w:pPr>
      <w:r w:rsidRPr="001B2228">
        <w:rPr>
          <w:szCs w:val="28"/>
        </w:rPr>
        <w:t>Вирабова А.Р. Гигиенические принципы личностно-ориентированного обучения детей и подростков: концепция, структура, здоровьесберегающие педагогические технологии, ресурсы: автореф. ... д</w:t>
      </w:r>
      <w:r w:rsidRPr="001B2228">
        <w:rPr>
          <w:szCs w:val="28"/>
          <w:lang w:val="ru-RU"/>
        </w:rPr>
        <w:t xml:space="preserve">ок. </w:t>
      </w:r>
      <w:r w:rsidRPr="001B2228">
        <w:rPr>
          <w:szCs w:val="28"/>
        </w:rPr>
        <w:t>мед. наук. - М., 2006. - 47 с.</w:t>
      </w:r>
    </w:p>
    <w:p w:rsidR="00C15A9D" w:rsidRPr="001B2228" w:rsidRDefault="00C15A9D" w:rsidP="00B5402B">
      <w:pPr>
        <w:pStyle w:val="a8"/>
        <w:numPr>
          <w:ilvl w:val="0"/>
          <w:numId w:val="21"/>
        </w:numPr>
        <w:tabs>
          <w:tab w:val="left" w:pos="1134"/>
          <w:tab w:val="left" w:pos="1276"/>
        </w:tabs>
        <w:autoSpaceDE w:val="0"/>
        <w:autoSpaceDN w:val="0"/>
        <w:adjustRightInd w:val="0"/>
        <w:ind w:firstLine="567"/>
        <w:jc w:val="both"/>
        <w:rPr>
          <w:szCs w:val="28"/>
        </w:rPr>
      </w:pPr>
      <w:r w:rsidRPr="001B2228">
        <w:rPr>
          <w:szCs w:val="28"/>
        </w:rPr>
        <w:t>Марютин</w:t>
      </w:r>
      <w:r w:rsidRPr="001B2228">
        <w:rPr>
          <w:szCs w:val="28"/>
          <w:lang w:val="ru-RU"/>
        </w:rPr>
        <w:t xml:space="preserve">а </w:t>
      </w:r>
      <w:r w:rsidRPr="001B2228">
        <w:rPr>
          <w:szCs w:val="28"/>
        </w:rPr>
        <w:t>Т.М.</w:t>
      </w:r>
      <w:r w:rsidRPr="001B2228">
        <w:rPr>
          <w:szCs w:val="28"/>
          <w:lang w:val="ru-RU"/>
        </w:rPr>
        <w:t xml:space="preserve">, </w:t>
      </w:r>
      <w:r w:rsidRPr="001B2228">
        <w:rPr>
          <w:szCs w:val="28"/>
        </w:rPr>
        <w:t>Ермолаев</w:t>
      </w:r>
      <w:r w:rsidRPr="001B2228">
        <w:rPr>
          <w:szCs w:val="28"/>
          <w:lang w:val="ru-RU"/>
        </w:rPr>
        <w:t xml:space="preserve"> </w:t>
      </w:r>
      <w:r w:rsidRPr="001B2228">
        <w:rPr>
          <w:szCs w:val="28"/>
        </w:rPr>
        <w:t>О.Ю. Введение в психофизиологию.- М., 1997.- 240 с.</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Губа В.П. Морфобиомеханические исследования в спорте. - М.: СпортАкадемПресс, 2000. - 120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Березин А.В. Обоснование методики развития мышечной силы у учащихся 14-16 лет с использованием тренажерных устройств: дис</w:t>
      </w:r>
      <w:r w:rsidRPr="001B2228">
        <w:rPr>
          <w:szCs w:val="28"/>
          <w:lang w:val="ru-RU"/>
        </w:rPr>
        <w:t xml:space="preserve">.  </w:t>
      </w:r>
      <w:r w:rsidRPr="001B2228">
        <w:rPr>
          <w:szCs w:val="28"/>
        </w:rPr>
        <w:t xml:space="preserve"> ... канд. пед. наук. -</w:t>
      </w:r>
      <w:r w:rsidRPr="001B2228">
        <w:rPr>
          <w:szCs w:val="28"/>
          <w:lang w:val="ru-RU"/>
        </w:rPr>
        <w:t xml:space="preserve"> </w:t>
      </w:r>
      <w:r w:rsidRPr="001B2228">
        <w:rPr>
          <w:szCs w:val="28"/>
        </w:rPr>
        <w:t>М., 1990. -</w:t>
      </w:r>
      <w:r w:rsidRPr="001B2228">
        <w:rPr>
          <w:szCs w:val="28"/>
          <w:lang w:val="ru-RU"/>
        </w:rPr>
        <w:t xml:space="preserve"> </w:t>
      </w:r>
      <w:r w:rsidRPr="001B2228">
        <w:rPr>
          <w:szCs w:val="28"/>
        </w:rPr>
        <w:t>171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Верхошанский Ю.В., Ганченко И.О. Влияние силовых нагрузок на организм в процессе его возрастного развития. - М.: ГЦОЛИФК, 1989. - 21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Воробьев А.Н., Сорокин Ю.К. Анатомия силы. - М.: Физкультура и спорт, 1980. - 176 с.</w:t>
      </w:r>
    </w:p>
    <w:p w:rsidR="00C15A9D" w:rsidRPr="001B2228" w:rsidRDefault="0030308E" w:rsidP="00B5402B">
      <w:pPr>
        <w:pStyle w:val="a8"/>
        <w:numPr>
          <w:ilvl w:val="0"/>
          <w:numId w:val="21"/>
        </w:numPr>
        <w:tabs>
          <w:tab w:val="left" w:pos="1134"/>
          <w:tab w:val="left" w:pos="1276"/>
        </w:tabs>
        <w:ind w:firstLine="567"/>
        <w:jc w:val="both"/>
        <w:rPr>
          <w:szCs w:val="28"/>
        </w:rPr>
      </w:pPr>
      <w:r>
        <w:rPr>
          <w:szCs w:val="28"/>
        </w:rPr>
        <w:lastRenderedPageBreak/>
        <w:t>Пустильник Р.</w:t>
      </w:r>
      <w:r w:rsidR="00C15A9D" w:rsidRPr="001B2228">
        <w:rPr>
          <w:szCs w:val="28"/>
        </w:rPr>
        <w:t>Б. Технология индивидуального оздоровления юношей 15-17 лет средствами атлетической гимнастики: дис. ... канд. пед. наук.-</w:t>
      </w:r>
      <w:r w:rsidR="00C15A9D" w:rsidRPr="001B2228">
        <w:rPr>
          <w:szCs w:val="28"/>
          <w:lang w:val="ru-RU"/>
        </w:rPr>
        <w:t xml:space="preserve"> </w:t>
      </w:r>
      <w:r w:rsidR="00C15A9D" w:rsidRPr="001B2228">
        <w:rPr>
          <w:szCs w:val="28"/>
        </w:rPr>
        <w:t>М.: РГБ, 2003.</w:t>
      </w:r>
      <w:r w:rsidR="00C15A9D" w:rsidRPr="001B2228">
        <w:rPr>
          <w:szCs w:val="28"/>
          <w:lang w:val="ru-RU"/>
        </w:rPr>
        <w:t xml:space="preserve"> </w:t>
      </w:r>
      <w:r w:rsidR="00C15A9D" w:rsidRPr="001B2228">
        <w:rPr>
          <w:szCs w:val="28"/>
        </w:rPr>
        <w:t>-  147 с</w:t>
      </w:r>
      <w:r w:rsidR="00C15A9D" w:rsidRPr="001B2228">
        <w:rPr>
          <w:szCs w:val="28"/>
          <w:lang w:val="ru-RU"/>
        </w:rPr>
        <w:t>.</w:t>
      </w:r>
    </w:p>
    <w:p w:rsidR="00C15A9D" w:rsidRPr="001B2228" w:rsidRDefault="00C15A9D" w:rsidP="00B5402B">
      <w:pPr>
        <w:pStyle w:val="a8"/>
        <w:numPr>
          <w:ilvl w:val="0"/>
          <w:numId w:val="21"/>
        </w:numPr>
        <w:tabs>
          <w:tab w:val="left" w:pos="1134"/>
          <w:tab w:val="left" w:pos="1276"/>
        </w:tabs>
        <w:ind w:firstLine="567"/>
        <w:jc w:val="both"/>
        <w:rPr>
          <w:rFonts w:eastAsia="Times New Roman"/>
          <w:bCs/>
          <w:kern w:val="36"/>
          <w:szCs w:val="28"/>
          <w:lang w:eastAsia="ru-RU"/>
        </w:rPr>
      </w:pPr>
      <w:r w:rsidRPr="001B2228">
        <w:rPr>
          <w:szCs w:val="28"/>
          <w:lang w:eastAsia="ru-RU"/>
        </w:rPr>
        <w:t xml:space="preserve">Левушкин С.П., Сонькин В.Д. </w:t>
      </w:r>
      <w:r w:rsidRPr="001B2228">
        <w:rPr>
          <w:kern w:val="36"/>
          <w:szCs w:val="28"/>
          <w:lang w:eastAsia="ru-RU"/>
        </w:rPr>
        <w:t xml:space="preserve">Методические рекомендации по использованию Автономного модуля формирования паспорта спортивной подготовки ученика на период обучения (с 1 по 11 </w:t>
      </w:r>
      <w:r w:rsidRPr="001B2228">
        <w:rPr>
          <w:szCs w:val="28"/>
          <w:lang w:eastAsia="ru-RU"/>
        </w:rPr>
        <w:t>класс)</w:t>
      </w:r>
      <w:r w:rsidRPr="001B2228">
        <w:rPr>
          <w:szCs w:val="28"/>
          <w:lang w:val="ru-RU" w:eastAsia="ru-RU"/>
        </w:rPr>
        <w:t>.</w:t>
      </w:r>
      <w:r w:rsidRPr="001B2228">
        <w:rPr>
          <w:szCs w:val="28"/>
          <w:lang w:eastAsia="ru-RU"/>
        </w:rPr>
        <w:t xml:space="preserve"> </w:t>
      </w:r>
      <w:r w:rsidRPr="001B2228">
        <w:rPr>
          <w:rStyle w:val="char-style-override-2"/>
          <w:szCs w:val="28"/>
        </w:rPr>
        <w:t>Автономный модуль оценки уровня развития физических качеств обучающихся общеобразовательных учреждений</w:t>
      </w:r>
      <w:r w:rsidRPr="001B2228">
        <w:rPr>
          <w:rStyle w:val="char-style-override-2"/>
          <w:szCs w:val="28"/>
          <w:lang w:val="ru-RU"/>
        </w:rPr>
        <w:t>.</w:t>
      </w:r>
      <w:r w:rsidRPr="001B2228">
        <w:rPr>
          <w:szCs w:val="28"/>
        </w:rPr>
        <w:t xml:space="preserve"> </w:t>
      </w:r>
      <w:r w:rsidRPr="001B2228">
        <w:rPr>
          <w:rFonts w:eastAsia="Times New Roman"/>
          <w:bCs/>
          <w:kern w:val="36"/>
          <w:szCs w:val="28"/>
          <w:lang w:eastAsia="ru-RU"/>
        </w:rPr>
        <w:t xml:space="preserve"> </w:t>
      </w:r>
      <w:r w:rsidRPr="001B2228">
        <w:rPr>
          <w:szCs w:val="28"/>
          <w:lang w:eastAsia="ru-RU"/>
        </w:rPr>
        <w:t>– М</w:t>
      </w:r>
      <w:r w:rsidRPr="001B2228">
        <w:rPr>
          <w:szCs w:val="28"/>
          <w:lang w:val="ru-RU" w:eastAsia="ru-RU"/>
        </w:rPr>
        <w:t>.</w:t>
      </w:r>
      <w:r w:rsidRPr="001B2228">
        <w:rPr>
          <w:szCs w:val="28"/>
          <w:lang w:eastAsia="ru-RU"/>
        </w:rPr>
        <w:t xml:space="preserve">: МОН РФ, 2013. – 88 с. </w:t>
      </w:r>
      <w:r w:rsidRPr="001B2228">
        <w:rPr>
          <w:rFonts w:eastAsia="Times New Roman"/>
          <w:bCs/>
          <w:kern w:val="36"/>
          <w:szCs w:val="28"/>
          <w:lang w:eastAsia="ru-RU"/>
        </w:rPr>
        <w:t>// http://www.healthmonitor.ru/download/modulfp/doc/metod_recom_ispolzovanie_modul-FP.pdf</w:t>
      </w:r>
      <w:r w:rsidRPr="001B2228">
        <w:rPr>
          <w:rFonts w:eastAsia="Times New Roman"/>
          <w:bCs/>
          <w:kern w:val="36"/>
          <w:szCs w:val="28"/>
          <w:lang w:val="ru-RU" w:eastAsia="ru-RU"/>
        </w:rPr>
        <w:t>.</w:t>
      </w:r>
    </w:p>
    <w:p w:rsidR="00C15A9D" w:rsidRPr="001B2228" w:rsidRDefault="00C15A9D" w:rsidP="00B5402B">
      <w:pPr>
        <w:pStyle w:val="a8"/>
        <w:numPr>
          <w:ilvl w:val="0"/>
          <w:numId w:val="21"/>
        </w:numPr>
        <w:tabs>
          <w:tab w:val="left" w:pos="1134"/>
          <w:tab w:val="left" w:pos="1276"/>
        </w:tabs>
        <w:ind w:firstLine="567"/>
        <w:jc w:val="both"/>
        <w:rPr>
          <w:rFonts w:eastAsia="Times New Roman"/>
          <w:szCs w:val="28"/>
          <w:lang w:eastAsia="ru-RU"/>
        </w:rPr>
      </w:pPr>
      <w:r w:rsidRPr="001B2228">
        <w:rPr>
          <w:rFonts w:eastAsia="Times New Roman"/>
          <w:szCs w:val="28"/>
          <w:lang w:eastAsia="ru-RU"/>
        </w:rPr>
        <w:t>Левушкин</w:t>
      </w:r>
      <w:r w:rsidRPr="001B2228">
        <w:rPr>
          <w:rFonts w:eastAsia="Times New Roman"/>
          <w:szCs w:val="28"/>
          <w:lang w:val="ru-RU" w:eastAsia="ru-RU"/>
        </w:rPr>
        <w:t xml:space="preserve"> </w:t>
      </w:r>
      <w:r w:rsidRPr="001B2228">
        <w:rPr>
          <w:rFonts w:eastAsia="Times New Roman"/>
          <w:szCs w:val="28"/>
          <w:lang w:eastAsia="ru-RU"/>
        </w:rPr>
        <w:t xml:space="preserve"> С.П. Использование компьютерных технологий для оценки и прогнозирования различных компонентов здоровья // Современные проблемы науки и образования. – 2007. – С. 151-152.</w:t>
      </w:r>
    </w:p>
    <w:p w:rsidR="00C15A9D" w:rsidRPr="001B2228" w:rsidRDefault="00C15A9D" w:rsidP="00B5402B">
      <w:pPr>
        <w:pStyle w:val="a8"/>
        <w:numPr>
          <w:ilvl w:val="0"/>
          <w:numId w:val="21"/>
        </w:numPr>
        <w:tabs>
          <w:tab w:val="left" w:pos="1134"/>
          <w:tab w:val="left" w:pos="1276"/>
        </w:tabs>
        <w:ind w:firstLine="567"/>
        <w:jc w:val="both"/>
        <w:rPr>
          <w:rFonts w:eastAsia="Times New Roman"/>
          <w:szCs w:val="28"/>
          <w:lang w:eastAsia="ru-RU"/>
        </w:rPr>
      </w:pPr>
      <w:r w:rsidRPr="001B2228">
        <w:rPr>
          <w:rFonts w:eastAsia="Times New Roman"/>
          <w:szCs w:val="28"/>
          <w:lang w:eastAsia="ru-RU"/>
        </w:rPr>
        <w:t>Левушкин С.П.</w:t>
      </w:r>
      <w:r w:rsidRPr="001B2228">
        <w:rPr>
          <w:rFonts w:eastAsia="Times New Roman"/>
          <w:szCs w:val="28"/>
          <w:lang w:val="ru-RU" w:eastAsia="ru-RU"/>
        </w:rPr>
        <w:t>,</w:t>
      </w:r>
      <w:r w:rsidRPr="001B2228">
        <w:rPr>
          <w:rFonts w:eastAsia="Times New Roman"/>
          <w:szCs w:val="28"/>
          <w:lang w:eastAsia="ru-RU"/>
        </w:rPr>
        <w:t xml:space="preserve"> Платонова Р.И., Гуляев М.Д., Готовцев И.И.</w:t>
      </w:r>
      <w:r w:rsidRPr="001B2228">
        <w:rPr>
          <w:rFonts w:eastAsia="Times New Roman"/>
          <w:szCs w:val="28"/>
          <w:lang w:val="ru-RU" w:eastAsia="ru-RU"/>
        </w:rPr>
        <w:t xml:space="preserve"> </w:t>
      </w:r>
      <w:r w:rsidRPr="001B2228">
        <w:rPr>
          <w:rFonts w:eastAsia="Times New Roman"/>
          <w:szCs w:val="28"/>
          <w:lang w:eastAsia="ru-RU"/>
        </w:rPr>
        <w:t>Мониторинг физического состояния школьников</w:t>
      </w:r>
      <w:r w:rsidRPr="001B2228">
        <w:rPr>
          <w:rFonts w:eastAsia="Times New Roman"/>
          <w:szCs w:val="28"/>
          <w:lang w:val="ru-RU" w:eastAsia="ru-RU"/>
        </w:rPr>
        <w:t>.</w:t>
      </w:r>
      <w:r w:rsidRPr="001B2228">
        <w:rPr>
          <w:rFonts w:eastAsia="Times New Roman"/>
          <w:szCs w:val="28"/>
          <w:lang w:eastAsia="ru-RU"/>
        </w:rPr>
        <w:t xml:space="preserve"> – М.: Советский спорт, 2012. – 151 с.</w:t>
      </w:r>
    </w:p>
    <w:p w:rsidR="00C15A9D" w:rsidRPr="001B2228" w:rsidRDefault="00C15A9D" w:rsidP="00B5402B">
      <w:pPr>
        <w:pStyle w:val="a8"/>
        <w:numPr>
          <w:ilvl w:val="0"/>
          <w:numId w:val="21"/>
        </w:numPr>
        <w:tabs>
          <w:tab w:val="left" w:pos="1134"/>
          <w:tab w:val="left" w:pos="1276"/>
        </w:tabs>
        <w:ind w:firstLine="567"/>
        <w:jc w:val="both"/>
        <w:rPr>
          <w:rFonts w:eastAsia="Times New Roman"/>
          <w:szCs w:val="28"/>
          <w:lang w:eastAsia="ru-RU"/>
        </w:rPr>
      </w:pPr>
      <w:r w:rsidRPr="001B2228">
        <w:rPr>
          <w:rFonts w:eastAsia="Times New Roman"/>
          <w:szCs w:val="28"/>
          <w:lang w:eastAsia="ru-RU"/>
        </w:rPr>
        <w:t>Левушкин С.П.</w:t>
      </w:r>
      <w:r w:rsidRPr="001B2228">
        <w:rPr>
          <w:rFonts w:eastAsia="Times New Roman"/>
          <w:szCs w:val="28"/>
          <w:lang w:val="ru-RU" w:eastAsia="ru-RU"/>
        </w:rPr>
        <w:t>,</w:t>
      </w:r>
      <w:r w:rsidRPr="001B2228">
        <w:rPr>
          <w:rFonts w:eastAsia="Times New Roman"/>
          <w:szCs w:val="28"/>
          <w:lang w:eastAsia="ru-RU"/>
        </w:rPr>
        <w:t xml:space="preserve"> Сонькин В.Д. Проблема оптимизации физического состояния школьников средствами физического воспитания // Физиология человека. – 2009. – T. 35</w:t>
      </w:r>
      <w:r w:rsidRPr="001B2228">
        <w:rPr>
          <w:rFonts w:eastAsia="Times New Roman"/>
          <w:szCs w:val="28"/>
          <w:lang w:val="ru-RU" w:eastAsia="ru-RU"/>
        </w:rPr>
        <w:t>,</w:t>
      </w:r>
      <w:r w:rsidRPr="001B2228">
        <w:rPr>
          <w:rFonts w:eastAsia="Times New Roman"/>
          <w:szCs w:val="28"/>
          <w:lang w:eastAsia="ru-RU"/>
        </w:rPr>
        <w:t xml:space="preserve"> № 1.– С. 67–74.</w:t>
      </w:r>
    </w:p>
    <w:p w:rsidR="00C15A9D" w:rsidRPr="001B2228" w:rsidRDefault="00C15A9D" w:rsidP="00B5402B">
      <w:pPr>
        <w:pStyle w:val="a8"/>
        <w:numPr>
          <w:ilvl w:val="0"/>
          <w:numId w:val="21"/>
        </w:numPr>
        <w:tabs>
          <w:tab w:val="left" w:pos="1134"/>
          <w:tab w:val="left" w:pos="1276"/>
        </w:tabs>
        <w:ind w:firstLine="567"/>
        <w:jc w:val="both"/>
        <w:rPr>
          <w:rFonts w:eastAsia="Times New Roman"/>
          <w:szCs w:val="28"/>
          <w:lang w:eastAsia="ru-RU"/>
        </w:rPr>
      </w:pPr>
      <w:r w:rsidRPr="001B2228">
        <w:rPr>
          <w:rFonts w:eastAsia="Times New Roman"/>
          <w:szCs w:val="28"/>
          <w:lang w:eastAsia="ru-RU"/>
        </w:rPr>
        <w:t>Изаак С.И. Мониторинг физического развития и физической подготовленности: теория и практика. – М.:Советский спорт, 2005. – 196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Сухоцкий И.В. Силовая подготовка учащихся ПТУ допризывно</w:t>
      </w:r>
      <w:r w:rsidRPr="001B2228">
        <w:rPr>
          <w:szCs w:val="28"/>
        </w:rPr>
        <w:softHyphen/>
        <w:t>го и призывного возрастов: метод</w:t>
      </w:r>
      <w:r w:rsidRPr="001B2228">
        <w:rPr>
          <w:szCs w:val="28"/>
          <w:lang w:val="ru-RU"/>
        </w:rPr>
        <w:t>.</w:t>
      </w:r>
      <w:r w:rsidRPr="001B2228">
        <w:rPr>
          <w:szCs w:val="28"/>
        </w:rPr>
        <w:t xml:space="preserve"> пособие. - М.: Выш. Шк</w:t>
      </w:r>
      <w:r w:rsidRPr="001B2228">
        <w:rPr>
          <w:szCs w:val="28"/>
          <w:lang w:val="ru-RU"/>
        </w:rPr>
        <w:t>.</w:t>
      </w:r>
      <w:r w:rsidRPr="001B2228">
        <w:rPr>
          <w:szCs w:val="28"/>
        </w:rPr>
        <w:t>, 1990. - 80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Верхошанский Ю.В., Новиков П.С. Общие и специальные прин</w:t>
      </w:r>
      <w:r w:rsidRPr="001B2228">
        <w:rPr>
          <w:szCs w:val="28"/>
        </w:rPr>
        <w:softHyphen/>
        <w:t>ципы тренировки в атлетической гимнастике: Лекция для ст-тов и слушателей ФПК. - М., 1991. - 25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Лукьянов М.Г., Фаламеев А.И. Тяжелая атлетика для юношей. - М.: Физкультура и спорт, 1969. - 64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Сальникова Г.П. Физическое развитие детей и подростков</w:t>
      </w:r>
      <w:r w:rsidRPr="001B2228">
        <w:rPr>
          <w:szCs w:val="28"/>
          <w:lang w:val="ru-RU"/>
        </w:rPr>
        <w:t>.</w:t>
      </w:r>
      <w:r w:rsidRPr="001B2228">
        <w:rPr>
          <w:szCs w:val="28"/>
        </w:rPr>
        <w:t xml:space="preserve"> Основы морфологии и физиологии организма детей и подростков. - М.: Медици</w:t>
      </w:r>
      <w:r w:rsidRPr="001B2228">
        <w:rPr>
          <w:szCs w:val="28"/>
        </w:rPr>
        <w:softHyphen/>
        <w:t>на, 1969.-С. 554-571.</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Дворкин Л.С. Оттиски научных трудов и методических работ за пе</w:t>
      </w:r>
      <w:r w:rsidRPr="001B2228">
        <w:rPr>
          <w:szCs w:val="28"/>
        </w:rPr>
        <w:softHyphen/>
        <w:t>риод с 1967 по 1988 гг. - Краснодар, 1988. - 202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Дворкин Л.С. Тяжелая атлетика и возраст: научно-педагогические ос</w:t>
      </w:r>
      <w:r w:rsidRPr="001B2228">
        <w:rPr>
          <w:szCs w:val="28"/>
        </w:rPr>
        <w:softHyphen/>
        <w:t>новы системы многолетней подготовки юных тяжелоатлетов. - Сверд</w:t>
      </w:r>
      <w:r w:rsidRPr="001B2228">
        <w:rPr>
          <w:szCs w:val="28"/>
        </w:rPr>
        <w:softHyphen/>
        <w:t>ловск, 1989. - 200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Синяков А.Ф. Патологические изменения опорно-двигательного ап</w:t>
      </w:r>
      <w:r w:rsidRPr="001B2228">
        <w:rPr>
          <w:szCs w:val="28"/>
        </w:rPr>
        <w:softHyphen/>
        <w:t>парата у спортсменов и их профилактика: методическая разработка для слушателей факультета повышения квалификации и студентов ГЦО</w:t>
      </w:r>
      <w:r w:rsidRPr="001B2228">
        <w:rPr>
          <w:szCs w:val="28"/>
        </w:rPr>
        <w:softHyphen/>
        <w:t>ЛИФКа. –М</w:t>
      </w:r>
      <w:r w:rsidRPr="001B2228">
        <w:rPr>
          <w:szCs w:val="28"/>
          <w:lang w:val="ru-RU"/>
        </w:rPr>
        <w:t>.</w:t>
      </w:r>
      <w:r w:rsidRPr="001B2228">
        <w:rPr>
          <w:szCs w:val="28"/>
        </w:rPr>
        <w:t>, 1992.-29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Дворкин Л.С. Проблема развития силы юных атлетов в изокинетическом режиме // Физическая культура, спорт - наука и практика. - 1999. - №1-4. - С.21-26.</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lastRenderedPageBreak/>
        <w:t>Полетаев П. Возрастные показатели физического и спортивного раз</w:t>
      </w:r>
      <w:r w:rsidRPr="001B2228">
        <w:rPr>
          <w:szCs w:val="28"/>
        </w:rPr>
        <w:softHyphen/>
        <w:t>вития сильнейших тяжелоатлетов в юношеском и юниорском возрасте // Олимп. - 1996. - № 2. - С. 22-25.</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Новаковский С.В., Дворкин Л.С. Теория и методология силовой подготовки детей и подростков. - Ростов н/Д., 2002. - 326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Бельский И.В. Магия культуризма. - Мн.: Моган, 1994.-305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Кириенко Н. Эффект силовой подготовки // Спорт за рубежом</w:t>
      </w:r>
      <w:r w:rsidRPr="001B2228">
        <w:rPr>
          <w:szCs w:val="28"/>
          <w:lang w:val="ru-RU"/>
        </w:rPr>
        <w:t xml:space="preserve">. - </w:t>
      </w:r>
      <w:r w:rsidRPr="001B2228">
        <w:rPr>
          <w:szCs w:val="28"/>
        </w:rPr>
        <w:t>1986. - №3. - С. 10-11.</w:t>
      </w:r>
    </w:p>
    <w:p w:rsidR="00C15A9D" w:rsidRPr="001B2228" w:rsidRDefault="00C15A9D" w:rsidP="00B5402B">
      <w:pPr>
        <w:pStyle w:val="a5"/>
        <w:numPr>
          <w:ilvl w:val="0"/>
          <w:numId w:val="21"/>
        </w:numPr>
        <w:tabs>
          <w:tab w:val="left" w:pos="1134"/>
          <w:tab w:val="left" w:pos="1276"/>
        </w:tabs>
        <w:ind w:firstLine="567"/>
        <w:jc w:val="both"/>
        <w:rPr>
          <w:sz w:val="28"/>
          <w:szCs w:val="28"/>
        </w:rPr>
      </w:pPr>
      <w:r w:rsidRPr="001B2228">
        <w:rPr>
          <w:sz w:val="28"/>
          <w:szCs w:val="28"/>
        </w:rPr>
        <w:t>Травин Ю.Г., Прокудин Б.Ф., Самойлов М.Ф. Атлетическая гимнастика для старших школьников и студентов: метод</w:t>
      </w:r>
      <w:r w:rsidRPr="001B2228">
        <w:rPr>
          <w:sz w:val="28"/>
          <w:szCs w:val="28"/>
          <w:lang w:val="ru-RU"/>
        </w:rPr>
        <w:t xml:space="preserve">. </w:t>
      </w:r>
      <w:r w:rsidRPr="001B2228">
        <w:rPr>
          <w:sz w:val="28"/>
          <w:szCs w:val="28"/>
        </w:rPr>
        <w:t xml:space="preserve"> реком.</w:t>
      </w:r>
      <w:r w:rsidRPr="001B2228">
        <w:rPr>
          <w:sz w:val="28"/>
          <w:szCs w:val="28"/>
          <w:lang w:val="ru-RU"/>
        </w:rPr>
        <w:t xml:space="preserve"> </w:t>
      </w:r>
      <w:r w:rsidRPr="001B2228">
        <w:rPr>
          <w:sz w:val="28"/>
          <w:szCs w:val="28"/>
        </w:rPr>
        <w:t>для ст-тов академии. - М.: РГАФК, 1993. - 20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Смолевский В.М., Ивлев Б.К. Нетрадиционные виды гимнастики. - М.: Просвещение, 1992. - С.35-55.</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Шубов В.М. Предотвращение травм в атлетической гимнастике // Спортивная жизнь России. - 1983. - №10. - С. 28-29.</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Дворкин Л.С. Научно-педагогические основы системы многолетней подготовки тяжелоатлетов: дис.</w:t>
      </w:r>
      <w:r w:rsidRPr="001B2228">
        <w:rPr>
          <w:szCs w:val="28"/>
          <w:lang w:val="ru-RU"/>
        </w:rPr>
        <w:t xml:space="preserve"> </w:t>
      </w:r>
      <w:r w:rsidRPr="001B2228">
        <w:rPr>
          <w:szCs w:val="28"/>
        </w:rPr>
        <w:t xml:space="preserve"> ... </w:t>
      </w:r>
      <w:r w:rsidRPr="001B2228">
        <w:rPr>
          <w:szCs w:val="28"/>
          <w:lang w:val="ru-RU"/>
        </w:rPr>
        <w:t xml:space="preserve"> </w:t>
      </w:r>
      <w:r w:rsidRPr="001B2228">
        <w:rPr>
          <w:szCs w:val="28"/>
        </w:rPr>
        <w:t>док</w:t>
      </w:r>
      <w:r w:rsidRPr="001B2228">
        <w:rPr>
          <w:szCs w:val="28"/>
          <w:lang w:val="ru-RU"/>
        </w:rPr>
        <w:t>.</w:t>
      </w:r>
      <w:r w:rsidRPr="001B2228">
        <w:rPr>
          <w:szCs w:val="28"/>
        </w:rPr>
        <w:t xml:space="preserve"> пед. наук. - Свердловск, 1992.</w:t>
      </w:r>
      <w:r w:rsidRPr="001B2228">
        <w:rPr>
          <w:szCs w:val="28"/>
          <w:lang w:val="ru-RU"/>
        </w:rPr>
        <w:t xml:space="preserve"> </w:t>
      </w:r>
      <w:r w:rsidRPr="001B2228">
        <w:rPr>
          <w:szCs w:val="28"/>
        </w:rPr>
        <w:t>–</w:t>
      </w:r>
      <w:r w:rsidRPr="001B2228">
        <w:rPr>
          <w:szCs w:val="28"/>
          <w:lang w:val="ru-RU"/>
        </w:rPr>
        <w:t xml:space="preserve"> </w:t>
      </w:r>
      <w:r w:rsidRPr="001B2228">
        <w:rPr>
          <w:szCs w:val="28"/>
        </w:rPr>
        <w:t>240</w:t>
      </w:r>
      <w:r w:rsidRPr="001B2228">
        <w:rPr>
          <w:szCs w:val="28"/>
          <w:lang w:val="ru-RU"/>
        </w:rPr>
        <w:t xml:space="preserve"> </w:t>
      </w:r>
      <w:r w:rsidRPr="001B2228">
        <w:rPr>
          <w:szCs w:val="28"/>
        </w:rPr>
        <w:t>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Дворкин Л.С. Возрастная динамика изменения длины тела тяжелоатлетов с 12 до 22-летнего возраста // Актуальные проблемы физической культуры: материалы региональной научно-практической конференции - Ростов н/Д., 1995. - Т.6</w:t>
      </w:r>
      <w:r w:rsidRPr="001B2228">
        <w:rPr>
          <w:szCs w:val="28"/>
          <w:lang w:val="ru-RU"/>
        </w:rPr>
        <w:t>.</w:t>
      </w:r>
      <w:r w:rsidRPr="001B2228">
        <w:rPr>
          <w:szCs w:val="28"/>
        </w:rPr>
        <w:t xml:space="preserve"> - С.55-59.</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Дворкин Л.С. Спортивно-педагогические проблемы занятий тяжелой атлетикой с раннего подросткового возраста // Теория и практика физи</w:t>
      </w:r>
      <w:r w:rsidRPr="001B2228">
        <w:rPr>
          <w:szCs w:val="28"/>
        </w:rPr>
        <w:softHyphen/>
        <w:t>ческой культуры. - 1996. - №12. - С.36-40</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Дворкин Л.С., Воробьев С.В., Хабаров А.А. Особенности методики интенсивной силовой подготовки юных атлетов 12-13 лет // Физическая культура: воспитание, образование, тренировка. Детский тренер: Журнал в журнале. - 1997. - №4. - С.</w:t>
      </w:r>
      <w:r w:rsidRPr="001B2228">
        <w:rPr>
          <w:szCs w:val="28"/>
          <w:lang w:val="ru-RU"/>
        </w:rPr>
        <w:t xml:space="preserve"> </w:t>
      </w:r>
      <w:r w:rsidRPr="001B2228">
        <w:rPr>
          <w:szCs w:val="28"/>
        </w:rPr>
        <w:t>33-37.</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Шубин К.М. Функциональное состояние отдельных систем организма у юных тяжелоатлетов</w:t>
      </w:r>
      <w:r w:rsidRPr="001B2228">
        <w:rPr>
          <w:szCs w:val="28"/>
          <w:lang w:val="ru-RU"/>
        </w:rPr>
        <w:t>: ди</w:t>
      </w:r>
      <w:r w:rsidRPr="001B2228">
        <w:rPr>
          <w:szCs w:val="28"/>
        </w:rPr>
        <w:t>с. ... канд. биол. наук</w:t>
      </w:r>
      <w:r w:rsidRPr="001B2228">
        <w:rPr>
          <w:szCs w:val="28"/>
          <w:lang w:val="ru-RU"/>
        </w:rPr>
        <w:t>.</w:t>
      </w:r>
      <w:r w:rsidRPr="001B2228">
        <w:rPr>
          <w:szCs w:val="28"/>
        </w:rPr>
        <w:t xml:space="preserve"> -</w:t>
      </w:r>
      <w:r w:rsidRPr="001B2228">
        <w:rPr>
          <w:szCs w:val="28"/>
          <w:lang w:val="ru-RU"/>
        </w:rPr>
        <w:t xml:space="preserve"> </w:t>
      </w:r>
      <w:r w:rsidRPr="001B2228">
        <w:rPr>
          <w:szCs w:val="28"/>
        </w:rPr>
        <w:t>Краснодар, 2004.- 146 c</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Лагода О.О. Новые подходы к диагностике функциональных и струк</w:t>
      </w:r>
      <w:r w:rsidRPr="001B2228">
        <w:rPr>
          <w:szCs w:val="28"/>
        </w:rPr>
        <w:softHyphen/>
        <w:t>турных нарушений опорно-двигательного аппарата у юных спортсменов // Физическая культура: воспитание, образование, тренировка. - 2001. - №4. - С. 10-12.</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Лагода О.О. Морфо-функциональные нарушения опорно</w:t>
      </w:r>
      <w:r w:rsidRPr="001B2228">
        <w:rPr>
          <w:szCs w:val="28"/>
        </w:rPr>
        <w:softHyphen/>
        <w:t>двигательного аппарата в системе медицинского контроля за юными спортсменами: дис</w:t>
      </w:r>
      <w:r w:rsidR="00263D07">
        <w:rPr>
          <w:szCs w:val="28"/>
          <w:lang w:val="ru-RU"/>
        </w:rPr>
        <w:t xml:space="preserve">. </w:t>
      </w:r>
      <w:r w:rsidRPr="001B2228">
        <w:rPr>
          <w:szCs w:val="28"/>
        </w:rPr>
        <w:t>... канд. мед наук. - Краснодар, 2001. - 148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Беркут А. Г. Методика подготовки тяжелоатлетов 11-14 лет на основе использования изокинетических режимов: автореф.</w:t>
      </w:r>
      <w:r w:rsidR="00FA1321">
        <w:rPr>
          <w:szCs w:val="28"/>
          <w:lang w:val="ru-RU"/>
        </w:rPr>
        <w:t xml:space="preserve"> </w:t>
      </w:r>
      <w:r w:rsidR="00FA1321">
        <w:rPr>
          <w:szCs w:val="28"/>
        </w:rPr>
        <w:t>...</w:t>
      </w:r>
      <w:r w:rsidR="00FA1321">
        <w:rPr>
          <w:szCs w:val="28"/>
          <w:lang w:val="ru-RU"/>
        </w:rPr>
        <w:t xml:space="preserve"> </w:t>
      </w:r>
      <w:r w:rsidRPr="001B2228">
        <w:rPr>
          <w:szCs w:val="28"/>
        </w:rPr>
        <w:t>канд. пед. наук. – Краснодар, 2004. - 22 с.</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Бондаренко А.А. Особенности отбора и занятий пауэрлифтингом с подростками 12-14 лет // Пауэрлифтинг. - 2008. - №4. - С. 6-8.</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 xml:space="preserve">Бычков А.Н. Программа для детско-юношеских спортивных школ, специализированных детско-юношеских школ олимпийского резерва и школ </w:t>
      </w:r>
      <w:r w:rsidRPr="001B2228">
        <w:rPr>
          <w:szCs w:val="28"/>
        </w:rPr>
        <w:lastRenderedPageBreak/>
        <w:t>высшего спортивного мастерства // Пауэрлифтинг: учебное пособие. - М., 2005. - С. 323-366</w:t>
      </w:r>
    </w:p>
    <w:p w:rsidR="00C15A9D" w:rsidRPr="001B2228" w:rsidRDefault="00C15A9D" w:rsidP="00B5402B">
      <w:pPr>
        <w:pStyle w:val="a8"/>
        <w:numPr>
          <w:ilvl w:val="0"/>
          <w:numId w:val="21"/>
        </w:numPr>
        <w:tabs>
          <w:tab w:val="left" w:pos="1134"/>
          <w:tab w:val="left" w:pos="1276"/>
        </w:tabs>
        <w:ind w:firstLine="567"/>
        <w:jc w:val="both"/>
        <w:rPr>
          <w:szCs w:val="28"/>
        </w:rPr>
      </w:pPr>
      <w:r w:rsidRPr="001B2228">
        <w:rPr>
          <w:szCs w:val="28"/>
        </w:rPr>
        <w:t>Гузь С.М. Методика тренировки спортсменов 12-14 лет в силовом троеборье на этапе предварительной подготовки: автореф. … канд. пед. наук. - Петрозаводск, 2003. - 192 с</w:t>
      </w:r>
      <w:r w:rsidRPr="001B2228">
        <w:rPr>
          <w:szCs w:val="28"/>
          <w:lang w:val="ru-RU"/>
        </w:rPr>
        <w:t>.</w:t>
      </w:r>
    </w:p>
    <w:p w:rsidR="00C15A9D" w:rsidRPr="001B2228" w:rsidRDefault="00C15A9D" w:rsidP="00B5402B">
      <w:pPr>
        <w:pStyle w:val="a8"/>
        <w:widowControl w:val="0"/>
        <w:numPr>
          <w:ilvl w:val="0"/>
          <w:numId w:val="21"/>
        </w:numPr>
        <w:tabs>
          <w:tab w:val="left" w:pos="1134"/>
          <w:tab w:val="left" w:pos="1276"/>
        </w:tabs>
        <w:ind w:firstLine="567"/>
        <w:jc w:val="both"/>
        <w:rPr>
          <w:szCs w:val="28"/>
          <w:lang w:val="en-US"/>
        </w:rPr>
      </w:pPr>
      <w:r w:rsidRPr="001B2228">
        <w:rPr>
          <w:spacing w:val="-1"/>
          <w:szCs w:val="28"/>
          <w:lang w:val="en-US"/>
        </w:rPr>
        <w:t>Eston R., Byrne C., Twist C. Muscle function after</w:t>
      </w:r>
      <w:r w:rsidRPr="001B2228">
        <w:rPr>
          <w:spacing w:val="-2"/>
          <w:szCs w:val="28"/>
          <w:lang w:val="en-US"/>
        </w:rPr>
        <w:t xml:space="preserve"> exercise-induced muscle damage: Considerations for</w:t>
      </w:r>
      <w:r w:rsidRPr="001B2228">
        <w:rPr>
          <w:spacing w:val="-1"/>
          <w:szCs w:val="28"/>
          <w:lang w:val="en-US"/>
        </w:rPr>
        <w:t xml:space="preserve"> athletic performance in children and adults // Journal of</w:t>
      </w:r>
      <w:r w:rsidRPr="001B2228">
        <w:rPr>
          <w:spacing w:val="-2"/>
          <w:szCs w:val="28"/>
          <w:lang w:val="en-US"/>
        </w:rPr>
        <w:t xml:space="preserve"> Exercise Science and Fitness. – 2003. - №1. -  </w:t>
      </w:r>
      <w:r w:rsidRPr="001B2228">
        <w:rPr>
          <w:spacing w:val="-2"/>
          <w:szCs w:val="28"/>
        </w:rPr>
        <w:t>Р</w:t>
      </w:r>
      <w:r w:rsidRPr="001B2228">
        <w:rPr>
          <w:spacing w:val="-2"/>
          <w:szCs w:val="28"/>
          <w:lang w:val="en-US"/>
        </w:rPr>
        <w:t>. 85-96.</w:t>
      </w:r>
    </w:p>
    <w:p w:rsidR="00FC68B2" w:rsidRPr="001B2228" w:rsidRDefault="00FC68B2" w:rsidP="00B5402B">
      <w:pPr>
        <w:pStyle w:val="a8"/>
        <w:numPr>
          <w:ilvl w:val="0"/>
          <w:numId w:val="21"/>
        </w:numPr>
        <w:tabs>
          <w:tab w:val="left" w:pos="1134"/>
          <w:tab w:val="left" w:pos="1276"/>
        </w:tabs>
        <w:ind w:firstLine="567"/>
        <w:jc w:val="both"/>
        <w:rPr>
          <w:szCs w:val="28"/>
        </w:rPr>
      </w:pPr>
      <w:r w:rsidRPr="001B2228">
        <w:rPr>
          <w:szCs w:val="28"/>
        </w:rPr>
        <w:t>Дикуль В.И., Зиновьева А.А. Как стать сильным // Физкультура в школе</w:t>
      </w:r>
      <w:r w:rsidRPr="001B2228">
        <w:rPr>
          <w:szCs w:val="28"/>
          <w:lang w:val="ru-RU"/>
        </w:rPr>
        <w:t xml:space="preserve">. - </w:t>
      </w:r>
      <w:r w:rsidRPr="001B2228">
        <w:rPr>
          <w:szCs w:val="28"/>
        </w:rPr>
        <w:t xml:space="preserve">1990. - № 1. - </w:t>
      </w:r>
      <w:r w:rsidRPr="001B2228">
        <w:rPr>
          <w:szCs w:val="28"/>
          <w:lang w:val="en-US"/>
        </w:rPr>
        <w:t>C</w:t>
      </w:r>
      <w:r w:rsidRPr="001B2228">
        <w:rPr>
          <w:szCs w:val="28"/>
        </w:rPr>
        <w:t>.</w:t>
      </w:r>
      <w:r w:rsidRPr="001B2228">
        <w:rPr>
          <w:szCs w:val="28"/>
          <w:lang w:val="ru-RU"/>
        </w:rPr>
        <w:t xml:space="preserve"> </w:t>
      </w:r>
      <w:r w:rsidRPr="001B2228">
        <w:rPr>
          <w:szCs w:val="28"/>
        </w:rPr>
        <w:t>6-61</w:t>
      </w:r>
      <w:r w:rsidRPr="001B2228">
        <w:rPr>
          <w:szCs w:val="28"/>
          <w:lang w:val="ru-RU"/>
        </w:rPr>
        <w:t>.</w:t>
      </w:r>
    </w:p>
    <w:p w:rsidR="00C15A9D" w:rsidRPr="001B2228" w:rsidRDefault="00C15A9D" w:rsidP="00B5402B">
      <w:pPr>
        <w:pStyle w:val="af0"/>
        <w:numPr>
          <w:ilvl w:val="0"/>
          <w:numId w:val="21"/>
        </w:numPr>
        <w:tabs>
          <w:tab w:val="left" w:pos="1134"/>
          <w:tab w:val="left" w:pos="1276"/>
        </w:tabs>
        <w:ind w:firstLine="567"/>
        <w:jc w:val="both"/>
        <w:rPr>
          <w:sz w:val="28"/>
          <w:szCs w:val="28"/>
          <w:lang w:val="en-US"/>
        </w:rPr>
      </w:pPr>
      <w:r w:rsidRPr="001B2228">
        <w:rPr>
          <w:spacing w:val="-1"/>
          <w:sz w:val="28"/>
          <w:szCs w:val="28"/>
          <w:lang w:val="en-US"/>
        </w:rPr>
        <w:t xml:space="preserve">Baker D., Mitchell J., Boyle D., Currell S., Wilson G., </w:t>
      </w:r>
      <w:r w:rsidRPr="001B2228">
        <w:rPr>
          <w:spacing w:val="-4"/>
          <w:sz w:val="28"/>
          <w:szCs w:val="28"/>
          <w:lang w:val="en-US"/>
        </w:rPr>
        <w:t>Bird S.P., O'Connor D. , Jones  J.</w:t>
      </w:r>
      <w:r w:rsidRPr="001B2228">
        <w:rPr>
          <w:spacing w:val="-1"/>
          <w:sz w:val="28"/>
          <w:szCs w:val="28"/>
          <w:lang w:val="en-US"/>
        </w:rPr>
        <w:t xml:space="preserve"> </w:t>
      </w:r>
      <w:r w:rsidRPr="001B2228">
        <w:rPr>
          <w:spacing w:val="-4"/>
          <w:sz w:val="28"/>
          <w:szCs w:val="28"/>
          <w:lang w:val="en-US"/>
        </w:rPr>
        <w:t xml:space="preserve">Resistance training </w:t>
      </w:r>
      <w:r w:rsidRPr="001B2228">
        <w:rPr>
          <w:spacing w:val="-1"/>
          <w:sz w:val="28"/>
          <w:szCs w:val="28"/>
          <w:lang w:val="en-US"/>
        </w:rPr>
        <w:t xml:space="preserve">for children and youth: a position stand from the Australian </w:t>
      </w:r>
      <w:r w:rsidRPr="001B2228">
        <w:rPr>
          <w:spacing w:val="-2"/>
          <w:sz w:val="28"/>
          <w:szCs w:val="28"/>
          <w:lang w:val="en-US"/>
        </w:rPr>
        <w:t>Strength and Conditioning Association // http</w:t>
      </w:r>
      <w:r w:rsidRPr="001B2228">
        <w:rPr>
          <w:spacing w:val="-2"/>
          <w:sz w:val="28"/>
          <w:szCs w:val="28"/>
          <w:lang w:val="kk-KZ"/>
        </w:rPr>
        <w:t>:</w:t>
      </w:r>
      <w:r w:rsidRPr="001B2228">
        <w:rPr>
          <w:sz w:val="28"/>
          <w:szCs w:val="28"/>
          <w:lang w:val="en-US"/>
        </w:rPr>
        <w:t xml:space="preserve">  </w:t>
      </w:r>
      <w:r w:rsidRPr="001B2228">
        <w:rPr>
          <w:spacing w:val="-2"/>
          <w:sz w:val="28"/>
          <w:szCs w:val="28"/>
          <w:lang w:val="en-US"/>
        </w:rPr>
        <w:t>www.strengthandconditioning.org</w:t>
      </w:r>
      <w:r w:rsidRPr="001B2228">
        <w:rPr>
          <w:spacing w:val="-2"/>
          <w:sz w:val="28"/>
          <w:szCs w:val="28"/>
          <w:lang w:val="kk-KZ"/>
        </w:rPr>
        <w:t>.</w:t>
      </w:r>
      <w:r w:rsidRPr="001B2228">
        <w:rPr>
          <w:spacing w:val="-2"/>
          <w:sz w:val="28"/>
          <w:szCs w:val="28"/>
          <w:lang w:val="en-US"/>
        </w:rPr>
        <w:t xml:space="preserve"> </w:t>
      </w:r>
      <w:r w:rsidR="00A27B7C" w:rsidRPr="00A27B7C">
        <w:rPr>
          <w:spacing w:val="-2"/>
          <w:sz w:val="28"/>
          <w:szCs w:val="28"/>
          <w:lang w:val="en-US"/>
        </w:rPr>
        <w:t>28.10.2011</w:t>
      </w:r>
    </w:p>
    <w:p w:rsidR="00C15A9D" w:rsidRPr="001B2228" w:rsidRDefault="00C15A9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Faigenbaum A.D.</w:t>
      </w:r>
      <w:r w:rsidRPr="001B2228">
        <w:rPr>
          <w:szCs w:val="28"/>
        </w:rPr>
        <w:t>,</w:t>
      </w:r>
      <w:r w:rsidRPr="001B2228">
        <w:rPr>
          <w:szCs w:val="28"/>
          <w:lang w:val="en-US"/>
        </w:rPr>
        <w:t xml:space="preserve"> Kraemer W.J., Cameron J. R. Blimkie C.J.R., Jeffreys I., Micheli L.J., Nitka M., Rowland T.W.  Youth Resistance Training: Updated Position Statement Paper From the National Strength and Conditioning Association (NSCA)</w:t>
      </w:r>
      <w:r w:rsidRPr="001B2228">
        <w:rPr>
          <w:szCs w:val="28"/>
        </w:rPr>
        <w:t xml:space="preserve"> </w:t>
      </w:r>
      <w:r w:rsidRPr="001B2228">
        <w:rPr>
          <w:szCs w:val="28"/>
          <w:lang w:val="en-US"/>
        </w:rPr>
        <w:t xml:space="preserve">// Journal of Strength and Conditioning Research.  </w:t>
      </w:r>
      <w:r w:rsidRPr="001B2228">
        <w:rPr>
          <w:szCs w:val="28"/>
        </w:rPr>
        <w:t xml:space="preserve">- </w:t>
      </w:r>
      <w:r w:rsidRPr="001B2228">
        <w:rPr>
          <w:szCs w:val="28"/>
          <w:lang w:val="en-US"/>
        </w:rPr>
        <w:t xml:space="preserve">2009. </w:t>
      </w:r>
      <w:r w:rsidRPr="001B2228">
        <w:rPr>
          <w:szCs w:val="28"/>
        </w:rPr>
        <w:t xml:space="preserve">- </w:t>
      </w:r>
      <w:r w:rsidRPr="001B2228">
        <w:rPr>
          <w:szCs w:val="28"/>
          <w:lang w:val="en-US"/>
        </w:rPr>
        <w:t xml:space="preserve">№23,supplement 5. - </w:t>
      </w:r>
      <w:r w:rsidRPr="001B2228">
        <w:rPr>
          <w:szCs w:val="28"/>
        </w:rPr>
        <w:t>Р</w:t>
      </w:r>
      <w:r w:rsidRPr="001B2228">
        <w:rPr>
          <w:szCs w:val="28"/>
          <w:lang w:val="en-US"/>
        </w:rPr>
        <w:t>. 60-79.</w:t>
      </w:r>
    </w:p>
    <w:p w:rsidR="00C15A9D" w:rsidRPr="001B2228" w:rsidRDefault="00C15A9D" w:rsidP="00B5402B">
      <w:pPr>
        <w:pStyle w:val="a9"/>
        <w:numPr>
          <w:ilvl w:val="0"/>
          <w:numId w:val="21"/>
        </w:numPr>
        <w:tabs>
          <w:tab w:val="left" w:pos="1134"/>
          <w:tab w:val="left" w:pos="1276"/>
        </w:tabs>
        <w:spacing w:before="0" w:beforeAutospacing="0" w:after="0" w:afterAutospacing="0"/>
        <w:ind w:firstLine="567"/>
        <w:jc w:val="both"/>
        <w:rPr>
          <w:sz w:val="28"/>
          <w:szCs w:val="28"/>
          <w:lang w:val="en-US"/>
        </w:rPr>
      </w:pPr>
      <w:r w:rsidRPr="001B2228">
        <w:rPr>
          <w:spacing w:val="-2"/>
          <w:sz w:val="28"/>
          <w:szCs w:val="28"/>
          <w:lang w:val="en-US"/>
        </w:rPr>
        <w:t xml:space="preserve">Valovich-McLeod T.C., Decoster L.C., Loud K.J., Micheli L., Parker J.T., Sandrey M.A., White C.National </w:t>
      </w:r>
      <w:r w:rsidRPr="001B2228">
        <w:rPr>
          <w:spacing w:val="-4"/>
          <w:sz w:val="28"/>
          <w:szCs w:val="28"/>
          <w:lang w:val="en-US"/>
        </w:rPr>
        <w:t xml:space="preserve">Athletic Trainers' Association position statement: prevention </w:t>
      </w:r>
      <w:r w:rsidRPr="001B2228">
        <w:rPr>
          <w:spacing w:val="-2"/>
          <w:sz w:val="28"/>
          <w:szCs w:val="28"/>
          <w:lang w:val="en-US"/>
        </w:rPr>
        <w:t xml:space="preserve">of pediatric overuse injuries // Journal of Athletic Training. – </w:t>
      </w:r>
      <w:r w:rsidRPr="001B2228">
        <w:rPr>
          <w:spacing w:val="-4"/>
          <w:sz w:val="28"/>
          <w:szCs w:val="28"/>
          <w:lang w:val="en-US"/>
        </w:rPr>
        <w:t xml:space="preserve">2011. - №46. – </w:t>
      </w:r>
      <w:r w:rsidRPr="001B2228">
        <w:rPr>
          <w:spacing w:val="-4"/>
          <w:sz w:val="28"/>
          <w:szCs w:val="28"/>
        </w:rPr>
        <w:t>Р</w:t>
      </w:r>
      <w:r w:rsidRPr="001B2228">
        <w:rPr>
          <w:spacing w:val="-4"/>
          <w:sz w:val="28"/>
          <w:szCs w:val="28"/>
          <w:lang w:val="en-US"/>
        </w:rPr>
        <w:t>.  206-220.</w:t>
      </w:r>
    </w:p>
    <w:p w:rsidR="00C15A9D" w:rsidRPr="001B2228" w:rsidRDefault="00C15A9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Lloyd R.S., Faigenbaum A.D., Stone M.H., Oliver J.L., Jeffreys I., Moody J., Brewer C., Pierce K.UKSCA Position Statement: Youth Resistance Training. – 2012, summer. - Issue 26. - </w:t>
      </w:r>
      <w:r w:rsidRPr="001B2228">
        <w:rPr>
          <w:szCs w:val="28"/>
        </w:rPr>
        <w:t>Р</w:t>
      </w:r>
      <w:r w:rsidRPr="001B2228">
        <w:rPr>
          <w:szCs w:val="28"/>
          <w:lang w:val="en-US"/>
        </w:rPr>
        <w:t>. 26-39. // http://juniorathletics.co.uk/Resources/Data/UKSCA Position Statement Final.pdf</w:t>
      </w:r>
    </w:p>
    <w:p w:rsidR="00A453ED" w:rsidRPr="001B2228" w:rsidRDefault="00A453ED" w:rsidP="00B5402B">
      <w:pPr>
        <w:pStyle w:val="a8"/>
        <w:numPr>
          <w:ilvl w:val="0"/>
          <w:numId w:val="21"/>
        </w:numPr>
        <w:tabs>
          <w:tab w:val="left" w:pos="1134"/>
          <w:tab w:val="left" w:pos="1276"/>
        </w:tabs>
        <w:autoSpaceDE w:val="0"/>
        <w:autoSpaceDN w:val="0"/>
        <w:adjustRightInd w:val="0"/>
        <w:ind w:firstLine="567"/>
        <w:jc w:val="both"/>
        <w:rPr>
          <w:szCs w:val="28"/>
          <w:lang w:val="en-US"/>
        </w:rPr>
      </w:pPr>
      <w:r w:rsidRPr="001B2228">
        <w:rPr>
          <w:szCs w:val="28"/>
          <w:lang w:val="en-US"/>
        </w:rPr>
        <w:t xml:space="preserve">  </w:t>
      </w:r>
      <w:r w:rsidRPr="001B2228">
        <w:rPr>
          <w:spacing w:val="-1"/>
          <w:szCs w:val="28"/>
          <w:lang w:val="en-US"/>
        </w:rPr>
        <w:t xml:space="preserve">Behringer M., Vom Heede A., Yue Z., Mester J. Effects of resistance training in children and adolescents: a </w:t>
      </w:r>
      <w:r w:rsidRPr="001B2228">
        <w:rPr>
          <w:spacing w:val="-2"/>
          <w:szCs w:val="28"/>
          <w:lang w:val="en-US"/>
        </w:rPr>
        <w:t xml:space="preserve">meta-analysis </w:t>
      </w:r>
      <w:r w:rsidRPr="001B2228">
        <w:rPr>
          <w:spacing w:val="-1"/>
          <w:szCs w:val="28"/>
          <w:lang w:val="en-US"/>
        </w:rPr>
        <w:t xml:space="preserve"> // </w:t>
      </w:r>
      <w:r w:rsidRPr="001B2228">
        <w:rPr>
          <w:spacing w:val="-2"/>
          <w:szCs w:val="28"/>
          <w:lang w:val="en-US"/>
        </w:rPr>
        <w:t xml:space="preserve">Pediatrics. - 2010. - №126. – </w:t>
      </w:r>
      <w:r w:rsidRPr="001B2228">
        <w:rPr>
          <w:spacing w:val="-2"/>
          <w:szCs w:val="28"/>
          <w:lang w:val="ru-RU"/>
        </w:rPr>
        <w:t>Р</w:t>
      </w:r>
      <w:r w:rsidRPr="001B2228">
        <w:rPr>
          <w:spacing w:val="-2"/>
          <w:szCs w:val="28"/>
          <w:lang w:val="en-US"/>
        </w:rPr>
        <w:t>. 1199-1210.</w:t>
      </w:r>
    </w:p>
    <w:p w:rsidR="002350AA" w:rsidRPr="001B2228" w:rsidRDefault="002350AA" w:rsidP="00B5402B">
      <w:pPr>
        <w:pStyle w:val="a8"/>
        <w:numPr>
          <w:ilvl w:val="0"/>
          <w:numId w:val="21"/>
        </w:numPr>
        <w:tabs>
          <w:tab w:val="left" w:pos="1134"/>
          <w:tab w:val="left" w:pos="1276"/>
        </w:tabs>
        <w:ind w:firstLine="567"/>
        <w:jc w:val="both"/>
        <w:rPr>
          <w:kern w:val="36"/>
          <w:szCs w:val="28"/>
        </w:rPr>
      </w:pPr>
      <w:r w:rsidRPr="001B2228">
        <w:rPr>
          <w:kern w:val="36"/>
          <w:szCs w:val="28"/>
        </w:rPr>
        <w:t>Перов П.В. Содержание физической подготовки на начальном этапе занятий пауэрлифтингом: автореф.   … канд. пед. наук - СПб., 2005. - 24 с.</w:t>
      </w:r>
    </w:p>
    <w:p w:rsidR="00A453ED" w:rsidRPr="001B2228" w:rsidRDefault="00A453ED" w:rsidP="00B5402B">
      <w:pPr>
        <w:pStyle w:val="a8"/>
        <w:numPr>
          <w:ilvl w:val="0"/>
          <w:numId w:val="21"/>
        </w:numPr>
        <w:tabs>
          <w:tab w:val="left" w:pos="1134"/>
          <w:tab w:val="left" w:pos="1276"/>
        </w:tabs>
        <w:autoSpaceDE w:val="0"/>
        <w:autoSpaceDN w:val="0"/>
        <w:adjustRightInd w:val="0"/>
        <w:ind w:firstLine="567"/>
        <w:jc w:val="both"/>
        <w:rPr>
          <w:szCs w:val="28"/>
          <w:lang w:val="en-US"/>
        </w:rPr>
      </w:pPr>
      <w:r w:rsidRPr="001B2228">
        <w:rPr>
          <w:spacing w:val="-2"/>
          <w:szCs w:val="28"/>
          <w:lang w:val="ru-RU"/>
        </w:rPr>
        <w:t xml:space="preserve"> </w:t>
      </w:r>
      <w:r w:rsidRPr="001B2228">
        <w:rPr>
          <w:szCs w:val="28"/>
          <w:lang w:val="ru-RU"/>
        </w:rPr>
        <w:t xml:space="preserve"> </w:t>
      </w:r>
      <w:r w:rsidRPr="001B2228">
        <w:rPr>
          <w:spacing w:val="-2"/>
          <w:szCs w:val="28"/>
          <w:lang w:val="en-US"/>
        </w:rPr>
        <w:t xml:space="preserve">Granacher U., Goeseles A., Roggo K., Wischer T., Fischer S., Zuerny C., Gollhofers A., Kriemler S.  Effects and mechanisms of strength training in children    // International Journal of Sports Medicine. - </w:t>
      </w:r>
      <w:r w:rsidRPr="001B2228">
        <w:rPr>
          <w:spacing w:val="-12"/>
          <w:szCs w:val="28"/>
          <w:lang w:val="en-US"/>
        </w:rPr>
        <w:t>2011.</w:t>
      </w:r>
      <w:r w:rsidRPr="001B2228">
        <w:rPr>
          <w:spacing w:val="-2"/>
          <w:szCs w:val="28"/>
          <w:lang w:val="en-US"/>
        </w:rPr>
        <w:t xml:space="preserve"> - №32. – </w:t>
      </w:r>
      <w:r w:rsidRPr="001B2228">
        <w:rPr>
          <w:spacing w:val="-2"/>
          <w:szCs w:val="28"/>
          <w:lang w:val="ru-RU"/>
        </w:rPr>
        <w:t>Р</w:t>
      </w:r>
      <w:r w:rsidRPr="001B2228">
        <w:rPr>
          <w:spacing w:val="-2"/>
          <w:szCs w:val="28"/>
          <w:lang w:val="en-US"/>
        </w:rPr>
        <w:t>. 357-364.</w:t>
      </w:r>
    </w:p>
    <w:p w:rsidR="00A453ED" w:rsidRPr="001B2228" w:rsidRDefault="00A453ED" w:rsidP="00B5402B">
      <w:pPr>
        <w:pStyle w:val="a8"/>
        <w:numPr>
          <w:ilvl w:val="0"/>
          <w:numId w:val="21"/>
        </w:numPr>
        <w:tabs>
          <w:tab w:val="left" w:pos="1134"/>
          <w:tab w:val="left" w:pos="1276"/>
        </w:tabs>
        <w:ind w:firstLine="567"/>
        <w:jc w:val="both"/>
        <w:rPr>
          <w:szCs w:val="28"/>
          <w:lang w:val="en-US"/>
        </w:rPr>
      </w:pPr>
      <w:r w:rsidRPr="001B2228">
        <w:rPr>
          <w:szCs w:val="28"/>
          <w:lang w:val="en-US"/>
        </w:rPr>
        <w:t xml:space="preserve">Lloyd R.S., Oliver J.L. The Youth Physical Development model: a new approach to t athletic development  // Strength and Conditioning Journal. - 2012. - №34. – </w:t>
      </w:r>
      <w:r w:rsidRPr="001B2228">
        <w:rPr>
          <w:szCs w:val="28"/>
          <w:lang w:val="ru-RU"/>
        </w:rPr>
        <w:t>Р</w:t>
      </w:r>
      <w:r w:rsidRPr="001B2228">
        <w:rPr>
          <w:szCs w:val="28"/>
          <w:lang w:val="en-US"/>
        </w:rPr>
        <w:t>. 37-43.</w:t>
      </w:r>
    </w:p>
    <w:p w:rsidR="00A453ED" w:rsidRPr="001B2228" w:rsidRDefault="00A453ED" w:rsidP="00B5402B">
      <w:pPr>
        <w:pStyle w:val="a8"/>
        <w:numPr>
          <w:ilvl w:val="0"/>
          <w:numId w:val="21"/>
        </w:numPr>
        <w:tabs>
          <w:tab w:val="left" w:pos="1134"/>
          <w:tab w:val="left" w:pos="1276"/>
        </w:tabs>
        <w:autoSpaceDE w:val="0"/>
        <w:autoSpaceDN w:val="0"/>
        <w:adjustRightInd w:val="0"/>
        <w:ind w:firstLine="567"/>
        <w:jc w:val="both"/>
        <w:rPr>
          <w:szCs w:val="28"/>
          <w:lang w:val="en-US"/>
        </w:rPr>
      </w:pPr>
      <w:r w:rsidRPr="001B2228">
        <w:rPr>
          <w:spacing w:val="-2"/>
          <w:szCs w:val="28"/>
          <w:lang w:val="en-US"/>
        </w:rPr>
        <w:t>Myer G.D.,</w:t>
      </w:r>
      <w:r w:rsidRPr="001B2228">
        <w:rPr>
          <w:spacing w:val="-5"/>
          <w:szCs w:val="28"/>
          <w:lang w:val="en-US"/>
        </w:rPr>
        <w:t xml:space="preserve"> </w:t>
      </w:r>
      <w:r w:rsidRPr="001B2228">
        <w:rPr>
          <w:spacing w:val="-2"/>
          <w:szCs w:val="28"/>
          <w:lang w:val="en-US"/>
        </w:rPr>
        <w:t xml:space="preserve">Quatman C.E., Khoury J., Wall E.J., </w:t>
      </w:r>
      <w:r w:rsidRPr="001B2228">
        <w:rPr>
          <w:spacing w:val="-5"/>
          <w:szCs w:val="28"/>
          <w:lang w:val="en-US"/>
        </w:rPr>
        <w:t xml:space="preserve">Hewett T.E. Youth versus adult "weightlifting" injuries </w:t>
      </w:r>
      <w:r w:rsidRPr="001B2228">
        <w:rPr>
          <w:spacing w:val="-2"/>
          <w:szCs w:val="28"/>
          <w:lang w:val="en-US"/>
        </w:rPr>
        <w:t xml:space="preserve">presenting to United States emergency rooms: accidental versus nonaccidental injury mechanisms   </w:t>
      </w:r>
      <w:r w:rsidRPr="001B2228">
        <w:rPr>
          <w:spacing w:val="-5"/>
          <w:szCs w:val="28"/>
          <w:lang w:val="en-US"/>
        </w:rPr>
        <w:t xml:space="preserve">//  </w:t>
      </w:r>
      <w:r w:rsidRPr="001B2228">
        <w:rPr>
          <w:spacing w:val="-2"/>
          <w:szCs w:val="28"/>
          <w:lang w:val="en-US"/>
        </w:rPr>
        <w:t xml:space="preserve">Journal of Strength and Conditioning Research. - 2009. - №23. – </w:t>
      </w:r>
      <w:r w:rsidRPr="001B2228">
        <w:rPr>
          <w:spacing w:val="-2"/>
          <w:szCs w:val="28"/>
          <w:lang w:val="ru-RU"/>
        </w:rPr>
        <w:t>Р</w:t>
      </w:r>
      <w:r w:rsidRPr="001B2228">
        <w:rPr>
          <w:spacing w:val="-2"/>
          <w:szCs w:val="28"/>
          <w:lang w:val="en-US"/>
        </w:rPr>
        <w:t>. 2054-2060.</w:t>
      </w:r>
    </w:p>
    <w:p w:rsidR="00A453ED" w:rsidRPr="001B2228" w:rsidRDefault="00A453ED" w:rsidP="00B5402B">
      <w:pPr>
        <w:pStyle w:val="a8"/>
        <w:numPr>
          <w:ilvl w:val="0"/>
          <w:numId w:val="21"/>
        </w:numPr>
        <w:tabs>
          <w:tab w:val="left" w:pos="1134"/>
          <w:tab w:val="left" w:pos="1276"/>
        </w:tabs>
        <w:autoSpaceDE w:val="0"/>
        <w:autoSpaceDN w:val="0"/>
        <w:adjustRightInd w:val="0"/>
        <w:ind w:firstLine="567"/>
        <w:jc w:val="both"/>
        <w:rPr>
          <w:szCs w:val="28"/>
          <w:lang w:val="en-US"/>
        </w:rPr>
      </w:pPr>
      <w:r w:rsidRPr="001B2228">
        <w:rPr>
          <w:spacing w:val="-2"/>
          <w:szCs w:val="28"/>
          <w:lang w:val="en-US"/>
        </w:rPr>
        <w:t xml:space="preserve">  Myer G.D., Faigenbaum A.D., Chu D., Falkel J., Ford K., Best T. Integrative training for children and adolescents: techniques and practices for reducing </w:t>
      </w:r>
      <w:r w:rsidRPr="001B2228">
        <w:rPr>
          <w:spacing w:val="-2"/>
          <w:szCs w:val="28"/>
          <w:lang w:val="en-US"/>
        </w:rPr>
        <w:lastRenderedPageBreak/>
        <w:t xml:space="preserve">sports- related injuries and enhancing athletic performance //  The Physician and Sportsmedicine. - 2011. - №39. – </w:t>
      </w:r>
      <w:r w:rsidRPr="001B2228">
        <w:rPr>
          <w:spacing w:val="-2"/>
          <w:szCs w:val="28"/>
          <w:lang w:val="ru-RU"/>
        </w:rPr>
        <w:t>Р</w:t>
      </w:r>
      <w:r w:rsidRPr="001B2228">
        <w:rPr>
          <w:spacing w:val="-2"/>
          <w:szCs w:val="28"/>
          <w:lang w:val="en-US"/>
        </w:rPr>
        <w:t xml:space="preserve">. 74-84.  </w:t>
      </w:r>
    </w:p>
    <w:p w:rsidR="00A453ED" w:rsidRPr="001B2228" w:rsidRDefault="00A453ED" w:rsidP="00B5402B">
      <w:pPr>
        <w:pStyle w:val="a9"/>
        <w:numPr>
          <w:ilvl w:val="0"/>
          <w:numId w:val="21"/>
        </w:numPr>
        <w:tabs>
          <w:tab w:val="left" w:pos="1134"/>
          <w:tab w:val="left" w:pos="1276"/>
        </w:tabs>
        <w:spacing w:before="0" w:beforeAutospacing="0" w:after="0" w:afterAutospacing="0"/>
        <w:ind w:firstLine="567"/>
        <w:jc w:val="both"/>
        <w:rPr>
          <w:sz w:val="28"/>
          <w:szCs w:val="28"/>
          <w:lang w:val="en-US"/>
        </w:rPr>
      </w:pPr>
      <w:r w:rsidRPr="001B2228">
        <w:rPr>
          <w:spacing w:val="-2"/>
          <w:sz w:val="28"/>
          <w:szCs w:val="28"/>
          <w:lang w:val="en-US"/>
        </w:rPr>
        <w:t xml:space="preserve">Padilla-Moledo C., Ruiz J.R., Ortega F.B., Mora J., Castro-Pinero J.  Associations of muscular fitness with psychological positive health, health complaints, and health risk behaviors in Spanish children and adolescents // Journal of Strength and Conditioning Research. - </w:t>
      </w:r>
      <w:r w:rsidRPr="001B2228">
        <w:rPr>
          <w:spacing w:val="-12"/>
          <w:sz w:val="28"/>
          <w:szCs w:val="28"/>
          <w:lang w:val="en-US"/>
        </w:rPr>
        <w:t>2012.</w:t>
      </w:r>
      <w:r w:rsidRPr="001B2228">
        <w:rPr>
          <w:spacing w:val="-2"/>
          <w:sz w:val="28"/>
          <w:szCs w:val="28"/>
          <w:lang w:val="en-US"/>
        </w:rPr>
        <w:t xml:space="preserve">  - №26. –</w:t>
      </w:r>
      <w:r w:rsidRPr="001B2228">
        <w:rPr>
          <w:spacing w:val="-2"/>
          <w:sz w:val="28"/>
          <w:szCs w:val="28"/>
        </w:rPr>
        <w:t xml:space="preserve"> Р.</w:t>
      </w:r>
      <w:r w:rsidRPr="001B2228">
        <w:rPr>
          <w:spacing w:val="-2"/>
          <w:sz w:val="28"/>
          <w:szCs w:val="28"/>
          <w:lang w:val="en-US"/>
        </w:rPr>
        <w:t xml:space="preserve"> 1671-1673.</w:t>
      </w:r>
    </w:p>
    <w:p w:rsidR="00A453ED" w:rsidRPr="001B2228" w:rsidRDefault="00A453ED" w:rsidP="00B5402B">
      <w:pPr>
        <w:pStyle w:val="af0"/>
        <w:numPr>
          <w:ilvl w:val="0"/>
          <w:numId w:val="21"/>
        </w:numPr>
        <w:tabs>
          <w:tab w:val="left" w:pos="1134"/>
          <w:tab w:val="left" w:pos="1276"/>
        </w:tabs>
        <w:ind w:firstLine="567"/>
        <w:jc w:val="both"/>
        <w:rPr>
          <w:sz w:val="28"/>
          <w:szCs w:val="28"/>
          <w:lang w:val="en-US"/>
        </w:rPr>
      </w:pPr>
      <w:r w:rsidRPr="001B2228">
        <w:rPr>
          <w:spacing w:val="-2"/>
          <w:sz w:val="28"/>
          <w:szCs w:val="28"/>
          <w:lang w:val="en-US"/>
        </w:rPr>
        <w:t xml:space="preserve">Faigenbaum A.D., Myer G.D. Resistance training among young athletes: Safety, efficacy and injury prevention effects //  British Journal of Sports Medicine. – </w:t>
      </w:r>
      <w:r w:rsidRPr="001B2228">
        <w:rPr>
          <w:spacing w:val="-5"/>
          <w:sz w:val="28"/>
          <w:szCs w:val="28"/>
          <w:lang w:val="en-US"/>
        </w:rPr>
        <w:t>2010. - №</w:t>
      </w:r>
      <w:r w:rsidRPr="001B2228">
        <w:rPr>
          <w:spacing w:val="-2"/>
          <w:sz w:val="28"/>
          <w:szCs w:val="28"/>
          <w:lang w:val="en-US"/>
        </w:rPr>
        <w:t xml:space="preserve">44. - </w:t>
      </w:r>
      <w:r w:rsidRPr="001B2228">
        <w:rPr>
          <w:spacing w:val="-2"/>
          <w:sz w:val="28"/>
          <w:szCs w:val="28"/>
        </w:rPr>
        <w:t>Р</w:t>
      </w:r>
      <w:r w:rsidRPr="001B2228">
        <w:rPr>
          <w:spacing w:val="-2"/>
          <w:sz w:val="28"/>
          <w:szCs w:val="28"/>
          <w:lang w:val="en-US"/>
        </w:rPr>
        <w:t xml:space="preserve">. </w:t>
      </w:r>
      <w:r w:rsidRPr="001B2228">
        <w:rPr>
          <w:spacing w:val="-5"/>
          <w:sz w:val="28"/>
          <w:szCs w:val="28"/>
          <w:lang w:val="en-US"/>
        </w:rPr>
        <w:t>56-63.</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Roberts S., Ciapponi T., Lytle R. Strength Training for Children and Adolescents. - Reston: National Association for Sports and Physical Education, 2008. – </w:t>
      </w:r>
      <w:r w:rsidRPr="001B2228">
        <w:rPr>
          <w:szCs w:val="28"/>
          <w:lang w:val="ru-RU"/>
        </w:rPr>
        <w:t>Р</w:t>
      </w:r>
      <w:r w:rsidRPr="001B2228">
        <w:rPr>
          <w:szCs w:val="28"/>
          <w:lang w:val="en-US"/>
        </w:rPr>
        <w:t>. 117-123.</w:t>
      </w:r>
    </w:p>
    <w:p w:rsidR="00A453ED" w:rsidRPr="001B2228" w:rsidRDefault="00A453ED" w:rsidP="00B5402B">
      <w:pPr>
        <w:pStyle w:val="af0"/>
        <w:numPr>
          <w:ilvl w:val="0"/>
          <w:numId w:val="21"/>
        </w:numPr>
        <w:tabs>
          <w:tab w:val="left" w:pos="1134"/>
          <w:tab w:val="left" w:pos="1276"/>
        </w:tabs>
        <w:ind w:firstLine="567"/>
        <w:jc w:val="both"/>
        <w:rPr>
          <w:sz w:val="28"/>
          <w:szCs w:val="28"/>
          <w:lang w:val="en-US"/>
        </w:rPr>
      </w:pPr>
      <w:r w:rsidRPr="001B2228">
        <w:rPr>
          <w:sz w:val="28"/>
          <w:szCs w:val="28"/>
          <w:lang w:val="en-US"/>
        </w:rPr>
        <w:t>Mediate P., Faigenbaum A. Medicine Ball for All Kids. - Monterey: Healthy Learning, 2007.</w:t>
      </w:r>
      <w:r w:rsidRPr="001B2228">
        <w:rPr>
          <w:szCs w:val="28"/>
          <w:lang w:val="en-US"/>
        </w:rPr>
        <w:t xml:space="preserve"> </w:t>
      </w:r>
      <w:r w:rsidRPr="001B2228">
        <w:rPr>
          <w:sz w:val="28"/>
          <w:szCs w:val="28"/>
          <w:lang w:val="en-US"/>
        </w:rPr>
        <w:t xml:space="preserve">– </w:t>
      </w:r>
      <w:r w:rsidRPr="001B2228">
        <w:rPr>
          <w:sz w:val="28"/>
          <w:szCs w:val="28"/>
        </w:rPr>
        <w:t>Р</w:t>
      </w:r>
      <w:r w:rsidRPr="001B2228">
        <w:rPr>
          <w:sz w:val="28"/>
          <w:szCs w:val="28"/>
          <w:lang w:val="en-US"/>
        </w:rPr>
        <w:t xml:space="preserve">.219-225. </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Kraemer W., Fleck S. Strength Training for Young Athletes. - 2nd ed. - Champaign: Human Kinetics, 2005. – </w:t>
      </w:r>
      <w:r w:rsidRPr="001B2228">
        <w:rPr>
          <w:szCs w:val="28"/>
          <w:lang w:val="ru-RU"/>
        </w:rPr>
        <w:t>Р</w:t>
      </w:r>
      <w:r w:rsidRPr="001B2228">
        <w:rPr>
          <w:szCs w:val="28"/>
          <w:lang w:val="en-US"/>
        </w:rPr>
        <w:t xml:space="preserve">. 137-140. </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Jeffreys I. Quadrennial planning for the high school athlete // J. Strength Cond. – 2008. - №30. – </w:t>
      </w:r>
      <w:r w:rsidRPr="001B2228">
        <w:rPr>
          <w:szCs w:val="28"/>
          <w:lang w:val="ru-RU"/>
        </w:rPr>
        <w:t>Р</w:t>
      </w:r>
      <w:r w:rsidRPr="001B2228">
        <w:rPr>
          <w:szCs w:val="28"/>
          <w:lang w:val="en-US"/>
        </w:rPr>
        <w:t>. 74-83.</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Faigenbaum A., Westcott, W. Youth Strength Training for Health, Fitness and Sport.  </w:t>
      </w:r>
      <w:r w:rsidRPr="001B2228">
        <w:rPr>
          <w:szCs w:val="28"/>
          <w:lang w:val="ru-RU"/>
        </w:rPr>
        <w:t xml:space="preserve">- </w:t>
      </w:r>
      <w:r w:rsidRPr="001B2228">
        <w:rPr>
          <w:szCs w:val="28"/>
          <w:lang w:val="en-US"/>
        </w:rPr>
        <w:t xml:space="preserve">Champaign: Human Kinetics, 2009. – </w:t>
      </w:r>
      <w:r w:rsidRPr="001B2228">
        <w:rPr>
          <w:szCs w:val="28"/>
          <w:lang w:val="ru-RU"/>
        </w:rPr>
        <w:t>Р</w:t>
      </w:r>
      <w:r w:rsidRPr="001B2228">
        <w:rPr>
          <w:szCs w:val="28"/>
          <w:lang w:val="en-US"/>
        </w:rPr>
        <w:t xml:space="preserve">. </w:t>
      </w:r>
      <w:r w:rsidRPr="001B2228">
        <w:rPr>
          <w:szCs w:val="28"/>
          <w:lang w:val="ru-RU"/>
        </w:rPr>
        <w:t>205-209.</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Chu D., Faigenbaum A., Falkel J. Progressive Plyometricsfor Kids. - Monterey: Healthy Learning, 2006. – </w:t>
      </w:r>
      <w:r w:rsidRPr="001B2228">
        <w:rPr>
          <w:szCs w:val="28"/>
          <w:lang w:val="ru-RU"/>
        </w:rPr>
        <w:t>Р</w:t>
      </w:r>
      <w:r w:rsidRPr="001B2228">
        <w:rPr>
          <w:szCs w:val="28"/>
          <w:lang w:val="en-US"/>
        </w:rPr>
        <w:t>. 132-140.</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Zakas A., Doganis G., Galazoulas C., Vamvakoudis  E. Effect of acute static stretching duration on isokinetic peak torque in prepubescent soccer players // PediatrExercSci. – 2006. - №18. -  </w:t>
      </w:r>
      <w:r w:rsidRPr="001B2228">
        <w:rPr>
          <w:szCs w:val="28"/>
        </w:rPr>
        <w:t>Р</w:t>
      </w:r>
      <w:r w:rsidRPr="001B2228">
        <w:rPr>
          <w:szCs w:val="28"/>
          <w:lang w:val="en-US"/>
        </w:rPr>
        <w:t>. 252-261.</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Robbins D. Postactivation potentiation and its practical applica</w:t>
      </w:r>
      <w:r w:rsidRPr="001B2228">
        <w:rPr>
          <w:szCs w:val="28"/>
          <w:lang w:val="en-US"/>
        </w:rPr>
        <w:softHyphen/>
        <w:t xml:space="preserve">tion: A brief review // J Strength Cond Res. -  2005. - №19.- </w:t>
      </w:r>
      <w:r w:rsidRPr="001B2228">
        <w:rPr>
          <w:szCs w:val="28"/>
          <w:lang w:val="ru-RU"/>
        </w:rPr>
        <w:t xml:space="preserve">Р. </w:t>
      </w:r>
      <w:r w:rsidRPr="001B2228">
        <w:rPr>
          <w:szCs w:val="28"/>
          <w:lang w:val="en-US"/>
        </w:rPr>
        <w:t>453-458.</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Faigenbaum A., McFarland J. Guidelines for implementing a dynamic warm-up for physical education // J PhysEduc Rec Dance. – 2007. -  №78. - </w:t>
      </w:r>
      <w:r w:rsidRPr="001B2228">
        <w:rPr>
          <w:szCs w:val="28"/>
        </w:rPr>
        <w:t>Р</w:t>
      </w:r>
      <w:r w:rsidRPr="001B2228">
        <w:rPr>
          <w:szCs w:val="28"/>
          <w:lang w:val="en-US"/>
        </w:rPr>
        <w:t>.  25-28.</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Faigenbaum A., Bellucci M., Bernieri A., Bakker B., Hoorens K. Acute effects of different warm-up protocols on fitness perfor</w:t>
      </w:r>
      <w:r w:rsidRPr="001B2228">
        <w:rPr>
          <w:szCs w:val="28"/>
          <w:lang w:val="en-US"/>
        </w:rPr>
        <w:softHyphen/>
        <w:t xml:space="preserve">mance in children // J Strength Cond Res. – 2005. - №19. - </w:t>
      </w:r>
      <w:r w:rsidRPr="001B2228">
        <w:rPr>
          <w:szCs w:val="28"/>
        </w:rPr>
        <w:t>Р</w:t>
      </w:r>
      <w:r w:rsidRPr="001B2228">
        <w:rPr>
          <w:szCs w:val="28"/>
          <w:lang w:val="en-US"/>
        </w:rPr>
        <w:t>. 376-381.</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Faigenbaum A., McFarland J., Schwerdtman J., Ratamess N., Kang N., Hoffman J. Dynamic warm-up protocols, with and without a weighted vest, and fitness performance in high school female athletes // JAthlTrain. – 2006. - №41. - </w:t>
      </w:r>
      <w:r w:rsidRPr="001B2228">
        <w:rPr>
          <w:szCs w:val="28"/>
        </w:rPr>
        <w:t>Р</w:t>
      </w:r>
      <w:r w:rsidRPr="001B2228">
        <w:rPr>
          <w:szCs w:val="28"/>
          <w:lang w:val="en-US"/>
        </w:rPr>
        <w:t>. 357-363.</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Faigenbaum A, Kang J, McFarland J, Bloom J, Magnatta J, Ratamess N, Hoffman. J. Acute effects of different warm-up protocols on anaerobic performance in teenage athletes // PediatrExercSci. – 2006. - №17. - </w:t>
      </w:r>
      <w:r w:rsidRPr="001B2228">
        <w:rPr>
          <w:szCs w:val="28"/>
        </w:rPr>
        <w:t>Р</w:t>
      </w:r>
      <w:r w:rsidRPr="001B2228">
        <w:rPr>
          <w:szCs w:val="28"/>
          <w:lang w:val="en-US"/>
        </w:rPr>
        <w:t>. 64-75.</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Stone M., Ramsay  M., Kinser  A., O’Bryant, Ayers H., Sands C., Stretching W. Acute and chronic? The potential consequences // Strength Cond. – 2006.- №28. –</w:t>
      </w:r>
      <w:r w:rsidRPr="001B2228">
        <w:rPr>
          <w:szCs w:val="28"/>
          <w:lang w:val="ru-RU"/>
        </w:rPr>
        <w:t xml:space="preserve"> Р.</w:t>
      </w:r>
      <w:r w:rsidRPr="001B2228">
        <w:rPr>
          <w:szCs w:val="28"/>
          <w:lang w:val="en-US"/>
        </w:rPr>
        <w:t xml:space="preserve">  66-74.</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Stratton G., Williams CA. Children and Fitness Testing. In Sport and </w:t>
      </w:r>
      <w:r w:rsidRPr="001B2228">
        <w:rPr>
          <w:szCs w:val="28"/>
          <w:lang w:val="en-US"/>
        </w:rPr>
        <w:lastRenderedPageBreak/>
        <w:t>Exercise Physiology Testing Guidelines: the British Association of Sport and Exercise Sciences / eds. Guide  E.M., Winter  A.M. Jones  R.C.R., Davison P.D. Bromley and T.H. Mercer. - Oxon: Routledge, 2007. - P. 211-223.</w:t>
      </w:r>
    </w:p>
    <w:p w:rsidR="00A453ED" w:rsidRPr="001B2228" w:rsidRDefault="00A453ED" w:rsidP="00B5402B">
      <w:pPr>
        <w:pStyle w:val="a8"/>
        <w:widowControl w:val="0"/>
        <w:numPr>
          <w:ilvl w:val="0"/>
          <w:numId w:val="21"/>
        </w:numPr>
        <w:tabs>
          <w:tab w:val="left" w:pos="366"/>
          <w:tab w:val="left" w:pos="1134"/>
          <w:tab w:val="left" w:pos="1276"/>
        </w:tabs>
        <w:ind w:firstLine="567"/>
        <w:jc w:val="both"/>
        <w:rPr>
          <w:szCs w:val="28"/>
          <w:lang w:val="en-US"/>
        </w:rPr>
      </w:pPr>
      <w:r w:rsidRPr="001B2228">
        <w:rPr>
          <w:szCs w:val="28"/>
          <w:lang w:val="en-US"/>
        </w:rPr>
        <w:t xml:space="preserve">Buchell M., Mendez-Villanueva A., Delhomel G.,Brughelli M., Ahmaidi S. Improving sprint ability in young elite soccer players: repeated shuttle sprints vs. explosive strength training // Journal of Strength and Conditioning Research. - 2010. - №24. - </w:t>
      </w:r>
      <w:r w:rsidRPr="001B2228">
        <w:rPr>
          <w:szCs w:val="28"/>
        </w:rPr>
        <w:t>Р</w:t>
      </w:r>
      <w:r w:rsidRPr="001B2228">
        <w:rPr>
          <w:szCs w:val="28"/>
          <w:lang w:val="en-US"/>
        </w:rPr>
        <w:t xml:space="preserve">. 2715-2722. </w:t>
      </w:r>
    </w:p>
    <w:p w:rsidR="00A453ED" w:rsidRPr="001B2228" w:rsidRDefault="00A453ED" w:rsidP="00B5402B">
      <w:pPr>
        <w:pStyle w:val="a8"/>
        <w:widowControl w:val="0"/>
        <w:numPr>
          <w:ilvl w:val="0"/>
          <w:numId w:val="21"/>
        </w:numPr>
        <w:tabs>
          <w:tab w:val="left" w:pos="366"/>
          <w:tab w:val="left" w:pos="1134"/>
          <w:tab w:val="left" w:pos="1276"/>
        </w:tabs>
        <w:ind w:firstLine="567"/>
        <w:jc w:val="both"/>
        <w:rPr>
          <w:szCs w:val="28"/>
          <w:lang w:val="en-US"/>
        </w:rPr>
      </w:pPr>
      <w:r w:rsidRPr="001B2228">
        <w:rPr>
          <w:szCs w:val="28"/>
          <w:lang w:val="en-US"/>
        </w:rPr>
        <w:t xml:space="preserve">Dorgo S., King G.A., Candelaria N.G., Bader J.O., Brickey G.D., Adams C.E. Effects of manual resistance training on fitness in adolescents // Journal of Strength and Conditioning Research. - 2009.- №23. - </w:t>
      </w:r>
      <w:r w:rsidRPr="001B2228">
        <w:rPr>
          <w:szCs w:val="28"/>
        </w:rPr>
        <w:t>Р</w:t>
      </w:r>
      <w:r w:rsidRPr="001B2228">
        <w:rPr>
          <w:szCs w:val="28"/>
          <w:lang w:val="en-US"/>
        </w:rPr>
        <w:t>.</w:t>
      </w:r>
      <w:r w:rsidRPr="001B2228">
        <w:rPr>
          <w:szCs w:val="28"/>
          <w:lang w:val="ru-RU"/>
        </w:rPr>
        <w:t xml:space="preserve"> </w:t>
      </w:r>
      <w:r w:rsidRPr="001B2228">
        <w:rPr>
          <w:szCs w:val="28"/>
          <w:lang w:val="en-US"/>
        </w:rPr>
        <w:t xml:space="preserve">2287-2294. </w:t>
      </w:r>
    </w:p>
    <w:p w:rsidR="00A453ED" w:rsidRPr="001B2228" w:rsidRDefault="00A453ED" w:rsidP="00B5402B">
      <w:pPr>
        <w:pStyle w:val="a8"/>
        <w:widowControl w:val="0"/>
        <w:numPr>
          <w:ilvl w:val="0"/>
          <w:numId w:val="21"/>
        </w:numPr>
        <w:tabs>
          <w:tab w:val="left" w:pos="366"/>
          <w:tab w:val="left" w:pos="1134"/>
          <w:tab w:val="left" w:pos="1276"/>
        </w:tabs>
        <w:ind w:firstLine="567"/>
        <w:jc w:val="both"/>
        <w:rPr>
          <w:szCs w:val="28"/>
          <w:lang w:val="en-US"/>
        </w:rPr>
      </w:pPr>
      <w:r w:rsidRPr="001B2228">
        <w:rPr>
          <w:szCs w:val="28"/>
          <w:lang w:val="en-US"/>
        </w:rPr>
        <w:t>Faigenbaum A.D.</w:t>
      </w:r>
      <w:r w:rsidR="0030308E" w:rsidRPr="0030308E">
        <w:rPr>
          <w:szCs w:val="28"/>
          <w:lang w:val="en-US"/>
        </w:rPr>
        <w:t>,</w:t>
      </w:r>
      <w:r w:rsidRPr="001B2228">
        <w:rPr>
          <w:szCs w:val="28"/>
          <w:lang w:val="en-US"/>
        </w:rPr>
        <w:t xml:space="preserve"> Mediate P. The effects of medicine ball training on physical fitness in high school physical education students // The Physical Educator. - 2006. - №63. - </w:t>
      </w:r>
      <w:r w:rsidRPr="001B2228">
        <w:rPr>
          <w:szCs w:val="28"/>
        </w:rPr>
        <w:t>Р</w:t>
      </w:r>
      <w:r w:rsidRPr="001B2228">
        <w:rPr>
          <w:szCs w:val="28"/>
          <w:lang w:val="en-US"/>
        </w:rPr>
        <w:t xml:space="preserve">.160-167. </w:t>
      </w:r>
    </w:p>
    <w:p w:rsidR="00A453ED" w:rsidRPr="001B2228" w:rsidRDefault="00A453ED" w:rsidP="00B5402B">
      <w:pPr>
        <w:pStyle w:val="af0"/>
        <w:numPr>
          <w:ilvl w:val="0"/>
          <w:numId w:val="21"/>
        </w:numPr>
        <w:tabs>
          <w:tab w:val="left" w:pos="1134"/>
          <w:tab w:val="left" w:pos="1276"/>
        </w:tabs>
        <w:ind w:firstLine="567"/>
        <w:jc w:val="both"/>
        <w:rPr>
          <w:sz w:val="28"/>
          <w:szCs w:val="28"/>
          <w:lang w:val="en-US"/>
        </w:rPr>
      </w:pPr>
      <w:r w:rsidRPr="001B2228">
        <w:rPr>
          <w:sz w:val="28"/>
          <w:szCs w:val="28"/>
          <w:lang w:val="en-US"/>
        </w:rPr>
        <w:t xml:space="preserve">Faigenbaum  A.D., Milliken  L., Moulton L., Westcott W.L. Early muscular fitness adaptations in children in response to two different resistance training regimens // Pediatric Exercise Science. - 2005. - №17. - </w:t>
      </w:r>
      <w:r w:rsidRPr="001B2228">
        <w:rPr>
          <w:sz w:val="28"/>
          <w:szCs w:val="28"/>
        </w:rPr>
        <w:t>Р</w:t>
      </w:r>
      <w:r w:rsidRPr="001B2228">
        <w:rPr>
          <w:sz w:val="28"/>
          <w:szCs w:val="28"/>
          <w:lang w:val="en-US"/>
        </w:rPr>
        <w:t xml:space="preserve">. 237-248. </w:t>
      </w:r>
    </w:p>
    <w:p w:rsidR="00A453ED" w:rsidRPr="001B2228" w:rsidRDefault="00A453ED" w:rsidP="00B5402B">
      <w:pPr>
        <w:pStyle w:val="af0"/>
        <w:numPr>
          <w:ilvl w:val="0"/>
          <w:numId w:val="21"/>
        </w:numPr>
        <w:tabs>
          <w:tab w:val="left" w:pos="1134"/>
          <w:tab w:val="left" w:pos="1276"/>
        </w:tabs>
        <w:ind w:firstLine="567"/>
        <w:jc w:val="both"/>
        <w:rPr>
          <w:sz w:val="28"/>
          <w:szCs w:val="28"/>
          <w:lang w:val="en-US"/>
        </w:rPr>
      </w:pPr>
      <w:r w:rsidRPr="001B2228">
        <w:rPr>
          <w:sz w:val="28"/>
          <w:szCs w:val="28"/>
          <w:lang w:val="en-US"/>
        </w:rPr>
        <w:t xml:space="preserve">Faigenbaum A.D., LaRosa Loud R., O’Connell J., Glover S., O’Connell J., Westcott W.L. Effects of different resistance training protocols on upper-body strength and endurance development in children // Journal of Strength and Conditioning Research.- 2001.- №15.-  </w:t>
      </w:r>
      <w:r w:rsidRPr="001B2228">
        <w:rPr>
          <w:sz w:val="28"/>
          <w:szCs w:val="28"/>
        </w:rPr>
        <w:t>Р</w:t>
      </w:r>
      <w:r w:rsidRPr="001B2228">
        <w:rPr>
          <w:sz w:val="28"/>
          <w:szCs w:val="28"/>
          <w:lang w:val="en-US"/>
        </w:rPr>
        <w:t xml:space="preserve">. 459-465. </w:t>
      </w:r>
    </w:p>
    <w:p w:rsidR="00A453ED" w:rsidRPr="001B2228" w:rsidRDefault="004978E6" w:rsidP="00B5402B">
      <w:pPr>
        <w:pStyle w:val="a8"/>
        <w:widowControl w:val="0"/>
        <w:numPr>
          <w:ilvl w:val="0"/>
          <w:numId w:val="21"/>
        </w:numPr>
        <w:tabs>
          <w:tab w:val="left" w:pos="366"/>
          <w:tab w:val="left" w:pos="1134"/>
          <w:tab w:val="left" w:pos="1276"/>
        </w:tabs>
        <w:ind w:firstLine="567"/>
        <w:jc w:val="both"/>
        <w:rPr>
          <w:szCs w:val="28"/>
          <w:lang w:val="en-US"/>
        </w:rPr>
      </w:pPr>
      <w:r>
        <w:rPr>
          <w:szCs w:val="28"/>
          <w:lang w:val="en-US"/>
        </w:rPr>
        <w:t>Faigenbaum</w:t>
      </w:r>
      <w:r w:rsidR="0075320B" w:rsidRPr="0075320B">
        <w:rPr>
          <w:szCs w:val="28"/>
          <w:lang w:val="en-US"/>
        </w:rPr>
        <w:t xml:space="preserve"> </w:t>
      </w:r>
      <w:r w:rsidR="00A453ED" w:rsidRPr="001B2228">
        <w:rPr>
          <w:szCs w:val="28"/>
          <w:lang w:val="en-US"/>
        </w:rPr>
        <w:t xml:space="preserve">A.D., McFarland J., Keiper F., Tevlin W., Kang J., Ratamess N., Hoffman J. Effects of a short term plyometric and resistance training program on fitness performance in boys age 12 to 15 years // Journal of Sports Science and Medicine. - 2007. - №6.-  </w:t>
      </w:r>
      <w:r w:rsidR="00A453ED" w:rsidRPr="001B2228">
        <w:rPr>
          <w:szCs w:val="28"/>
        </w:rPr>
        <w:t>Р</w:t>
      </w:r>
      <w:r w:rsidR="00A453ED" w:rsidRPr="001B2228">
        <w:rPr>
          <w:szCs w:val="28"/>
          <w:lang w:val="en-US"/>
        </w:rPr>
        <w:t xml:space="preserve">. 519-525. </w:t>
      </w:r>
    </w:p>
    <w:p w:rsidR="00A453ED" w:rsidRPr="001B2228" w:rsidRDefault="00A453ED" w:rsidP="00B5402B">
      <w:pPr>
        <w:pStyle w:val="a8"/>
        <w:widowControl w:val="0"/>
        <w:numPr>
          <w:ilvl w:val="0"/>
          <w:numId w:val="21"/>
        </w:numPr>
        <w:tabs>
          <w:tab w:val="left" w:pos="341"/>
          <w:tab w:val="left" w:pos="1134"/>
          <w:tab w:val="left" w:pos="1276"/>
        </w:tabs>
        <w:ind w:firstLine="567"/>
        <w:jc w:val="both"/>
        <w:rPr>
          <w:szCs w:val="28"/>
          <w:lang w:val="en-US"/>
        </w:rPr>
      </w:pPr>
      <w:r w:rsidRPr="001B2228">
        <w:rPr>
          <w:szCs w:val="28"/>
          <w:lang w:val="en-US"/>
        </w:rPr>
        <w:t>Granacher U., Muehlbauer T., Doerflinger B., Strohmeier R., Gollhofer A. Promoting strength and balance in adolescents during physical education: effects of a short</w:t>
      </w:r>
      <w:r w:rsidRPr="001B2228">
        <w:rPr>
          <w:szCs w:val="28"/>
          <w:lang w:val="en-US"/>
        </w:rPr>
        <w:softHyphen/>
        <w:t xml:space="preserve">termresistacne training // Journal of Strength and Conditioning Research. -2011. - №25. - </w:t>
      </w:r>
      <w:r w:rsidRPr="001B2228">
        <w:rPr>
          <w:szCs w:val="28"/>
        </w:rPr>
        <w:t>Р</w:t>
      </w:r>
      <w:r w:rsidRPr="001B2228">
        <w:rPr>
          <w:szCs w:val="28"/>
          <w:lang w:val="en-US"/>
        </w:rPr>
        <w:t xml:space="preserve">. 940-949. </w:t>
      </w:r>
    </w:p>
    <w:p w:rsidR="00A453ED" w:rsidRPr="001B2228" w:rsidRDefault="004978E6" w:rsidP="00B5402B">
      <w:pPr>
        <w:pStyle w:val="a8"/>
        <w:widowControl w:val="0"/>
        <w:numPr>
          <w:ilvl w:val="0"/>
          <w:numId w:val="21"/>
        </w:numPr>
        <w:tabs>
          <w:tab w:val="left" w:pos="1134"/>
          <w:tab w:val="left" w:pos="1276"/>
        </w:tabs>
        <w:ind w:firstLine="567"/>
        <w:jc w:val="both"/>
        <w:rPr>
          <w:szCs w:val="28"/>
          <w:lang w:val="en-US"/>
        </w:rPr>
      </w:pPr>
      <w:r>
        <w:rPr>
          <w:szCs w:val="28"/>
          <w:lang w:val="en-US"/>
        </w:rPr>
        <w:t>Ingle</w:t>
      </w:r>
      <w:r w:rsidRPr="004978E6">
        <w:rPr>
          <w:szCs w:val="28"/>
          <w:lang w:val="en-US"/>
        </w:rPr>
        <w:t xml:space="preserve"> </w:t>
      </w:r>
      <w:r w:rsidR="00A453ED" w:rsidRPr="001B2228">
        <w:rPr>
          <w:szCs w:val="28"/>
          <w:lang w:val="en-US"/>
        </w:rPr>
        <w:t xml:space="preserve">L., SleapM. ,Tolfrey K. The effect of a complex training and detraining programme on selected strength and power variables in early pubertal boys // Journal of Sports Sciences. - 2006. - №24. - </w:t>
      </w:r>
      <w:r w:rsidR="00A453ED" w:rsidRPr="001B2228">
        <w:rPr>
          <w:szCs w:val="28"/>
        </w:rPr>
        <w:t>Р</w:t>
      </w:r>
      <w:r w:rsidR="00A453ED" w:rsidRPr="001B2228">
        <w:rPr>
          <w:szCs w:val="28"/>
          <w:lang w:val="en-US"/>
        </w:rPr>
        <w:t>. 987-997.</w:t>
      </w:r>
    </w:p>
    <w:p w:rsidR="00A453ED" w:rsidRPr="001B2228" w:rsidRDefault="004978E6" w:rsidP="00B5402B">
      <w:pPr>
        <w:pStyle w:val="a8"/>
        <w:widowControl w:val="0"/>
        <w:numPr>
          <w:ilvl w:val="0"/>
          <w:numId w:val="21"/>
        </w:numPr>
        <w:tabs>
          <w:tab w:val="left" w:pos="878"/>
          <w:tab w:val="left" w:pos="1134"/>
          <w:tab w:val="left" w:pos="1276"/>
        </w:tabs>
        <w:ind w:firstLine="567"/>
        <w:jc w:val="both"/>
        <w:rPr>
          <w:szCs w:val="28"/>
          <w:lang w:val="en-US"/>
        </w:rPr>
      </w:pPr>
      <w:r>
        <w:rPr>
          <w:szCs w:val="28"/>
          <w:lang w:val="en-US"/>
        </w:rPr>
        <w:t>Lloyd</w:t>
      </w:r>
      <w:r w:rsidRPr="004978E6">
        <w:rPr>
          <w:szCs w:val="28"/>
          <w:lang w:val="en-US"/>
        </w:rPr>
        <w:t xml:space="preserve"> </w:t>
      </w:r>
      <w:r w:rsidR="00A453ED" w:rsidRPr="001B2228">
        <w:rPr>
          <w:szCs w:val="28"/>
          <w:lang w:val="en-US"/>
        </w:rPr>
        <w:t xml:space="preserve">R.S., Oliver J.L., Hughes M.G.,Williams C.A. Effects of 4-weeks plyometric training on reactive strength index and leg stiffness in male youths // Journal of Strength and Conditioning Research. - 2012. - №3. – </w:t>
      </w:r>
      <w:r w:rsidR="00A453ED" w:rsidRPr="001B2228">
        <w:rPr>
          <w:szCs w:val="28"/>
          <w:lang w:val="ru-RU"/>
        </w:rPr>
        <w:t>Р</w:t>
      </w:r>
      <w:r w:rsidR="00A453ED" w:rsidRPr="001B2228">
        <w:rPr>
          <w:szCs w:val="28"/>
          <w:lang w:val="en-US"/>
        </w:rPr>
        <w:t>. 370-374</w:t>
      </w:r>
    </w:p>
    <w:p w:rsidR="00A453ED" w:rsidRPr="001B2228" w:rsidRDefault="00A453ED" w:rsidP="00B5402B">
      <w:pPr>
        <w:pStyle w:val="a8"/>
        <w:widowControl w:val="0"/>
        <w:numPr>
          <w:ilvl w:val="0"/>
          <w:numId w:val="21"/>
        </w:numPr>
        <w:tabs>
          <w:tab w:val="left" w:pos="1027"/>
          <w:tab w:val="left" w:pos="1134"/>
          <w:tab w:val="left" w:pos="1276"/>
        </w:tabs>
        <w:ind w:firstLine="567"/>
        <w:jc w:val="both"/>
        <w:rPr>
          <w:szCs w:val="28"/>
          <w:lang w:val="en-US"/>
        </w:rPr>
      </w:pPr>
      <w:r w:rsidRPr="001B2228">
        <w:rPr>
          <w:szCs w:val="28"/>
          <w:lang w:val="en-US"/>
        </w:rPr>
        <w:t xml:space="preserve">MeylanC., Malatesta D. Effects of in-season plyometric training within soccer practice on explosive actions of young players // Journal of Strength and Conditioning Research.-  2009. - №23. </w:t>
      </w:r>
      <w:r w:rsidRPr="001B2228">
        <w:rPr>
          <w:szCs w:val="28"/>
          <w:lang w:val="ru-RU"/>
        </w:rPr>
        <w:t xml:space="preserve">-  </w:t>
      </w:r>
      <w:r w:rsidRPr="001B2228">
        <w:rPr>
          <w:szCs w:val="28"/>
        </w:rPr>
        <w:t>Р</w:t>
      </w:r>
      <w:r w:rsidRPr="001B2228">
        <w:rPr>
          <w:szCs w:val="28"/>
          <w:lang w:val="en-US"/>
        </w:rPr>
        <w:t xml:space="preserve">. 2605-2613. </w:t>
      </w:r>
    </w:p>
    <w:p w:rsidR="00A453ED" w:rsidRPr="001B2228" w:rsidRDefault="004978E6" w:rsidP="00B5402B">
      <w:pPr>
        <w:pStyle w:val="a8"/>
        <w:widowControl w:val="0"/>
        <w:numPr>
          <w:ilvl w:val="0"/>
          <w:numId w:val="21"/>
        </w:numPr>
        <w:tabs>
          <w:tab w:val="left" w:pos="835"/>
          <w:tab w:val="left" w:pos="1134"/>
          <w:tab w:val="left" w:pos="1276"/>
        </w:tabs>
        <w:ind w:firstLine="567"/>
        <w:jc w:val="both"/>
        <w:rPr>
          <w:szCs w:val="28"/>
          <w:lang w:val="en-US"/>
        </w:rPr>
      </w:pPr>
      <w:r>
        <w:rPr>
          <w:szCs w:val="28"/>
          <w:lang w:val="en-US"/>
        </w:rPr>
        <w:t>Myer</w:t>
      </w:r>
      <w:r w:rsidRPr="004978E6">
        <w:rPr>
          <w:szCs w:val="28"/>
          <w:lang w:val="en-US"/>
        </w:rPr>
        <w:t xml:space="preserve"> </w:t>
      </w:r>
      <w:r w:rsidR="00A453ED" w:rsidRPr="001B2228">
        <w:rPr>
          <w:szCs w:val="28"/>
          <w:lang w:val="en-US"/>
        </w:rPr>
        <w:t xml:space="preserve">G.D., Ford K.R., Palumbo J.P., Hewett T.E. Neuromuscular training improves performance and lower- extremity biomechanics in female athletes //  Journal of Strength and Conditioning Research. - 2005. - №19. - </w:t>
      </w:r>
      <w:r w:rsidR="00A453ED" w:rsidRPr="001B2228">
        <w:rPr>
          <w:szCs w:val="28"/>
        </w:rPr>
        <w:t>Р</w:t>
      </w:r>
      <w:r w:rsidR="00A453ED" w:rsidRPr="001B2228">
        <w:rPr>
          <w:szCs w:val="28"/>
          <w:lang w:val="en-US"/>
        </w:rPr>
        <w:t xml:space="preserve">. 51-60. </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Sadres E., Eliakim A., Constantini N., Lidor R., Falk B.The effect of long-term resistance training on anthropometric measures, muscle strength, and self concept in pre- pubertal boys // Pediatric Exercise Science. - 2001.- №13. - </w:t>
      </w:r>
      <w:r w:rsidRPr="001B2228">
        <w:rPr>
          <w:szCs w:val="28"/>
        </w:rPr>
        <w:t>Р</w:t>
      </w:r>
      <w:r w:rsidRPr="001B2228">
        <w:rPr>
          <w:szCs w:val="28"/>
          <w:lang w:val="en-US"/>
        </w:rPr>
        <w:t xml:space="preserve">. 357-372. </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lastRenderedPageBreak/>
        <w:t xml:space="preserve">Sgro M., McGuigan M.R., Pettigrew S., Newton R.U. The effect of duration of resistance training interventions in children who are overweight or obese // Journal of Strength and Conditioning Research. - 2009. - №23. - </w:t>
      </w:r>
      <w:r w:rsidRPr="001B2228">
        <w:rPr>
          <w:szCs w:val="28"/>
        </w:rPr>
        <w:t>Р</w:t>
      </w:r>
      <w:r w:rsidRPr="001B2228">
        <w:rPr>
          <w:szCs w:val="28"/>
          <w:lang w:val="en-US"/>
        </w:rPr>
        <w:t>. 1263-1270.</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Szymanski D.J., Szymanski J.M., Molloy J.M., Pascoe D.D. Effect of 12 weeks of wrist and forearm training on high school baseball players // Journal of Strength and Conditioning Research. - 2004. - №18. - </w:t>
      </w:r>
      <w:r w:rsidRPr="001B2228">
        <w:rPr>
          <w:szCs w:val="28"/>
        </w:rPr>
        <w:t>Р</w:t>
      </w:r>
      <w:r w:rsidRPr="001B2228">
        <w:rPr>
          <w:szCs w:val="28"/>
          <w:lang w:val="en-US"/>
        </w:rPr>
        <w:t xml:space="preserve">. 432- 440. </w:t>
      </w:r>
    </w:p>
    <w:p w:rsidR="00A453ED" w:rsidRPr="001B2228" w:rsidRDefault="00A453ED" w:rsidP="00B5402B">
      <w:pPr>
        <w:pStyle w:val="a8"/>
        <w:widowControl w:val="0"/>
        <w:numPr>
          <w:ilvl w:val="0"/>
          <w:numId w:val="21"/>
        </w:numPr>
        <w:tabs>
          <w:tab w:val="left" w:pos="1099"/>
          <w:tab w:val="left" w:pos="1134"/>
          <w:tab w:val="left" w:pos="1276"/>
        </w:tabs>
        <w:ind w:firstLine="567"/>
        <w:jc w:val="both"/>
        <w:rPr>
          <w:szCs w:val="28"/>
          <w:lang w:val="en-US"/>
        </w:rPr>
      </w:pPr>
      <w:r w:rsidRPr="001B2228">
        <w:rPr>
          <w:szCs w:val="28"/>
          <w:lang w:val="en-US"/>
        </w:rPr>
        <w:t xml:space="preserve">Thomas K., French D., Hayes P.R. The effect of plyometric training techniques on muscular power and agility in youth soccer players // Journal of Strength and Conditioning Research. - 2009. - №23. - </w:t>
      </w:r>
      <w:r w:rsidRPr="001B2228">
        <w:rPr>
          <w:szCs w:val="28"/>
        </w:rPr>
        <w:t>Р</w:t>
      </w:r>
      <w:r w:rsidRPr="001B2228">
        <w:rPr>
          <w:szCs w:val="28"/>
          <w:lang w:val="en-US"/>
        </w:rPr>
        <w:t xml:space="preserve">. 332-335. </w:t>
      </w:r>
    </w:p>
    <w:p w:rsidR="00A453ED" w:rsidRPr="001B2228" w:rsidRDefault="00A453ED" w:rsidP="00B5402B">
      <w:pPr>
        <w:pStyle w:val="a8"/>
        <w:widowControl w:val="0"/>
        <w:numPr>
          <w:ilvl w:val="0"/>
          <w:numId w:val="21"/>
        </w:numPr>
        <w:tabs>
          <w:tab w:val="left" w:pos="1085"/>
          <w:tab w:val="left" w:pos="1134"/>
          <w:tab w:val="left" w:pos="1276"/>
        </w:tabs>
        <w:ind w:firstLine="567"/>
        <w:jc w:val="both"/>
        <w:rPr>
          <w:szCs w:val="28"/>
          <w:lang w:val="en-US"/>
        </w:rPr>
      </w:pPr>
      <w:r w:rsidRPr="001B2228">
        <w:rPr>
          <w:szCs w:val="28"/>
          <w:lang w:val="en-US"/>
        </w:rPr>
        <w:t xml:space="preserve">Tsolakis C.K., Vagenas, G.K., Dessypris, A.G. Strength adaptations and hormonal responses to resistance training and detraining in preadolescent males // Journal of Strength and Conditioning Research.- 2004.- №18. - </w:t>
      </w:r>
      <w:r w:rsidRPr="001B2228">
        <w:rPr>
          <w:szCs w:val="28"/>
        </w:rPr>
        <w:t>Р</w:t>
      </w:r>
      <w:r w:rsidRPr="001B2228">
        <w:rPr>
          <w:szCs w:val="28"/>
          <w:lang w:val="en-US"/>
        </w:rPr>
        <w:t xml:space="preserve">. 625- 629. </w:t>
      </w:r>
    </w:p>
    <w:p w:rsidR="00A453ED" w:rsidRPr="001B2228" w:rsidRDefault="00A453ED" w:rsidP="00B5402B">
      <w:pPr>
        <w:pStyle w:val="a8"/>
        <w:widowControl w:val="0"/>
        <w:numPr>
          <w:ilvl w:val="0"/>
          <w:numId w:val="21"/>
        </w:numPr>
        <w:tabs>
          <w:tab w:val="left" w:pos="1085"/>
          <w:tab w:val="left" w:pos="1134"/>
          <w:tab w:val="left" w:pos="1276"/>
        </w:tabs>
        <w:ind w:firstLine="567"/>
        <w:jc w:val="both"/>
        <w:rPr>
          <w:szCs w:val="28"/>
          <w:lang w:val="en-US"/>
        </w:rPr>
      </w:pPr>
      <w:r w:rsidRPr="001B2228">
        <w:rPr>
          <w:szCs w:val="28"/>
          <w:lang w:val="en-US"/>
        </w:rPr>
        <w:t xml:space="preserve">Tsolakis C., Messinis, D., Stergioulas, A., Dessypris, A. Hormonal responses after strength training and detraining in prepubertal and pubertal boys //  Journal of Strength and Conditioning Research. - 2000. - №14. - </w:t>
      </w:r>
      <w:r w:rsidRPr="001B2228">
        <w:rPr>
          <w:szCs w:val="28"/>
        </w:rPr>
        <w:t>Р</w:t>
      </w:r>
      <w:r w:rsidRPr="001B2228">
        <w:rPr>
          <w:szCs w:val="28"/>
          <w:lang w:val="en-US"/>
        </w:rPr>
        <w:t xml:space="preserve">. 399-404. </w:t>
      </w:r>
    </w:p>
    <w:p w:rsidR="00A453ED" w:rsidRPr="001B2228" w:rsidRDefault="00A453ED" w:rsidP="00B5402B">
      <w:pPr>
        <w:pStyle w:val="a8"/>
        <w:widowControl w:val="0"/>
        <w:numPr>
          <w:ilvl w:val="0"/>
          <w:numId w:val="21"/>
        </w:numPr>
        <w:tabs>
          <w:tab w:val="left" w:pos="889"/>
          <w:tab w:val="left" w:pos="1134"/>
          <w:tab w:val="left" w:pos="1276"/>
        </w:tabs>
        <w:ind w:firstLine="567"/>
        <w:jc w:val="both"/>
        <w:rPr>
          <w:szCs w:val="28"/>
          <w:lang w:val="en-US"/>
        </w:rPr>
      </w:pPr>
      <w:r w:rsidRPr="001B2228">
        <w:rPr>
          <w:szCs w:val="28"/>
          <w:lang w:val="en-US"/>
        </w:rPr>
        <w:t xml:space="preserve">Zakas A., Doganis  G., Papageorgopoulou  M., Zakas  N., Vamvakoudis  E. The effect of cycle ergometer strength training in pubescent and post-pubescent untrained males // Isokinetics and Exercise Science. - 2004. - №14. - </w:t>
      </w:r>
      <w:r w:rsidRPr="001B2228">
        <w:rPr>
          <w:szCs w:val="28"/>
        </w:rPr>
        <w:t>Р</w:t>
      </w:r>
      <w:r w:rsidRPr="001B2228">
        <w:rPr>
          <w:szCs w:val="28"/>
          <w:lang w:val="en-US"/>
        </w:rPr>
        <w:t xml:space="preserve">. 45-52. </w:t>
      </w:r>
    </w:p>
    <w:p w:rsidR="00A453ED" w:rsidRPr="001B2228" w:rsidRDefault="00A453ED" w:rsidP="00B5402B">
      <w:pPr>
        <w:pStyle w:val="a8"/>
        <w:widowControl w:val="0"/>
        <w:numPr>
          <w:ilvl w:val="0"/>
          <w:numId w:val="21"/>
        </w:numPr>
        <w:tabs>
          <w:tab w:val="left" w:pos="878"/>
          <w:tab w:val="left" w:pos="1134"/>
          <w:tab w:val="left" w:pos="1276"/>
        </w:tabs>
        <w:ind w:firstLine="567"/>
        <w:jc w:val="both"/>
        <w:rPr>
          <w:szCs w:val="28"/>
          <w:lang w:val="en-US"/>
        </w:rPr>
      </w:pPr>
      <w:r w:rsidRPr="001B2228">
        <w:rPr>
          <w:szCs w:val="28"/>
          <w:lang w:val="en-US"/>
        </w:rPr>
        <w:t xml:space="preserve">Lloyd R.S., Oliver, J.L., Meyers, R.W., Moody, J., Stone, M.H. Long-term athletic development and its application to youth weightlifting // Strength and Conditioning Journal. - 2012. – </w:t>
      </w:r>
      <w:r w:rsidRPr="001B2228">
        <w:rPr>
          <w:szCs w:val="28"/>
          <w:lang w:val="ru-RU"/>
        </w:rPr>
        <w:t>Р</w:t>
      </w:r>
      <w:r w:rsidR="00194AD7">
        <w:rPr>
          <w:szCs w:val="28"/>
          <w:lang w:val="en-US"/>
        </w:rPr>
        <w:t>. 215-217</w:t>
      </w:r>
      <w:r w:rsidR="00194AD7" w:rsidRPr="00194AD7">
        <w:rPr>
          <w:szCs w:val="28"/>
          <w:lang w:val="en-US"/>
        </w:rPr>
        <w:t>.</w:t>
      </w:r>
    </w:p>
    <w:p w:rsidR="00A453ED" w:rsidRPr="001B2228" w:rsidRDefault="00A453ED" w:rsidP="00B5402B">
      <w:pPr>
        <w:pStyle w:val="a8"/>
        <w:widowControl w:val="0"/>
        <w:numPr>
          <w:ilvl w:val="0"/>
          <w:numId w:val="21"/>
        </w:numPr>
        <w:tabs>
          <w:tab w:val="left" w:pos="960"/>
          <w:tab w:val="left" w:pos="1134"/>
          <w:tab w:val="left" w:pos="1276"/>
        </w:tabs>
        <w:ind w:firstLine="567"/>
        <w:jc w:val="both"/>
        <w:rPr>
          <w:szCs w:val="28"/>
          <w:lang w:val="en-US"/>
        </w:rPr>
      </w:pPr>
      <w:r w:rsidRPr="001B2228">
        <w:rPr>
          <w:szCs w:val="28"/>
          <w:lang w:val="en-US"/>
        </w:rPr>
        <w:t xml:space="preserve">Pierce K.C., Brewer C., Ramsey M.W., Byrd  R., Sands  W.A., Stone  M.E., Stone M.H. Youth resistance Training // Professional Strength and Conditioning Journal. - 2008. - №10. - </w:t>
      </w:r>
      <w:r w:rsidRPr="001B2228">
        <w:rPr>
          <w:szCs w:val="28"/>
        </w:rPr>
        <w:t>Р</w:t>
      </w:r>
      <w:r w:rsidRPr="001B2228">
        <w:rPr>
          <w:szCs w:val="28"/>
          <w:lang w:val="en-US"/>
        </w:rPr>
        <w:t xml:space="preserve">. 9-23. </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Horvat M., Franklin  C., Born, D. Predicting strength in high school women athletes // J Strength Cond Res. - 2007. - №21. - </w:t>
      </w:r>
      <w:r w:rsidRPr="001B2228">
        <w:rPr>
          <w:szCs w:val="28"/>
        </w:rPr>
        <w:t>Р</w:t>
      </w:r>
      <w:r w:rsidRPr="001B2228">
        <w:rPr>
          <w:szCs w:val="28"/>
          <w:lang w:val="en-US"/>
        </w:rPr>
        <w:t>. 1018-1022.</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Kravitz L., Akalan C., Nowicki K., Kinzey S. Prediction of 1 repetition maximum in high school power lifters // J Strength Cond Res. - 2003.- №17. - </w:t>
      </w:r>
      <w:r w:rsidRPr="001B2228">
        <w:rPr>
          <w:szCs w:val="28"/>
        </w:rPr>
        <w:t>Р</w:t>
      </w:r>
      <w:r w:rsidRPr="001B2228">
        <w:rPr>
          <w:szCs w:val="28"/>
          <w:lang w:val="en-US"/>
        </w:rPr>
        <w:t>.</w:t>
      </w:r>
      <w:r w:rsidRPr="001B2228">
        <w:rPr>
          <w:szCs w:val="28"/>
          <w:lang w:val="ru-RU"/>
        </w:rPr>
        <w:t xml:space="preserve"> </w:t>
      </w:r>
      <w:r w:rsidRPr="001B2228">
        <w:rPr>
          <w:szCs w:val="28"/>
          <w:lang w:val="en-US"/>
        </w:rPr>
        <w:t>167-172.</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Mayhew J., Kerksick C., Lentz D., Ware J., Mayhew  D. Using repetitions to predict one-repetition maximum bench press in male high school athletes // PediatrExercSci. - 2004. - №16. - </w:t>
      </w:r>
      <w:r w:rsidRPr="001B2228">
        <w:rPr>
          <w:szCs w:val="28"/>
        </w:rPr>
        <w:t>Р</w:t>
      </w:r>
      <w:r w:rsidRPr="001B2228">
        <w:rPr>
          <w:szCs w:val="28"/>
          <w:lang w:val="en-US"/>
        </w:rPr>
        <w:t xml:space="preserve">. 265-276. </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Faigenbaum A., Milliken L., Cloutier C., Westcott W. Perceived exertion during resistance exercise in children // Percept Mot Skills. - 2004. - №98. -  </w:t>
      </w:r>
      <w:r w:rsidRPr="001B2228">
        <w:rPr>
          <w:szCs w:val="28"/>
        </w:rPr>
        <w:t>Р</w:t>
      </w:r>
      <w:r w:rsidRPr="001B2228">
        <w:rPr>
          <w:szCs w:val="28"/>
          <w:lang w:val="en-US"/>
        </w:rPr>
        <w:t>. 627-637.</w:t>
      </w:r>
    </w:p>
    <w:p w:rsidR="00A453ED" w:rsidRPr="001B2228" w:rsidRDefault="00A453ED" w:rsidP="00B5402B">
      <w:pPr>
        <w:pStyle w:val="af0"/>
        <w:numPr>
          <w:ilvl w:val="0"/>
          <w:numId w:val="21"/>
        </w:numPr>
        <w:tabs>
          <w:tab w:val="left" w:pos="1134"/>
          <w:tab w:val="left" w:pos="1276"/>
        </w:tabs>
        <w:ind w:firstLine="567"/>
        <w:jc w:val="both"/>
        <w:rPr>
          <w:sz w:val="28"/>
          <w:szCs w:val="28"/>
        </w:rPr>
      </w:pPr>
      <w:r w:rsidRPr="001B2228">
        <w:rPr>
          <w:sz w:val="28"/>
          <w:szCs w:val="28"/>
          <w:lang w:val="en-US"/>
        </w:rPr>
        <w:t xml:space="preserve">Robertson R., Goss F., Aaron D., Gairola A., Lowallis R., Liu Y., Randall C., Tessmer K., Schnorr T., Schroeder A., White B. One repetition maximum prediction models for children using the OMNI RPE scale // J Strength Cond Res. - 2008.  </w:t>
      </w:r>
      <w:r w:rsidRPr="001B2228">
        <w:rPr>
          <w:sz w:val="28"/>
          <w:szCs w:val="28"/>
        </w:rPr>
        <w:t>- №22. - Р. 196-201.</w:t>
      </w:r>
    </w:p>
    <w:p w:rsidR="00A453ED" w:rsidRPr="001B2228" w:rsidRDefault="00A453ED" w:rsidP="00B5402B">
      <w:pPr>
        <w:pStyle w:val="a9"/>
        <w:numPr>
          <w:ilvl w:val="0"/>
          <w:numId w:val="21"/>
        </w:numPr>
        <w:tabs>
          <w:tab w:val="left" w:pos="1134"/>
          <w:tab w:val="left" w:pos="1276"/>
        </w:tabs>
        <w:spacing w:before="0" w:beforeAutospacing="0" w:after="0" w:afterAutospacing="0"/>
        <w:ind w:firstLine="567"/>
        <w:jc w:val="both"/>
        <w:rPr>
          <w:vanish/>
          <w:sz w:val="28"/>
          <w:szCs w:val="28"/>
        </w:rPr>
      </w:pPr>
      <w:r w:rsidRPr="001B2228">
        <w:rPr>
          <w:sz w:val="28"/>
          <w:szCs w:val="28"/>
        </w:rPr>
        <w:t xml:space="preserve">Калькулятор индивидуальной оценки повторного максимума // Сайт </w:t>
      </w:r>
      <w:r w:rsidRPr="001B2228">
        <w:rPr>
          <w:sz w:val="28"/>
          <w:szCs w:val="28"/>
          <w:lang w:val="en-US"/>
        </w:rPr>
        <w:t>Gymlex</w:t>
      </w:r>
      <w:r w:rsidRPr="001B2228">
        <w:rPr>
          <w:sz w:val="28"/>
          <w:szCs w:val="28"/>
        </w:rPr>
        <w:t xml:space="preserve"> </w:t>
      </w:r>
      <w:r w:rsidRPr="001B2228">
        <w:rPr>
          <w:sz w:val="28"/>
          <w:szCs w:val="28"/>
          <w:lang w:val="en-US"/>
        </w:rPr>
        <w:t>http</w:t>
      </w:r>
      <w:r w:rsidRPr="001B2228">
        <w:rPr>
          <w:sz w:val="28"/>
          <w:szCs w:val="28"/>
        </w:rPr>
        <w:t>://</w:t>
      </w:r>
      <w:r w:rsidRPr="001B2228">
        <w:rPr>
          <w:sz w:val="28"/>
          <w:szCs w:val="28"/>
          <w:lang w:val="en-US"/>
        </w:rPr>
        <w:t>gymlex</w:t>
      </w:r>
      <w:r w:rsidRPr="001B2228">
        <w:rPr>
          <w:sz w:val="28"/>
          <w:szCs w:val="28"/>
        </w:rPr>
        <w:t>.</w:t>
      </w:r>
      <w:r w:rsidRPr="001B2228">
        <w:rPr>
          <w:sz w:val="28"/>
          <w:szCs w:val="28"/>
          <w:lang w:val="en-US"/>
        </w:rPr>
        <w:t>com</w:t>
      </w:r>
      <w:r w:rsidRPr="001B2228">
        <w:rPr>
          <w:sz w:val="28"/>
          <w:szCs w:val="28"/>
        </w:rPr>
        <w:t>/</w:t>
      </w:r>
      <w:r w:rsidRPr="001B2228">
        <w:rPr>
          <w:sz w:val="28"/>
          <w:szCs w:val="28"/>
          <w:lang w:val="en-US"/>
        </w:rPr>
        <w:t>calculators</w:t>
      </w:r>
      <w:r w:rsidRPr="001B2228">
        <w:rPr>
          <w:sz w:val="28"/>
          <w:szCs w:val="28"/>
        </w:rPr>
        <w:t>-</w:t>
      </w:r>
      <w:r w:rsidRPr="001B2228">
        <w:rPr>
          <w:sz w:val="28"/>
          <w:szCs w:val="28"/>
          <w:lang w:val="en-US"/>
        </w:rPr>
        <w:t>category</w:t>
      </w:r>
      <w:r w:rsidRPr="001B2228">
        <w:rPr>
          <w:sz w:val="28"/>
          <w:szCs w:val="28"/>
        </w:rPr>
        <w:t>/</w:t>
      </w:r>
      <w:r w:rsidRPr="001B2228">
        <w:rPr>
          <w:sz w:val="28"/>
          <w:szCs w:val="28"/>
          <w:lang w:val="en-US"/>
        </w:rPr>
        <w:t>rep</w:t>
      </w:r>
      <w:r w:rsidRPr="001B2228">
        <w:rPr>
          <w:sz w:val="28"/>
          <w:szCs w:val="28"/>
        </w:rPr>
        <w:t>-</w:t>
      </w:r>
      <w:r w:rsidRPr="001B2228">
        <w:rPr>
          <w:sz w:val="28"/>
          <w:szCs w:val="28"/>
          <w:lang w:val="en-US"/>
        </w:rPr>
        <w:t>max</w:t>
      </w:r>
      <w:r w:rsidRPr="001B2228">
        <w:rPr>
          <w:sz w:val="28"/>
          <w:szCs w:val="28"/>
        </w:rPr>
        <w:t>.</w:t>
      </w:r>
      <w:r w:rsidRPr="001B2228">
        <w:rPr>
          <w:sz w:val="28"/>
          <w:szCs w:val="28"/>
          <w:lang w:val="en-US"/>
        </w:rPr>
        <w:t>html</w:t>
      </w:r>
      <w:r w:rsidRPr="001B2228">
        <w:rPr>
          <w:vanish/>
          <w:sz w:val="28"/>
          <w:szCs w:val="28"/>
        </w:rPr>
        <w:t>Начало формы</w:t>
      </w:r>
    </w:p>
    <w:p w:rsidR="00A453ED" w:rsidRPr="001B2228" w:rsidRDefault="00A453ED" w:rsidP="00B5402B">
      <w:pPr>
        <w:pStyle w:val="a8"/>
        <w:numPr>
          <w:ilvl w:val="0"/>
          <w:numId w:val="21"/>
        </w:numPr>
        <w:tabs>
          <w:tab w:val="left" w:pos="1134"/>
          <w:tab w:val="left" w:pos="1276"/>
        </w:tabs>
        <w:ind w:firstLine="567"/>
        <w:jc w:val="both"/>
        <w:rPr>
          <w:vanish/>
          <w:szCs w:val="28"/>
        </w:rPr>
      </w:pPr>
    </w:p>
    <w:p w:rsidR="00A453ED" w:rsidRPr="001B2228" w:rsidRDefault="00A453ED" w:rsidP="00B5402B">
      <w:pPr>
        <w:pStyle w:val="a8"/>
        <w:widowControl w:val="0"/>
        <w:numPr>
          <w:ilvl w:val="0"/>
          <w:numId w:val="21"/>
        </w:numPr>
        <w:tabs>
          <w:tab w:val="left" w:pos="975"/>
          <w:tab w:val="left" w:pos="1134"/>
          <w:tab w:val="left" w:pos="1276"/>
        </w:tabs>
        <w:ind w:firstLine="567"/>
        <w:jc w:val="both"/>
        <w:rPr>
          <w:szCs w:val="28"/>
          <w:lang w:val="ru-RU"/>
        </w:rPr>
      </w:pPr>
    </w:p>
    <w:p w:rsidR="00A453ED" w:rsidRPr="001B2228" w:rsidRDefault="00A453ED" w:rsidP="00A453ED">
      <w:pPr>
        <w:pStyle w:val="a8"/>
        <w:widowControl w:val="0"/>
        <w:tabs>
          <w:tab w:val="left" w:pos="975"/>
          <w:tab w:val="left" w:pos="1134"/>
          <w:tab w:val="left" w:pos="1276"/>
        </w:tabs>
        <w:ind w:left="0" w:firstLine="0"/>
        <w:jc w:val="both"/>
        <w:rPr>
          <w:szCs w:val="28"/>
          <w:lang w:val="en-US"/>
        </w:rPr>
      </w:pPr>
      <w:r w:rsidRPr="00346EAA">
        <w:rPr>
          <w:szCs w:val="28"/>
          <w:lang w:val="ru-RU"/>
        </w:rPr>
        <w:t xml:space="preserve">        </w:t>
      </w:r>
      <w:r w:rsidR="007A7C82">
        <w:rPr>
          <w:szCs w:val="28"/>
          <w:lang w:val="en-US"/>
        </w:rPr>
        <w:t>173</w:t>
      </w:r>
      <w:r w:rsidRPr="001B2228">
        <w:rPr>
          <w:szCs w:val="28"/>
          <w:lang w:val="en-US"/>
        </w:rPr>
        <w:t xml:space="preserve"> Young W.B. Transfer of strength and power training to sports performance // International Journal of Sports Physiology and Performance. - 2006. - №1. -  </w:t>
      </w:r>
      <w:r w:rsidRPr="001B2228">
        <w:rPr>
          <w:szCs w:val="28"/>
        </w:rPr>
        <w:t>Р</w:t>
      </w:r>
      <w:r w:rsidRPr="001B2228">
        <w:rPr>
          <w:szCs w:val="28"/>
          <w:lang w:val="en-US"/>
        </w:rPr>
        <w:t xml:space="preserve">.74-83. </w:t>
      </w:r>
    </w:p>
    <w:p w:rsidR="00A453ED" w:rsidRPr="001B2228" w:rsidRDefault="00A453ED" w:rsidP="00A453ED">
      <w:pPr>
        <w:pStyle w:val="a8"/>
        <w:widowControl w:val="0"/>
        <w:tabs>
          <w:tab w:val="left" w:pos="975"/>
          <w:tab w:val="left" w:pos="1134"/>
          <w:tab w:val="left" w:pos="1276"/>
        </w:tabs>
        <w:ind w:left="0" w:firstLine="0"/>
        <w:jc w:val="both"/>
        <w:rPr>
          <w:szCs w:val="28"/>
          <w:lang w:val="en-US"/>
        </w:rPr>
      </w:pPr>
      <w:r w:rsidRPr="001B2228">
        <w:rPr>
          <w:szCs w:val="28"/>
          <w:lang w:val="en-US"/>
        </w:rPr>
        <w:lastRenderedPageBreak/>
        <w:t xml:space="preserve">        </w:t>
      </w:r>
      <w:r w:rsidR="00A564AE" w:rsidRPr="001B2228">
        <w:rPr>
          <w:szCs w:val="28"/>
          <w:lang w:val="en-US"/>
        </w:rPr>
        <w:t>1</w:t>
      </w:r>
      <w:r w:rsidR="007A7C82">
        <w:rPr>
          <w:szCs w:val="28"/>
          <w:lang w:val="en-US"/>
        </w:rPr>
        <w:t>74</w:t>
      </w:r>
      <w:r w:rsidR="00A564AE" w:rsidRPr="001B2228">
        <w:rPr>
          <w:szCs w:val="28"/>
          <w:lang w:val="en-US"/>
        </w:rPr>
        <w:t xml:space="preserve"> </w:t>
      </w:r>
      <w:r w:rsidRPr="001B2228">
        <w:rPr>
          <w:szCs w:val="28"/>
          <w:lang w:val="en-US"/>
        </w:rPr>
        <w:t xml:space="preserve">Kawamori N., Newton R.U. Velocity specificity of resistance training: actual movement velocity versus intention to move explosively // Strength and Conditioning Journal. - 2006. - №28. -  </w:t>
      </w:r>
      <w:r w:rsidRPr="001B2228">
        <w:rPr>
          <w:szCs w:val="28"/>
        </w:rPr>
        <w:t>Р</w:t>
      </w:r>
      <w:r w:rsidRPr="001B2228">
        <w:rPr>
          <w:szCs w:val="28"/>
          <w:lang w:val="en-US"/>
        </w:rPr>
        <w:t xml:space="preserve">. 86-91. </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Willardson J. A brief review: Factors affecting the length ofthe rest interval between resistance exercise sets // J Strength Cond Res. - 2006. - №20. - </w:t>
      </w:r>
      <w:r w:rsidRPr="001B2228">
        <w:rPr>
          <w:szCs w:val="28"/>
        </w:rPr>
        <w:t>Р</w:t>
      </w:r>
      <w:r w:rsidRPr="001B2228">
        <w:rPr>
          <w:szCs w:val="28"/>
          <w:lang w:val="en-US"/>
        </w:rPr>
        <w:t>. 978-984.</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Kraemer W., Adams K., Cafarelli E., Dudley G., Dooly C., Feigenbaum M., Fleck S., Franklin B., Fry A., Hoffman J., Newton R., Potteiger J., Stone M., Ratamess N., Triplett-McBride T. Progression models in resistance training for healthy adults // Med Sci Sports Exerc. - 2002. - №34. - </w:t>
      </w:r>
      <w:r w:rsidRPr="001B2228">
        <w:rPr>
          <w:szCs w:val="28"/>
        </w:rPr>
        <w:t>Р</w:t>
      </w:r>
      <w:r w:rsidRPr="001B2228">
        <w:rPr>
          <w:szCs w:val="28"/>
          <w:lang w:val="en-US"/>
        </w:rPr>
        <w:t>. 364-380.</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Faigenbaum A., Ratamess N., McFarland J., Kaczmarek J., Coraggio M., Kang J., Hoffman J. Effect of rest interval length on bench press performance in boys, teens and men // PediatrExercSci. - 2008.- </w:t>
      </w:r>
      <w:r w:rsidRPr="001B2228">
        <w:rPr>
          <w:szCs w:val="28"/>
          <w:lang w:val="ru-RU"/>
        </w:rPr>
        <w:t>№</w:t>
      </w:r>
      <w:r w:rsidRPr="001B2228">
        <w:rPr>
          <w:szCs w:val="28"/>
          <w:lang w:val="en-US"/>
        </w:rPr>
        <w:t>20</w:t>
      </w:r>
      <w:r w:rsidRPr="001B2228">
        <w:rPr>
          <w:szCs w:val="28"/>
          <w:lang w:val="ru-RU"/>
        </w:rPr>
        <w:t xml:space="preserve">. - </w:t>
      </w:r>
      <w:r w:rsidRPr="001B2228">
        <w:rPr>
          <w:szCs w:val="28"/>
        </w:rPr>
        <w:t>Р</w:t>
      </w:r>
      <w:r w:rsidRPr="001B2228">
        <w:rPr>
          <w:szCs w:val="28"/>
          <w:lang w:val="en-US"/>
        </w:rPr>
        <w:t>.</w:t>
      </w:r>
      <w:r w:rsidRPr="001B2228">
        <w:rPr>
          <w:szCs w:val="28"/>
          <w:lang w:val="ru-RU"/>
        </w:rPr>
        <w:t xml:space="preserve"> </w:t>
      </w:r>
      <w:r w:rsidRPr="001B2228">
        <w:rPr>
          <w:szCs w:val="28"/>
          <w:lang w:val="en-US"/>
        </w:rPr>
        <w:t>457-469.</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Zafeiridis A., Dalamitros A., Dipla K., Manou V., Galanis N., Kellis S. Recovery during high-intensity intermittent anaerobic exercise in boys, teens and men // Med Sci Sports Exerc. - 2005. - №37. - </w:t>
      </w:r>
      <w:r w:rsidRPr="001B2228">
        <w:rPr>
          <w:szCs w:val="28"/>
        </w:rPr>
        <w:t>Р</w:t>
      </w:r>
      <w:r w:rsidRPr="001B2228">
        <w:rPr>
          <w:szCs w:val="28"/>
          <w:lang w:val="en-US"/>
        </w:rPr>
        <w:t>. 505-512.</w:t>
      </w:r>
    </w:p>
    <w:p w:rsidR="00A453ED" w:rsidRPr="001B2228" w:rsidRDefault="00A453ED" w:rsidP="00B5402B">
      <w:pPr>
        <w:pStyle w:val="a8"/>
        <w:widowControl w:val="0"/>
        <w:numPr>
          <w:ilvl w:val="0"/>
          <w:numId w:val="21"/>
        </w:numPr>
        <w:tabs>
          <w:tab w:val="left" w:pos="1134"/>
          <w:tab w:val="left" w:pos="1276"/>
        </w:tabs>
        <w:ind w:firstLine="567"/>
        <w:jc w:val="both"/>
        <w:rPr>
          <w:szCs w:val="28"/>
          <w:lang w:val="en-US"/>
        </w:rPr>
      </w:pPr>
      <w:r w:rsidRPr="001B2228">
        <w:rPr>
          <w:szCs w:val="28"/>
          <w:lang w:val="en-US"/>
        </w:rPr>
        <w:t xml:space="preserve">Falk B., Dotan R. Child-adult differences in the recovery from high intensity exercise // Exerc Sport Sci Rev. -  2006. - №34. -  </w:t>
      </w:r>
      <w:r w:rsidRPr="001B2228">
        <w:rPr>
          <w:szCs w:val="28"/>
        </w:rPr>
        <w:t>Р</w:t>
      </w:r>
      <w:r w:rsidRPr="001B2228">
        <w:rPr>
          <w:szCs w:val="28"/>
          <w:lang w:val="en-US"/>
        </w:rPr>
        <w:t>.107-112.</w:t>
      </w:r>
    </w:p>
    <w:p w:rsidR="00A453ED" w:rsidRPr="001B2228" w:rsidRDefault="00A453ED" w:rsidP="00B5402B">
      <w:pPr>
        <w:pStyle w:val="a8"/>
        <w:widowControl w:val="0"/>
        <w:numPr>
          <w:ilvl w:val="0"/>
          <w:numId w:val="21"/>
        </w:numPr>
        <w:tabs>
          <w:tab w:val="left" w:pos="1134"/>
          <w:tab w:val="left" w:pos="1276"/>
        </w:tabs>
        <w:ind w:firstLine="567"/>
        <w:jc w:val="both"/>
        <w:rPr>
          <w:spacing w:val="-1"/>
          <w:szCs w:val="28"/>
          <w:lang w:val="en-US"/>
        </w:rPr>
      </w:pPr>
      <w:r w:rsidRPr="001B2228">
        <w:rPr>
          <w:szCs w:val="28"/>
          <w:lang w:val="en-US"/>
        </w:rPr>
        <w:t xml:space="preserve">Soares J., Mota P., Duarte J., Appell H. Children are less susceptible to exercise-induced muscle damage than adults: A preliminary investigation // PediatrExercSci. - 1996. - №8. - </w:t>
      </w:r>
      <w:r w:rsidRPr="001B2228">
        <w:rPr>
          <w:szCs w:val="28"/>
        </w:rPr>
        <w:t>Р</w:t>
      </w:r>
      <w:r w:rsidRPr="001B2228">
        <w:rPr>
          <w:szCs w:val="28"/>
          <w:lang w:val="en-US"/>
        </w:rPr>
        <w:t>. 361-367.</w:t>
      </w:r>
    </w:p>
    <w:p w:rsidR="00493320" w:rsidRPr="001B2228" w:rsidRDefault="00493320" w:rsidP="00B5402B">
      <w:pPr>
        <w:pStyle w:val="a8"/>
        <w:widowControl w:val="0"/>
        <w:numPr>
          <w:ilvl w:val="0"/>
          <w:numId w:val="21"/>
        </w:numPr>
        <w:tabs>
          <w:tab w:val="left" w:pos="1134"/>
          <w:tab w:val="left" w:pos="1276"/>
        </w:tabs>
        <w:ind w:firstLine="567"/>
        <w:jc w:val="both"/>
        <w:rPr>
          <w:szCs w:val="28"/>
          <w:lang w:val="ru-RU"/>
        </w:rPr>
      </w:pPr>
      <w:r w:rsidRPr="001B2228">
        <w:t>Ключникова М. В. Использование критериев биологического развития в управлении подготовкой юных спортсменов (на примере спортивного плавания):</w:t>
      </w:r>
      <w:r w:rsidRPr="001B2228">
        <w:rPr>
          <w:szCs w:val="28"/>
        </w:rPr>
        <w:t xml:space="preserve"> дис.  ... канд. пед. наук. – Москва,</w:t>
      </w:r>
      <w:r w:rsidRPr="001B2228">
        <w:t xml:space="preserve"> 2000. – 170 с.  </w:t>
      </w:r>
    </w:p>
    <w:p w:rsidR="00493320" w:rsidRPr="001B2228" w:rsidRDefault="00493320" w:rsidP="00B5402B">
      <w:pPr>
        <w:pStyle w:val="a8"/>
        <w:widowControl w:val="0"/>
        <w:numPr>
          <w:ilvl w:val="0"/>
          <w:numId w:val="21"/>
        </w:numPr>
        <w:tabs>
          <w:tab w:val="left" w:pos="1134"/>
          <w:tab w:val="left" w:pos="1276"/>
        </w:tabs>
        <w:ind w:firstLine="567"/>
        <w:jc w:val="both"/>
      </w:pPr>
      <w:r w:rsidRPr="001B2228">
        <w:t>Смольский С.М. Биологическая составляющая технологии совершенствования физической подготовленности юных пловцов-спринтеров высокой квалификации: дис.  ... канд. биолог. наук. – М</w:t>
      </w:r>
      <w:r w:rsidR="00C22EF2">
        <w:rPr>
          <w:lang w:val="ru-RU"/>
        </w:rPr>
        <w:t>.</w:t>
      </w:r>
      <w:r w:rsidRPr="001B2228">
        <w:t>, 2009. – 145 с</w:t>
      </w:r>
      <w:r w:rsidRPr="001B2228">
        <w:rPr>
          <w:lang w:val="ru-RU"/>
        </w:rPr>
        <w:t>.</w:t>
      </w:r>
    </w:p>
    <w:p w:rsidR="00E37BFD" w:rsidRPr="001B2228" w:rsidRDefault="00E37BFD" w:rsidP="00B5402B">
      <w:pPr>
        <w:pStyle w:val="a8"/>
        <w:widowControl w:val="0"/>
        <w:numPr>
          <w:ilvl w:val="0"/>
          <w:numId w:val="21"/>
        </w:numPr>
        <w:tabs>
          <w:tab w:val="left" w:pos="1134"/>
          <w:tab w:val="left" w:pos="1276"/>
        </w:tabs>
        <w:ind w:firstLine="567"/>
        <w:jc w:val="both"/>
      </w:pPr>
      <w:r w:rsidRPr="001B2228">
        <w:t xml:space="preserve">Минов М. Ю. Влияние занятий пауэрлифтингом на состояние здоровья студентов // </w:t>
      </w:r>
      <w:hyperlink r:id="rId84" w:history="1">
        <w:r w:rsidRPr="001B2228">
          <w:t>Вестник Красноярского государственного аграрного университета</w:t>
        </w:r>
      </w:hyperlink>
      <w:r w:rsidRPr="001B2228">
        <w:t xml:space="preserve">. – 2011. - №3. – С. 215-218. </w:t>
      </w:r>
    </w:p>
    <w:p w:rsidR="005F5A93" w:rsidRPr="00172645" w:rsidRDefault="005F5A93" w:rsidP="00B5402B">
      <w:pPr>
        <w:pStyle w:val="a8"/>
        <w:widowControl w:val="0"/>
        <w:numPr>
          <w:ilvl w:val="0"/>
          <w:numId w:val="21"/>
        </w:numPr>
        <w:tabs>
          <w:tab w:val="left" w:pos="1134"/>
          <w:tab w:val="left" w:pos="1276"/>
        </w:tabs>
        <w:ind w:firstLine="567"/>
        <w:jc w:val="both"/>
      </w:pPr>
      <w:r w:rsidRPr="001B2228">
        <w:t>Теория и методики физического воспитания / Под ред. Ашмарина Б.А. – М.: Просвещение – 1990.</w:t>
      </w:r>
    </w:p>
    <w:p w:rsidR="00172645" w:rsidRPr="001B2228" w:rsidRDefault="00172645" w:rsidP="00B5402B">
      <w:pPr>
        <w:pStyle w:val="a8"/>
        <w:widowControl w:val="0"/>
        <w:numPr>
          <w:ilvl w:val="0"/>
          <w:numId w:val="21"/>
        </w:numPr>
        <w:tabs>
          <w:tab w:val="left" w:pos="1134"/>
          <w:tab w:val="left" w:pos="1276"/>
        </w:tabs>
        <w:ind w:firstLine="567"/>
        <w:jc w:val="both"/>
      </w:pPr>
      <w:r>
        <w:t>Гавриленко Е</w:t>
      </w:r>
      <w:r>
        <w:rPr>
          <w:lang w:val="ru-RU"/>
        </w:rPr>
        <w:t>.</w:t>
      </w:r>
      <w:r>
        <w:t>С</w:t>
      </w:r>
      <w:r>
        <w:rPr>
          <w:lang w:val="ru-RU"/>
        </w:rPr>
        <w:t xml:space="preserve">. </w:t>
      </w:r>
      <w:r w:rsidRPr="00172645">
        <w:rPr>
          <w:lang w:val="ru-RU"/>
        </w:rPr>
        <w:t>Дифференцированная методика физической подготовки спасателей МЧС в условиях Дальневосточного региона России</w:t>
      </w:r>
      <w:r w:rsidRPr="00172645">
        <w:rPr>
          <w:lang w:val="ru-RU"/>
        </w:rPr>
        <w:br/>
      </w:r>
      <w:r w:rsidRPr="003F113D">
        <w:rPr>
          <w:szCs w:val="28"/>
        </w:rPr>
        <w:t>дис</w:t>
      </w:r>
      <w:r>
        <w:rPr>
          <w:szCs w:val="28"/>
          <w:lang w:val="ru-RU"/>
        </w:rPr>
        <w:t>.</w:t>
      </w:r>
      <w:r w:rsidRPr="003F113D">
        <w:rPr>
          <w:szCs w:val="28"/>
        </w:rPr>
        <w:t xml:space="preserve"> ... канд</w:t>
      </w:r>
      <w:r>
        <w:rPr>
          <w:szCs w:val="28"/>
          <w:lang w:val="ru-RU"/>
        </w:rPr>
        <w:t xml:space="preserve">. </w:t>
      </w:r>
      <w:r w:rsidRPr="003F113D">
        <w:rPr>
          <w:szCs w:val="28"/>
        </w:rPr>
        <w:t>пед</w:t>
      </w:r>
      <w:r>
        <w:rPr>
          <w:szCs w:val="28"/>
          <w:lang w:val="ru-RU"/>
        </w:rPr>
        <w:t xml:space="preserve">. </w:t>
      </w:r>
      <w:r w:rsidRPr="003F113D">
        <w:rPr>
          <w:szCs w:val="28"/>
        </w:rPr>
        <w:t>наук</w:t>
      </w:r>
      <w:r>
        <w:rPr>
          <w:szCs w:val="28"/>
          <w:lang w:val="ru-RU"/>
        </w:rPr>
        <w:t xml:space="preserve">. </w:t>
      </w:r>
      <w:r w:rsidRPr="003F113D">
        <w:rPr>
          <w:szCs w:val="28"/>
        </w:rPr>
        <w:t xml:space="preserve">- </w:t>
      </w:r>
      <w:r>
        <w:rPr>
          <w:szCs w:val="28"/>
          <w:lang w:val="ru-RU"/>
        </w:rPr>
        <w:t>Хабаровск</w:t>
      </w:r>
      <w:r w:rsidRPr="003F113D">
        <w:rPr>
          <w:szCs w:val="28"/>
        </w:rPr>
        <w:t>, 20</w:t>
      </w:r>
      <w:r>
        <w:rPr>
          <w:szCs w:val="28"/>
          <w:lang w:val="ru-RU"/>
        </w:rPr>
        <w:t>07</w:t>
      </w:r>
      <w:r w:rsidRPr="003F113D">
        <w:rPr>
          <w:szCs w:val="28"/>
        </w:rPr>
        <w:t>.- 1</w:t>
      </w:r>
      <w:r>
        <w:rPr>
          <w:szCs w:val="28"/>
          <w:lang w:val="ru-RU"/>
        </w:rPr>
        <w:t>59</w:t>
      </w:r>
      <w:r w:rsidRPr="003F113D">
        <w:rPr>
          <w:szCs w:val="28"/>
        </w:rPr>
        <w:t xml:space="preserve"> с</w:t>
      </w:r>
      <w:r>
        <w:rPr>
          <w:szCs w:val="28"/>
          <w:lang w:val="ru-RU"/>
        </w:rPr>
        <w:t>.</w:t>
      </w:r>
    </w:p>
    <w:p w:rsidR="002C50A5" w:rsidRPr="00C867DF" w:rsidRDefault="00286FEA" w:rsidP="00B5402B">
      <w:pPr>
        <w:pStyle w:val="a8"/>
        <w:widowControl w:val="0"/>
        <w:numPr>
          <w:ilvl w:val="0"/>
          <w:numId w:val="21"/>
        </w:numPr>
        <w:tabs>
          <w:tab w:val="left" w:pos="1134"/>
          <w:tab w:val="left" w:pos="1276"/>
        </w:tabs>
        <w:ind w:firstLine="567"/>
        <w:jc w:val="both"/>
      </w:pPr>
      <w:r w:rsidRPr="00C867DF">
        <w:rPr>
          <w:lang w:val="ru-RU"/>
        </w:rPr>
        <w:t xml:space="preserve">Горская Г.Б. </w:t>
      </w:r>
      <w:r w:rsidR="003B319C" w:rsidRPr="00C867DF">
        <w:t>Психологические факторы самореализации профессионалов высокого класса:</w:t>
      </w:r>
      <w:r w:rsidR="003B319C" w:rsidRPr="00C867DF">
        <w:rPr>
          <w:lang w:val="ru-RU"/>
        </w:rPr>
        <w:t xml:space="preserve"> </w:t>
      </w:r>
      <w:r w:rsidR="003B319C" w:rsidRPr="00C867DF">
        <w:t>На материале спортивной деятельности</w:t>
      </w:r>
      <w:r w:rsidRPr="00C867DF">
        <w:rPr>
          <w:lang w:val="ru-RU"/>
        </w:rPr>
        <w:t>:</w:t>
      </w:r>
      <w:r w:rsidRPr="00C867DF">
        <w:t xml:space="preserve"> дис.  ... </w:t>
      </w:r>
      <w:r w:rsidR="00147C3B" w:rsidRPr="00C867DF">
        <w:rPr>
          <w:lang w:val="ru-RU"/>
        </w:rPr>
        <w:t>док</w:t>
      </w:r>
      <w:r w:rsidRPr="00C867DF">
        <w:t xml:space="preserve">. </w:t>
      </w:r>
      <w:r w:rsidR="00147C3B" w:rsidRPr="00C867DF">
        <w:rPr>
          <w:lang w:val="ru-RU"/>
        </w:rPr>
        <w:t>псих</w:t>
      </w:r>
      <w:r w:rsidRPr="00C867DF">
        <w:t xml:space="preserve">. наук. – </w:t>
      </w:r>
      <w:r w:rsidR="00A939B1" w:rsidRPr="00C867DF">
        <w:rPr>
          <w:lang w:val="ru-RU"/>
        </w:rPr>
        <w:t>Краснодар</w:t>
      </w:r>
      <w:r w:rsidRPr="00C867DF">
        <w:t xml:space="preserve">, </w:t>
      </w:r>
      <w:r w:rsidR="00A939B1" w:rsidRPr="00C867DF">
        <w:rPr>
          <w:lang w:val="ru-RU"/>
        </w:rPr>
        <w:t>1999</w:t>
      </w:r>
      <w:r w:rsidRPr="00C867DF">
        <w:t xml:space="preserve">. – </w:t>
      </w:r>
      <w:r w:rsidR="00A939B1" w:rsidRPr="00C867DF">
        <w:rPr>
          <w:lang w:val="ru-RU"/>
        </w:rPr>
        <w:t>332</w:t>
      </w:r>
      <w:r w:rsidRPr="00C867DF">
        <w:t xml:space="preserve"> с</w:t>
      </w:r>
      <w:r w:rsidRPr="00C867DF">
        <w:rPr>
          <w:lang w:val="ru-RU"/>
        </w:rPr>
        <w:t>.</w:t>
      </w:r>
    </w:p>
    <w:p w:rsidR="00FD6D8F" w:rsidRPr="003F113D" w:rsidRDefault="00C2319E" w:rsidP="00B5402B">
      <w:pPr>
        <w:pStyle w:val="a8"/>
        <w:numPr>
          <w:ilvl w:val="0"/>
          <w:numId w:val="21"/>
        </w:numPr>
        <w:tabs>
          <w:tab w:val="left" w:pos="1134"/>
          <w:tab w:val="left" w:pos="1276"/>
        </w:tabs>
        <w:ind w:firstLine="567"/>
        <w:jc w:val="both"/>
        <w:rPr>
          <w:szCs w:val="28"/>
        </w:rPr>
      </w:pPr>
      <w:r>
        <w:rPr>
          <w:szCs w:val="28"/>
        </w:rPr>
        <w:t>Судакова Ю.</w:t>
      </w:r>
      <w:r w:rsidR="00FD6D8F" w:rsidRPr="003F113D">
        <w:rPr>
          <w:szCs w:val="28"/>
        </w:rPr>
        <w:t>Е. Формирование физической культуры личности подростков, склонных к употреблению психоактивных веществ: дис</w:t>
      </w:r>
      <w:r w:rsidR="00FD6D8F">
        <w:rPr>
          <w:szCs w:val="28"/>
          <w:lang w:val="ru-RU"/>
        </w:rPr>
        <w:t>.</w:t>
      </w:r>
      <w:r w:rsidR="00FD6D8F" w:rsidRPr="003F113D">
        <w:rPr>
          <w:szCs w:val="28"/>
        </w:rPr>
        <w:t xml:space="preserve"> ... канд</w:t>
      </w:r>
      <w:r w:rsidR="00FD6D8F">
        <w:rPr>
          <w:szCs w:val="28"/>
          <w:lang w:val="ru-RU"/>
        </w:rPr>
        <w:t xml:space="preserve">. </w:t>
      </w:r>
      <w:r w:rsidR="00FD6D8F" w:rsidRPr="003F113D">
        <w:rPr>
          <w:szCs w:val="28"/>
        </w:rPr>
        <w:t>пед</w:t>
      </w:r>
      <w:r w:rsidR="00FD6D8F">
        <w:rPr>
          <w:szCs w:val="28"/>
          <w:lang w:val="ru-RU"/>
        </w:rPr>
        <w:t xml:space="preserve">. </w:t>
      </w:r>
      <w:r w:rsidR="00FD6D8F" w:rsidRPr="003F113D">
        <w:rPr>
          <w:szCs w:val="28"/>
        </w:rPr>
        <w:t>наук</w:t>
      </w:r>
      <w:r w:rsidR="00FD6D8F">
        <w:rPr>
          <w:szCs w:val="28"/>
          <w:lang w:val="ru-RU"/>
        </w:rPr>
        <w:t xml:space="preserve">. </w:t>
      </w:r>
      <w:r w:rsidR="00FD6D8F" w:rsidRPr="003F113D">
        <w:rPr>
          <w:szCs w:val="28"/>
        </w:rPr>
        <w:t>- Волгоград, 2010.- 168 с</w:t>
      </w:r>
      <w:r w:rsidR="00FD6D8F">
        <w:rPr>
          <w:szCs w:val="28"/>
          <w:lang w:val="ru-RU"/>
        </w:rPr>
        <w:t>.</w:t>
      </w:r>
    </w:p>
    <w:p w:rsidR="002E3FAB" w:rsidRPr="001B2228" w:rsidRDefault="00554611" w:rsidP="00B5402B">
      <w:pPr>
        <w:pStyle w:val="a8"/>
        <w:widowControl w:val="0"/>
        <w:numPr>
          <w:ilvl w:val="0"/>
          <w:numId w:val="21"/>
        </w:numPr>
        <w:tabs>
          <w:tab w:val="left" w:pos="1134"/>
          <w:tab w:val="left" w:pos="1276"/>
        </w:tabs>
        <w:ind w:firstLine="567"/>
        <w:jc w:val="both"/>
      </w:pPr>
      <w:r w:rsidRPr="001B2228">
        <w:rPr>
          <w:lang w:val="ru-RU"/>
        </w:rPr>
        <w:t xml:space="preserve">Бабаян А.А. </w:t>
      </w:r>
      <w:r w:rsidR="004E3FBD" w:rsidRPr="001B2228">
        <w:t>Личностные факторы психической готовности спортсмена к достижению высокого соревновательного результата:</w:t>
      </w:r>
      <w:r w:rsidRPr="001B2228">
        <w:rPr>
          <w:lang w:val="ru-RU"/>
        </w:rPr>
        <w:t xml:space="preserve"> </w:t>
      </w:r>
      <w:r w:rsidR="004E3FBD" w:rsidRPr="001B2228">
        <w:t>(На примере тяжелой атлетики)</w:t>
      </w:r>
      <w:r w:rsidR="00C912BD" w:rsidRPr="001B2228">
        <w:rPr>
          <w:lang w:val="ru-RU"/>
        </w:rPr>
        <w:t xml:space="preserve">: </w:t>
      </w:r>
      <w:r w:rsidR="00596C52">
        <w:t xml:space="preserve"> дис. </w:t>
      </w:r>
      <w:r w:rsidR="00C912BD" w:rsidRPr="001B2228">
        <w:t xml:space="preserve">... канд. </w:t>
      </w:r>
      <w:r w:rsidR="00C912BD" w:rsidRPr="001B2228">
        <w:rPr>
          <w:lang w:val="ru-RU"/>
        </w:rPr>
        <w:t>псих</w:t>
      </w:r>
      <w:r w:rsidR="00C912BD" w:rsidRPr="001B2228">
        <w:t>. наук. – М</w:t>
      </w:r>
      <w:r w:rsidR="00C22EF2">
        <w:rPr>
          <w:lang w:val="ru-RU"/>
        </w:rPr>
        <w:t>.</w:t>
      </w:r>
      <w:r w:rsidR="00C912BD" w:rsidRPr="001B2228">
        <w:t xml:space="preserve">, </w:t>
      </w:r>
      <w:r w:rsidR="00C912BD" w:rsidRPr="001B2228">
        <w:rPr>
          <w:lang w:val="ru-RU"/>
        </w:rPr>
        <w:t>1983</w:t>
      </w:r>
      <w:r w:rsidR="00C912BD" w:rsidRPr="001B2228">
        <w:t xml:space="preserve">. – </w:t>
      </w:r>
      <w:r w:rsidR="007E6EFF" w:rsidRPr="001B2228">
        <w:rPr>
          <w:lang w:val="ru-RU"/>
        </w:rPr>
        <w:t>187</w:t>
      </w:r>
      <w:r w:rsidR="00C912BD" w:rsidRPr="001B2228">
        <w:t xml:space="preserve"> с</w:t>
      </w:r>
      <w:r w:rsidR="00C912BD" w:rsidRPr="001B2228">
        <w:rPr>
          <w:lang w:val="ru-RU"/>
        </w:rPr>
        <w:t>.</w:t>
      </w:r>
    </w:p>
    <w:p w:rsidR="00346EAA" w:rsidRPr="00346EAA" w:rsidRDefault="0030308E" w:rsidP="00346EAA">
      <w:pPr>
        <w:pStyle w:val="a8"/>
        <w:widowControl w:val="0"/>
        <w:numPr>
          <w:ilvl w:val="0"/>
          <w:numId w:val="21"/>
        </w:numPr>
        <w:tabs>
          <w:tab w:val="left" w:pos="1134"/>
          <w:tab w:val="left" w:pos="1276"/>
        </w:tabs>
        <w:ind w:firstLine="567"/>
        <w:jc w:val="both"/>
        <w:rPr>
          <w:lang w:val="ru-RU"/>
        </w:rPr>
      </w:pPr>
      <w:r>
        <w:rPr>
          <w:lang w:val="ru-RU"/>
        </w:rPr>
        <w:t>Авсиевич, В.</w:t>
      </w:r>
      <w:r w:rsidR="00346EAA" w:rsidRPr="00346EAA">
        <w:rPr>
          <w:lang w:val="ru-RU"/>
        </w:rPr>
        <w:t xml:space="preserve">Н. Управление тренировочным процессом юношей, </w:t>
      </w:r>
      <w:r w:rsidR="00346EAA" w:rsidRPr="00346EAA">
        <w:rPr>
          <w:lang w:val="ru-RU"/>
        </w:rPr>
        <w:lastRenderedPageBreak/>
        <w:t>занимающихся пауэрлифтингом, на основе учета биологического возраста: учебно-методическое пособие / В. Н. Авсиевич. — Казань: Изд-во «Бук», 2016. — 100 с.</w:t>
      </w:r>
    </w:p>
    <w:p w:rsidR="00493320" w:rsidRPr="001B2228" w:rsidRDefault="00493320" w:rsidP="00B5402B">
      <w:pPr>
        <w:pStyle w:val="a8"/>
        <w:widowControl w:val="0"/>
        <w:numPr>
          <w:ilvl w:val="0"/>
          <w:numId w:val="21"/>
        </w:numPr>
        <w:tabs>
          <w:tab w:val="left" w:pos="1134"/>
          <w:tab w:val="left" w:pos="1276"/>
        </w:tabs>
        <w:ind w:firstLine="567"/>
        <w:jc w:val="both"/>
      </w:pPr>
      <w:r w:rsidRPr="001B2228">
        <w:rPr>
          <w:lang w:val="ru-RU"/>
        </w:rPr>
        <w:t xml:space="preserve">Авсиевич В.Н. </w:t>
      </w:r>
      <w:r w:rsidRPr="001B2228">
        <w:rPr>
          <w:szCs w:val="28"/>
        </w:rPr>
        <w:t xml:space="preserve">Особенности организации силовых тренировок юношей с отягощениями   в рекомендациях национальных ассоциаций США и Великобритании </w:t>
      </w:r>
      <w:r w:rsidRPr="001B2228">
        <w:t>//</w:t>
      </w:r>
      <w:r w:rsidRPr="001B2228">
        <w:rPr>
          <w:lang w:val="ru-RU"/>
        </w:rPr>
        <w:t xml:space="preserve"> </w:t>
      </w:r>
      <w:r w:rsidRPr="001B2228">
        <w:rPr>
          <w:szCs w:val="28"/>
        </w:rPr>
        <w:t>Наука и жизнь Казахстана</w:t>
      </w:r>
      <w:r w:rsidRPr="001B2228">
        <w:rPr>
          <w:szCs w:val="28"/>
          <w:lang w:val="ru-RU"/>
        </w:rPr>
        <w:t>. – 2014. -</w:t>
      </w:r>
      <w:r w:rsidRPr="001B2228">
        <w:rPr>
          <w:szCs w:val="28"/>
        </w:rPr>
        <w:t xml:space="preserve"> № 3-4</w:t>
      </w:r>
      <w:r w:rsidRPr="001B2228">
        <w:rPr>
          <w:szCs w:val="28"/>
          <w:lang w:val="ru-RU"/>
        </w:rPr>
        <w:t xml:space="preserve"> </w:t>
      </w:r>
      <w:r w:rsidRPr="001B2228">
        <w:rPr>
          <w:szCs w:val="28"/>
        </w:rPr>
        <w:t>(24-25)</w:t>
      </w:r>
      <w:r w:rsidRPr="001B2228">
        <w:rPr>
          <w:szCs w:val="28"/>
          <w:lang w:val="ru-RU"/>
        </w:rPr>
        <w:t>. - С.</w:t>
      </w:r>
      <w:r w:rsidRPr="001B2228">
        <w:rPr>
          <w:szCs w:val="28"/>
        </w:rPr>
        <w:t xml:space="preserve"> 203-210</w:t>
      </w:r>
      <w:r w:rsidRPr="001B2228">
        <w:rPr>
          <w:szCs w:val="28"/>
          <w:lang w:val="ru-RU"/>
        </w:rPr>
        <w:t>.</w:t>
      </w:r>
    </w:p>
    <w:p w:rsidR="00E54429" w:rsidRDefault="00E54429" w:rsidP="00B5402B">
      <w:pPr>
        <w:pStyle w:val="a8"/>
        <w:numPr>
          <w:ilvl w:val="0"/>
          <w:numId w:val="21"/>
        </w:numPr>
        <w:tabs>
          <w:tab w:val="left" w:pos="1134"/>
          <w:tab w:val="left" w:pos="1276"/>
        </w:tabs>
        <w:ind w:firstLine="567"/>
        <w:jc w:val="both"/>
        <w:rPr>
          <w:szCs w:val="28"/>
          <w:lang w:val="ru-RU"/>
        </w:rPr>
      </w:pPr>
      <w:r w:rsidRPr="001B2228">
        <w:rPr>
          <w:bCs/>
          <w:kern w:val="36"/>
          <w:szCs w:val="28"/>
        </w:rPr>
        <w:t>О</w:t>
      </w:r>
      <w:r w:rsidRPr="001B2228">
        <w:rPr>
          <w:szCs w:val="28"/>
        </w:rPr>
        <w:t>рехов Л.И., Караваева Е.Л., Асмолова Л.А.  Мировые стандарты планирования экспериментов и статистической обработки в педагогие, психологии и физической культуре: учебное пособие для студентов,  аспирантов, докторантов и преподавателей кафедр педагоги, психологии и физической культуры. – Алматы</w:t>
      </w:r>
      <w:r w:rsidRPr="001B2228">
        <w:rPr>
          <w:szCs w:val="28"/>
          <w:lang w:val="ru-RU"/>
        </w:rPr>
        <w:t>:</w:t>
      </w:r>
      <w:r w:rsidRPr="001B2228">
        <w:rPr>
          <w:szCs w:val="28"/>
        </w:rPr>
        <w:t xml:space="preserve"> КазАСТ, 2009. – 210 с</w:t>
      </w:r>
      <w:r w:rsidRPr="001B2228">
        <w:rPr>
          <w:szCs w:val="28"/>
          <w:lang w:val="ru-RU"/>
        </w:rPr>
        <w:t>.</w:t>
      </w:r>
    </w:p>
    <w:p w:rsidR="002D1CBB" w:rsidRPr="001B2228" w:rsidRDefault="002D1CBB" w:rsidP="00B5402B">
      <w:pPr>
        <w:pStyle w:val="a8"/>
        <w:numPr>
          <w:ilvl w:val="0"/>
          <w:numId w:val="21"/>
        </w:numPr>
        <w:tabs>
          <w:tab w:val="left" w:pos="1134"/>
          <w:tab w:val="left" w:pos="1276"/>
        </w:tabs>
        <w:ind w:firstLine="567"/>
        <w:jc w:val="both"/>
        <w:rPr>
          <w:szCs w:val="28"/>
          <w:lang w:val="ru-RU"/>
        </w:rPr>
      </w:pPr>
      <w:r>
        <w:rPr>
          <w:szCs w:val="28"/>
          <w:lang w:val="ru-RU"/>
        </w:rPr>
        <w:t>Куликов Л.М.</w:t>
      </w:r>
      <w:r w:rsidR="00091699">
        <w:rPr>
          <w:szCs w:val="28"/>
          <w:lang w:val="ru-RU"/>
        </w:rPr>
        <w:t>, Рыбаков В.В.,  Ярушин С.А.</w:t>
      </w:r>
      <w:r>
        <w:rPr>
          <w:szCs w:val="28"/>
          <w:lang w:val="ru-RU"/>
        </w:rPr>
        <w:t xml:space="preserve"> Двигательная активность и здоровье подрастающего поколения: монография</w:t>
      </w:r>
      <w:r w:rsidRPr="002D1CBB">
        <w:rPr>
          <w:szCs w:val="28"/>
          <w:lang w:val="ru-RU"/>
        </w:rPr>
        <w:t xml:space="preserve"> /</w:t>
      </w:r>
      <w:r>
        <w:rPr>
          <w:szCs w:val="28"/>
          <w:lang w:val="ru-RU"/>
        </w:rPr>
        <w:t xml:space="preserve"> Челяб.гос. ун-т; УралГУФК.</w:t>
      </w:r>
      <w:r w:rsidR="00091699">
        <w:rPr>
          <w:szCs w:val="28"/>
          <w:lang w:val="ru-RU"/>
        </w:rPr>
        <w:t xml:space="preserve">, </w:t>
      </w:r>
      <w:r>
        <w:rPr>
          <w:szCs w:val="28"/>
          <w:lang w:val="ru-RU"/>
        </w:rPr>
        <w:t>2-</w:t>
      </w:r>
      <w:r w:rsidR="006C659C">
        <w:rPr>
          <w:szCs w:val="28"/>
          <w:lang w:val="ru-RU"/>
        </w:rPr>
        <w:t>у изд., испр. и доп. Челябинск: Изд-во Челяб. гос. ун-та, 2009.</w:t>
      </w:r>
      <w:r w:rsidR="00543C58" w:rsidRPr="00091699">
        <w:rPr>
          <w:szCs w:val="28"/>
          <w:lang w:val="ru-RU"/>
        </w:rPr>
        <w:t xml:space="preserve">- </w:t>
      </w:r>
      <w:r w:rsidR="006C659C">
        <w:rPr>
          <w:szCs w:val="28"/>
          <w:lang w:val="ru-RU"/>
        </w:rPr>
        <w:t>275 с.</w:t>
      </w:r>
    </w:p>
    <w:p w:rsidR="00570ECC" w:rsidRPr="001B2228" w:rsidRDefault="00D10D44" w:rsidP="00B5402B">
      <w:pPr>
        <w:pStyle w:val="a8"/>
        <w:numPr>
          <w:ilvl w:val="0"/>
          <w:numId w:val="21"/>
        </w:numPr>
        <w:tabs>
          <w:tab w:val="left" w:pos="1134"/>
          <w:tab w:val="left" w:pos="1276"/>
        </w:tabs>
        <w:ind w:firstLine="567"/>
        <w:jc w:val="both"/>
        <w:rPr>
          <w:szCs w:val="28"/>
          <w:lang w:val="ru-RU"/>
        </w:rPr>
      </w:pPr>
      <w:r w:rsidRPr="001B2228">
        <w:rPr>
          <w:color w:val="000000"/>
          <w:szCs w:val="28"/>
          <w:shd w:val="clear" w:color="auto" w:fill="FFFFFF"/>
        </w:rPr>
        <w:t>Тимакова Т.С.</w:t>
      </w:r>
      <w:r w:rsidR="00D61D2D" w:rsidRPr="001B2228">
        <w:rPr>
          <w:color w:val="000000"/>
          <w:szCs w:val="28"/>
          <w:shd w:val="clear" w:color="auto" w:fill="FFFFFF"/>
          <w:lang w:val="ru-RU"/>
        </w:rPr>
        <w:t xml:space="preserve"> Подготовка юных пловцов в аспектах онтогенеза (методическое пособие). – М.: «Симилия», 2006. – 132с.</w:t>
      </w:r>
    </w:p>
    <w:p w:rsidR="00E54429" w:rsidRPr="001B2228" w:rsidRDefault="00E54429" w:rsidP="00B5402B">
      <w:pPr>
        <w:pStyle w:val="a8"/>
        <w:numPr>
          <w:ilvl w:val="0"/>
          <w:numId w:val="21"/>
        </w:numPr>
        <w:tabs>
          <w:tab w:val="left" w:pos="1134"/>
          <w:tab w:val="left" w:pos="1276"/>
        </w:tabs>
        <w:ind w:firstLine="567"/>
        <w:jc w:val="both"/>
        <w:rPr>
          <w:bCs/>
          <w:kern w:val="36"/>
          <w:szCs w:val="28"/>
        </w:rPr>
      </w:pPr>
      <w:r w:rsidRPr="001B2228">
        <w:rPr>
          <w:bCs/>
          <w:kern w:val="36"/>
          <w:szCs w:val="28"/>
        </w:rPr>
        <w:t>Кorobeynikov G. Korobeynikovа L. Physical development and psychical function stat</w:t>
      </w:r>
      <w:r w:rsidR="008705DD">
        <w:rPr>
          <w:bCs/>
          <w:kern w:val="36"/>
          <w:szCs w:val="28"/>
        </w:rPr>
        <w:t xml:space="preserve">es in junior schoolchildren </w:t>
      </w:r>
      <w:r w:rsidRPr="001B2228">
        <w:rPr>
          <w:bCs/>
          <w:kern w:val="36"/>
          <w:szCs w:val="28"/>
        </w:rPr>
        <w:t>// Bratislavske leka</w:t>
      </w:r>
      <w:r w:rsidR="008705DD">
        <w:rPr>
          <w:bCs/>
          <w:kern w:val="36"/>
          <w:szCs w:val="28"/>
        </w:rPr>
        <w:t>rske listy.– 2003, v. 104 (3)</w:t>
      </w:r>
      <w:r w:rsidRPr="001B2228">
        <w:rPr>
          <w:bCs/>
          <w:kern w:val="36"/>
          <w:szCs w:val="28"/>
        </w:rPr>
        <w:t>, P. 125–130.</w:t>
      </w:r>
    </w:p>
    <w:p w:rsidR="00E54429" w:rsidRPr="001B2228" w:rsidRDefault="0041521F" w:rsidP="00B5402B">
      <w:pPr>
        <w:pStyle w:val="a8"/>
        <w:widowControl w:val="0"/>
        <w:numPr>
          <w:ilvl w:val="0"/>
          <w:numId w:val="21"/>
        </w:numPr>
        <w:tabs>
          <w:tab w:val="left" w:pos="1134"/>
          <w:tab w:val="left" w:pos="1276"/>
        </w:tabs>
        <w:ind w:firstLine="567"/>
        <w:jc w:val="both"/>
      </w:pPr>
      <w:r w:rsidRPr="001B2228">
        <w:rPr>
          <w:color w:val="000000"/>
          <w:shd w:val="clear" w:color="auto" w:fill="FFFFFF"/>
        </w:rPr>
        <w:t xml:space="preserve">Карпман В.Л., Орел В.Р., Степанова С.В. [и др.] </w:t>
      </w:r>
      <w:r w:rsidR="00E54429" w:rsidRPr="001B2228">
        <w:rPr>
          <w:color w:val="000000"/>
          <w:shd w:val="clear" w:color="auto" w:fill="FFFFFF"/>
        </w:rPr>
        <w:t>Функциональная проба для определения физической ра</w:t>
      </w:r>
      <w:r>
        <w:rPr>
          <w:color w:val="000000"/>
          <w:shd w:val="clear" w:color="auto" w:fill="FFFFFF"/>
        </w:rPr>
        <w:t>ботоспособности тяжелоатлетов</w:t>
      </w:r>
      <w:r>
        <w:rPr>
          <w:color w:val="000000"/>
          <w:shd w:val="clear" w:color="auto" w:fill="FFFFFF"/>
          <w:lang w:val="ru-RU"/>
        </w:rPr>
        <w:t>:</w:t>
      </w:r>
      <w:r>
        <w:rPr>
          <w:color w:val="000000"/>
          <w:shd w:val="clear" w:color="auto" w:fill="FFFFFF"/>
        </w:rPr>
        <w:t xml:space="preserve"> </w:t>
      </w:r>
      <w:r>
        <w:rPr>
          <w:color w:val="000000"/>
          <w:shd w:val="clear" w:color="auto" w:fill="FFFFFF"/>
          <w:lang w:val="ru-RU"/>
        </w:rPr>
        <w:t>ю</w:t>
      </w:r>
      <w:r w:rsidR="00E54429" w:rsidRPr="001B2228">
        <w:rPr>
          <w:color w:val="000000"/>
          <w:shd w:val="clear" w:color="auto" w:fill="FFFFFF"/>
        </w:rPr>
        <w:t>билейный сборник трудов ученых РГАФК, посвященный 80-летию академии. - М., 1998. - Т. 2. - С. 169-172.</w:t>
      </w:r>
    </w:p>
    <w:p w:rsidR="00E54429" w:rsidRPr="001B2228" w:rsidRDefault="00E54429" w:rsidP="00B5402B">
      <w:pPr>
        <w:pStyle w:val="a8"/>
        <w:numPr>
          <w:ilvl w:val="0"/>
          <w:numId w:val="21"/>
        </w:numPr>
        <w:tabs>
          <w:tab w:val="left" w:pos="1134"/>
          <w:tab w:val="left" w:pos="1276"/>
        </w:tabs>
        <w:ind w:firstLine="567"/>
        <w:jc w:val="both"/>
        <w:rPr>
          <w:szCs w:val="28"/>
          <w:lang w:val="ru-RU"/>
        </w:rPr>
      </w:pPr>
      <w:r w:rsidRPr="001B2228">
        <w:rPr>
          <w:szCs w:val="28"/>
        </w:rPr>
        <w:t>Бурмистров  Д.А. Построение тренировочного процесса бодибилдеров 14 - 16 лет с учетом их возрастных физиологических особенностей</w:t>
      </w:r>
      <w:r w:rsidRPr="001B2228">
        <w:rPr>
          <w:szCs w:val="28"/>
          <w:lang w:val="ru-RU"/>
        </w:rPr>
        <w:t>:</w:t>
      </w:r>
      <w:r w:rsidRPr="001B2228">
        <w:rPr>
          <w:szCs w:val="28"/>
        </w:rPr>
        <w:t xml:space="preserve"> дис. </w:t>
      </w:r>
      <w:r w:rsidRPr="001B2228">
        <w:rPr>
          <w:szCs w:val="28"/>
          <w:lang w:val="ru-RU"/>
        </w:rPr>
        <w:t xml:space="preserve"> </w:t>
      </w:r>
      <w:r w:rsidRPr="001B2228">
        <w:rPr>
          <w:szCs w:val="28"/>
        </w:rPr>
        <w:t>... канд. пед. наук</w:t>
      </w:r>
      <w:r w:rsidRPr="001B2228">
        <w:rPr>
          <w:szCs w:val="28"/>
          <w:lang w:val="ru-RU"/>
        </w:rPr>
        <w:t>. -</w:t>
      </w:r>
      <w:r w:rsidRPr="001B2228">
        <w:rPr>
          <w:szCs w:val="28"/>
        </w:rPr>
        <w:t xml:space="preserve"> М.: РГЕ, 2003. – 185 с</w:t>
      </w:r>
      <w:r w:rsidRPr="001B2228">
        <w:rPr>
          <w:szCs w:val="28"/>
          <w:lang w:val="ru-RU"/>
        </w:rPr>
        <w:t>.</w:t>
      </w:r>
    </w:p>
    <w:p w:rsidR="00E54429" w:rsidRPr="001F4276" w:rsidRDefault="00E54429" w:rsidP="00B5402B">
      <w:pPr>
        <w:pStyle w:val="a8"/>
        <w:numPr>
          <w:ilvl w:val="0"/>
          <w:numId w:val="21"/>
        </w:numPr>
        <w:tabs>
          <w:tab w:val="left" w:pos="1134"/>
          <w:tab w:val="left" w:pos="1276"/>
        </w:tabs>
        <w:ind w:firstLine="567"/>
        <w:jc w:val="both"/>
        <w:rPr>
          <w:szCs w:val="28"/>
          <w:lang w:val="ru-RU"/>
        </w:rPr>
      </w:pPr>
      <w:r w:rsidRPr="001F4276">
        <w:rPr>
          <w:szCs w:val="28"/>
        </w:rPr>
        <w:t>Захаров Е.Н., Карасев А.В., Сафонов А.А. Энциклопедия физической подготовки</w:t>
      </w:r>
      <w:r w:rsidRPr="001F4276">
        <w:rPr>
          <w:szCs w:val="28"/>
          <w:lang w:val="ru-RU"/>
        </w:rPr>
        <w:t>:</w:t>
      </w:r>
      <w:r w:rsidRPr="001F4276">
        <w:rPr>
          <w:szCs w:val="28"/>
        </w:rPr>
        <w:t>методические основы развития физических качеств. - М.: Лептос, 1994. – 360</w:t>
      </w:r>
      <w:r w:rsidRPr="001F4276">
        <w:rPr>
          <w:szCs w:val="28"/>
          <w:lang w:val="ru-RU"/>
        </w:rPr>
        <w:t xml:space="preserve"> </w:t>
      </w:r>
      <w:r w:rsidRPr="001F4276">
        <w:rPr>
          <w:szCs w:val="28"/>
        </w:rPr>
        <w:t>с.</w:t>
      </w:r>
    </w:p>
    <w:p w:rsidR="00E54429" w:rsidRPr="001B2228" w:rsidRDefault="00E62695" w:rsidP="00B5402B">
      <w:pPr>
        <w:pStyle w:val="a8"/>
        <w:numPr>
          <w:ilvl w:val="0"/>
          <w:numId w:val="21"/>
        </w:numPr>
        <w:tabs>
          <w:tab w:val="left" w:pos="1134"/>
          <w:tab w:val="left" w:pos="1276"/>
        </w:tabs>
        <w:ind w:firstLine="567"/>
        <w:jc w:val="both"/>
        <w:rPr>
          <w:szCs w:val="28"/>
        </w:rPr>
      </w:pPr>
      <w:r>
        <w:rPr>
          <w:szCs w:val="28"/>
        </w:rPr>
        <w:t>Ризванова Е.</w:t>
      </w:r>
      <w:r w:rsidR="00E54429" w:rsidRPr="001B2228">
        <w:rPr>
          <w:szCs w:val="28"/>
        </w:rPr>
        <w:t xml:space="preserve">В. Психологическая поддержка подростков и старших школьников в образовательном процессе: дис. </w:t>
      </w:r>
      <w:r w:rsidR="00E54429" w:rsidRPr="001B2228">
        <w:rPr>
          <w:szCs w:val="28"/>
          <w:lang w:val="ru-RU"/>
        </w:rPr>
        <w:t xml:space="preserve"> </w:t>
      </w:r>
      <w:r w:rsidR="00E54429" w:rsidRPr="001B2228">
        <w:rPr>
          <w:szCs w:val="28"/>
        </w:rPr>
        <w:t>…</w:t>
      </w:r>
      <w:r w:rsidR="00E54429" w:rsidRPr="001B2228">
        <w:rPr>
          <w:szCs w:val="28"/>
          <w:lang w:val="ru-RU"/>
        </w:rPr>
        <w:t xml:space="preserve"> </w:t>
      </w:r>
      <w:r w:rsidR="00E54429" w:rsidRPr="001B2228">
        <w:rPr>
          <w:szCs w:val="28"/>
        </w:rPr>
        <w:t xml:space="preserve"> к</w:t>
      </w:r>
      <w:r w:rsidR="00E54429" w:rsidRPr="001B2228">
        <w:rPr>
          <w:szCs w:val="28"/>
          <w:lang w:val="ru-RU"/>
        </w:rPr>
        <w:t>анд.</w:t>
      </w:r>
      <w:r w:rsidR="00E54429" w:rsidRPr="001B2228">
        <w:rPr>
          <w:szCs w:val="28"/>
        </w:rPr>
        <w:t xml:space="preserve"> псих</w:t>
      </w:r>
      <w:r w:rsidR="00E54429" w:rsidRPr="001B2228">
        <w:rPr>
          <w:szCs w:val="28"/>
          <w:lang w:val="ru-RU"/>
        </w:rPr>
        <w:t xml:space="preserve">ол. </w:t>
      </w:r>
      <w:r w:rsidR="00E54429" w:rsidRPr="001B2228">
        <w:rPr>
          <w:szCs w:val="28"/>
        </w:rPr>
        <w:t>н</w:t>
      </w:r>
      <w:r w:rsidR="00E54429" w:rsidRPr="001B2228">
        <w:rPr>
          <w:szCs w:val="28"/>
          <w:lang w:val="ru-RU"/>
        </w:rPr>
        <w:t xml:space="preserve">аук. – </w:t>
      </w:r>
      <w:r w:rsidR="00E54429" w:rsidRPr="001B2228">
        <w:rPr>
          <w:szCs w:val="28"/>
        </w:rPr>
        <w:t>М</w:t>
      </w:r>
      <w:r w:rsidR="00E54429" w:rsidRPr="001B2228">
        <w:rPr>
          <w:szCs w:val="28"/>
          <w:lang w:val="ru-RU"/>
        </w:rPr>
        <w:t>.</w:t>
      </w:r>
      <w:r w:rsidR="00E54429" w:rsidRPr="001B2228">
        <w:rPr>
          <w:szCs w:val="28"/>
        </w:rPr>
        <w:t xml:space="preserve">, 2009.- 178 с. </w:t>
      </w:r>
    </w:p>
    <w:p w:rsidR="00796CF3" w:rsidRPr="00796CF3" w:rsidRDefault="00796CF3" w:rsidP="00B5402B">
      <w:pPr>
        <w:pStyle w:val="a8"/>
        <w:numPr>
          <w:ilvl w:val="0"/>
          <w:numId w:val="21"/>
        </w:numPr>
        <w:tabs>
          <w:tab w:val="left" w:pos="1134"/>
          <w:tab w:val="left" w:pos="1276"/>
        </w:tabs>
        <w:ind w:firstLine="567"/>
        <w:jc w:val="both"/>
        <w:rPr>
          <w:kern w:val="36"/>
          <w:szCs w:val="28"/>
        </w:rPr>
      </w:pPr>
      <w:r w:rsidRPr="00796CF3">
        <w:rPr>
          <w:kern w:val="36"/>
          <w:szCs w:val="28"/>
          <w:lang w:val="ru-RU"/>
        </w:rPr>
        <w:t xml:space="preserve">Выбойщик И.В., Шакурова З.А. Личностный многофакторный опросник Р. Кэттелла. </w:t>
      </w:r>
      <w:r w:rsidR="0083770A">
        <w:rPr>
          <w:kern w:val="36"/>
          <w:szCs w:val="28"/>
          <w:lang w:val="ru-RU"/>
        </w:rPr>
        <w:t>–</w:t>
      </w:r>
      <w:r w:rsidRPr="00796CF3">
        <w:rPr>
          <w:kern w:val="36"/>
          <w:szCs w:val="28"/>
          <w:lang w:val="ru-RU"/>
        </w:rPr>
        <w:t>Челябинск</w:t>
      </w:r>
      <w:r w:rsidR="0083770A">
        <w:rPr>
          <w:kern w:val="36"/>
          <w:szCs w:val="28"/>
          <w:lang w:val="ru-RU"/>
        </w:rPr>
        <w:t>:</w:t>
      </w:r>
      <w:r w:rsidRPr="00796CF3">
        <w:rPr>
          <w:kern w:val="36"/>
          <w:szCs w:val="28"/>
          <w:lang w:val="ru-RU"/>
        </w:rPr>
        <w:t xml:space="preserve"> Издательство ЮУрГУ, 2000. - 54 с</w:t>
      </w:r>
      <w:r>
        <w:rPr>
          <w:kern w:val="36"/>
          <w:szCs w:val="28"/>
          <w:lang w:val="ru-RU"/>
        </w:rPr>
        <w:t>.</w:t>
      </w:r>
    </w:p>
    <w:p w:rsidR="00E54429" w:rsidRPr="001B2228" w:rsidRDefault="00E54429" w:rsidP="00B5402B">
      <w:pPr>
        <w:pStyle w:val="a8"/>
        <w:numPr>
          <w:ilvl w:val="0"/>
          <w:numId w:val="21"/>
        </w:numPr>
        <w:tabs>
          <w:tab w:val="left" w:pos="1134"/>
          <w:tab w:val="left" w:pos="1276"/>
        </w:tabs>
        <w:ind w:firstLine="567"/>
        <w:jc w:val="both"/>
        <w:rPr>
          <w:kern w:val="36"/>
          <w:szCs w:val="28"/>
        </w:rPr>
      </w:pPr>
      <w:r w:rsidRPr="001B2228">
        <w:rPr>
          <w:kern w:val="36"/>
          <w:szCs w:val="28"/>
        </w:rPr>
        <w:t>Граничина О.А. Математико-статистические методы психолого-педагогических исследований: учебно-методическое пособие. – СПб.: МОН РФ, 2012. – 115 с.</w:t>
      </w:r>
    </w:p>
    <w:p w:rsidR="00FC404C" w:rsidRPr="001B2228" w:rsidRDefault="00FC404C" w:rsidP="00B5402B">
      <w:pPr>
        <w:pStyle w:val="a8"/>
        <w:widowControl w:val="0"/>
        <w:numPr>
          <w:ilvl w:val="0"/>
          <w:numId w:val="21"/>
        </w:numPr>
        <w:tabs>
          <w:tab w:val="left" w:pos="1134"/>
          <w:tab w:val="left" w:pos="1276"/>
        </w:tabs>
        <w:ind w:firstLine="567"/>
        <w:jc w:val="both"/>
      </w:pPr>
      <w:r w:rsidRPr="001B2228">
        <w:t>Авсиевич В.Н. Применение индивидуального подхода к развитию силы у юношей, занимающихся пауэрлифтингом // Вестник физической культуры. – 2012. - №</w:t>
      </w:r>
      <w:r w:rsidRPr="001B2228">
        <w:rPr>
          <w:lang w:val="ru-RU"/>
        </w:rPr>
        <w:t xml:space="preserve"> </w:t>
      </w:r>
      <w:r w:rsidRPr="001B2228">
        <w:t xml:space="preserve">2. – С. 53-58. </w:t>
      </w:r>
    </w:p>
    <w:p w:rsidR="00FC404C" w:rsidRPr="001B2228" w:rsidRDefault="0030308E" w:rsidP="00B5402B">
      <w:pPr>
        <w:pStyle w:val="a8"/>
        <w:widowControl w:val="0"/>
        <w:numPr>
          <w:ilvl w:val="0"/>
          <w:numId w:val="21"/>
        </w:numPr>
        <w:tabs>
          <w:tab w:val="left" w:pos="1134"/>
          <w:tab w:val="left" w:pos="1276"/>
        </w:tabs>
        <w:ind w:firstLine="567"/>
        <w:jc w:val="both"/>
        <w:rPr>
          <w:lang w:val="ru-RU"/>
        </w:rPr>
      </w:pPr>
      <w:r>
        <w:rPr>
          <w:bCs/>
          <w:lang w:val="ru-RU"/>
        </w:rPr>
        <w:t>Авсиевич В.</w:t>
      </w:r>
      <w:r w:rsidR="00FC404C" w:rsidRPr="001B2228">
        <w:rPr>
          <w:bCs/>
          <w:lang w:val="ru-RU"/>
        </w:rPr>
        <w:t xml:space="preserve">Н. Влияние тренировочных занятий пауэрлифтингом на функциональные характеристики физического развития юношей // Молодой ученый. </w:t>
      </w:r>
      <w:r w:rsidR="0083770A">
        <w:rPr>
          <w:bCs/>
          <w:lang w:val="ru-RU"/>
        </w:rPr>
        <w:t>-</w:t>
      </w:r>
      <w:r w:rsidR="00FC404C" w:rsidRPr="001B2228">
        <w:rPr>
          <w:bCs/>
          <w:lang w:val="ru-RU"/>
        </w:rPr>
        <w:t xml:space="preserve"> 2016. </w:t>
      </w:r>
      <w:r w:rsidR="0083770A">
        <w:rPr>
          <w:bCs/>
          <w:lang w:val="ru-RU"/>
        </w:rPr>
        <w:t>-</w:t>
      </w:r>
      <w:r w:rsidR="00FC404C" w:rsidRPr="001B2228">
        <w:rPr>
          <w:bCs/>
          <w:lang w:val="ru-RU"/>
        </w:rPr>
        <w:t xml:space="preserve"> №6. – С. 852-855.</w:t>
      </w:r>
    </w:p>
    <w:p w:rsidR="00FC404C" w:rsidRPr="001B2228" w:rsidRDefault="00FC404C" w:rsidP="00B5402B">
      <w:pPr>
        <w:pStyle w:val="a8"/>
        <w:widowControl w:val="0"/>
        <w:numPr>
          <w:ilvl w:val="0"/>
          <w:numId w:val="21"/>
        </w:numPr>
        <w:tabs>
          <w:tab w:val="left" w:pos="1134"/>
          <w:tab w:val="left" w:pos="1276"/>
        </w:tabs>
        <w:ind w:firstLine="567"/>
        <w:jc w:val="both"/>
      </w:pPr>
      <w:r w:rsidRPr="001B2228">
        <w:rPr>
          <w:lang w:val="ru-RU"/>
        </w:rPr>
        <w:lastRenderedPageBreak/>
        <w:t xml:space="preserve">Авсиевич В.Н. </w:t>
      </w:r>
      <w:r w:rsidRPr="001B2228">
        <w:rPr>
          <w:szCs w:val="28"/>
        </w:rPr>
        <w:t>Влияние занятий пауэрлифтингом на развитие двигательных способностей  юношей</w:t>
      </w:r>
      <w:r w:rsidRPr="001B2228">
        <w:rPr>
          <w:szCs w:val="28"/>
          <w:lang w:val="ru-RU"/>
        </w:rPr>
        <w:t xml:space="preserve">  </w:t>
      </w:r>
      <w:r w:rsidRPr="001B2228">
        <w:t>// Вестник физической культуры. – 201</w:t>
      </w:r>
      <w:r w:rsidRPr="001B2228">
        <w:rPr>
          <w:lang w:val="ru-RU"/>
        </w:rPr>
        <w:t>1</w:t>
      </w:r>
      <w:r w:rsidRPr="001B2228">
        <w:t>. - №</w:t>
      </w:r>
      <w:r w:rsidRPr="001B2228">
        <w:rPr>
          <w:lang w:val="ru-RU"/>
        </w:rPr>
        <w:t xml:space="preserve"> 4</w:t>
      </w:r>
      <w:r w:rsidRPr="001B2228">
        <w:t xml:space="preserve">. – С. </w:t>
      </w:r>
      <w:r w:rsidRPr="001B2228">
        <w:rPr>
          <w:lang w:val="ru-RU"/>
        </w:rPr>
        <w:t>67</w:t>
      </w:r>
      <w:r w:rsidRPr="001B2228">
        <w:t>-</w:t>
      </w:r>
      <w:r w:rsidRPr="001B2228">
        <w:rPr>
          <w:lang w:val="ru-RU"/>
        </w:rPr>
        <w:t>70</w:t>
      </w:r>
      <w:r w:rsidRPr="001B2228">
        <w:t xml:space="preserve">. </w:t>
      </w:r>
    </w:p>
    <w:p w:rsidR="00FC404C" w:rsidRPr="001B2228" w:rsidRDefault="00FC404C" w:rsidP="00B5402B">
      <w:pPr>
        <w:pStyle w:val="a8"/>
        <w:widowControl w:val="0"/>
        <w:numPr>
          <w:ilvl w:val="0"/>
          <w:numId w:val="21"/>
        </w:numPr>
        <w:tabs>
          <w:tab w:val="left" w:pos="1134"/>
          <w:tab w:val="left" w:pos="1276"/>
        </w:tabs>
        <w:ind w:firstLine="567"/>
        <w:jc w:val="both"/>
        <w:rPr>
          <w:lang w:val="en-US"/>
        </w:rPr>
      </w:pPr>
      <w:r w:rsidRPr="001B2228">
        <w:rPr>
          <w:lang w:val="en-US"/>
        </w:rPr>
        <w:t xml:space="preserve">Avsiyevich V. Effect of powerlifting activity on development of boys’ motor ability </w:t>
      </w:r>
      <w:r w:rsidRPr="001B2228">
        <w:t>//</w:t>
      </w:r>
      <w:r w:rsidRPr="001B2228">
        <w:rPr>
          <w:lang w:val="en-US"/>
        </w:rPr>
        <w:t xml:space="preserve"> </w:t>
      </w:r>
      <w:r w:rsidRPr="001B2228">
        <w:rPr>
          <w:szCs w:val="28"/>
          <w:lang w:val="en-US"/>
        </w:rPr>
        <w:t>6th International Scientific Congress “Sport, Stress, Adaptation” and the 16th International Scientific Congress “Olympic Sport and Sport for All. – Sofia, 2012. - P.670-673</w:t>
      </w:r>
      <w:r w:rsidR="00F96E8D" w:rsidRPr="00F96E8D">
        <w:rPr>
          <w:szCs w:val="28"/>
          <w:lang w:val="en-US"/>
        </w:rPr>
        <w:t>.</w:t>
      </w:r>
    </w:p>
    <w:p w:rsidR="00FC404C" w:rsidRPr="001B2228" w:rsidRDefault="00FC404C" w:rsidP="00B5402B">
      <w:pPr>
        <w:pStyle w:val="a8"/>
        <w:widowControl w:val="0"/>
        <w:numPr>
          <w:ilvl w:val="0"/>
          <w:numId w:val="21"/>
        </w:numPr>
        <w:tabs>
          <w:tab w:val="left" w:pos="1134"/>
          <w:tab w:val="left" w:pos="1276"/>
        </w:tabs>
        <w:ind w:firstLine="567"/>
        <w:jc w:val="both"/>
      </w:pPr>
      <w:r w:rsidRPr="001B2228">
        <w:rPr>
          <w:lang w:val="ru-RU"/>
        </w:rPr>
        <w:t xml:space="preserve">Авсиевич В.Н. </w:t>
      </w:r>
      <w:r w:rsidRPr="001B2228">
        <w:rPr>
          <w:szCs w:val="28"/>
        </w:rPr>
        <w:t>Специфическая функциональная проба в пауэрлифтинге</w:t>
      </w:r>
      <w:r w:rsidRPr="001B2228">
        <w:rPr>
          <w:szCs w:val="28"/>
          <w:lang w:val="ru-RU"/>
        </w:rPr>
        <w:t xml:space="preserve"> </w:t>
      </w:r>
      <w:r w:rsidRPr="001B2228">
        <w:t>// Вестник физической культуры. – 2012. - №</w:t>
      </w:r>
      <w:r w:rsidRPr="001B2228">
        <w:rPr>
          <w:lang w:val="ru-RU"/>
        </w:rPr>
        <w:t xml:space="preserve"> </w:t>
      </w:r>
      <w:r w:rsidRPr="001B2228">
        <w:t xml:space="preserve">2. – С. </w:t>
      </w:r>
      <w:r w:rsidRPr="001B2228">
        <w:rPr>
          <w:lang w:val="ru-RU"/>
        </w:rPr>
        <w:t>85</w:t>
      </w:r>
      <w:r w:rsidRPr="001B2228">
        <w:t>-</w:t>
      </w:r>
      <w:r w:rsidRPr="001B2228">
        <w:rPr>
          <w:lang w:val="ru-RU"/>
        </w:rPr>
        <w:t>8</w:t>
      </w:r>
      <w:r w:rsidRPr="001B2228">
        <w:t xml:space="preserve">8. </w:t>
      </w:r>
    </w:p>
    <w:p w:rsidR="00FC404C" w:rsidRPr="001B2228" w:rsidRDefault="00FC404C" w:rsidP="00B5402B">
      <w:pPr>
        <w:pStyle w:val="a8"/>
        <w:widowControl w:val="0"/>
        <w:numPr>
          <w:ilvl w:val="0"/>
          <w:numId w:val="21"/>
        </w:numPr>
        <w:tabs>
          <w:tab w:val="left" w:pos="1134"/>
          <w:tab w:val="left" w:pos="1276"/>
        </w:tabs>
        <w:ind w:firstLine="567"/>
        <w:jc w:val="both"/>
        <w:rPr>
          <w:lang w:val="ru-RU"/>
        </w:rPr>
      </w:pPr>
      <w:r w:rsidRPr="001B2228">
        <w:rPr>
          <w:lang w:val="ru-RU"/>
        </w:rPr>
        <w:t>Авсиевич В.Н. Влияние тренировочных нагрузок в пауэрлифтинге на общую и специальную работоспособность  юношей // Проблемы современной науки и образования. - 2016. - №5 (47). - С. 180-185.</w:t>
      </w:r>
    </w:p>
    <w:p w:rsidR="00FC404C" w:rsidRPr="001B2228" w:rsidRDefault="0030308E" w:rsidP="00B5402B">
      <w:pPr>
        <w:pStyle w:val="a8"/>
        <w:widowControl w:val="0"/>
        <w:numPr>
          <w:ilvl w:val="0"/>
          <w:numId w:val="21"/>
        </w:numPr>
        <w:tabs>
          <w:tab w:val="left" w:pos="1134"/>
          <w:tab w:val="left" w:pos="1276"/>
        </w:tabs>
        <w:ind w:firstLine="567"/>
        <w:jc w:val="both"/>
        <w:rPr>
          <w:lang w:val="ru-RU"/>
        </w:rPr>
      </w:pPr>
      <w:r>
        <w:rPr>
          <w:lang w:val="ru-RU"/>
        </w:rPr>
        <w:t>Авсиевич В.</w:t>
      </w:r>
      <w:r w:rsidR="00FC404C" w:rsidRPr="001B2228">
        <w:rPr>
          <w:lang w:val="ru-RU"/>
        </w:rPr>
        <w:t xml:space="preserve">Н. Влияние тренировочных занятий пауэрлифтингом на собственно-силовые способности юношей в неспецифических упражнениях // Молодой ученый. — 2016. — №8. – </w:t>
      </w:r>
      <w:r w:rsidR="00FC404C" w:rsidRPr="001B2228">
        <w:rPr>
          <w:lang w:val="en-US"/>
        </w:rPr>
        <w:t>C</w:t>
      </w:r>
      <w:r w:rsidR="00FC404C" w:rsidRPr="001B2228">
        <w:rPr>
          <w:lang w:val="ru-RU"/>
        </w:rPr>
        <w:t>. 1199-1202.</w:t>
      </w:r>
    </w:p>
    <w:p w:rsidR="00FC404C" w:rsidRPr="001B2228" w:rsidRDefault="00FC404C" w:rsidP="00B5402B">
      <w:pPr>
        <w:pStyle w:val="a8"/>
        <w:widowControl w:val="0"/>
        <w:numPr>
          <w:ilvl w:val="0"/>
          <w:numId w:val="21"/>
        </w:numPr>
        <w:tabs>
          <w:tab w:val="left" w:pos="1134"/>
          <w:tab w:val="left" w:pos="1276"/>
        </w:tabs>
        <w:ind w:firstLine="567"/>
        <w:jc w:val="both"/>
        <w:rPr>
          <w:lang w:val="ru-RU"/>
        </w:rPr>
      </w:pPr>
      <w:r w:rsidRPr="001B2228">
        <w:rPr>
          <w:lang w:val="ru-RU"/>
        </w:rPr>
        <w:t xml:space="preserve">Авсиевич В.Н. Динамика развития и значение специальной силовой выносливости у юношей в пауэрлифтинге.// Молодой ученый. </w:t>
      </w:r>
      <w:r w:rsidR="0083770A">
        <w:rPr>
          <w:lang w:val="ru-RU"/>
        </w:rPr>
        <w:t>-</w:t>
      </w:r>
      <w:r w:rsidRPr="001B2228">
        <w:rPr>
          <w:lang w:val="ru-RU"/>
        </w:rPr>
        <w:t xml:space="preserve"> 2016. </w:t>
      </w:r>
      <w:r w:rsidR="0083770A">
        <w:rPr>
          <w:lang w:val="ru-RU"/>
        </w:rPr>
        <w:t>-</w:t>
      </w:r>
      <w:r w:rsidRPr="001B2228">
        <w:rPr>
          <w:lang w:val="ru-RU"/>
        </w:rPr>
        <w:t xml:space="preserve"> №7. </w:t>
      </w:r>
      <w:r w:rsidR="0083770A">
        <w:rPr>
          <w:lang w:val="ru-RU"/>
        </w:rPr>
        <w:t xml:space="preserve">- </w:t>
      </w:r>
      <w:r w:rsidRPr="001B2228">
        <w:rPr>
          <w:lang w:val="ru-RU"/>
        </w:rPr>
        <w:t>С. 1051-1053.</w:t>
      </w:r>
    </w:p>
    <w:p w:rsidR="00FC404C" w:rsidRPr="001B2228" w:rsidRDefault="0030308E" w:rsidP="00B5402B">
      <w:pPr>
        <w:pStyle w:val="a8"/>
        <w:widowControl w:val="0"/>
        <w:numPr>
          <w:ilvl w:val="0"/>
          <w:numId w:val="21"/>
        </w:numPr>
        <w:tabs>
          <w:tab w:val="left" w:pos="1134"/>
          <w:tab w:val="left" w:pos="1276"/>
        </w:tabs>
        <w:ind w:firstLine="567"/>
        <w:jc w:val="both"/>
        <w:rPr>
          <w:lang w:val="ru-RU"/>
        </w:rPr>
      </w:pPr>
      <w:r>
        <w:rPr>
          <w:lang w:val="ru-RU"/>
        </w:rPr>
        <w:t>Авсиевич В.</w:t>
      </w:r>
      <w:r w:rsidR="00FC404C" w:rsidRPr="001B2228">
        <w:rPr>
          <w:lang w:val="ru-RU"/>
        </w:rPr>
        <w:t xml:space="preserve">Н. Метод распределения тренировочной нагрузки в соревновательных упражнениях у юношей, занимающихся пауэрлифтингом, с учетом биологического возраста // Молодой ученый. </w:t>
      </w:r>
      <w:r w:rsidR="0083770A">
        <w:rPr>
          <w:lang w:val="ru-RU"/>
        </w:rPr>
        <w:t>-</w:t>
      </w:r>
      <w:r w:rsidR="00FC404C" w:rsidRPr="001B2228">
        <w:rPr>
          <w:lang w:val="ru-RU"/>
        </w:rPr>
        <w:t xml:space="preserve"> 2016. </w:t>
      </w:r>
      <w:r w:rsidR="0083770A">
        <w:rPr>
          <w:lang w:val="ru-RU"/>
        </w:rPr>
        <w:t>-</w:t>
      </w:r>
      <w:r w:rsidR="00FC404C" w:rsidRPr="001B2228">
        <w:rPr>
          <w:lang w:val="ru-RU"/>
        </w:rPr>
        <w:t xml:space="preserve"> №3. </w:t>
      </w:r>
      <w:r w:rsidR="0083770A">
        <w:rPr>
          <w:lang w:val="ru-RU"/>
        </w:rPr>
        <w:t xml:space="preserve">- </w:t>
      </w:r>
      <w:r w:rsidR="00FC404C" w:rsidRPr="001B2228">
        <w:rPr>
          <w:lang w:val="ru-RU"/>
        </w:rPr>
        <w:t>С. 1018-1021.</w:t>
      </w:r>
    </w:p>
    <w:p w:rsidR="00FC404C" w:rsidRPr="001B2228" w:rsidRDefault="00FC404C" w:rsidP="00B5402B">
      <w:pPr>
        <w:pStyle w:val="a8"/>
        <w:widowControl w:val="0"/>
        <w:numPr>
          <w:ilvl w:val="0"/>
          <w:numId w:val="21"/>
        </w:numPr>
        <w:tabs>
          <w:tab w:val="left" w:pos="1134"/>
          <w:tab w:val="left" w:pos="1276"/>
        </w:tabs>
        <w:ind w:firstLine="567"/>
        <w:jc w:val="both"/>
        <w:rPr>
          <w:lang w:val="ru-RU"/>
        </w:rPr>
      </w:pPr>
      <w:r w:rsidRPr="001B2228">
        <w:rPr>
          <w:lang w:val="ru-RU"/>
        </w:rPr>
        <w:t>Авсиевич В.Н.</w:t>
      </w:r>
      <w:r w:rsidRPr="001B2228">
        <w:rPr>
          <w:szCs w:val="28"/>
        </w:rPr>
        <w:t xml:space="preserve"> Динамика морфофункциональных показателей и результативности юношей, занимающихся пауэрлифтингом с учетом темпов биологического развития </w:t>
      </w:r>
      <w:r w:rsidRPr="001B2228">
        <w:rPr>
          <w:lang w:val="ru-RU"/>
        </w:rPr>
        <w:t xml:space="preserve">// </w:t>
      </w:r>
      <w:r w:rsidRPr="001B2228">
        <w:rPr>
          <w:szCs w:val="28"/>
        </w:rPr>
        <w:t>Теория и практика физической культуры</w:t>
      </w:r>
      <w:r w:rsidRPr="001B2228">
        <w:rPr>
          <w:szCs w:val="28"/>
          <w:lang w:val="ru-RU"/>
        </w:rPr>
        <w:t>. – 2012. - №12. – С. 71-74.</w:t>
      </w:r>
      <w:r w:rsidRPr="001B2228">
        <w:rPr>
          <w:szCs w:val="28"/>
        </w:rPr>
        <w:t xml:space="preserve"> </w:t>
      </w:r>
    </w:p>
    <w:p w:rsidR="00FC404C" w:rsidRDefault="00FC404C" w:rsidP="00B5402B">
      <w:pPr>
        <w:pStyle w:val="a8"/>
        <w:widowControl w:val="0"/>
        <w:numPr>
          <w:ilvl w:val="0"/>
          <w:numId w:val="21"/>
        </w:numPr>
        <w:tabs>
          <w:tab w:val="left" w:pos="1134"/>
          <w:tab w:val="left" w:pos="1276"/>
        </w:tabs>
        <w:ind w:firstLine="567"/>
        <w:jc w:val="both"/>
        <w:rPr>
          <w:lang w:val="en-US"/>
        </w:rPr>
      </w:pPr>
      <w:r w:rsidRPr="001B2228">
        <w:rPr>
          <w:lang w:val="en-US"/>
        </w:rPr>
        <w:t xml:space="preserve">Avsiyevich V. Morpho-functional measures and athletic performance  dynamics in male adolescents engaged in powerlifting taking into account biological developmental rate // Middle east journal of scientific research. – 2013. </w:t>
      </w:r>
      <w:r w:rsidR="00C70D45">
        <w:rPr>
          <w:lang w:val="en-US"/>
        </w:rPr>
        <w:t>–</w:t>
      </w:r>
      <w:r w:rsidRPr="001B2228">
        <w:rPr>
          <w:lang w:val="en-US"/>
        </w:rPr>
        <w:t xml:space="preserve"> </w:t>
      </w:r>
      <w:r w:rsidR="00C70D45">
        <w:rPr>
          <w:lang w:val="en-US"/>
        </w:rPr>
        <w:t>V.</w:t>
      </w:r>
      <w:r w:rsidRPr="001B2228">
        <w:rPr>
          <w:lang w:val="en-US"/>
        </w:rPr>
        <w:t>16</w:t>
      </w:r>
      <w:r w:rsidR="0083770A" w:rsidRPr="0083770A">
        <w:rPr>
          <w:lang w:val="en-US"/>
        </w:rPr>
        <w:t xml:space="preserve">. </w:t>
      </w:r>
      <w:r w:rsidR="00C70D45">
        <w:rPr>
          <w:lang w:val="en-US"/>
        </w:rPr>
        <w:t>- Iss. 9.</w:t>
      </w:r>
      <w:r w:rsidR="0083770A" w:rsidRPr="0083770A">
        <w:rPr>
          <w:lang w:val="en-US"/>
        </w:rPr>
        <w:t xml:space="preserve"> </w:t>
      </w:r>
      <w:r w:rsidR="00C70D45">
        <w:rPr>
          <w:lang w:val="en-US"/>
        </w:rPr>
        <w:t>-</w:t>
      </w:r>
      <w:r w:rsidRPr="001B2228">
        <w:rPr>
          <w:lang w:val="en-US"/>
        </w:rPr>
        <w:t xml:space="preserve"> Р. 1264-1268. </w:t>
      </w:r>
    </w:p>
    <w:p w:rsidR="00EB3F2E" w:rsidRPr="00EB3F2E" w:rsidRDefault="00EB3F2E" w:rsidP="00EB3F2E">
      <w:pPr>
        <w:pStyle w:val="a8"/>
        <w:widowControl w:val="0"/>
        <w:numPr>
          <w:ilvl w:val="0"/>
          <w:numId w:val="21"/>
        </w:numPr>
        <w:tabs>
          <w:tab w:val="left" w:pos="1134"/>
          <w:tab w:val="left" w:pos="1276"/>
        </w:tabs>
        <w:ind w:firstLine="567"/>
        <w:jc w:val="both"/>
        <w:rPr>
          <w:lang w:val="en-US"/>
        </w:rPr>
      </w:pPr>
      <w:r>
        <w:rPr>
          <w:lang w:val="en-US"/>
        </w:rPr>
        <w:t>Avsiyevich V.N.</w:t>
      </w:r>
      <w:r w:rsidRPr="00ED4BE3">
        <w:rPr>
          <w:lang w:val="en-US"/>
        </w:rPr>
        <w:t xml:space="preserve">, </w:t>
      </w:r>
      <w:r w:rsidRPr="00EB3F2E">
        <w:rPr>
          <w:lang w:val="en-US"/>
        </w:rPr>
        <w:t xml:space="preserve">Plakhuta G.A., Fyodorov A.I. </w:t>
      </w:r>
      <w:r w:rsidRPr="004E7B15">
        <w:rPr>
          <w:lang w:val="en-US"/>
        </w:rPr>
        <w:t xml:space="preserve">The importance of biological age in the control system of training process of young men in powerlifting </w:t>
      </w:r>
      <w:r w:rsidRPr="00A44342">
        <w:rPr>
          <w:lang w:val="en-US"/>
        </w:rPr>
        <w:t xml:space="preserve">// </w:t>
      </w:r>
      <w:r>
        <w:rPr>
          <w:lang w:val="en-US"/>
        </w:rPr>
        <w:t>Research journal of pharmaceutical, biological and chemical s</w:t>
      </w:r>
      <w:r w:rsidRPr="00ED04E0">
        <w:rPr>
          <w:lang w:val="en-US"/>
        </w:rPr>
        <w:t>ciences</w:t>
      </w:r>
      <w:r>
        <w:rPr>
          <w:lang w:val="en-US"/>
        </w:rPr>
        <w:t>. – 2016</w:t>
      </w:r>
      <w:r w:rsidRPr="00A44342">
        <w:rPr>
          <w:lang w:val="en-US"/>
        </w:rPr>
        <w:t xml:space="preserve">. </w:t>
      </w:r>
      <w:r w:rsidR="00133448">
        <w:rPr>
          <w:lang w:val="en-US"/>
        </w:rPr>
        <w:t>–</w:t>
      </w:r>
      <w:r w:rsidRPr="00A44342">
        <w:rPr>
          <w:lang w:val="en-US"/>
        </w:rPr>
        <w:t xml:space="preserve"> </w:t>
      </w:r>
      <w:r w:rsidR="00133448">
        <w:rPr>
          <w:lang w:val="en-US"/>
        </w:rPr>
        <w:t>V.</w:t>
      </w:r>
      <w:r>
        <w:rPr>
          <w:lang w:val="en-US"/>
        </w:rPr>
        <w:t>7</w:t>
      </w:r>
      <w:r w:rsidR="00133448">
        <w:rPr>
          <w:lang w:val="en-US"/>
        </w:rPr>
        <w:t>.</w:t>
      </w:r>
      <w:r w:rsidR="0083770A" w:rsidRPr="0083770A">
        <w:rPr>
          <w:lang w:val="en-US"/>
        </w:rPr>
        <w:t xml:space="preserve"> </w:t>
      </w:r>
      <w:r w:rsidR="00133448">
        <w:rPr>
          <w:lang w:val="en-US"/>
        </w:rPr>
        <w:t>- Iss.</w:t>
      </w:r>
      <w:r w:rsidR="0083770A" w:rsidRPr="0083770A">
        <w:rPr>
          <w:lang w:val="en-US"/>
        </w:rPr>
        <w:t xml:space="preserve"> </w:t>
      </w:r>
      <w:r>
        <w:rPr>
          <w:lang w:val="en-US"/>
        </w:rPr>
        <w:t>5</w:t>
      </w:r>
      <w:r w:rsidR="00A56279" w:rsidRPr="00A56279">
        <w:rPr>
          <w:lang w:val="en-US"/>
        </w:rPr>
        <w:t>.</w:t>
      </w:r>
      <w:r w:rsidR="0083770A" w:rsidRPr="0083770A">
        <w:rPr>
          <w:lang w:val="en-US"/>
        </w:rPr>
        <w:t xml:space="preserve"> </w:t>
      </w:r>
      <w:r w:rsidR="00A56279" w:rsidRPr="00A56279">
        <w:rPr>
          <w:lang w:val="en-US"/>
        </w:rPr>
        <w:t>-</w:t>
      </w:r>
      <w:r w:rsidRPr="00A44342">
        <w:rPr>
          <w:lang w:val="en-US"/>
        </w:rPr>
        <w:t xml:space="preserve"> </w:t>
      </w:r>
      <w:r w:rsidRPr="00EB3F2E">
        <w:rPr>
          <w:lang w:val="en-US"/>
        </w:rPr>
        <w:t>Р</w:t>
      </w:r>
      <w:r w:rsidRPr="00A44342">
        <w:rPr>
          <w:lang w:val="en-US"/>
        </w:rPr>
        <w:t xml:space="preserve">. </w:t>
      </w:r>
      <w:r>
        <w:rPr>
          <w:lang w:val="en-US"/>
        </w:rPr>
        <w:t>945</w:t>
      </w:r>
      <w:r w:rsidRPr="00A44342">
        <w:rPr>
          <w:lang w:val="en-US"/>
        </w:rPr>
        <w:t>-</w:t>
      </w:r>
      <w:r>
        <w:rPr>
          <w:lang w:val="en-US"/>
        </w:rPr>
        <w:t>954</w:t>
      </w:r>
      <w:r w:rsidRPr="00A44342">
        <w:rPr>
          <w:lang w:val="en-US"/>
        </w:rPr>
        <w:t xml:space="preserve">. </w:t>
      </w:r>
    </w:p>
    <w:p w:rsidR="00FC404C" w:rsidRPr="001B2228" w:rsidRDefault="00FC404C" w:rsidP="00B5402B">
      <w:pPr>
        <w:pStyle w:val="a8"/>
        <w:widowControl w:val="0"/>
        <w:numPr>
          <w:ilvl w:val="0"/>
          <w:numId w:val="21"/>
        </w:numPr>
        <w:tabs>
          <w:tab w:val="left" w:pos="1134"/>
          <w:tab w:val="left" w:pos="1276"/>
        </w:tabs>
        <w:ind w:firstLine="567"/>
        <w:jc w:val="both"/>
        <w:rPr>
          <w:lang w:val="ru-RU"/>
        </w:rPr>
      </w:pPr>
      <w:r w:rsidRPr="001B2228">
        <w:rPr>
          <w:lang w:val="ru-RU"/>
        </w:rPr>
        <w:t>Щуров А.Г. Врачебно-педагогический контроль и средства восстановления в системе физического воспитания и спорта: учебное пособие. - СПб.: 2008. - 215 с.</w:t>
      </w:r>
    </w:p>
    <w:p w:rsidR="00FC404C" w:rsidRPr="00F154C7" w:rsidRDefault="0030308E" w:rsidP="00B5402B">
      <w:pPr>
        <w:pStyle w:val="a8"/>
        <w:widowControl w:val="0"/>
        <w:numPr>
          <w:ilvl w:val="0"/>
          <w:numId w:val="21"/>
        </w:numPr>
        <w:tabs>
          <w:tab w:val="left" w:pos="1134"/>
          <w:tab w:val="left" w:pos="1276"/>
        </w:tabs>
        <w:ind w:firstLine="567"/>
        <w:jc w:val="both"/>
        <w:rPr>
          <w:szCs w:val="28"/>
          <w:lang w:val="ru-RU"/>
        </w:rPr>
      </w:pPr>
      <w:r>
        <w:rPr>
          <w:lang w:val="ru-RU"/>
        </w:rPr>
        <w:t>Авсиевич В.</w:t>
      </w:r>
      <w:r w:rsidR="00FC404C" w:rsidRPr="001B2228">
        <w:rPr>
          <w:lang w:val="ru-RU"/>
        </w:rPr>
        <w:t>Н. Профилактика спортивного травматизма у юных спор</w:t>
      </w:r>
      <w:r w:rsidR="00FF6418">
        <w:rPr>
          <w:lang w:val="ru-RU"/>
        </w:rPr>
        <w:t>т</w:t>
      </w:r>
      <w:r w:rsidR="00FC404C" w:rsidRPr="001B2228">
        <w:rPr>
          <w:lang w:val="ru-RU"/>
        </w:rPr>
        <w:t xml:space="preserve">сменов, занимающихся пауэрлифтингом // Молодой ученый. </w:t>
      </w:r>
      <w:r w:rsidR="0083770A">
        <w:rPr>
          <w:lang w:val="ru-RU"/>
        </w:rPr>
        <w:t>-</w:t>
      </w:r>
      <w:r w:rsidR="00FC404C" w:rsidRPr="001B2228">
        <w:rPr>
          <w:lang w:val="ru-RU"/>
        </w:rPr>
        <w:t xml:space="preserve"> 2016. </w:t>
      </w:r>
      <w:r w:rsidR="0083770A">
        <w:rPr>
          <w:lang w:val="ru-RU"/>
        </w:rPr>
        <w:t>-</w:t>
      </w:r>
      <w:r w:rsidR="00FC404C" w:rsidRPr="001B2228">
        <w:rPr>
          <w:lang w:val="ru-RU"/>
        </w:rPr>
        <w:t xml:space="preserve"> №7. – С. 361-363.</w:t>
      </w:r>
    </w:p>
    <w:p w:rsidR="00F154C7" w:rsidRPr="00427621" w:rsidRDefault="0030308E" w:rsidP="00B5402B">
      <w:pPr>
        <w:pStyle w:val="a8"/>
        <w:widowControl w:val="0"/>
        <w:numPr>
          <w:ilvl w:val="0"/>
          <w:numId w:val="21"/>
        </w:numPr>
        <w:tabs>
          <w:tab w:val="left" w:pos="1134"/>
          <w:tab w:val="left" w:pos="1276"/>
        </w:tabs>
        <w:ind w:firstLine="567"/>
        <w:jc w:val="both"/>
        <w:rPr>
          <w:szCs w:val="28"/>
          <w:lang w:val="ru-RU"/>
        </w:rPr>
      </w:pPr>
      <w:r>
        <w:rPr>
          <w:lang w:val="ru-RU"/>
        </w:rPr>
        <w:t>Авсиевич В.</w:t>
      </w:r>
      <w:r w:rsidR="00F154C7" w:rsidRPr="00C129B2">
        <w:rPr>
          <w:lang w:val="ru-RU"/>
        </w:rPr>
        <w:t>Н. Психологическая подготовка в системе управления тренировочным процессо</w:t>
      </w:r>
      <w:r w:rsidR="00F154C7">
        <w:rPr>
          <w:lang w:val="ru-RU"/>
        </w:rPr>
        <w:t>м юношей в пауэрлифтинге</w:t>
      </w:r>
      <w:r w:rsidR="00F154C7" w:rsidRPr="00C129B2">
        <w:rPr>
          <w:lang w:val="ru-RU"/>
        </w:rPr>
        <w:t xml:space="preserve"> // Психология в России и за рубежом: материалы III междунар. науч. конф. — СПб.: Свое издательство, 2016. — С. 31-34.</w:t>
      </w:r>
    </w:p>
    <w:p w:rsidR="00FC404C" w:rsidRPr="001B2228" w:rsidRDefault="0030308E" w:rsidP="00B5402B">
      <w:pPr>
        <w:pStyle w:val="a8"/>
        <w:widowControl w:val="0"/>
        <w:numPr>
          <w:ilvl w:val="0"/>
          <w:numId w:val="21"/>
        </w:numPr>
        <w:tabs>
          <w:tab w:val="left" w:pos="1134"/>
          <w:tab w:val="left" w:pos="1276"/>
        </w:tabs>
        <w:ind w:firstLine="567"/>
        <w:jc w:val="both"/>
        <w:rPr>
          <w:lang w:val="ru-RU"/>
        </w:rPr>
      </w:pPr>
      <w:r>
        <w:rPr>
          <w:lang w:val="ru-RU"/>
        </w:rPr>
        <w:lastRenderedPageBreak/>
        <w:t>Авсиевич В.</w:t>
      </w:r>
      <w:r w:rsidR="00FC404C" w:rsidRPr="001B2228">
        <w:rPr>
          <w:lang w:val="ru-RU"/>
        </w:rPr>
        <w:t>Н. Модель системы управления учебно-тренировочным процессом юношей, занимающихся пауэрлифтингом, на основе учета биологического возраста спортсменов // Актуальные задачи педагогики: материалы VII междунар. науч. конф.</w:t>
      </w:r>
      <w:r w:rsidR="0083770A">
        <w:rPr>
          <w:lang w:val="ru-RU"/>
        </w:rPr>
        <w:t xml:space="preserve"> -</w:t>
      </w:r>
      <w:r w:rsidR="00FC404C" w:rsidRPr="001B2228">
        <w:rPr>
          <w:lang w:val="ru-RU"/>
        </w:rPr>
        <w:t xml:space="preserve"> Чита: Изд</w:t>
      </w:r>
      <w:r w:rsidR="00A56279">
        <w:rPr>
          <w:lang w:val="ru-RU"/>
        </w:rPr>
        <w:t>-</w:t>
      </w:r>
      <w:r w:rsidR="00FC404C" w:rsidRPr="001B2228">
        <w:rPr>
          <w:lang w:val="ru-RU"/>
        </w:rPr>
        <w:t>во Молодой ученый, 2016. – С. 21-23</w:t>
      </w:r>
    </w:p>
    <w:p w:rsidR="00FC404C" w:rsidRPr="00FC25F1" w:rsidRDefault="00FC404C" w:rsidP="00B5402B">
      <w:pPr>
        <w:pStyle w:val="a5"/>
        <w:numPr>
          <w:ilvl w:val="0"/>
          <w:numId w:val="21"/>
        </w:numPr>
        <w:tabs>
          <w:tab w:val="left" w:pos="1134"/>
          <w:tab w:val="left" w:pos="1276"/>
        </w:tabs>
        <w:ind w:firstLine="567"/>
        <w:jc w:val="both"/>
        <w:rPr>
          <w:sz w:val="28"/>
          <w:szCs w:val="28"/>
        </w:rPr>
      </w:pPr>
      <w:r w:rsidRPr="00FC25F1">
        <w:rPr>
          <w:sz w:val="28"/>
          <w:szCs w:val="28"/>
          <w:lang w:val="ru-RU"/>
        </w:rPr>
        <w:t>Авсиевич В.Н.</w:t>
      </w:r>
      <w:r w:rsidRPr="00FC25F1">
        <w:rPr>
          <w:sz w:val="28"/>
          <w:szCs w:val="28"/>
        </w:rPr>
        <w:t xml:space="preserve"> </w:t>
      </w:r>
      <w:r w:rsidRPr="00FC25F1">
        <w:rPr>
          <w:sz w:val="28"/>
          <w:szCs w:val="28"/>
          <w:lang w:val="ru-RU"/>
        </w:rPr>
        <w:t xml:space="preserve">Управление тренировочным процессом юношей, занимающихся пауэрлифтингом на основе учета биологического возраста спортсменов </w:t>
      </w:r>
      <w:r w:rsidRPr="00FC25F1">
        <w:rPr>
          <w:sz w:val="28"/>
          <w:szCs w:val="28"/>
        </w:rPr>
        <w:t xml:space="preserve"> // Теория и методика физической культуры. - 201</w:t>
      </w:r>
      <w:r w:rsidRPr="00FC25F1">
        <w:rPr>
          <w:sz w:val="28"/>
          <w:szCs w:val="28"/>
          <w:lang w:val="ru-RU"/>
        </w:rPr>
        <w:t>6</w:t>
      </w:r>
      <w:r w:rsidRPr="00FC25F1">
        <w:rPr>
          <w:sz w:val="28"/>
          <w:szCs w:val="28"/>
        </w:rPr>
        <w:t>. - №</w:t>
      </w:r>
      <w:r w:rsidRPr="00FC25F1">
        <w:rPr>
          <w:sz w:val="28"/>
          <w:szCs w:val="28"/>
          <w:lang w:val="ru-RU"/>
        </w:rPr>
        <w:t>1</w:t>
      </w:r>
      <w:r w:rsidRPr="00FC25F1">
        <w:rPr>
          <w:sz w:val="28"/>
          <w:szCs w:val="28"/>
        </w:rPr>
        <w:t xml:space="preserve">. – С. </w:t>
      </w:r>
      <w:r w:rsidR="007A37B9">
        <w:rPr>
          <w:sz w:val="28"/>
          <w:szCs w:val="28"/>
          <w:lang w:val="ru-RU"/>
        </w:rPr>
        <w:t>88</w:t>
      </w:r>
      <w:r w:rsidR="007A37B9">
        <w:rPr>
          <w:sz w:val="28"/>
          <w:szCs w:val="28"/>
        </w:rPr>
        <w:t>-</w:t>
      </w:r>
      <w:r w:rsidR="007A37B9">
        <w:rPr>
          <w:sz w:val="28"/>
          <w:szCs w:val="28"/>
          <w:lang w:val="ru-RU"/>
        </w:rPr>
        <w:t>95</w:t>
      </w:r>
      <w:r w:rsidRPr="00FC25F1">
        <w:rPr>
          <w:sz w:val="28"/>
          <w:szCs w:val="28"/>
        </w:rPr>
        <w:t>.</w:t>
      </w:r>
    </w:p>
    <w:p w:rsidR="00FC404C" w:rsidRPr="001B2228" w:rsidRDefault="00FC404C" w:rsidP="00B5402B">
      <w:pPr>
        <w:pStyle w:val="a8"/>
        <w:widowControl w:val="0"/>
        <w:numPr>
          <w:ilvl w:val="0"/>
          <w:numId w:val="21"/>
        </w:numPr>
        <w:tabs>
          <w:tab w:val="left" w:pos="1134"/>
          <w:tab w:val="left" w:pos="1276"/>
        </w:tabs>
        <w:ind w:firstLine="567"/>
        <w:jc w:val="both"/>
        <w:rPr>
          <w:lang w:val="ru-RU"/>
        </w:rPr>
      </w:pPr>
      <w:r w:rsidRPr="001B2228">
        <w:rPr>
          <w:lang w:val="ru-RU"/>
        </w:rPr>
        <w:t>Авсиевич В.Н., Орехов Л.И., Акимов В.И.</w:t>
      </w:r>
      <w:r w:rsidRPr="001B2228">
        <w:rPr>
          <w:bCs/>
          <w:szCs w:val="28"/>
        </w:rPr>
        <w:t xml:space="preserve"> Пауэрлифтинг: Организация для юношей щадящего тренировочного процесса с использованием силовых упражнений на тренажерах</w:t>
      </w:r>
      <w:r w:rsidRPr="001B2228">
        <w:rPr>
          <w:bCs/>
          <w:szCs w:val="28"/>
          <w:lang w:val="ru-RU"/>
        </w:rPr>
        <w:t xml:space="preserve"> </w:t>
      </w:r>
      <w:r w:rsidRPr="001B2228">
        <w:rPr>
          <w:szCs w:val="28"/>
        </w:rPr>
        <w:t>//</w:t>
      </w:r>
      <w:r w:rsidRPr="001B2228">
        <w:rPr>
          <w:szCs w:val="28"/>
          <w:lang w:val="ru-RU"/>
        </w:rPr>
        <w:t xml:space="preserve"> </w:t>
      </w:r>
      <w:r w:rsidRPr="001B2228">
        <w:rPr>
          <w:bCs/>
          <w:szCs w:val="28"/>
          <w:lang w:val="en-US"/>
        </w:rPr>
        <w:t>IV</w:t>
      </w:r>
      <w:r w:rsidRPr="001B2228">
        <w:rPr>
          <w:bCs/>
          <w:szCs w:val="28"/>
        </w:rPr>
        <w:t xml:space="preserve"> Международная научная конференция студентов и молодых ученых «Университетский спорт: Здоровье и процветание нации</w:t>
      </w:r>
      <w:r w:rsidRPr="001B2228">
        <w:rPr>
          <w:bCs/>
          <w:szCs w:val="28"/>
          <w:lang w:val="ru-RU"/>
        </w:rPr>
        <w:t>. – Душанбе, 2014. – С.</w:t>
      </w:r>
      <w:r w:rsidRPr="001B2228">
        <w:rPr>
          <w:bCs/>
          <w:szCs w:val="28"/>
        </w:rPr>
        <w:t xml:space="preserve"> 274-277</w:t>
      </w:r>
      <w:r w:rsidRPr="001B2228">
        <w:rPr>
          <w:bCs/>
          <w:szCs w:val="28"/>
          <w:lang w:val="ru-RU"/>
        </w:rPr>
        <w:t>.</w:t>
      </w:r>
    </w:p>
    <w:p w:rsidR="00FC404C" w:rsidRPr="001B2228" w:rsidRDefault="0030308E" w:rsidP="00B5402B">
      <w:pPr>
        <w:pStyle w:val="a8"/>
        <w:widowControl w:val="0"/>
        <w:numPr>
          <w:ilvl w:val="0"/>
          <w:numId w:val="21"/>
        </w:numPr>
        <w:tabs>
          <w:tab w:val="left" w:pos="1134"/>
          <w:tab w:val="left" w:pos="1276"/>
        </w:tabs>
        <w:ind w:firstLine="567"/>
        <w:jc w:val="both"/>
        <w:rPr>
          <w:lang w:val="ru-RU"/>
        </w:rPr>
      </w:pPr>
      <w:r>
        <w:rPr>
          <w:lang w:val="ru-RU"/>
        </w:rPr>
        <w:t>Авсиевич В.</w:t>
      </w:r>
      <w:r w:rsidR="00FC404C" w:rsidRPr="001B2228">
        <w:rPr>
          <w:lang w:val="ru-RU"/>
        </w:rPr>
        <w:t xml:space="preserve">Н. Методика тренировки становой тяги у юношей, занимающихся пауэрлифтингом, на основе учета биологического возраста // Молодой ученый. </w:t>
      </w:r>
      <w:r w:rsidR="0083770A">
        <w:rPr>
          <w:lang w:val="ru-RU"/>
        </w:rPr>
        <w:t>-</w:t>
      </w:r>
      <w:r w:rsidR="00FC404C" w:rsidRPr="001B2228">
        <w:rPr>
          <w:lang w:val="ru-RU"/>
        </w:rPr>
        <w:t xml:space="preserve"> 2016. </w:t>
      </w:r>
      <w:r w:rsidR="0083770A">
        <w:rPr>
          <w:lang w:val="ru-RU"/>
        </w:rPr>
        <w:t>-</w:t>
      </w:r>
      <w:r w:rsidR="00FC404C" w:rsidRPr="001B2228">
        <w:rPr>
          <w:lang w:val="ru-RU"/>
        </w:rPr>
        <w:t xml:space="preserve"> №4. </w:t>
      </w:r>
      <w:r w:rsidR="0083770A">
        <w:rPr>
          <w:lang w:val="ru-RU"/>
        </w:rPr>
        <w:t>-</w:t>
      </w:r>
      <w:r w:rsidR="00FC404C" w:rsidRPr="001B2228">
        <w:rPr>
          <w:lang w:val="ru-RU"/>
        </w:rPr>
        <w:t xml:space="preserve"> С. 318-321.</w:t>
      </w:r>
    </w:p>
    <w:p w:rsidR="00FC404C" w:rsidRPr="001B2228" w:rsidRDefault="00FC404C" w:rsidP="00B5402B">
      <w:pPr>
        <w:pStyle w:val="a8"/>
        <w:widowControl w:val="0"/>
        <w:numPr>
          <w:ilvl w:val="0"/>
          <w:numId w:val="21"/>
        </w:numPr>
        <w:tabs>
          <w:tab w:val="left" w:pos="1134"/>
          <w:tab w:val="left" w:pos="1276"/>
        </w:tabs>
        <w:ind w:firstLine="567"/>
        <w:jc w:val="both"/>
        <w:rPr>
          <w:lang w:val="ru-RU"/>
        </w:rPr>
      </w:pPr>
      <w:r w:rsidRPr="001B2228">
        <w:rPr>
          <w:lang w:val="ru-RU"/>
        </w:rPr>
        <w:t xml:space="preserve">Авсиевич В.Н., Орехов Л.И. </w:t>
      </w:r>
      <w:r w:rsidRPr="001B2228">
        <w:rPr>
          <w:szCs w:val="28"/>
        </w:rPr>
        <w:t>Методика развития силы ног у юношей, занимающихся пауэрлифтингом</w:t>
      </w:r>
      <w:r w:rsidRPr="001B2228">
        <w:rPr>
          <w:szCs w:val="28"/>
          <w:lang w:val="ru-RU"/>
        </w:rPr>
        <w:t xml:space="preserve"> </w:t>
      </w:r>
      <w:r w:rsidRPr="001B2228">
        <w:rPr>
          <w:szCs w:val="28"/>
        </w:rPr>
        <w:t>//</w:t>
      </w:r>
      <w:r w:rsidRPr="001B2228">
        <w:rPr>
          <w:szCs w:val="28"/>
          <w:lang w:val="ru-RU"/>
        </w:rPr>
        <w:t xml:space="preserve"> Культура физическая и здоровье. – 2012. –№5. – С. 20</w:t>
      </w:r>
      <w:r w:rsidR="0083770A">
        <w:rPr>
          <w:szCs w:val="28"/>
          <w:lang w:val="ru-RU"/>
        </w:rPr>
        <w:t>-</w:t>
      </w:r>
      <w:r w:rsidRPr="001B2228">
        <w:rPr>
          <w:szCs w:val="28"/>
          <w:lang w:val="ru-RU"/>
        </w:rPr>
        <w:t>22.</w:t>
      </w:r>
    </w:p>
    <w:p w:rsidR="00FC404C" w:rsidRPr="001B2228" w:rsidRDefault="005E3ED5" w:rsidP="00B5402B">
      <w:pPr>
        <w:pStyle w:val="a8"/>
        <w:widowControl w:val="0"/>
        <w:numPr>
          <w:ilvl w:val="0"/>
          <w:numId w:val="21"/>
        </w:numPr>
        <w:tabs>
          <w:tab w:val="left" w:pos="1134"/>
          <w:tab w:val="left" w:pos="1276"/>
        </w:tabs>
        <w:ind w:firstLine="567"/>
        <w:jc w:val="both"/>
        <w:rPr>
          <w:lang w:val="ru-RU"/>
        </w:rPr>
      </w:pPr>
      <w:r>
        <w:rPr>
          <w:lang w:val="ru-RU"/>
        </w:rPr>
        <w:t>Авсиевич В.</w:t>
      </w:r>
      <w:r w:rsidR="00FC404C" w:rsidRPr="001B2228">
        <w:rPr>
          <w:lang w:val="ru-RU"/>
        </w:rPr>
        <w:t xml:space="preserve">Н. Методика развития силовых способностей в приседании со штангой в пауэрлифтинге с учетом биологического возраста юношей // Молодой ученый. </w:t>
      </w:r>
      <w:r w:rsidR="0083770A">
        <w:rPr>
          <w:lang w:val="ru-RU"/>
        </w:rPr>
        <w:t>-</w:t>
      </w:r>
      <w:r w:rsidR="00FC404C" w:rsidRPr="001B2228">
        <w:rPr>
          <w:lang w:val="ru-RU"/>
        </w:rPr>
        <w:t xml:space="preserve"> 2016. </w:t>
      </w:r>
      <w:r w:rsidR="0083770A">
        <w:rPr>
          <w:lang w:val="ru-RU"/>
        </w:rPr>
        <w:t>-</w:t>
      </w:r>
      <w:r w:rsidR="00FC404C" w:rsidRPr="001B2228">
        <w:rPr>
          <w:lang w:val="ru-RU"/>
        </w:rPr>
        <w:t xml:space="preserve"> №5. – С. 761-765.</w:t>
      </w:r>
    </w:p>
    <w:p w:rsidR="00FC404C" w:rsidRPr="001B2228" w:rsidRDefault="0030308E" w:rsidP="00B5402B">
      <w:pPr>
        <w:pStyle w:val="a8"/>
        <w:widowControl w:val="0"/>
        <w:numPr>
          <w:ilvl w:val="0"/>
          <w:numId w:val="21"/>
        </w:numPr>
        <w:tabs>
          <w:tab w:val="left" w:pos="1134"/>
          <w:tab w:val="left" w:pos="1276"/>
        </w:tabs>
        <w:ind w:firstLine="567"/>
        <w:jc w:val="both"/>
        <w:rPr>
          <w:lang w:val="ru-RU"/>
        </w:rPr>
      </w:pPr>
      <w:r>
        <w:rPr>
          <w:lang w:val="ru-RU"/>
        </w:rPr>
        <w:t>Авсиевич В.</w:t>
      </w:r>
      <w:r w:rsidR="00FC404C" w:rsidRPr="001B2228">
        <w:rPr>
          <w:lang w:val="ru-RU"/>
        </w:rPr>
        <w:t>Н. Методика развития силовых способностей в жиме лежа в пауэрлифтинге с учетом биологического возраста юных спортсменов // Молодой ученый. — 2016. — №5. – С. 765-768.</w:t>
      </w:r>
    </w:p>
    <w:p w:rsidR="00FC404C" w:rsidRDefault="0030308E" w:rsidP="00B5402B">
      <w:pPr>
        <w:pStyle w:val="a8"/>
        <w:widowControl w:val="0"/>
        <w:numPr>
          <w:ilvl w:val="0"/>
          <w:numId w:val="21"/>
        </w:numPr>
        <w:tabs>
          <w:tab w:val="left" w:pos="1134"/>
          <w:tab w:val="left" w:pos="1276"/>
        </w:tabs>
        <w:ind w:firstLine="567"/>
        <w:jc w:val="both"/>
        <w:rPr>
          <w:lang w:val="ru-RU"/>
        </w:rPr>
      </w:pPr>
      <w:r>
        <w:rPr>
          <w:lang w:val="ru-RU"/>
        </w:rPr>
        <w:t>Авсиевич В.</w:t>
      </w:r>
      <w:r w:rsidR="00FC404C" w:rsidRPr="001B2228">
        <w:rPr>
          <w:lang w:val="ru-RU"/>
        </w:rPr>
        <w:t>Н. Организация системы питания юношей при занятиях пауэрлифтингом с учетом биологического возраста // Молодой ученый. — 2016. — №9. – С. 1216-1219.</w:t>
      </w:r>
    </w:p>
    <w:p w:rsidR="004203B7" w:rsidRPr="00FC25F1" w:rsidRDefault="004203B7" w:rsidP="004203B7">
      <w:pPr>
        <w:pStyle w:val="a5"/>
        <w:numPr>
          <w:ilvl w:val="0"/>
          <w:numId w:val="21"/>
        </w:numPr>
        <w:tabs>
          <w:tab w:val="left" w:pos="1134"/>
          <w:tab w:val="left" w:pos="1276"/>
        </w:tabs>
        <w:ind w:firstLine="567"/>
        <w:jc w:val="both"/>
        <w:rPr>
          <w:sz w:val="28"/>
          <w:szCs w:val="28"/>
        </w:rPr>
      </w:pPr>
      <w:r w:rsidRPr="00FC25F1">
        <w:rPr>
          <w:sz w:val="28"/>
          <w:szCs w:val="28"/>
          <w:lang w:val="ru-RU"/>
        </w:rPr>
        <w:t>Авсиевич В.Н.</w:t>
      </w:r>
      <w:r w:rsidRPr="00FC25F1">
        <w:rPr>
          <w:sz w:val="28"/>
          <w:szCs w:val="28"/>
        </w:rPr>
        <w:t xml:space="preserve"> </w:t>
      </w:r>
      <w:r w:rsidR="001F6CC2">
        <w:rPr>
          <w:sz w:val="28"/>
          <w:szCs w:val="28"/>
          <w:lang w:val="ru-RU"/>
        </w:rPr>
        <w:t>Влияние креатина мон</w:t>
      </w:r>
      <w:r w:rsidR="003E529D">
        <w:rPr>
          <w:sz w:val="28"/>
          <w:szCs w:val="28"/>
          <w:lang w:val="ru-RU"/>
        </w:rPr>
        <w:t>огидрата на у</w:t>
      </w:r>
      <w:r w:rsidR="001F6CC2">
        <w:rPr>
          <w:sz w:val="28"/>
          <w:szCs w:val="28"/>
          <w:lang w:val="ru-RU"/>
        </w:rPr>
        <w:t xml:space="preserve">ровень развития силы у юношей занимающихся силовым троеборьем </w:t>
      </w:r>
      <w:r w:rsidRPr="00FC25F1">
        <w:rPr>
          <w:sz w:val="28"/>
          <w:szCs w:val="28"/>
        </w:rPr>
        <w:t>// Теория и методика физической культуры. - 201</w:t>
      </w:r>
      <w:r>
        <w:rPr>
          <w:sz w:val="28"/>
          <w:szCs w:val="28"/>
          <w:lang w:val="ru-RU"/>
        </w:rPr>
        <w:t>0</w:t>
      </w:r>
      <w:r w:rsidRPr="00FC25F1">
        <w:rPr>
          <w:sz w:val="28"/>
          <w:szCs w:val="28"/>
        </w:rPr>
        <w:t>. - №</w:t>
      </w:r>
      <w:r w:rsidRPr="00FC25F1">
        <w:rPr>
          <w:sz w:val="28"/>
          <w:szCs w:val="28"/>
          <w:lang w:val="ru-RU"/>
        </w:rPr>
        <w:t>1</w:t>
      </w:r>
      <w:r w:rsidRPr="00FC25F1">
        <w:rPr>
          <w:sz w:val="28"/>
          <w:szCs w:val="28"/>
        </w:rPr>
        <w:t xml:space="preserve">. – С. </w:t>
      </w:r>
      <w:r>
        <w:rPr>
          <w:sz w:val="28"/>
          <w:szCs w:val="28"/>
          <w:lang w:val="ru-RU"/>
        </w:rPr>
        <w:t>69</w:t>
      </w:r>
      <w:r>
        <w:rPr>
          <w:sz w:val="28"/>
          <w:szCs w:val="28"/>
        </w:rPr>
        <w:t>-</w:t>
      </w:r>
      <w:r>
        <w:rPr>
          <w:sz w:val="28"/>
          <w:szCs w:val="28"/>
          <w:lang w:val="ru-RU"/>
        </w:rPr>
        <w:t>73</w:t>
      </w:r>
      <w:r w:rsidRPr="00FC25F1">
        <w:rPr>
          <w:sz w:val="28"/>
          <w:szCs w:val="28"/>
        </w:rPr>
        <w:t>.</w:t>
      </w:r>
    </w:p>
    <w:p w:rsidR="004203B7" w:rsidRPr="004203B7" w:rsidRDefault="004203B7" w:rsidP="004203B7">
      <w:pPr>
        <w:widowControl w:val="0"/>
        <w:tabs>
          <w:tab w:val="left" w:pos="1134"/>
          <w:tab w:val="left" w:pos="1276"/>
        </w:tabs>
        <w:jc w:val="both"/>
      </w:pPr>
    </w:p>
    <w:p w:rsidR="00FC404C" w:rsidRPr="00B17B10" w:rsidRDefault="00FC404C" w:rsidP="00FC404C">
      <w:pPr>
        <w:pStyle w:val="a8"/>
        <w:widowControl w:val="0"/>
        <w:tabs>
          <w:tab w:val="left" w:pos="1134"/>
          <w:tab w:val="left" w:pos="1276"/>
        </w:tabs>
        <w:ind w:left="567" w:firstLine="0"/>
        <w:jc w:val="both"/>
      </w:pPr>
      <w:r w:rsidRPr="001B2228">
        <w:rPr>
          <w:lang w:val="ru-RU"/>
        </w:rPr>
        <w:br/>
      </w:r>
    </w:p>
    <w:p w:rsidR="00287141" w:rsidRDefault="00DA74E3" w:rsidP="005A468D">
      <w:pPr>
        <w:spacing w:after="200" w:line="276" w:lineRule="auto"/>
        <w:jc w:val="center"/>
        <w:rPr>
          <w:b/>
          <w:caps/>
          <w:sz w:val="28"/>
          <w:szCs w:val="28"/>
        </w:rPr>
      </w:pPr>
      <w:r>
        <w:br w:type="page"/>
      </w:r>
      <w:r w:rsidR="00287141">
        <w:rPr>
          <w:b/>
          <w:caps/>
          <w:sz w:val="28"/>
          <w:szCs w:val="28"/>
        </w:rPr>
        <w:lastRenderedPageBreak/>
        <w:t>Приложение А</w:t>
      </w:r>
    </w:p>
    <w:p w:rsidR="00287141" w:rsidRDefault="00F12076" w:rsidP="002203A4">
      <w:pPr>
        <w:jc w:val="center"/>
        <w:rPr>
          <w:b/>
          <w:sz w:val="28"/>
          <w:szCs w:val="28"/>
        </w:rPr>
      </w:pPr>
      <w:r w:rsidRPr="005A468D">
        <w:rPr>
          <w:b/>
          <w:sz w:val="28"/>
          <w:szCs w:val="28"/>
        </w:rPr>
        <w:t>Протокол р</w:t>
      </w:r>
      <w:r w:rsidR="0022764E" w:rsidRPr="005A468D">
        <w:rPr>
          <w:b/>
          <w:sz w:val="28"/>
          <w:szCs w:val="28"/>
        </w:rPr>
        <w:t>езультат</w:t>
      </w:r>
      <w:r w:rsidRPr="005A468D">
        <w:rPr>
          <w:b/>
          <w:sz w:val="28"/>
          <w:szCs w:val="28"/>
        </w:rPr>
        <w:t>ов</w:t>
      </w:r>
      <w:r w:rsidR="0022764E" w:rsidRPr="005A468D">
        <w:rPr>
          <w:b/>
          <w:sz w:val="28"/>
          <w:szCs w:val="28"/>
        </w:rPr>
        <w:t xml:space="preserve">  на </w:t>
      </w:r>
      <w:r w:rsidR="000C6B4A" w:rsidRPr="005A468D">
        <w:rPr>
          <w:b/>
          <w:sz w:val="28"/>
          <w:szCs w:val="28"/>
        </w:rPr>
        <w:t xml:space="preserve">Чемпионате мира </w:t>
      </w:r>
      <w:r w:rsidR="0022764E" w:rsidRPr="005A468D">
        <w:rPr>
          <w:b/>
          <w:sz w:val="28"/>
          <w:szCs w:val="28"/>
        </w:rPr>
        <w:t xml:space="preserve">по пауэрлифтингу, </w:t>
      </w:r>
      <w:r w:rsidR="0022764E" w:rsidRPr="005A468D">
        <w:rPr>
          <w:b/>
          <w:sz w:val="28"/>
          <w:szCs w:val="28"/>
          <w:lang w:val="en-US"/>
        </w:rPr>
        <w:t>WPC</w:t>
      </w:r>
      <w:r w:rsidR="005A468D">
        <w:rPr>
          <w:b/>
          <w:sz w:val="28"/>
          <w:szCs w:val="28"/>
        </w:rPr>
        <w:t>, 2015</w:t>
      </w:r>
      <w:r w:rsidR="0022764E" w:rsidRPr="005A468D">
        <w:rPr>
          <w:b/>
          <w:sz w:val="28"/>
          <w:szCs w:val="28"/>
        </w:rPr>
        <w:t>г., в Португалии</w:t>
      </w:r>
    </w:p>
    <w:p w:rsidR="005A468D" w:rsidRPr="005A468D" w:rsidRDefault="005A468D" w:rsidP="002203A4">
      <w:pPr>
        <w:jc w:val="center"/>
        <w:rPr>
          <w:b/>
          <w:caps/>
          <w:sz w:val="28"/>
          <w:szCs w:val="28"/>
        </w:rPr>
      </w:pPr>
    </w:p>
    <w:p w:rsidR="00287141" w:rsidRDefault="00287141" w:rsidP="002203A4">
      <w:pPr>
        <w:jc w:val="center"/>
        <w:rPr>
          <w:b/>
          <w:caps/>
          <w:sz w:val="28"/>
          <w:szCs w:val="28"/>
        </w:rPr>
      </w:pPr>
      <w:r>
        <w:rPr>
          <w:b/>
          <w:caps/>
          <w:noProof/>
          <w:sz w:val="28"/>
          <w:szCs w:val="28"/>
        </w:rPr>
        <w:drawing>
          <wp:inline distT="0" distB="0" distL="0" distR="0">
            <wp:extent cx="6120130" cy="5998257"/>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srcRect/>
                    <a:stretch>
                      <a:fillRect/>
                    </a:stretch>
                  </pic:blipFill>
                  <pic:spPr bwMode="auto">
                    <a:xfrm>
                      <a:off x="0" y="0"/>
                      <a:ext cx="6120130" cy="5998257"/>
                    </a:xfrm>
                    <a:prstGeom prst="rect">
                      <a:avLst/>
                    </a:prstGeom>
                    <a:noFill/>
                    <a:ln w="9525">
                      <a:noFill/>
                      <a:miter lim="800000"/>
                      <a:headEnd/>
                      <a:tailEnd/>
                    </a:ln>
                  </pic:spPr>
                </pic:pic>
              </a:graphicData>
            </a:graphic>
          </wp:inline>
        </w:drawing>
      </w:r>
    </w:p>
    <w:p w:rsidR="00287141" w:rsidRDefault="00287141" w:rsidP="002203A4">
      <w:pPr>
        <w:jc w:val="center"/>
        <w:rPr>
          <w:b/>
          <w:caps/>
          <w:sz w:val="28"/>
          <w:szCs w:val="28"/>
        </w:rPr>
      </w:pPr>
    </w:p>
    <w:p w:rsidR="00287141" w:rsidRDefault="00287141" w:rsidP="002203A4">
      <w:pPr>
        <w:jc w:val="center"/>
        <w:rPr>
          <w:b/>
          <w:caps/>
          <w:sz w:val="28"/>
          <w:szCs w:val="28"/>
        </w:rPr>
      </w:pPr>
    </w:p>
    <w:p w:rsidR="00287141" w:rsidRDefault="00287141" w:rsidP="002203A4">
      <w:pPr>
        <w:jc w:val="center"/>
        <w:rPr>
          <w:b/>
          <w:caps/>
          <w:sz w:val="28"/>
          <w:szCs w:val="28"/>
        </w:rPr>
      </w:pPr>
    </w:p>
    <w:p w:rsidR="00287141" w:rsidRDefault="00287141" w:rsidP="002203A4">
      <w:pPr>
        <w:jc w:val="center"/>
        <w:rPr>
          <w:b/>
          <w:caps/>
          <w:sz w:val="28"/>
          <w:szCs w:val="28"/>
        </w:rPr>
      </w:pPr>
    </w:p>
    <w:p w:rsidR="00287141" w:rsidRDefault="00287141" w:rsidP="002203A4">
      <w:pPr>
        <w:jc w:val="center"/>
        <w:rPr>
          <w:b/>
          <w:caps/>
          <w:sz w:val="28"/>
          <w:szCs w:val="28"/>
        </w:rPr>
      </w:pPr>
    </w:p>
    <w:p w:rsidR="00287141" w:rsidRDefault="00287141" w:rsidP="002203A4">
      <w:pPr>
        <w:jc w:val="center"/>
        <w:rPr>
          <w:b/>
          <w:caps/>
          <w:sz w:val="28"/>
          <w:szCs w:val="28"/>
        </w:rPr>
      </w:pPr>
    </w:p>
    <w:p w:rsidR="00287141" w:rsidRDefault="00287141" w:rsidP="002203A4">
      <w:pPr>
        <w:jc w:val="center"/>
        <w:rPr>
          <w:b/>
          <w:caps/>
          <w:sz w:val="28"/>
          <w:szCs w:val="28"/>
        </w:rPr>
      </w:pPr>
    </w:p>
    <w:p w:rsidR="00287141" w:rsidRDefault="00287141" w:rsidP="002203A4">
      <w:pPr>
        <w:jc w:val="center"/>
        <w:rPr>
          <w:b/>
          <w:caps/>
          <w:sz w:val="28"/>
          <w:szCs w:val="28"/>
        </w:rPr>
      </w:pPr>
    </w:p>
    <w:p w:rsidR="00287141" w:rsidRDefault="00287141" w:rsidP="002203A4">
      <w:pPr>
        <w:jc w:val="center"/>
        <w:rPr>
          <w:b/>
          <w:caps/>
          <w:sz w:val="28"/>
          <w:szCs w:val="28"/>
        </w:rPr>
      </w:pPr>
    </w:p>
    <w:p w:rsidR="006A56C5" w:rsidRDefault="006A56C5" w:rsidP="002203A4">
      <w:pPr>
        <w:jc w:val="center"/>
        <w:rPr>
          <w:b/>
          <w:caps/>
          <w:sz w:val="28"/>
          <w:szCs w:val="28"/>
          <w:lang w:val="en-US"/>
        </w:rPr>
      </w:pPr>
    </w:p>
    <w:p w:rsidR="00885288" w:rsidRPr="002203A4" w:rsidRDefault="002203A4" w:rsidP="002203A4">
      <w:pPr>
        <w:jc w:val="center"/>
        <w:rPr>
          <w:b/>
          <w:caps/>
          <w:sz w:val="28"/>
          <w:szCs w:val="28"/>
        </w:rPr>
      </w:pPr>
      <w:r w:rsidRPr="002203A4">
        <w:rPr>
          <w:b/>
          <w:caps/>
          <w:sz w:val="28"/>
          <w:szCs w:val="28"/>
        </w:rPr>
        <w:lastRenderedPageBreak/>
        <w:t xml:space="preserve">Приложение </w:t>
      </w:r>
      <w:r w:rsidR="00287141">
        <w:rPr>
          <w:b/>
          <w:caps/>
          <w:sz w:val="28"/>
          <w:szCs w:val="28"/>
        </w:rPr>
        <w:t>б</w:t>
      </w:r>
    </w:p>
    <w:p w:rsidR="001E1019" w:rsidRDefault="002203A4">
      <w:r w:rsidRPr="002203A4">
        <w:rPr>
          <w:noProof/>
        </w:rPr>
        <w:drawing>
          <wp:inline distT="0" distB="0" distL="0" distR="0">
            <wp:extent cx="6057900" cy="8467725"/>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6057900" cy="8467725"/>
                    </a:xfrm>
                    <a:prstGeom prst="rect">
                      <a:avLst/>
                    </a:prstGeom>
                    <a:noFill/>
                    <a:ln w="9525">
                      <a:noFill/>
                      <a:miter lim="800000"/>
                      <a:headEnd/>
                      <a:tailEnd/>
                    </a:ln>
                  </pic:spPr>
                </pic:pic>
              </a:graphicData>
            </a:graphic>
          </wp:inline>
        </w:drawing>
      </w:r>
    </w:p>
    <w:p w:rsidR="001E1019" w:rsidRDefault="001E1019" w:rsidP="001E1019"/>
    <w:p w:rsidR="002203A4" w:rsidRDefault="001E1019" w:rsidP="001E1019">
      <w:pPr>
        <w:tabs>
          <w:tab w:val="left" w:pos="7635"/>
        </w:tabs>
      </w:pPr>
      <w:r>
        <w:tab/>
      </w:r>
    </w:p>
    <w:p w:rsidR="001E1019" w:rsidRDefault="001E1019" w:rsidP="001E1019">
      <w:pPr>
        <w:tabs>
          <w:tab w:val="left" w:pos="7635"/>
        </w:tabs>
      </w:pPr>
      <w:r w:rsidRPr="001E1019">
        <w:rPr>
          <w:noProof/>
        </w:rPr>
        <w:lastRenderedPageBreak/>
        <w:drawing>
          <wp:inline distT="0" distB="0" distL="0" distR="0">
            <wp:extent cx="5895975" cy="8696325"/>
            <wp:effectExtent l="1905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srcRect/>
                    <a:stretch>
                      <a:fillRect/>
                    </a:stretch>
                  </pic:blipFill>
                  <pic:spPr bwMode="auto">
                    <a:xfrm>
                      <a:off x="0" y="0"/>
                      <a:ext cx="5895975" cy="8696325"/>
                    </a:xfrm>
                    <a:prstGeom prst="rect">
                      <a:avLst/>
                    </a:prstGeom>
                    <a:noFill/>
                    <a:ln w="9525">
                      <a:noFill/>
                      <a:miter lim="800000"/>
                      <a:headEnd/>
                      <a:tailEnd/>
                    </a:ln>
                  </pic:spPr>
                </pic:pic>
              </a:graphicData>
            </a:graphic>
          </wp:inline>
        </w:drawing>
      </w:r>
    </w:p>
    <w:p w:rsidR="00720619" w:rsidRDefault="001E1019" w:rsidP="001E1019">
      <w:pPr>
        <w:tabs>
          <w:tab w:val="left" w:pos="7635"/>
        </w:tabs>
      </w:pPr>
      <w:r w:rsidRPr="001E1019">
        <w:rPr>
          <w:noProof/>
        </w:rPr>
        <w:lastRenderedPageBreak/>
        <w:drawing>
          <wp:inline distT="0" distB="0" distL="0" distR="0">
            <wp:extent cx="6031230" cy="9029700"/>
            <wp:effectExtent l="19050" t="0" r="762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6037435" cy="9038990"/>
                    </a:xfrm>
                    <a:prstGeom prst="rect">
                      <a:avLst/>
                    </a:prstGeom>
                    <a:noFill/>
                    <a:ln w="9525">
                      <a:noFill/>
                      <a:miter lim="800000"/>
                      <a:headEnd/>
                      <a:tailEnd/>
                    </a:ln>
                  </pic:spPr>
                </pic:pic>
              </a:graphicData>
            </a:graphic>
          </wp:inline>
        </w:drawing>
      </w:r>
    </w:p>
    <w:p w:rsidR="00720619" w:rsidRDefault="00720619" w:rsidP="00720619">
      <w:pPr>
        <w:jc w:val="center"/>
        <w:rPr>
          <w:b/>
          <w:caps/>
          <w:sz w:val="28"/>
          <w:szCs w:val="28"/>
        </w:rPr>
      </w:pPr>
      <w:r w:rsidRPr="002203A4">
        <w:rPr>
          <w:b/>
          <w:caps/>
          <w:sz w:val="28"/>
          <w:szCs w:val="28"/>
        </w:rPr>
        <w:lastRenderedPageBreak/>
        <w:t xml:space="preserve">Приложение </w:t>
      </w:r>
      <w:r>
        <w:rPr>
          <w:b/>
          <w:caps/>
          <w:sz w:val="28"/>
          <w:szCs w:val="28"/>
        </w:rPr>
        <w:t>в</w:t>
      </w:r>
    </w:p>
    <w:p w:rsidR="00380F7D" w:rsidRPr="002203A4" w:rsidRDefault="00380F7D" w:rsidP="00720619">
      <w:pPr>
        <w:jc w:val="center"/>
        <w:rPr>
          <w:b/>
          <w:caps/>
          <w:sz w:val="28"/>
          <w:szCs w:val="28"/>
        </w:rPr>
      </w:pPr>
    </w:p>
    <w:p w:rsidR="00927402" w:rsidRPr="002C0EC2" w:rsidRDefault="00927402" w:rsidP="00927402">
      <w:pPr>
        <w:jc w:val="center"/>
        <w:rPr>
          <w:sz w:val="28"/>
          <w:szCs w:val="28"/>
        </w:rPr>
      </w:pPr>
      <w:r w:rsidRPr="002C0EC2">
        <w:rPr>
          <w:b/>
          <w:sz w:val="28"/>
          <w:szCs w:val="28"/>
        </w:rPr>
        <w:t>Анкета</w:t>
      </w:r>
      <w:r w:rsidR="00B2723B" w:rsidRPr="002C0EC2">
        <w:rPr>
          <w:b/>
          <w:sz w:val="28"/>
          <w:szCs w:val="28"/>
        </w:rPr>
        <w:t xml:space="preserve"> </w:t>
      </w:r>
      <w:r w:rsidR="00B2723B" w:rsidRPr="002C0EC2">
        <w:rPr>
          <w:sz w:val="28"/>
          <w:szCs w:val="28"/>
        </w:rPr>
        <w:t xml:space="preserve">(разработана </w:t>
      </w:r>
      <w:r w:rsidR="002E060F" w:rsidRPr="002C0EC2">
        <w:rPr>
          <w:sz w:val="28"/>
          <w:szCs w:val="28"/>
        </w:rPr>
        <w:t>Ризвановой Е.</w:t>
      </w:r>
      <w:r w:rsidR="00B2723B" w:rsidRPr="002C0EC2">
        <w:rPr>
          <w:sz w:val="28"/>
          <w:szCs w:val="28"/>
        </w:rPr>
        <w:t>В.)</w:t>
      </w:r>
    </w:p>
    <w:p w:rsidR="00927402" w:rsidRPr="00B2723B" w:rsidRDefault="00927402" w:rsidP="00927402">
      <w:pPr>
        <w:ind w:firstLine="709"/>
        <w:jc w:val="both"/>
        <w:rPr>
          <w:sz w:val="28"/>
          <w:szCs w:val="28"/>
        </w:rPr>
      </w:pPr>
    </w:p>
    <w:p w:rsidR="00927402" w:rsidRPr="0002417F" w:rsidRDefault="00927402" w:rsidP="00927402">
      <w:pPr>
        <w:ind w:firstLine="567"/>
        <w:jc w:val="both"/>
        <w:rPr>
          <w:sz w:val="28"/>
          <w:szCs w:val="28"/>
        </w:rPr>
      </w:pPr>
      <w:r w:rsidRPr="0002417F">
        <w:rPr>
          <w:sz w:val="28"/>
          <w:szCs w:val="28"/>
        </w:rPr>
        <w:t xml:space="preserve">В жизни каждого человека бывают трудные ситуации, при которых ему бывает необходима психологическая помощь со стороны окружающих его людей. </w:t>
      </w:r>
      <w:r>
        <w:rPr>
          <w:sz w:val="28"/>
          <w:szCs w:val="28"/>
        </w:rPr>
        <w:t>Для того</w:t>
      </w:r>
      <w:r w:rsidRPr="0002417F">
        <w:rPr>
          <w:sz w:val="28"/>
          <w:szCs w:val="28"/>
        </w:rPr>
        <w:t xml:space="preserve"> чтобы оценить твои представления о психологической помощи проси</w:t>
      </w:r>
      <w:r w:rsidR="00AC71EE">
        <w:rPr>
          <w:sz w:val="28"/>
          <w:szCs w:val="28"/>
        </w:rPr>
        <w:t>м тебя ответить на  эти вопросы</w:t>
      </w:r>
      <w:r w:rsidR="00AC71EE" w:rsidRPr="00AC71EE">
        <w:rPr>
          <w:sz w:val="28"/>
          <w:szCs w:val="28"/>
        </w:rPr>
        <w:t xml:space="preserve"> </w:t>
      </w:r>
      <w:r w:rsidR="00AC71EE">
        <w:rPr>
          <w:sz w:val="28"/>
          <w:szCs w:val="28"/>
        </w:rPr>
        <w:t>[198, с.100</w:t>
      </w:r>
      <w:r w:rsidR="00AC71EE" w:rsidRPr="008E09AE">
        <w:rPr>
          <w:sz w:val="28"/>
          <w:szCs w:val="28"/>
        </w:rPr>
        <w:t>].</w:t>
      </w:r>
    </w:p>
    <w:p w:rsidR="00927402" w:rsidRPr="00AC71EE" w:rsidRDefault="00927402" w:rsidP="00AC71EE">
      <w:pPr>
        <w:ind w:firstLine="567"/>
        <w:jc w:val="both"/>
        <w:rPr>
          <w:sz w:val="28"/>
          <w:szCs w:val="28"/>
        </w:rPr>
      </w:pPr>
      <w:r w:rsidRPr="0002417F">
        <w:rPr>
          <w:bCs/>
          <w:iCs/>
          <w:sz w:val="28"/>
          <w:szCs w:val="28"/>
        </w:rPr>
        <w:t xml:space="preserve">Необходимо внимательно их прочитать вопросы и отметить (подчеркнуть,  или обвести, или отметить галочкой) наиболее подходящий вариант ответа. Пожалуйста, отвечай самостоятельно, без консультаций  с кем-либо. Для нас очень важно, чтобы ответы на каждый вопрос были честными и искренними. </w:t>
      </w:r>
      <w:r w:rsidR="00AC71EE">
        <w:rPr>
          <w:sz w:val="28"/>
          <w:szCs w:val="28"/>
        </w:rPr>
        <w:t>[198, с.101</w:t>
      </w:r>
      <w:r w:rsidR="00AC71EE" w:rsidRPr="008E09AE">
        <w:rPr>
          <w:sz w:val="28"/>
          <w:szCs w:val="28"/>
        </w:rPr>
        <w:t>].</w:t>
      </w:r>
    </w:p>
    <w:p w:rsidR="00927402" w:rsidRPr="0002417F" w:rsidRDefault="00927402" w:rsidP="00927402">
      <w:pPr>
        <w:tabs>
          <w:tab w:val="left" w:pos="369"/>
        </w:tabs>
        <w:ind w:firstLine="567"/>
        <w:jc w:val="both"/>
        <w:rPr>
          <w:sz w:val="28"/>
          <w:szCs w:val="28"/>
        </w:rPr>
      </w:pPr>
      <w:r w:rsidRPr="0002417F">
        <w:rPr>
          <w:sz w:val="28"/>
          <w:szCs w:val="28"/>
        </w:rPr>
        <w:t>1.</w:t>
      </w:r>
      <w:r w:rsidRPr="0002417F">
        <w:rPr>
          <w:sz w:val="28"/>
          <w:szCs w:val="28"/>
        </w:rPr>
        <w:tab/>
        <w:t>У тебя в школе возникают трудные ситуации?</w:t>
      </w:r>
    </w:p>
    <w:p w:rsidR="00927402" w:rsidRPr="0002417F" w:rsidRDefault="00927402" w:rsidP="00927402">
      <w:pPr>
        <w:tabs>
          <w:tab w:val="left" w:pos="488"/>
        </w:tabs>
        <w:ind w:firstLine="567"/>
        <w:jc w:val="both"/>
        <w:rPr>
          <w:sz w:val="28"/>
          <w:szCs w:val="28"/>
        </w:rPr>
      </w:pPr>
      <w:r w:rsidRPr="0002417F">
        <w:rPr>
          <w:sz w:val="28"/>
          <w:szCs w:val="28"/>
        </w:rPr>
        <w:t>□ -</w:t>
      </w:r>
      <w:r w:rsidRPr="0002417F">
        <w:rPr>
          <w:sz w:val="28"/>
          <w:szCs w:val="28"/>
        </w:rPr>
        <w:tab/>
        <w:t>часто</w:t>
      </w:r>
    </w:p>
    <w:p w:rsidR="00927402" w:rsidRPr="0002417F" w:rsidRDefault="00927402" w:rsidP="00927402">
      <w:pPr>
        <w:tabs>
          <w:tab w:val="left" w:pos="483"/>
        </w:tabs>
        <w:ind w:firstLine="567"/>
        <w:jc w:val="both"/>
        <w:rPr>
          <w:sz w:val="28"/>
          <w:szCs w:val="28"/>
        </w:rPr>
      </w:pPr>
      <w:r w:rsidRPr="0002417F">
        <w:rPr>
          <w:sz w:val="28"/>
          <w:szCs w:val="28"/>
        </w:rPr>
        <w:t>□ -</w:t>
      </w:r>
      <w:r w:rsidRPr="0002417F">
        <w:rPr>
          <w:sz w:val="28"/>
          <w:szCs w:val="28"/>
        </w:rPr>
        <w:tab/>
        <w:t>редко</w:t>
      </w:r>
    </w:p>
    <w:p w:rsidR="00927402" w:rsidRPr="0002417F" w:rsidRDefault="00927402" w:rsidP="00927402">
      <w:pPr>
        <w:tabs>
          <w:tab w:val="left" w:pos="483"/>
        </w:tabs>
        <w:ind w:firstLine="567"/>
        <w:jc w:val="both"/>
        <w:rPr>
          <w:sz w:val="28"/>
          <w:szCs w:val="28"/>
        </w:rPr>
      </w:pPr>
      <w:r w:rsidRPr="0002417F">
        <w:rPr>
          <w:sz w:val="28"/>
          <w:szCs w:val="28"/>
        </w:rPr>
        <w:t>□ -</w:t>
      </w:r>
      <w:r w:rsidRPr="0002417F">
        <w:rPr>
          <w:sz w:val="28"/>
          <w:szCs w:val="28"/>
        </w:rPr>
        <w:tab/>
        <w:t>нет</w:t>
      </w:r>
    </w:p>
    <w:p w:rsidR="00927402" w:rsidRPr="0002417F" w:rsidRDefault="00927402" w:rsidP="00927402">
      <w:pPr>
        <w:tabs>
          <w:tab w:val="left" w:pos="383"/>
        </w:tabs>
        <w:ind w:firstLine="567"/>
        <w:jc w:val="both"/>
        <w:rPr>
          <w:sz w:val="28"/>
          <w:szCs w:val="28"/>
        </w:rPr>
      </w:pPr>
      <w:r w:rsidRPr="0002417F">
        <w:rPr>
          <w:sz w:val="28"/>
          <w:szCs w:val="28"/>
        </w:rPr>
        <w:t>2.</w:t>
      </w:r>
      <w:r w:rsidRPr="0002417F">
        <w:rPr>
          <w:sz w:val="28"/>
          <w:szCs w:val="28"/>
        </w:rPr>
        <w:tab/>
        <w:t>В случае возникновения трудной ситуации в школе ты хотел бы получить психологическую помощь?</w:t>
      </w:r>
    </w:p>
    <w:p w:rsidR="00927402" w:rsidRPr="0002417F" w:rsidRDefault="00927402" w:rsidP="00927402">
      <w:pPr>
        <w:ind w:firstLine="567"/>
        <w:jc w:val="both"/>
        <w:rPr>
          <w:sz w:val="28"/>
          <w:szCs w:val="28"/>
        </w:rPr>
      </w:pPr>
      <w:r w:rsidRPr="0002417F">
        <w:rPr>
          <w:sz w:val="28"/>
          <w:szCs w:val="28"/>
          <w:lang w:eastAsia="en-US"/>
        </w:rPr>
        <w:t xml:space="preserve">    </w:t>
      </w:r>
      <w:r w:rsidRPr="0002417F">
        <w:rPr>
          <w:sz w:val="28"/>
          <w:szCs w:val="28"/>
        </w:rPr>
        <w:t>□ - да</w:t>
      </w:r>
    </w:p>
    <w:p w:rsidR="00927402" w:rsidRPr="0002417F" w:rsidRDefault="00927402" w:rsidP="00927402">
      <w:pPr>
        <w:tabs>
          <w:tab w:val="left" w:pos="483"/>
        </w:tabs>
        <w:ind w:firstLine="567"/>
        <w:jc w:val="both"/>
        <w:rPr>
          <w:sz w:val="28"/>
          <w:szCs w:val="28"/>
        </w:rPr>
      </w:pPr>
      <w:r w:rsidRPr="0002417F">
        <w:rPr>
          <w:sz w:val="28"/>
          <w:szCs w:val="28"/>
        </w:rPr>
        <w:t>□ -</w:t>
      </w:r>
      <w:r w:rsidRPr="0002417F">
        <w:rPr>
          <w:sz w:val="28"/>
          <w:szCs w:val="28"/>
        </w:rPr>
        <w:tab/>
        <w:t>нет</w:t>
      </w:r>
    </w:p>
    <w:p w:rsidR="00927402" w:rsidRPr="0002417F" w:rsidRDefault="00927402" w:rsidP="00927402">
      <w:pPr>
        <w:tabs>
          <w:tab w:val="left" w:pos="388"/>
        </w:tabs>
        <w:ind w:firstLine="567"/>
        <w:jc w:val="both"/>
        <w:rPr>
          <w:sz w:val="28"/>
          <w:szCs w:val="28"/>
        </w:rPr>
      </w:pPr>
      <w:r w:rsidRPr="0002417F">
        <w:rPr>
          <w:sz w:val="28"/>
          <w:szCs w:val="28"/>
        </w:rPr>
        <w:t>3.</w:t>
      </w:r>
      <w:r w:rsidRPr="0002417F">
        <w:rPr>
          <w:sz w:val="28"/>
          <w:szCs w:val="28"/>
        </w:rPr>
        <w:tab/>
        <w:t>Кто мог бы тебе оказать психологическую помощь в случае возникновения трудной школьной ситуации?</w:t>
      </w:r>
    </w:p>
    <w:p w:rsidR="00927402" w:rsidRPr="0002417F" w:rsidRDefault="00927402" w:rsidP="00927402">
      <w:pPr>
        <w:tabs>
          <w:tab w:val="left" w:pos="488"/>
        </w:tabs>
        <w:ind w:firstLine="567"/>
        <w:jc w:val="both"/>
        <w:rPr>
          <w:sz w:val="28"/>
          <w:szCs w:val="28"/>
        </w:rPr>
      </w:pPr>
      <w:r w:rsidRPr="0002417F">
        <w:rPr>
          <w:sz w:val="28"/>
          <w:szCs w:val="28"/>
        </w:rPr>
        <w:t>□ -</w:t>
      </w:r>
      <w:r w:rsidRPr="0002417F">
        <w:rPr>
          <w:sz w:val="28"/>
          <w:szCs w:val="28"/>
        </w:rPr>
        <w:tab/>
        <w:t>родители       □  - другие родственники</w:t>
      </w:r>
    </w:p>
    <w:p w:rsidR="00927402" w:rsidRPr="0002417F" w:rsidRDefault="00927402" w:rsidP="00927402">
      <w:pPr>
        <w:tabs>
          <w:tab w:val="left" w:pos="488"/>
          <w:tab w:val="left" w:pos="2230"/>
        </w:tabs>
        <w:ind w:firstLine="567"/>
        <w:jc w:val="both"/>
        <w:rPr>
          <w:sz w:val="28"/>
          <w:szCs w:val="28"/>
        </w:rPr>
      </w:pPr>
      <w:r w:rsidRPr="0002417F">
        <w:rPr>
          <w:sz w:val="28"/>
          <w:szCs w:val="28"/>
        </w:rPr>
        <w:t>□ -друзья</w:t>
      </w:r>
      <w:r w:rsidRPr="0002417F">
        <w:rPr>
          <w:sz w:val="28"/>
          <w:szCs w:val="28"/>
        </w:rPr>
        <w:tab/>
        <w:t xml:space="preserve">  □ - одноклассники</w:t>
      </w:r>
    </w:p>
    <w:p w:rsidR="00927402" w:rsidRPr="0002417F" w:rsidRDefault="00927402" w:rsidP="00927402">
      <w:pPr>
        <w:tabs>
          <w:tab w:val="left" w:pos="488"/>
        </w:tabs>
        <w:ind w:firstLine="567"/>
        <w:jc w:val="both"/>
        <w:rPr>
          <w:sz w:val="28"/>
          <w:szCs w:val="28"/>
        </w:rPr>
      </w:pPr>
      <w:r w:rsidRPr="0002417F">
        <w:rPr>
          <w:sz w:val="28"/>
          <w:szCs w:val="28"/>
        </w:rPr>
        <w:t>□ -</w:t>
      </w:r>
      <w:r w:rsidRPr="0002417F">
        <w:rPr>
          <w:sz w:val="28"/>
          <w:szCs w:val="28"/>
        </w:rPr>
        <w:tab/>
        <w:t>учителя         □  - никто</w:t>
      </w:r>
    </w:p>
    <w:p w:rsidR="00927402" w:rsidRPr="0002417F" w:rsidRDefault="00927402" w:rsidP="00927402">
      <w:pPr>
        <w:tabs>
          <w:tab w:val="left" w:pos="393"/>
        </w:tabs>
        <w:ind w:firstLine="567"/>
        <w:jc w:val="both"/>
        <w:rPr>
          <w:sz w:val="28"/>
          <w:szCs w:val="28"/>
        </w:rPr>
      </w:pPr>
      <w:r w:rsidRPr="0002417F">
        <w:rPr>
          <w:sz w:val="28"/>
          <w:szCs w:val="28"/>
        </w:rPr>
        <w:t>4.</w:t>
      </w:r>
      <w:r w:rsidRPr="0002417F">
        <w:rPr>
          <w:sz w:val="28"/>
          <w:szCs w:val="28"/>
        </w:rPr>
        <w:tab/>
        <w:t>Какой вид психологической помощи ты предпочел бы получать в трудной ситуации</w:t>
      </w:r>
    </w:p>
    <w:p w:rsidR="00927402" w:rsidRPr="0002417F" w:rsidRDefault="00927402" w:rsidP="00927402">
      <w:pPr>
        <w:tabs>
          <w:tab w:val="left" w:pos="483"/>
        </w:tabs>
        <w:ind w:firstLine="567"/>
        <w:jc w:val="both"/>
        <w:rPr>
          <w:sz w:val="28"/>
          <w:szCs w:val="28"/>
        </w:rPr>
      </w:pPr>
      <w:r w:rsidRPr="0002417F">
        <w:rPr>
          <w:sz w:val="28"/>
          <w:szCs w:val="28"/>
        </w:rPr>
        <w:t>□ -</w:t>
      </w:r>
      <w:r w:rsidRPr="0002417F">
        <w:rPr>
          <w:sz w:val="28"/>
          <w:szCs w:val="28"/>
        </w:rPr>
        <w:tab/>
        <w:t>эмоциональную (любовь, забота, сочувствие, сопереживание)</w:t>
      </w:r>
    </w:p>
    <w:p w:rsidR="00927402" w:rsidRPr="0002417F" w:rsidRDefault="00927402" w:rsidP="00927402">
      <w:pPr>
        <w:tabs>
          <w:tab w:val="left" w:pos="493"/>
        </w:tabs>
        <w:ind w:firstLine="567"/>
        <w:jc w:val="both"/>
        <w:rPr>
          <w:sz w:val="28"/>
          <w:szCs w:val="28"/>
        </w:rPr>
      </w:pPr>
      <w:r w:rsidRPr="0002417F">
        <w:rPr>
          <w:sz w:val="28"/>
          <w:szCs w:val="28"/>
        </w:rPr>
        <w:t>□ -</w:t>
      </w:r>
      <w:r w:rsidRPr="0002417F">
        <w:rPr>
          <w:sz w:val="28"/>
          <w:szCs w:val="28"/>
        </w:rPr>
        <w:tab/>
        <w:t>информационную (факты, советы, информация к размышлению)</w:t>
      </w:r>
    </w:p>
    <w:p w:rsidR="00927402" w:rsidRPr="0002417F" w:rsidRDefault="00927402" w:rsidP="00927402">
      <w:pPr>
        <w:tabs>
          <w:tab w:val="left" w:pos="489"/>
        </w:tabs>
        <w:ind w:firstLine="567"/>
        <w:jc w:val="both"/>
        <w:rPr>
          <w:sz w:val="28"/>
          <w:szCs w:val="28"/>
        </w:rPr>
      </w:pPr>
      <w:r w:rsidRPr="0002417F">
        <w:rPr>
          <w:sz w:val="28"/>
          <w:szCs w:val="28"/>
        </w:rPr>
        <w:t>□ -</w:t>
      </w:r>
      <w:r w:rsidRPr="0002417F">
        <w:rPr>
          <w:sz w:val="28"/>
          <w:szCs w:val="28"/>
        </w:rPr>
        <w:tab/>
        <w:t>оценочную (представление какой-либо информации, повышающей самооценку)</w:t>
      </w:r>
    </w:p>
    <w:p w:rsidR="00927402" w:rsidRPr="0002417F" w:rsidRDefault="00927402" w:rsidP="00927402">
      <w:pPr>
        <w:tabs>
          <w:tab w:val="left" w:pos="498"/>
        </w:tabs>
        <w:ind w:firstLine="567"/>
        <w:jc w:val="both"/>
        <w:rPr>
          <w:sz w:val="28"/>
          <w:szCs w:val="28"/>
        </w:rPr>
      </w:pPr>
      <w:r w:rsidRPr="0002417F">
        <w:rPr>
          <w:sz w:val="28"/>
          <w:szCs w:val="28"/>
        </w:rPr>
        <w:t>□ -</w:t>
      </w:r>
      <w:r w:rsidRPr="0002417F">
        <w:rPr>
          <w:sz w:val="28"/>
          <w:szCs w:val="28"/>
        </w:rPr>
        <w:tab/>
        <w:t>материальную (награда).</w:t>
      </w:r>
    </w:p>
    <w:p w:rsidR="00927402" w:rsidRPr="0002417F" w:rsidRDefault="00927402" w:rsidP="00927402">
      <w:pPr>
        <w:tabs>
          <w:tab w:val="left" w:pos="498"/>
        </w:tabs>
        <w:ind w:firstLine="567"/>
        <w:jc w:val="both"/>
        <w:rPr>
          <w:sz w:val="28"/>
          <w:szCs w:val="28"/>
        </w:rPr>
      </w:pPr>
    </w:p>
    <w:p w:rsidR="00927402" w:rsidRPr="0002417F" w:rsidRDefault="00927402" w:rsidP="00927402">
      <w:pPr>
        <w:tabs>
          <w:tab w:val="left" w:pos="498"/>
        </w:tabs>
        <w:ind w:firstLine="567"/>
        <w:jc w:val="both"/>
        <w:rPr>
          <w:sz w:val="28"/>
          <w:szCs w:val="28"/>
        </w:rPr>
      </w:pPr>
      <w:r w:rsidRPr="0002417F">
        <w:rPr>
          <w:sz w:val="28"/>
          <w:szCs w:val="28"/>
        </w:rPr>
        <w:t>Пожалуйста, напиши здесь своё имя, фамилию и пол………………..</w:t>
      </w:r>
    </w:p>
    <w:p w:rsidR="00927402" w:rsidRPr="0002417F" w:rsidRDefault="00927402" w:rsidP="00927402">
      <w:pPr>
        <w:tabs>
          <w:tab w:val="left" w:pos="498"/>
        </w:tabs>
        <w:ind w:firstLine="567"/>
        <w:jc w:val="both"/>
        <w:rPr>
          <w:sz w:val="28"/>
          <w:szCs w:val="28"/>
        </w:rPr>
      </w:pPr>
      <w:r w:rsidRPr="0002417F">
        <w:rPr>
          <w:sz w:val="28"/>
          <w:szCs w:val="28"/>
        </w:rPr>
        <w:t>………………………………………………………………………..</w:t>
      </w:r>
    </w:p>
    <w:p w:rsidR="00927402" w:rsidRPr="0002417F" w:rsidRDefault="00927402" w:rsidP="00927402">
      <w:pPr>
        <w:tabs>
          <w:tab w:val="left" w:pos="498"/>
        </w:tabs>
        <w:ind w:firstLine="567"/>
        <w:jc w:val="both"/>
        <w:rPr>
          <w:sz w:val="28"/>
          <w:szCs w:val="28"/>
        </w:rPr>
      </w:pPr>
      <w:r w:rsidRPr="0002417F">
        <w:rPr>
          <w:sz w:val="28"/>
          <w:szCs w:val="28"/>
        </w:rPr>
        <w:t>В каком классе ты учишься………………………………………...</w:t>
      </w:r>
    </w:p>
    <w:p w:rsidR="00927402" w:rsidRPr="0002417F" w:rsidRDefault="00927402" w:rsidP="00927402">
      <w:pPr>
        <w:ind w:firstLine="567"/>
        <w:jc w:val="both"/>
        <w:rPr>
          <w:bCs/>
          <w:iCs/>
          <w:sz w:val="28"/>
          <w:szCs w:val="28"/>
        </w:rPr>
      </w:pPr>
      <w:r w:rsidRPr="0002417F">
        <w:rPr>
          <w:bCs/>
          <w:iCs/>
          <w:sz w:val="28"/>
          <w:szCs w:val="28"/>
        </w:rPr>
        <w:t xml:space="preserve">     </w:t>
      </w:r>
    </w:p>
    <w:p w:rsidR="00927402" w:rsidRPr="0002417F" w:rsidRDefault="00927402" w:rsidP="00927402">
      <w:pPr>
        <w:ind w:firstLine="567"/>
        <w:jc w:val="both"/>
        <w:rPr>
          <w:sz w:val="28"/>
          <w:szCs w:val="28"/>
        </w:rPr>
      </w:pPr>
      <w:r w:rsidRPr="0002417F">
        <w:rPr>
          <w:bCs/>
          <w:iCs/>
          <w:sz w:val="28"/>
          <w:szCs w:val="28"/>
        </w:rPr>
        <w:t>Сп</w:t>
      </w:r>
      <w:r w:rsidR="00694E91">
        <w:rPr>
          <w:bCs/>
          <w:iCs/>
          <w:sz w:val="28"/>
          <w:szCs w:val="28"/>
        </w:rPr>
        <w:t>асибо за участие в исследовании</w:t>
      </w:r>
      <w:r w:rsidRPr="0002417F">
        <w:rPr>
          <w:sz w:val="28"/>
          <w:szCs w:val="28"/>
        </w:rPr>
        <w:t xml:space="preserve"> </w:t>
      </w:r>
      <w:r w:rsidR="00694E91">
        <w:rPr>
          <w:sz w:val="28"/>
          <w:szCs w:val="28"/>
        </w:rPr>
        <w:t>[198, с.102</w:t>
      </w:r>
      <w:r w:rsidR="00694E91" w:rsidRPr="008E09AE">
        <w:rPr>
          <w:sz w:val="28"/>
          <w:szCs w:val="28"/>
        </w:rPr>
        <w:t>].</w:t>
      </w:r>
    </w:p>
    <w:p w:rsidR="00720619" w:rsidRPr="00720619" w:rsidRDefault="00720619" w:rsidP="00720619"/>
    <w:p w:rsidR="00720619" w:rsidRPr="00720619" w:rsidRDefault="00720619" w:rsidP="00720619"/>
    <w:p w:rsidR="00720619" w:rsidRDefault="00720619" w:rsidP="00720619"/>
    <w:p w:rsidR="001E1019" w:rsidRDefault="001E1019" w:rsidP="00720619">
      <w:pPr>
        <w:jc w:val="center"/>
      </w:pPr>
    </w:p>
    <w:p w:rsidR="006A2A44" w:rsidRDefault="006A2A44" w:rsidP="00720619">
      <w:pPr>
        <w:jc w:val="center"/>
      </w:pPr>
    </w:p>
    <w:p w:rsidR="006A2A44" w:rsidRDefault="006A2A44" w:rsidP="00720619">
      <w:pPr>
        <w:jc w:val="center"/>
      </w:pPr>
    </w:p>
    <w:p w:rsidR="006A2A44" w:rsidRDefault="006A2A44" w:rsidP="006A2A44">
      <w:pPr>
        <w:jc w:val="center"/>
        <w:rPr>
          <w:b/>
          <w:caps/>
          <w:sz w:val="28"/>
          <w:szCs w:val="28"/>
        </w:rPr>
      </w:pPr>
      <w:r w:rsidRPr="002203A4">
        <w:rPr>
          <w:b/>
          <w:caps/>
          <w:sz w:val="28"/>
          <w:szCs w:val="28"/>
        </w:rPr>
        <w:lastRenderedPageBreak/>
        <w:t xml:space="preserve">Приложение </w:t>
      </w:r>
      <w:r>
        <w:rPr>
          <w:b/>
          <w:caps/>
          <w:sz w:val="28"/>
          <w:szCs w:val="28"/>
        </w:rPr>
        <w:t>г</w:t>
      </w:r>
    </w:p>
    <w:p w:rsidR="00984F49" w:rsidRDefault="00984F49" w:rsidP="006A2A44">
      <w:pPr>
        <w:jc w:val="center"/>
        <w:rPr>
          <w:b/>
          <w:caps/>
          <w:sz w:val="28"/>
          <w:szCs w:val="28"/>
        </w:rPr>
      </w:pPr>
    </w:p>
    <w:p w:rsidR="00984F49" w:rsidRPr="00984F49" w:rsidRDefault="00B05BCB" w:rsidP="006A2A44">
      <w:pPr>
        <w:jc w:val="center"/>
        <w:rPr>
          <w:b/>
          <w:sz w:val="28"/>
          <w:szCs w:val="28"/>
        </w:rPr>
      </w:pPr>
      <w:r>
        <w:rPr>
          <w:b/>
          <w:sz w:val="28"/>
          <w:szCs w:val="28"/>
        </w:rPr>
        <w:t xml:space="preserve">Данные для расчета </w:t>
      </w:r>
      <w:r w:rsidR="00984F49">
        <w:rPr>
          <w:b/>
          <w:sz w:val="28"/>
          <w:szCs w:val="28"/>
        </w:rPr>
        <w:t>коэффициента Вилкса</w:t>
      </w:r>
    </w:p>
    <w:p w:rsidR="00B05BCB" w:rsidRPr="00D63903" w:rsidRDefault="00B05BCB" w:rsidP="00B05BCB">
      <w:pPr>
        <w:rPr>
          <w:b/>
          <w:sz w:val="22"/>
          <w:szCs w:val="22"/>
        </w:rPr>
      </w:pPr>
      <w:r w:rsidRPr="00D63903">
        <w:rPr>
          <w:b/>
          <w:sz w:val="22"/>
          <w:szCs w:val="22"/>
        </w:rPr>
        <w:t>вес       0             0.1            0.2           0.3             0.4           0.5         0.6          0.7         0.8           0.9</w:t>
      </w:r>
    </w:p>
    <w:p w:rsidR="00B05BCB" w:rsidRPr="00D63903" w:rsidRDefault="00B05BCB" w:rsidP="00B05BCB">
      <w:pPr>
        <w:rPr>
          <w:sz w:val="22"/>
          <w:szCs w:val="22"/>
        </w:rPr>
      </w:pPr>
      <w:r w:rsidRPr="00D63903">
        <w:rPr>
          <w:sz w:val="22"/>
          <w:szCs w:val="22"/>
        </w:rPr>
        <w:t>40     1.3354     1.3311     1.3268     1.3225     1.3182     1.3140     1.3098     1.3057     1.3016     1.2975</w:t>
      </w:r>
    </w:p>
    <w:p w:rsidR="00B05BCB" w:rsidRPr="00D63903" w:rsidRDefault="00B05BCB" w:rsidP="00B05BCB">
      <w:pPr>
        <w:rPr>
          <w:sz w:val="22"/>
          <w:szCs w:val="22"/>
        </w:rPr>
      </w:pPr>
      <w:r w:rsidRPr="00D63903">
        <w:rPr>
          <w:sz w:val="22"/>
          <w:szCs w:val="22"/>
        </w:rPr>
        <w:t>41     1.2934     1.2894     1.2854     1.2814     1.2775     1.2736     1.2697     1.2658     1.2620     1.2582</w:t>
      </w:r>
    </w:p>
    <w:p w:rsidR="00B05BCB" w:rsidRPr="00D63903" w:rsidRDefault="00B05BCB" w:rsidP="00B05BCB">
      <w:pPr>
        <w:rPr>
          <w:sz w:val="22"/>
          <w:szCs w:val="22"/>
        </w:rPr>
      </w:pPr>
      <w:r w:rsidRPr="00D63903">
        <w:rPr>
          <w:sz w:val="22"/>
          <w:szCs w:val="22"/>
        </w:rPr>
        <w:t>42     1.2545     1.2507     1.2470     1.2433     1.2397     1.2360     1.2324     1.2289     1.2253     1.2218</w:t>
      </w:r>
    </w:p>
    <w:p w:rsidR="00B05BCB" w:rsidRPr="00D63903" w:rsidRDefault="00B05BCB" w:rsidP="00B05BCB">
      <w:pPr>
        <w:rPr>
          <w:sz w:val="22"/>
          <w:szCs w:val="22"/>
        </w:rPr>
      </w:pPr>
      <w:r w:rsidRPr="00D63903">
        <w:rPr>
          <w:sz w:val="22"/>
          <w:szCs w:val="22"/>
        </w:rPr>
        <w:t>43     1.2183     1.2148     1.2113     1.2079     1.2045     1.2011     1.1978     1.1944     1.1911     1.1878</w:t>
      </w:r>
    </w:p>
    <w:p w:rsidR="00B05BCB" w:rsidRPr="00D63903" w:rsidRDefault="00B05BCB" w:rsidP="00B05BCB">
      <w:pPr>
        <w:rPr>
          <w:sz w:val="22"/>
          <w:szCs w:val="22"/>
        </w:rPr>
      </w:pPr>
      <w:r w:rsidRPr="00D63903">
        <w:rPr>
          <w:sz w:val="22"/>
          <w:szCs w:val="22"/>
        </w:rPr>
        <w:t>44     1.1846     1.1813     1.1781     1.1749     1.1717     1.1686     1.1654     1.1623     1.1592     1.1562</w:t>
      </w:r>
    </w:p>
    <w:p w:rsidR="00B05BCB" w:rsidRPr="00D63903" w:rsidRDefault="00B05BCB" w:rsidP="00B05BCB">
      <w:pPr>
        <w:rPr>
          <w:sz w:val="22"/>
          <w:szCs w:val="22"/>
        </w:rPr>
      </w:pPr>
      <w:r w:rsidRPr="00D63903">
        <w:rPr>
          <w:sz w:val="22"/>
          <w:szCs w:val="22"/>
        </w:rPr>
        <w:t>45     1.1531     1.1501     1.1471     1.1441     1.1411     1.1382     1.1352     1.1323     1.1294     1.1266</w:t>
      </w:r>
    </w:p>
    <w:p w:rsidR="00B05BCB" w:rsidRPr="00D63903" w:rsidRDefault="00B05BCB" w:rsidP="00B05BCB">
      <w:pPr>
        <w:rPr>
          <w:sz w:val="22"/>
          <w:szCs w:val="22"/>
        </w:rPr>
      </w:pPr>
      <w:r w:rsidRPr="00D63903">
        <w:rPr>
          <w:sz w:val="22"/>
          <w:szCs w:val="22"/>
        </w:rPr>
        <w:t>46     1.1237     1.1209     1.1181     1.1153     1.1125     1.1097     1.1070     1.1042     1.1015     1.0988</w:t>
      </w:r>
    </w:p>
    <w:p w:rsidR="00B05BCB" w:rsidRPr="00D63903" w:rsidRDefault="00B05BCB" w:rsidP="00B05BCB">
      <w:pPr>
        <w:rPr>
          <w:sz w:val="22"/>
          <w:szCs w:val="22"/>
        </w:rPr>
      </w:pPr>
      <w:r w:rsidRPr="00D63903">
        <w:rPr>
          <w:sz w:val="22"/>
          <w:szCs w:val="22"/>
        </w:rPr>
        <w:t>47     1.0962     1.0935     1.0909     1.0882     1.0856     1.0830     1.0805     1.0779     1.0754     1.0728</w:t>
      </w:r>
    </w:p>
    <w:p w:rsidR="00B05BCB" w:rsidRPr="00D63903" w:rsidRDefault="00B05BCB" w:rsidP="00B05BCB">
      <w:pPr>
        <w:rPr>
          <w:sz w:val="22"/>
          <w:szCs w:val="22"/>
        </w:rPr>
      </w:pPr>
      <w:r w:rsidRPr="00D63903">
        <w:rPr>
          <w:sz w:val="22"/>
          <w:szCs w:val="22"/>
        </w:rPr>
        <w:t>48     1.0703     1.0678     1.0653     1.0629     1.0604     1.0580     1.0556     1.0532     1.0508     1.0484</w:t>
      </w:r>
    </w:p>
    <w:p w:rsidR="00B05BCB" w:rsidRPr="00D63903" w:rsidRDefault="00B05BCB" w:rsidP="00B05BCB">
      <w:pPr>
        <w:rPr>
          <w:sz w:val="22"/>
          <w:szCs w:val="22"/>
        </w:rPr>
      </w:pPr>
      <w:r w:rsidRPr="00D63903">
        <w:rPr>
          <w:sz w:val="22"/>
          <w:szCs w:val="22"/>
        </w:rPr>
        <w:t>49     1.0460     1.0437     1.0413     1.0390     1.0367     1.0344     1.0321     1.0299     1.0276     1.0254</w:t>
      </w:r>
    </w:p>
    <w:p w:rsidR="00B05BCB" w:rsidRPr="00D63903" w:rsidRDefault="00B05BCB" w:rsidP="00B05BCB">
      <w:pPr>
        <w:rPr>
          <w:sz w:val="22"/>
          <w:szCs w:val="22"/>
        </w:rPr>
      </w:pPr>
      <w:r w:rsidRPr="00D63903">
        <w:rPr>
          <w:sz w:val="22"/>
          <w:szCs w:val="22"/>
        </w:rPr>
        <w:t>50     1.0232     1.0210     1.0188     1.0166     1.0144     1.0122     1.0101     1.0079     1.0058     1.0037</w:t>
      </w:r>
    </w:p>
    <w:p w:rsidR="00B05BCB" w:rsidRPr="00D63903" w:rsidRDefault="00B05BCB" w:rsidP="00B05BCB">
      <w:pPr>
        <w:rPr>
          <w:sz w:val="22"/>
          <w:szCs w:val="22"/>
        </w:rPr>
      </w:pPr>
      <w:r w:rsidRPr="00D63903">
        <w:rPr>
          <w:sz w:val="22"/>
          <w:szCs w:val="22"/>
        </w:rPr>
        <w:t>51     1.0016     0.9995     0.9975     0.9954     0.9933     0.9913     0.9893     0.9873     0.9853     0.9833</w:t>
      </w:r>
    </w:p>
    <w:p w:rsidR="00B05BCB" w:rsidRPr="00D63903" w:rsidRDefault="00B05BCB" w:rsidP="00B05BCB">
      <w:pPr>
        <w:rPr>
          <w:sz w:val="22"/>
          <w:szCs w:val="22"/>
        </w:rPr>
      </w:pPr>
      <w:r w:rsidRPr="00D63903">
        <w:rPr>
          <w:sz w:val="22"/>
          <w:szCs w:val="22"/>
        </w:rPr>
        <w:t>52     0.9813     0.9793     0.9773     0.9754     0.9735     0.9715     0.9696     0.9677     0.9658     0.9639</w:t>
      </w:r>
    </w:p>
    <w:p w:rsidR="00B05BCB" w:rsidRPr="00D63903" w:rsidRDefault="00B05BCB" w:rsidP="00B05BCB">
      <w:pPr>
        <w:rPr>
          <w:sz w:val="22"/>
          <w:szCs w:val="22"/>
        </w:rPr>
      </w:pPr>
      <w:r w:rsidRPr="00D63903">
        <w:rPr>
          <w:sz w:val="22"/>
          <w:szCs w:val="22"/>
        </w:rPr>
        <w:t>53     0.9621     0.9602     0.9583     0.9565     0.9547     0.9528     0.9510     0.9492     0.9474     0.9457</w:t>
      </w:r>
    </w:p>
    <w:p w:rsidR="00B05BCB" w:rsidRPr="00D63903" w:rsidRDefault="00B05BCB" w:rsidP="00B05BCB">
      <w:pPr>
        <w:rPr>
          <w:sz w:val="22"/>
          <w:szCs w:val="22"/>
        </w:rPr>
      </w:pPr>
      <w:r w:rsidRPr="00D63903">
        <w:rPr>
          <w:sz w:val="22"/>
          <w:szCs w:val="22"/>
        </w:rPr>
        <w:t>54     0.9439     0.9421     0.9404     0.9386     0.9369     0.9352     0.9334     0.9317     0.9300     0.9283</w:t>
      </w:r>
    </w:p>
    <w:p w:rsidR="00B05BCB" w:rsidRPr="00D63903" w:rsidRDefault="00B05BCB" w:rsidP="00B05BCB">
      <w:pPr>
        <w:rPr>
          <w:sz w:val="22"/>
          <w:szCs w:val="22"/>
        </w:rPr>
      </w:pPr>
      <w:r w:rsidRPr="00D63903">
        <w:rPr>
          <w:sz w:val="22"/>
          <w:szCs w:val="22"/>
        </w:rPr>
        <w:t>55     0.9267     0.9250     0.9233     0.9217     0.9200     0.9184     0.9168     0.9152     0.9135     0.9119</w:t>
      </w:r>
    </w:p>
    <w:p w:rsidR="00B05BCB" w:rsidRPr="00D63903" w:rsidRDefault="00B05BCB" w:rsidP="00B05BCB">
      <w:pPr>
        <w:rPr>
          <w:sz w:val="22"/>
          <w:szCs w:val="22"/>
        </w:rPr>
      </w:pPr>
      <w:r w:rsidRPr="00D63903">
        <w:rPr>
          <w:sz w:val="22"/>
          <w:szCs w:val="22"/>
        </w:rPr>
        <w:t>56     0.9103     0.9088     0.9072     0.9056     0.9041     0.9025     0.9010     0.8994     0.8979     0.8964</w:t>
      </w:r>
    </w:p>
    <w:p w:rsidR="00B05BCB" w:rsidRPr="00D63903" w:rsidRDefault="00B05BCB" w:rsidP="00B05BCB">
      <w:pPr>
        <w:rPr>
          <w:sz w:val="22"/>
          <w:szCs w:val="22"/>
        </w:rPr>
      </w:pPr>
      <w:r w:rsidRPr="00D63903">
        <w:rPr>
          <w:sz w:val="22"/>
          <w:szCs w:val="22"/>
        </w:rPr>
        <w:t>57     0.8949     0.8934     0.8919     0.8904     0.8889     0.8874     0.8859     0.8845     0.8830     0.8816</w:t>
      </w:r>
    </w:p>
    <w:p w:rsidR="00B05BCB" w:rsidRPr="00D63903" w:rsidRDefault="00B05BCB" w:rsidP="00B05BCB">
      <w:pPr>
        <w:rPr>
          <w:sz w:val="22"/>
          <w:szCs w:val="22"/>
        </w:rPr>
      </w:pPr>
      <w:r w:rsidRPr="00D63903">
        <w:rPr>
          <w:sz w:val="22"/>
          <w:szCs w:val="22"/>
        </w:rPr>
        <w:t>58     0.8802     0.8787     0.8773     0.8759     0.8745     0.8731     0.8717     0.8703     0.8689     0.8675</w:t>
      </w:r>
    </w:p>
    <w:p w:rsidR="00B05BCB" w:rsidRPr="00D63903" w:rsidRDefault="00B05BCB" w:rsidP="00B05BCB">
      <w:pPr>
        <w:rPr>
          <w:sz w:val="22"/>
          <w:szCs w:val="22"/>
        </w:rPr>
      </w:pPr>
      <w:r w:rsidRPr="00D63903">
        <w:rPr>
          <w:sz w:val="22"/>
          <w:szCs w:val="22"/>
        </w:rPr>
        <w:t>59     0.8662     0.8648     0.8635     0.8621     0.8608     0.8594     0.8581     0.8568     0.8555     0.8542</w:t>
      </w:r>
    </w:p>
    <w:p w:rsidR="00B05BCB" w:rsidRPr="00D63903" w:rsidRDefault="00B05BCB" w:rsidP="00B05BCB">
      <w:pPr>
        <w:rPr>
          <w:sz w:val="22"/>
          <w:szCs w:val="22"/>
        </w:rPr>
      </w:pPr>
      <w:r w:rsidRPr="00D63903">
        <w:rPr>
          <w:sz w:val="22"/>
          <w:szCs w:val="22"/>
        </w:rPr>
        <w:t>60     0.8529     0.8516     0.8503     0.8490     0.8477     0.8465     0.8452     0.8439     0.8427     0.8415</w:t>
      </w:r>
    </w:p>
    <w:p w:rsidR="00B05BCB" w:rsidRPr="00D63903" w:rsidRDefault="00B05BCB" w:rsidP="00B05BCB">
      <w:pPr>
        <w:rPr>
          <w:sz w:val="22"/>
          <w:szCs w:val="22"/>
        </w:rPr>
      </w:pPr>
      <w:r w:rsidRPr="00D63903">
        <w:rPr>
          <w:sz w:val="22"/>
          <w:szCs w:val="22"/>
        </w:rPr>
        <w:t>61     0.8402     0.8390     0.8378     0.8365     0.8353     0.8341     0.8329     0.8317     0.8305     0.8293</w:t>
      </w:r>
    </w:p>
    <w:p w:rsidR="00B05BCB" w:rsidRPr="00D63903" w:rsidRDefault="00B05BCB" w:rsidP="00B05BCB">
      <w:pPr>
        <w:rPr>
          <w:sz w:val="22"/>
          <w:szCs w:val="22"/>
        </w:rPr>
      </w:pPr>
      <w:r w:rsidRPr="00D63903">
        <w:rPr>
          <w:sz w:val="22"/>
          <w:szCs w:val="22"/>
        </w:rPr>
        <w:t>62     0.8281     0.8270     0.8258     0.8246     0.8235     0.8223     0.8212     0.8200     0.8189     0.8178</w:t>
      </w:r>
    </w:p>
    <w:p w:rsidR="00B05BCB" w:rsidRPr="00D63903" w:rsidRDefault="00B05BCB" w:rsidP="00B05BCB">
      <w:pPr>
        <w:rPr>
          <w:sz w:val="22"/>
          <w:szCs w:val="22"/>
        </w:rPr>
      </w:pPr>
      <w:r w:rsidRPr="00D63903">
        <w:rPr>
          <w:sz w:val="22"/>
          <w:szCs w:val="22"/>
        </w:rPr>
        <w:t>63     0.8166     0.8155     0.8144     0.8133     0.8122     0.8111     0.8100     0.8089     0.8078     0.8067</w:t>
      </w:r>
    </w:p>
    <w:p w:rsidR="00B05BCB" w:rsidRPr="00D63903" w:rsidRDefault="00B05BCB" w:rsidP="00B05BCB">
      <w:pPr>
        <w:rPr>
          <w:sz w:val="22"/>
          <w:szCs w:val="22"/>
        </w:rPr>
      </w:pPr>
      <w:r w:rsidRPr="00D63903">
        <w:rPr>
          <w:sz w:val="22"/>
          <w:szCs w:val="22"/>
        </w:rPr>
        <w:t>64     0.8057     0.8046     0.8035     0.8025     0.8014     0.8004     0.7993     0.7983     0.7973     0.7962</w:t>
      </w:r>
    </w:p>
    <w:p w:rsidR="00B05BCB" w:rsidRPr="00D63903" w:rsidRDefault="00B05BCB" w:rsidP="00B05BCB">
      <w:pPr>
        <w:rPr>
          <w:sz w:val="22"/>
          <w:szCs w:val="22"/>
        </w:rPr>
      </w:pPr>
      <w:r w:rsidRPr="00D63903">
        <w:rPr>
          <w:sz w:val="22"/>
          <w:szCs w:val="22"/>
        </w:rPr>
        <w:t>65     0.7952     0.7942     0.7932     0.7922     0.7911     0.7901     0.7891     0.7881     0.7872     0.7862</w:t>
      </w:r>
    </w:p>
    <w:p w:rsidR="00B05BCB" w:rsidRPr="00D63903" w:rsidRDefault="00B05BCB" w:rsidP="00B05BCB">
      <w:pPr>
        <w:rPr>
          <w:sz w:val="22"/>
          <w:szCs w:val="22"/>
        </w:rPr>
      </w:pPr>
      <w:r w:rsidRPr="00D63903">
        <w:rPr>
          <w:sz w:val="22"/>
          <w:szCs w:val="22"/>
        </w:rPr>
        <w:t>66     0.7852     0.7842     0.7832     0.7823     0.7813     0.7804     0.7794     0.7785     0.7775     0.7766</w:t>
      </w:r>
    </w:p>
    <w:p w:rsidR="00B05BCB" w:rsidRPr="00D63903" w:rsidRDefault="00B05BCB" w:rsidP="00B05BCB">
      <w:pPr>
        <w:rPr>
          <w:sz w:val="22"/>
          <w:szCs w:val="22"/>
        </w:rPr>
      </w:pPr>
      <w:r w:rsidRPr="00D63903">
        <w:rPr>
          <w:sz w:val="22"/>
          <w:szCs w:val="22"/>
        </w:rPr>
        <w:t>67     0.7756     0.7747     0.7738     0.7729     0.7719     0.7710     0.7701     0.7692     0.7683     0.7674</w:t>
      </w:r>
    </w:p>
    <w:p w:rsidR="00B05BCB" w:rsidRPr="00D63903" w:rsidRDefault="00B05BCB" w:rsidP="00B05BCB">
      <w:pPr>
        <w:rPr>
          <w:sz w:val="22"/>
          <w:szCs w:val="22"/>
        </w:rPr>
      </w:pPr>
      <w:r w:rsidRPr="00D63903">
        <w:rPr>
          <w:sz w:val="22"/>
          <w:szCs w:val="22"/>
        </w:rPr>
        <w:t>68     0.7665     0.7656     0.7647     0.7638     0.7630     0.7621     0.7612     0.7603     0.7595     0.7586</w:t>
      </w:r>
    </w:p>
    <w:p w:rsidR="00B05BCB" w:rsidRPr="00D63903" w:rsidRDefault="00B05BCB" w:rsidP="00B05BCB">
      <w:pPr>
        <w:rPr>
          <w:sz w:val="22"/>
          <w:szCs w:val="22"/>
        </w:rPr>
      </w:pPr>
      <w:r w:rsidRPr="00D63903">
        <w:rPr>
          <w:sz w:val="22"/>
          <w:szCs w:val="22"/>
        </w:rPr>
        <w:t>69     0.7578     0.7569     0.7561     0.7552     0.7544     0.7535     0.7527     0.7519     0.7510     0.7502</w:t>
      </w:r>
    </w:p>
    <w:p w:rsidR="00B05BCB" w:rsidRPr="00D63903" w:rsidRDefault="00B05BCB" w:rsidP="00B05BCB">
      <w:pPr>
        <w:rPr>
          <w:sz w:val="22"/>
          <w:szCs w:val="22"/>
        </w:rPr>
      </w:pPr>
      <w:r w:rsidRPr="00D63903">
        <w:rPr>
          <w:sz w:val="22"/>
          <w:szCs w:val="22"/>
        </w:rPr>
        <w:t>70     0.7494     0.7486     0.7478     0.7469     0.7461     0.7453     0.7445     0.7437     0.7430     0.7422</w:t>
      </w:r>
    </w:p>
    <w:p w:rsidR="00B05BCB" w:rsidRPr="00D63903" w:rsidRDefault="00B05BCB" w:rsidP="00B05BCB">
      <w:pPr>
        <w:rPr>
          <w:sz w:val="22"/>
          <w:szCs w:val="22"/>
        </w:rPr>
      </w:pPr>
      <w:r w:rsidRPr="00D63903">
        <w:rPr>
          <w:sz w:val="22"/>
          <w:szCs w:val="22"/>
        </w:rPr>
        <w:t>71     0.7414     0.7406     0.7398     0.7390     0.7383     0.7375     0.7367     0.7360     0.7352     0.7345</w:t>
      </w:r>
    </w:p>
    <w:p w:rsidR="00B05BCB" w:rsidRPr="00D63903" w:rsidRDefault="00B05BCB" w:rsidP="00B05BCB">
      <w:pPr>
        <w:rPr>
          <w:sz w:val="22"/>
          <w:szCs w:val="22"/>
        </w:rPr>
      </w:pPr>
      <w:r w:rsidRPr="00D63903">
        <w:rPr>
          <w:sz w:val="22"/>
          <w:szCs w:val="22"/>
        </w:rPr>
        <w:t>72     0.7337     0.7330     0.7322     0.7315     0.7307     0.7300     0.7293     0.7285     0.7278     0.7271</w:t>
      </w:r>
    </w:p>
    <w:p w:rsidR="00B05BCB" w:rsidRPr="00D63903" w:rsidRDefault="00B05BCB" w:rsidP="00B05BCB">
      <w:pPr>
        <w:rPr>
          <w:sz w:val="22"/>
          <w:szCs w:val="22"/>
        </w:rPr>
      </w:pPr>
      <w:r w:rsidRPr="00D63903">
        <w:rPr>
          <w:sz w:val="22"/>
          <w:szCs w:val="22"/>
        </w:rPr>
        <w:t>73     0.7264     0.7256     0.7249     0.7242     0.7235     0.7228     0.7221     0.7214     0.7207     0.7200</w:t>
      </w:r>
    </w:p>
    <w:p w:rsidR="00B05BCB" w:rsidRPr="00D63903" w:rsidRDefault="00B05BCB" w:rsidP="00B05BCB">
      <w:pPr>
        <w:rPr>
          <w:sz w:val="22"/>
          <w:szCs w:val="22"/>
        </w:rPr>
      </w:pPr>
      <w:r w:rsidRPr="00D63903">
        <w:rPr>
          <w:sz w:val="22"/>
          <w:szCs w:val="22"/>
        </w:rPr>
        <w:t>74     0.7193     0.7186     0.7179     0.7173     0.7166     0.7159     0.7152     0.7146     0.7139     0.7132</w:t>
      </w:r>
    </w:p>
    <w:p w:rsidR="00B05BCB" w:rsidRPr="00D63903" w:rsidRDefault="00B05BCB" w:rsidP="00B05BCB">
      <w:pPr>
        <w:rPr>
          <w:sz w:val="22"/>
          <w:szCs w:val="22"/>
        </w:rPr>
      </w:pPr>
      <w:r w:rsidRPr="00D63903">
        <w:rPr>
          <w:sz w:val="22"/>
          <w:szCs w:val="22"/>
        </w:rPr>
        <w:t>75     0.7126     0.7119     0.7112     0.7106     0.7099     0.7093     0.7086     0.7080     0.7074     0.7067</w:t>
      </w:r>
    </w:p>
    <w:p w:rsidR="00B05BCB" w:rsidRPr="00D63903" w:rsidRDefault="00B05BCB" w:rsidP="00B05BCB">
      <w:pPr>
        <w:rPr>
          <w:sz w:val="22"/>
          <w:szCs w:val="22"/>
        </w:rPr>
      </w:pPr>
      <w:r w:rsidRPr="00D63903">
        <w:rPr>
          <w:sz w:val="22"/>
          <w:szCs w:val="22"/>
        </w:rPr>
        <w:t>76     0.7061     0.7055     0.7048     0.7042     0.7036     0.7029     0.7023     0.7017     0.7011     0.7005</w:t>
      </w:r>
    </w:p>
    <w:p w:rsidR="00B05BCB" w:rsidRPr="00D63903" w:rsidRDefault="00B05BCB" w:rsidP="00B05BCB">
      <w:pPr>
        <w:rPr>
          <w:sz w:val="22"/>
          <w:szCs w:val="22"/>
        </w:rPr>
      </w:pPr>
      <w:r w:rsidRPr="00D63903">
        <w:rPr>
          <w:sz w:val="22"/>
          <w:szCs w:val="22"/>
        </w:rPr>
        <w:t>77     0.6999     0.6993     0.6987     0.6981     0.6975     0.6969     0.6963     0.6957     0.6951     0.6945</w:t>
      </w:r>
    </w:p>
    <w:p w:rsidR="00B05BCB" w:rsidRPr="00D63903" w:rsidRDefault="00B05BCB" w:rsidP="00B05BCB">
      <w:pPr>
        <w:rPr>
          <w:sz w:val="22"/>
          <w:szCs w:val="22"/>
        </w:rPr>
      </w:pPr>
      <w:r w:rsidRPr="00D63903">
        <w:rPr>
          <w:sz w:val="22"/>
          <w:szCs w:val="22"/>
        </w:rPr>
        <w:t>78     0.6939     0.6933     0.6927     0.6922     0.6916     0.6910     0.6905     0.6899     0.6893     0.6888</w:t>
      </w:r>
    </w:p>
    <w:p w:rsidR="00B05BCB" w:rsidRPr="00D63903" w:rsidRDefault="00B05BCB" w:rsidP="00B05BCB">
      <w:pPr>
        <w:rPr>
          <w:sz w:val="22"/>
          <w:szCs w:val="22"/>
        </w:rPr>
      </w:pPr>
      <w:r w:rsidRPr="00D63903">
        <w:rPr>
          <w:sz w:val="22"/>
          <w:szCs w:val="22"/>
        </w:rPr>
        <w:t>79     0.6882     0.6876     0.6871     0.6865     0.6860     0.6854     0.6849     0.6843     0.6838     0.6832</w:t>
      </w:r>
    </w:p>
    <w:p w:rsidR="00B05BCB" w:rsidRPr="00D63903" w:rsidRDefault="00B05BCB" w:rsidP="00B05BCB">
      <w:pPr>
        <w:rPr>
          <w:sz w:val="22"/>
          <w:szCs w:val="22"/>
        </w:rPr>
      </w:pPr>
      <w:r w:rsidRPr="00D63903">
        <w:rPr>
          <w:sz w:val="22"/>
          <w:szCs w:val="22"/>
        </w:rPr>
        <w:t>80     0.6827     0.6822     0.6816     0.6811     0.6806     0.6800     0.6795     0.6790     0.6785     0.6779</w:t>
      </w:r>
    </w:p>
    <w:p w:rsidR="00B05BCB" w:rsidRPr="00D63903" w:rsidRDefault="00B05BCB" w:rsidP="00B05BCB">
      <w:pPr>
        <w:rPr>
          <w:sz w:val="22"/>
          <w:szCs w:val="22"/>
        </w:rPr>
      </w:pPr>
      <w:r w:rsidRPr="00D63903">
        <w:rPr>
          <w:sz w:val="22"/>
          <w:szCs w:val="22"/>
        </w:rPr>
        <w:t>81     0.6774     0.6769     0.6764     0.6759     0.6754     0.6749     0.6744     0.6739     0.6734     0.6729</w:t>
      </w:r>
    </w:p>
    <w:p w:rsidR="00B05BCB" w:rsidRPr="00D63903" w:rsidRDefault="00B05BCB" w:rsidP="00B05BCB">
      <w:pPr>
        <w:rPr>
          <w:sz w:val="22"/>
          <w:szCs w:val="22"/>
        </w:rPr>
      </w:pPr>
      <w:r w:rsidRPr="00D63903">
        <w:rPr>
          <w:sz w:val="22"/>
          <w:szCs w:val="22"/>
        </w:rPr>
        <w:t>82     0.6724     0.6719     0.6714     0.6709     0.6704     0.6699     0.6694     0.6689     0.6685     0.6680</w:t>
      </w:r>
    </w:p>
    <w:p w:rsidR="00B05BCB" w:rsidRPr="00D63903" w:rsidRDefault="00B05BCB" w:rsidP="00B05BCB">
      <w:pPr>
        <w:rPr>
          <w:sz w:val="22"/>
          <w:szCs w:val="22"/>
        </w:rPr>
      </w:pPr>
      <w:r w:rsidRPr="00D63903">
        <w:rPr>
          <w:sz w:val="22"/>
          <w:szCs w:val="22"/>
        </w:rPr>
        <w:t>83     0.6675     0.6670     0.6665     0.6661     0.6656     0.6651     0.6647     0.6642     0.6637     0.6633</w:t>
      </w:r>
    </w:p>
    <w:p w:rsidR="00B05BCB" w:rsidRPr="00D63903" w:rsidRDefault="00B05BCB" w:rsidP="00B05BCB">
      <w:pPr>
        <w:rPr>
          <w:sz w:val="22"/>
          <w:szCs w:val="22"/>
        </w:rPr>
      </w:pPr>
      <w:r w:rsidRPr="00D63903">
        <w:rPr>
          <w:sz w:val="22"/>
          <w:szCs w:val="22"/>
        </w:rPr>
        <w:t>84     0.6628     0.6624     0.6619     0.6615     0.6610     0.6606     0.6601     0.6597     0.6592     0.6588</w:t>
      </w:r>
    </w:p>
    <w:p w:rsidR="00B05BCB" w:rsidRPr="00D63903" w:rsidRDefault="00B05BCB" w:rsidP="00B05BCB">
      <w:pPr>
        <w:rPr>
          <w:sz w:val="22"/>
          <w:szCs w:val="22"/>
        </w:rPr>
      </w:pPr>
      <w:r w:rsidRPr="00D63903">
        <w:rPr>
          <w:sz w:val="22"/>
          <w:szCs w:val="22"/>
        </w:rPr>
        <w:t>85     0.6583     0.6579     0.6575     0.6570     0.6566     0.6562     0.6557     0.6553     0.6549     0.6545</w:t>
      </w:r>
    </w:p>
    <w:p w:rsidR="00B05BCB" w:rsidRPr="00D63903" w:rsidRDefault="00B05BCB" w:rsidP="00B05BCB">
      <w:pPr>
        <w:rPr>
          <w:sz w:val="22"/>
          <w:szCs w:val="22"/>
        </w:rPr>
      </w:pPr>
      <w:r w:rsidRPr="00D63903">
        <w:rPr>
          <w:sz w:val="22"/>
          <w:szCs w:val="22"/>
        </w:rPr>
        <w:t>86     0.6540     0.6536     0.6532     0.6528     0.6523     0.6519     0.6515     0.6511     0.6507     0.6503</w:t>
      </w:r>
    </w:p>
    <w:p w:rsidR="00B05BCB" w:rsidRPr="00D63903" w:rsidRDefault="00B05BCB" w:rsidP="00B05BCB">
      <w:pPr>
        <w:rPr>
          <w:sz w:val="22"/>
          <w:szCs w:val="22"/>
        </w:rPr>
      </w:pPr>
      <w:r w:rsidRPr="00D63903">
        <w:rPr>
          <w:sz w:val="22"/>
          <w:szCs w:val="22"/>
        </w:rPr>
        <w:t>87     0.6499     0.6495     0.6491     0.6487     0.6483     0.6479     0.6475     0.6471     0.6467     0.6463</w:t>
      </w:r>
    </w:p>
    <w:p w:rsidR="00B05BCB" w:rsidRPr="00D63903" w:rsidRDefault="00B05BCB" w:rsidP="00B05BCB">
      <w:pPr>
        <w:rPr>
          <w:sz w:val="22"/>
          <w:szCs w:val="22"/>
        </w:rPr>
      </w:pPr>
      <w:r w:rsidRPr="00D63903">
        <w:rPr>
          <w:sz w:val="22"/>
          <w:szCs w:val="22"/>
        </w:rPr>
        <w:t>88     0.6459     0.6455     0.6451     0.6447     0.6444     0.6440     0.6436     0.6432     0.6428     0.6424</w:t>
      </w:r>
    </w:p>
    <w:p w:rsidR="00B05BCB" w:rsidRPr="00D63903" w:rsidRDefault="00B05BCB" w:rsidP="00B05BCB">
      <w:pPr>
        <w:rPr>
          <w:sz w:val="22"/>
          <w:szCs w:val="22"/>
        </w:rPr>
      </w:pPr>
      <w:r w:rsidRPr="00D63903">
        <w:rPr>
          <w:sz w:val="22"/>
          <w:szCs w:val="22"/>
        </w:rPr>
        <w:t>89     0.6421     0.6417     0.6413     0.6410     0.6406     0.6402     0.6398     0.6395     0.6391     0.6388</w:t>
      </w:r>
    </w:p>
    <w:p w:rsidR="00B05BCB" w:rsidRPr="00D63903" w:rsidRDefault="00B05BCB" w:rsidP="00B05BCB">
      <w:pPr>
        <w:rPr>
          <w:sz w:val="22"/>
          <w:szCs w:val="22"/>
        </w:rPr>
      </w:pPr>
      <w:r w:rsidRPr="00D63903">
        <w:rPr>
          <w:sz w:val="22"/>
          <w:szCs w:val="22"/>
        </w:rPr>
        <w:t>90     0.6384     0.6380     0.6377     0.6373     0.6370     0.6366     0.6363     0.6359     0.6356     0.6352</w:t>
      </w:r>
    </w:p>
    <w:p w:rsidR="00B05BCB" w:rsidRPr="00D63903" w:rsidRDefault="00B05BCB" w:rsidP="00B05BCB">
      <w:pPr>
        <w:rPr>
          <w:sz w:val="22"/>
          <w:szCs w:val="22"/>
        </w:rPr>
      </w:pPr>
      <w:r w:rsidRPr="00D63903">
        <w:rPr>
          <w:sz w:val="22"/>
          <w:szCs w:val="22"/>
        </w:rPr>
        <w:t>91     0.6349     0.6345     0.6342     0.6338     0.6335     0.6331     0.6328     0.6325     0.6321     0.6318</w:t>
      </w:r>
    </w:p>
    <w:p w:rsidR="00B05BCB" w:rsidRPr="00D63903" w:rsidRDefault="00B05BCB" w:rsidP="00B05BCB">
      <w:pPr>
        <w:rPr>
          <w:sz w:val="22"/>
          <w:szCs w:val="22"/>
        </w:rPr>
      </w:pPr>
      <w:r w:rsidRPr="00D63903">
        <w:rPr>
          <w:sz w:val="22"/>
          <w:szCs w:val="22"/>
        </w:rPr>
        <w:lastRenderedPageBreak/>
        <w:t>92     0.6315     0.6311     0.6308     0.6305     0.6301     0.6298     0.6295     0.6292     0.6288     0.6285</w:t>
      </w:r>
    </w:p>
    <w:p w:rsidR="00B05BCB" w:rsidRPr="00D63903" w:rsidRDefault="00B05BCB" w:rsidP="00B05BCB">
      <w:pPr>
        <w:rPr>
          <w:sz w:val="22"/>
          <w:szCs w:val="22"/>
        </w:rPr>
      </w:pPr>
      <w:r w:rsidRPr="00D63903">
        <w:rPr>
          <w:sz w:val="22"/>
          <w:szCs w:val="22"/>
        </w:rPr>
        <w:t>93     0.6282     0.6279     0.6276     0.6272     0.6269     0.6266     0.6263     0.6260     0.6257     0.6254</w:t>
      </w:r>
    </w:p>
    <w:p w:rsidR="00B05BCB" w:rsidRPr="00D63903" w:rsidRDefault="00B05BCB" w:rsidP="00B05BCB">
      <w:pPr>
        <w:rPr>
          <w:sz w:val="22"/>
          <w:szCs w:val="22"/>
        </w:rPr>
      </w:pPr>
      <w:r w:rsidRPr="00D63903">
        <w:rPr>
          <w:sz w:val="22"/>
          <w:szCs w:val="22"/>
        </w:rPr>
        <w:t>94     0.6250     0.6247     0.6244     0.6241     0.6238     0.6235     0.6232     0.6229     0.6226     0.6223</w:t>
      </w:r>
    </w:p>
    <w:p w:rsidR="00B05BCB" w:rsidRPr="00D63903" w:rsidRDefault="00B05BCB" w:rsidP="00B05BCB">
      <w:pPr>
        <w:rPr>
          <w:sz w:val="22"/>
          <w:szCs w:val="22"/>
        </w:rPr>
      </w:pPr>
      <w:r w:rsidRPr="00D63903">
        <w:rPr>
          <w:sz w:val="22"/>
          <w:szCs w:val="22"/>
        </w:rPr>
        <w:t>95     0.6220     0.6217     0.6214     0.6211     0.6209     0.6206     0.6203     0.6200     0.6197     0.6194</w:t>
      </w:r>
    </w:p>
    <w:p w:rsidR="00B05BCB" w:rsidRPr="00D63903" w:rsidRDefault="00B05BCB" w:rsidP="00B05BCB">
      <w:pPr>
        <w:rPr>
          <w:sz w:val="22"/>
          <w:szCs w:val="22"/>
        </w:rPr>
      </w:pPr>
      <w:r w:rsidRPr="00D63903">
        <w:rPr>
          <w:sz w:val="22"/>
          <w:szCs w:val="22"/>
        </w:rPr>
        <w:t>96     0.6191     0.6188     0.6186     0.6183     0.6180     0.6177     0.6174     0.6172     0.6169     0.6166</w:t>
      </w:r>
    </w:p>
    <w:p w:rsidR="00B05BCB" w:rsidRPr="00D63903" w:rsidRDefault="00B05BCB" w:rsidP="00B05BCB">
      <w:pPr>
        <w:rPr>
          <w:sz w:val="22"/>
          <w:szCs w:val="22"/>
        </w:rPr>
      </w:pPr>
      <w:r w:rsidRPr="00D63903">
        <w:rPr>
          <w:sz w:val="22"/>
          <w:szCs w:val="22"/>
        </w:rPr>
        <w:t>97     0.6163     0.6161     0.6158     0.6155     0.6152     0.6150     0.6147     0.6144     0.6142     0.6139</w:t>
      </w:r>
    </w:p>
    <w:p w:rsidR="00B05BCB" w:rsidRPr="00D63903" w:rsidRDefault="00B05BCB" w:rsidP="00B05BCB">
      <w:pPr>
        <w:rPr>
          <w:sz w:val="22"/>
          <w:szCs w:val="22"/>
        </w:rPr>
      </w:pPr>
      <w:r w:rsidRPr="00D63903">
        <w:rPr>
          <w:sz w:val="22"/>
          <w:szCs w:val="22"/>
        </w:rPr>
        <w:t>98     0.6136     0.6134     0.6131     0.6129     0.6126     0.6123     0.6121     0.6118     0.6116     0.6113</w:t>
      </w:r>
    </w:p>
    <w:p w:rsidR="00B05BCB" w:rsidRPr="00D63903" w:rsidRDefault="00B05BCB" w:rsidP="00B05BCB">
      <w:pPr>
        <w:rPr>
          <w:sz w:val="22"/>
          <w:szCs w:val="22"/>
        </w:rPr>
      </w:pPr>
      <w:r w:rsidRPr="00D63903">
        <w:rPr>
          <w:sz w:val="22"/>
          <w:szCs w:val="22"/>
        </w:rPr>
        <w:t>99     0.6111     0.6108     0.6106     0.6103     0.6101     0.6098     0.6096     0.6093     0.6091     0.6088</w:t>
      </w:r>
    </w:p>
    <w:p w:rsidR="00B05BCB" w:rsidRPr="00B05BCB" w:rsidRDefault="00B05BCB" w:rsidP="00B05BCB">
      <w:pPr>
        <w:rPr>
          <w:sz w:val="20"/>
          <w:szCs w:val="20"/>
        </w:rPr>
      </w:pPr>
      <w:r w:rsidRPr="00D63903">
        <w:rPr>
          <w:sz w:val="22"/>
          <w:szCs w:val="22"/>
        </w:rPr>
        <w:t>100   0.6086     0.6083     0.6081     0.6079     0.6076     0.6074     0.6071     0.6069     0.6067     0.6064</w:t>
      </w:r>
    </w:p>
    <w:p w:rsidR="00720619" w:rsidRDefault="00720619" w:rsidP="00720619">
      <w:pPr>
        <w:jc w:val="center"/>
      </w:pPr>
    </w:p>
    <w:p w:rsidR="00720619" w:rsidRPr="00720619" w:rsidRDefault="00720619" w:rsidP="00720619">
      <w:pPr>
        <w:jc w:val="center"/>
      </w:pPr>
    </w:p>
    <w:sectPr w:rsidR="00720619" w:rsidRPr="00720619" w:rsidSect="00B728BF">
      <w:footerReference w:type="default" r:id="rId89"/>
      <w:pgSz w:w="11906" w:h="16838" w:code="9"/>
      <w:pgMar w:top="1134" w:right="567" w:bottom="1134" w:left="1701"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7904" w:rsidRDefault="00F07904" w:rsidP="0075280C">
      <w:r>
        <w:separator/>
      </w:r>
    </w:p>
  </w:endnote>
  <w:endnote w:type="continuationSeparator" w:id="1">
    <w:p w:rsidR="00F07904" w:rsidRDefault="00F07904" w:rsidP="007528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71183"/>
      <w:docPartObj>
        <w:docPartGallery w:val="Page Numbers (Bottom of Page)"/>
        <w:docPartUnique/>
      </w:docPartObj>
    </w:sdtPr>
    <w:sdtContent>
      <w:p w:rsidR="00C34D8C" w:rsidRDefault="007B52C6">
        <w:pPr>
          <w:pStyle w:val="afb"/>
          <w:jc w:val="center"/>
        </w:pPr>
        <w:r w:rsidRPr="00081C34">
          <w:rPr>
            <w:sz w:val="28"/>
            <w:szCs w:val="28"/>
          </w:rPr>
          <w:fldChar w:fldCharType="begin"/>
        </w:r>
        <w:r w:rsidR="00C34D8C" w:rsidRPr="00081C34">
          <w:rPr>
            <w:sz w:val="28"/>
            <w:szCs w:val="28"/>
          </w:rPr>
          <w:instrText xml:space="preserve"> PAGE   \* MERGEFORMAT </w:instrText>
        </w:r>
        <w:r w:rsidRPr="00081C34">
          <w:rPr>
            <w:sz w:val="28"/>
            <w:szCs w:val="28"/>
          </w:rPr>
          <w:fldChar w:fldCharType="separate"/>
        </w:r>
        <w:r w:rsidR="00FE479D">
          <w:rPr>
            <w:noProof/>
            <w:sz w:val="28"/>
            <w:szCs w:val="28"/>
          </w:rPr>
          <w:t>85</w:t>
        </w:r>
        <w:r w:rsidRPr="00081C34">
          <w:rPr>
            <w:sz w:val="28"/>
            <w:szCs w:val="28"/>
          </w:rPr>
          <w:fldChar w:fldCharType="end"/>
        </w:r>
      </w:p>
    </w:sdtContent>
  </w:sdt>
  <w:p w:rsidR="00C34D8C" w:rsidRDefault="00C34D8C">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7904" w:rsidRDefault="00F07904" w:rsidP="0075280C">
      <w:r>
        <w:separator/>
      </w:r>
    </w:p>
  </w:footnote>
  <w:footnote w:type="continuationSeparator" w:id="1">
    <w:p w:rsidR="00F07904" w:rsidRDefault="00F07904" w:rsidP="007528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B7C28"/>
    <w:multiLevelType w:val="hybridMultilevel"/>
    <w:tmpl w:val="C9182A6C"/>
    <w:lvl w:ilvl="0" w:tplc="EA7AE30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67D2C42"/>
    <w:multiLevelType w:val="multilevel"/>
    <w:tmpl w:val="4FCC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70140"/>
    <w:multiLevelType w:val="hybridMultilevel"/>
    <w:tmpl w:val="2CA62780"/>
    <w:lvl w:ilvl="0" w:tplc="88D835CC">
      <w:start w:val="1"/>
      <w:numFmt w:val="decimal"/>
      <w:suff w:val="space"/>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6C54A0F"/>
    <w:multiLevelType w:val="hybridMultilevel"/>
    <w:tmpl w:val="E4FE7A52"/>
    <w:lvl w:ilvl="0" w:tplc="1A3CF576">
      <w:start w:val="1"/>
      <w:numFmt w:val="decimal"/>
      <w:lvlText w:val="%1"/>
      <w:lvlJc w:val="left"/>
      <w:pPr>
        <w:ind w:left="720" w:hanging="360"/>
      </w:pPr>
      <w:rPr>
        <w:rFonts w:ascii="Times New Roman" w:eastAsia="Calibri"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432A5C"/>
    <w:multiLevelType w:val="hybridMultilevel"/>
    <w:tmpl w:val="ADF874A8"/>
    <w:lvl w:ilvl="0" w:tplc="E7F89A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FBE7297"/>
    <w:multiLevelType w:val="multilevel"/>
    <w:tmpl w:val="CC36A81E"/>
    <w:lvl w:ilvl="0">
      <w:start w:val="1"/>
      <w:numFmt w:val="decimal"/>
      <w:lvlText w:val="%1."/>
      <w:lvlJc w:val="left"/>
      <w:pPr>
        <w:tabs>
          <w:tab w:val="num" w:pos="1494"/>
        </w:tabs>
        <w:ind w:left="1494" w:hanging="360"/>
      </w:pPr>
    </w:lvl>
    <w:lvl w:ilvl="1" w:tentative="1">
      <w:start w:val="1"/>
      <w:numFmt w:val="decimal"/>
      <w:lvlText w:val="%2."/>
      <w:lvlJc w:val="left"/>
      <w:pPr>
        <w:tabs>
          <w:tab w:val="num" w:pos="2214"/>
        </w:tabs>
        <w:ind w:left="2214" w:hanging="360"/>
      </w:pPr>
    </w:lvl>
    <w:lvl w:ilvl="2" w:tentative="1">
      <w:start w:val="1"/>
      <w:numFmt w:val="decimal"/>
      <w:lvlText w:val="%3."/>
      <w:lvlJc w:val="left"/>
      <w:pPr>
        <w:tabs>
          <w:tab w:val="num" w:pos="2934"/>
        </w:tabs>
        <w:ind w:left="2934" w:hanging="360"/>
      </w:pPr>
    </w:lvl>
    <w:lvl w:ilvl="3" w:tentative="1">
      <w:start w:val="1"/>
      <w:numFmt w:val="decimal"/>
      <w:lvlText w:val="%4."/>
      <w:lvlJc w:val="left"/>
      <w:pPr>
        <w:tabs>
          <w:tab w:val="num" w:pos="3654"/>
        </w:tabs>
        <w:ind w:left="3654" w:hanging="360"/>
      </w:pPr>
    </w:lvl>
    <w:lvl w:ilvl="4" w:tentative="1">
      <w:start w:val="1"/>
      <w:numFmt w:val="decimal"/>
      <w:lvlText w:val="%5."/>
      <w:lvlJc w:val="left"/>
      <w:pPr>
        <w:tabs>
          <w:tab w:val="num" w:pos="4374"/>
        </w:tabs>
        <w:ind w:left="4374" w:hanging="360"/>
      </w:pPr>
    </w:lvl>
    <w:lvl w:ilvl="5" w:tentative="1">
      <w:start w:val="1"/>
      <w:numFmt w:val="decimal"/>
      <w:lvlText w:val="%6."/>
      <w:lvlJc w:val="left"/>
      <w:pPr>
        <w:tabs>
          <w:tab w:val="num" w:pos="5094"/>
        </w:tabs>
        <w:ind w:left="5094" w:hanging="360"/>
      </w:pPr>
    </w:lvl>
    <w:lvl w:ilvl="6" w:tentative="1">
      <w:start w:val="1"/>
      <w:numFmt w:val="decimal"/>
      <w:lvlText w:val="%7."/>
      <w:lvlJc w:val="left"/>
      <w:pPr>
        <w:tabs>
          <w:tab w:val="num" w:pos="5814"/>
        </w:tabs>
        <w:ind w:left="5814" w:hanging="360"/>
      </w:pPr>
    </w:lvl>
    <w:lvl w:ilvl="7" w:tentative="1">
      <w:start w:val="1"/>
      <w:numFmt w:val="decimal"/>
      <w:lvlText w:val="%8."/>
      <w:lvlJc w:val="left"/>
      <w:pPr>
        <w:tabs>
          <w:tab w:val="num" w:pos="6534"/>
        </w:tabs>
        <w:ind w:left="6534" w:hanging="360"/>
      </w:pPr>
    </w:lvl>
    <w:lvl w:ilvl="8" w:tentative="1">
      <w:start w:val="1"/>
      <w:numFmt w:val="decimal"/>
      <w:lvlText w:val="%9."/>
      <w:lvlJc w:val="left"/>
      <w:pPr>
        <w:tabs>
          <w:tab w:val="num" w:pos="7254"/>
        </w:tabs>
        <w:ind w:left="7254" w:hanging="360"/>
      </w:pPr>
    </w:lvl>
  </w:abstractNum>
  <w:abstractNum w:abstractNumId="6">
    <w:nsid w:val="221A748F"/>
    <w:multiLevelType w:val="hybridMultilevel"/>
    <w:tmpl w:val="87ECFFF2"/>
    <w:lvl w:ilvl="0" w:tplc="25AE03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2730103C"/>
    <w:multiLevelType w:val="hybridMultilevel"/>
    <w:tmpl w:val="4C222A1A"/>
    <w:lvl w:ilvl="0" w:tplc="7D082FE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2A6823C6"/>
    <w:multiLevelType w:val="hybridMultilevel"/>
    <w:tmpl w:val="3E022B2C"/>
    <w:lvl w:ilvl="0" w:tplc="7DB039A4">
      <w:start w:val="1"/>
      <w:numFmt w:val="decimal"/>
      <w:lvlText w:val="%1."/>
      <w:lvlJc w:val="left"/>
      <w:pPr>
        <w:ind w:left="360" w:hanging="360"/>
      </w:pPr>
      <w:rPr>
        <w:rFonts w:hint="default"/>
        <w:b w:val="0"/>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9537428"/>
    <w:multiLevelType w:val="hybridMultilevel"/>
    <w:tmpl w:val="85266C5C"/>
    <w:lvl w:ilvl="0" w:tplc="C9AC7BD2">
      <w:start w:val="1"/>
      <w:numFmt w:val="decimal"/>
      <w:suff w:val="space"/>
      <w:lvlText w:val="%1)"/>
      <w:lvlJc w:val="left"/>
      <w:pPr>
        <w:ind w:left="0" w:firstLine="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398C023D"/>
    <w:multiLevelType w:val="hybridMultilevel"/>
    <w:tmpl w:val="D55811F4"/>
    <w:lvl w:ilvl="0" w:tplc="B45CAE50">
      <w:start w:val="8"/>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3D727DB6"/>
    <w:multiLevelType w:val="hybridMultilevel"/>
    <w:tmpl w:val="F9561E9E"/>
    <w:lvl w:ilvl="0" w:tplc="1C6834B0">
      <w:start w:val="1"/>
      <w:numFmt w:val="decimal"/>
      <w:lvlText w:val="%1"/>
      <w:lvlJc w:val="left"/>
      <w:pPr>
        <w:ind w:left="2544" w:hanging="141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4B0480E"/>
    <w:multiLevelType w:val="hybridMultilevel"/>
    <w:tmpl w:val="120463B0"/>
    <w:lvl w:ilvl="0" w:tplc="2500CF9E">
      <w:start w:val="1"/>
      <w:numFmt w:val="decimal"/>
      <w:lvlText w:val="%1)"/>
      <w:lvlJc w:val="left"/>
      <w:pPr>
        <w:ind w:left="927"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CC3E94"/>
    <w:multiLevelType w:val="hybridMultilevel"/>
    <w:tmpl w:val="67AE02F0"/>
    <w:lvl w:ilvl="0" w:tplc="2500CF9E">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68B5F41"/>
    <w:multiLevelType w:val="hybridMultilevel"/>
    <w:tmpl w:val="373ED7F6"/>
    <w:lvl w:ilvl="0" w:tplc="A0042E44">
      <w:start w:val="1"/>
      <w:numFmt w:val="decimal"/>
      <w:suff w:val="space"/>
      <w:lvlText w:val="%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A9B2A85"/>
    <w:multiLevelType w:val="hybridMultilevel"/>
    <w:tmpl w:val="ED348BD2"/>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ED438BF"/>
    <w:multiLevelType w:val="hybridMultilevel"/>
    <w:tmpl w:val="48E864A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509555C"/>
    <w:multiLevelType w:val="hybridMultilevel"/>
    <w:tmpl w:val="038C804C"/>
    <w:lvl w:ilvl="0" w:tplc="04190011">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959394B"/>
    <w:multiLevelType w:val="hybridMultilevel"/>
    <w:tmpl w:val="C2581C38"/>
    <w:lvl w:ilvl="0" w:tplc="FFFC130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6073E58"/>
    <w:multiLevelType w:val="hybridMultilevel"/>
    <w:tmpl w:val="ABE4F4E2"/>
    <w:lvl w:ilvl="0" w:tplc="1C2E7A2E">
      <w:start w:val="1"/>
      <w:numFmt w:val="decimal"/>
      <w:suff w:val="space"/>
      <w:lvlText w:val="%1"/>
      <w:lvlJc w:val="left"/>
      <w:pPr>
        <w:ind w:left="0" w:firstLine="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64D30FA"/>
    <w:multiLevelType w:val="hybridMultilevel"/>
    <w:tmpl w:val="301C0D42"/>
    <w:lvl w:ilvl="0" w:tplc="1444F362">
      <w:start w:val="1"/>
      <w:numFmt w:val="decimal"/>
      <w:suff w:val="space"/>
      <w:lvlText w:val="%1"/>
      <w:lvlJc w:val="left"/>
      <w:pPr>
        <w:ind w:left="0" w:firstLine="0"/>
      </w:pPr>
      <w:rPr>
        <w:rFonts w:ascii="Times New Roman" w:eastAsia="Calibri" w:hAnsi="Times New Roman" w:cs="Times New Roman" w:hint="default"/>
        <w:color w:val="FFFFFF" w:themeColor="background1"/>
        <w:lang w:val="ru-RU"/>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F3E4862"/>
    <w:multiLevelType w:val="hybridMultilevel"/>
    <w:tmpl w:val="2BA83D56"/>
    <w:lvl w:ilvl="0" w:tplc="92321708">
      <w:start w:val="10"/>
      <w:numFmt w:val="decimal"/>
      <w:suff w:val="space"/>
      <w:lvlText w:val="%1"/>
      <w:lvlJc w:val="left"/>
      <w:pPr>
        <w:ind w:left="0" w:firstLine="0"/>
      </w:pPr>
      <w:rPr>
        <w:rFonts w:ascii="Times New Roman" w:eastAsia="Calibr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5"/>
  </w:num>
  <w:num w:numId="3">
    <w:abstractNumId w:val="17"/>
  </w:num>
  <w:num w:numId="4">
    <w:abstractNumId w:val="18"/>
  </w:num>
  <w:num w:numId="5">
    <w:abstractNumId w:val="6"/>
  </w:num>
  <w:num w:numId="6">
    <w:abstractNumId w:val="13"/>
  </w:num>
  <w:num w:numId="7">
    <w:abstractNumId w:val="12"/>
  </w:num>
  <w:num w:numId="8">
    <w:abstractNumId w:val="4"/>
  </w:num>
  <w:num w:numId="9">
    <w:abstractNumId w:val="7"/>
  </w:num>
  <w:num w:numId="10">
    <w:abstractNumId w:val="9"/>
  </w:num>
  <w:num w:numId="11">
    <w:abstractNumId w:val="8"/>
  </w:num>
  <w:num w:numId="12">
    <w:abstractNumId w:val="11"/>
  </w:num>
  <w:num w:numId="13">
    <w:abstractNumId w:val="3"/>
  </w:num>
  <w:num w:numId="14">
    <w:abstractNumId w:val="0"/>
  </w:num>
  <w:num w:numId="15">
    <w:abstractNumId w:val="1"/>
  </w:num>
  <w:num w:numId="16">
    <w:abstractNumId w:val="5"/>
  </w:num>
  <w:num w:numId="17">
    <w:abstractNumId w:val="2"/>
  </w:num>
  <w:num w:numId="18">
    <w:abstractNumId w:val="14"/>
  </w:num>
  <w:num w:numId="19">
    <w:abstractNumId w:val="16"/>
  </w:num>
  <w:num w:numId="20">
    <w:abstractNumId w:val="19"/>
  </w:num>
  <w:num w:numId="21">
    <w:abstractNumId w:val="21"/>
  </w:num>
  <w:num w:numId="2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16066"/>
  </w:hdrShapeDefaults>
  <w:footnotePr>
    <w:footnote w:id="0"/>
    <w:footnote w:id="1"/>
  </w:footnotePr>
  <w:endnotePr>
    <w:endnote w:id="0"/>
    <w:endnote w:id="1"/>
  </w:endnotePr>
  <w:compat/>
  <w:rsids>
    <w:rsidRoot w:val="00AD4E1D"/>
    <w:rsid w:val="00000526"/>
    <w:rsid w:val="000006E8"/>
    <w:rsid w:val="00000A01"/>
    <w:rsid w:val="00000B6C"/>
    <w:rsid w:val="000021BC"/>
    <w:rsid w:val="00002242"/>
    <w:rsid w:val="00002784"/>
    <w:rsid w:val="000029C8"/>
    <w:rsid w:val="000036F2"/>
    <w:rsid w:val="00003ED5"/>
    <w:rsid w:val="000046CB"/>
    <w:rsid w:val="00004D69"/>
    <w:rsid w:val="00005AA1"/>
    <w:rsid w:val="00005C1F"/>
    <w:rsid w:val="00005FE5"/>
    <w:rsid w:val="000061CD"/>
    <w:rsid w:val="000064A1"/>
    <w:rsid w:val="00006591"/>
    <w:rsid w:val="000067A2"/>
    <w:rsid w:val="00007315"/>
    <w:rsid w:val="000073AE"/>
    <w:rsid w:val="00010102"/>
    <w:rsid w:val="00010155"/>
    <w:rsid w:val="0001019C"/>
    <w:rsid w:val="00010741"/>
    <w:rsid w:val="00010A8E"/>
    <w:rsid w:val="000116A3"/>
    <w:rsid w:val="00011DBC"/>
    <w:rsid w:val="00012520"/>
    <w:rsid w:val="00012F7E"/>
    <w:rsid w:val="000137A7"/>
    <w:rsid w:val="00014915"/>
    <w:rsid w:val="00015115"/>
    <w:rsid w:val="00015E07"/>
    <w:rsid w:val="00015E96"/>
    <w:rsid w:val="000162DC"/>
    <w:rsid w:val="00016ABE"/>
    <w:rsid w:val="00016C07"/>
    <w:rsid w:val="0001700D"/>
    <w:rsid w:val="000173C3"/>
    <w:rsid w:val="00017727"/>
    <w:rsid w:val="00017CC9"/>
    <w:rsid w:val="00020C5E"/>
    <w:rsid w:val="00021BE8"/>
    <w:rsid w:val="00021F67"/>
    <w:rsid w:val="00022AD0"/>
    <w:rsid w:val="00022BBC"/>
    <w:rsid w:val="00023411"/>
    <w:rsid w:val="00023E1C"/>
    <w:rsid w:val="0002435F"/>
    <w:rsid w:val="00024DF6"/>
    <w:rsid w:val="00025898"/>
    <w:rsid w:val="00026836"/>
    <w:rsid w:val="000274E3"/>
    <w:rsid w:val="0002762C"/>
    <w:rsid w:val="00030A5B"/>
    <w:rsid w:val="00030AE4"/>
    <w:rsid w:val="000318C0"/>
    <w:rsid w:val="000319BD"/>
    <w:rsid w:val="00032AB1"/>
    <w:rsid w:val="00032BE3"/>
    <w:rsid w:val="00032C00"/>
    <w:rsid w:val="000339C6"/>
    <w:rsid w:val="00033A58"/>
    <w:rsid w:val="00034678"/>
    <w:rsid w:val="000346B2"/>
    <w:rsid w:val="000349FF"/>
    <w:rsid w:val="00035290"/>
    <w:rsid w:val="000353B2"/>
    <w:rsid w:val="0003653C"/>
    <w:rsid w:val="00036779"/>
    <w:rsid w:val="00036837"/>
    <w:rsid w:val="0003794B"/>
    <w:rsid w:val="00040164"/>
    <w:rsid w:val="0004016D"/>
    <w:rsid w:val="00040DAA"/>
    <w:rsid w:val="0004266B"/>
    <w:rsid w:val="00043283"/>
    <w:rsid w:val="00044473"/>
    <w:rsid w:val="00044672"/>
    <w:rsid w:val="00044BF7"/>
    <w:rsid w:val="0004502D"/>
    <w:rsid w:val="00045603"/>
    <w:rsid w:val="00045618"/>
    <w:rsid w:val="000462BB"/>
    <w:rsid w:val="00046904"/>
    <w:rsid w:val="00046A7F"/>
    <w:rsid w:val="00046B47"/>
    <w:rsid w:val="00046E98"/>
    <w:rsid w:val="00047285"/>
    <w:rsid w:val="00047A77"/>
    <w:rsid w:val="000506AF"/>
    <w:rsid w:val="000518CE"/>
    <w:rsid w:val="00051D78"/>
    <w:rsid w:val="000525D7"/>
    <w:rsid w:val="00052737"/>
    <w:rsid w:val="000528B3"/>
    <w:rsid w:val="00054838"/>
    <w:rsid w:val="00054E17"/>
    <w:rsid w:val="00055023"/>
    <w:rsid w:val="00055A69"/>
    <w:rsid w:val="00055D0F"/>
    <w:rsid w:val="00056069"/>
    <w:rsid w:val="000570BF"/>
    <w:rsid w:val="00057443"/>
    <w:rsid w:val="00057625"/>
    <w:rsid w:val="000602A1"/>
    <w:rsid w:val="00060DE9"/>
    <w:rsid w:val="00060EE5"/>
    <w:rsid w:val="00060F6F"/>
    <w:rsid w:val="00061C46"/>
    <w:rsid w:val="00062105"/>
    <w:rsid w:val="00062E79"/>
    <w:rsid w:val="00063420"/>
    <w:rsid w:val="00063523"/>
    <w:rsid w:val="00063621"/>
    <w:rsid w:val="00063A26"/>
    <w:rsid w:val="00064C3B"/>
    <w:rsid w:val="00064E92"/>
    <w:rsid w:val="00065F84"/>
    <w:rsid w:val="000668D2"/>
    <w:rsid w:val="00067293"/>
    <w:rsid w:val="000673AA"/>
    <w:rsid w:val="00067FBC"/>
    <w:rsid w:val="00070C2E"/>
    <w:rsid w:val="00071991"/>
    <w:rsid w:val="0007369D"/>
    <w:rsid w:val="00074169"/>
    <w:rsid w:val="00074C6D"/>
    <w:rsid w:val="00075815"/>
    <w:rsid w:val="0007591F"/>
    <w:rsid w:val="00075CD3"/>
    <w:rsid w:val="0007605A"/>
    <w:rsid w:val="00076343"/>
    <w:rsid w:val="00076A34"/>
    <w:rsid w:val="000773AC"/>
    <w:rsid w:val="00077A09"/>
    <w:rsid w:val="00077B14"/>
    <w:rsid w:val="00077D4B"/>
    <w:rsid w:val="00077E61"/>
    <w:rsid w:val="0008004C"/>
    <w:rsid w:val="00081C34"/>
    <w:rsid w:val="000828CD"/>
    <w:rsid w:val="00082A8E"/>
    <w:rsid w:val="00082E46"/>
    <w:rsid w:val="00083534"/>
    <w:rsid w:val="00083610"/>
    <w:rsid w:val="000836CA"/>
    <w:rsid w:val="00083719"/>
    <w:rsid w:val="00084B86"/>
    <w:rsid w:val="000858D0"/>
    <w:rsid w:val="000862ED"/>
    <w:rsid w:val="00087A83"/>
    <w:rsid w:val="00087B4F"/>
    <w:rsid w:val="00090E18"/>
    <w:rsid w:val="000913D2"/>
    <w:rsid w:val="00091699"/>
    <w:rsid w:val="00092125"/>
    <w:rsid w:val="000928E4"/>
    <w:rsid w:val="00092B8F"/>
    <w:rsid w:val="0009339C"/>
    <w:rsid w:val="000937BB"/>
    <w:rsid w:val="000939EC"/>
    <w:rsid w:val="00093E96"/>
    <w:rsid w:val="0009438E"/>
    <w:rsid w:val="00094F1D"/>
    <w:rsid w:val="00095501"/>
    <w:rsid w:val="00095F15"/>
    <w:rsid w:val="000962C1"/>
    <w:rsid w:val="000969B1"/>
    <w:rsid w:val="00097EE3"/>
    <w:rsid w:val="000A00AB"/>
    <w:rsid w:val="000A03DD"/>
    <w:rsid w:val="000A05FE"/>
    <w:rsid w:val="000A0FC2"/>
    <w:rsid w:val="000A1217"/>
    <w:rsid w:val="000A1DE0"/>
    <w:rsid w:val="000A2395"/>
    <w:rsid w:val="000A2724"/>
    <w:rsid w:val="000A3389"/>
    <w:rsid w:val="000A3892"/>
    <w:rsid w:val="000A38B9"/>
    <w:rsid w:val="000A4D7D"/>
    <w:rsid w:val="000A5255"/>
    <w:rsid w:val="000A59F8"/>
    <w:rsid w:val="000A6228"/>
    <w:rsid w:val="000A7A08"/>
    <w:rsid w:val="000A7C30"/>
    <w:rsid w:val="000B0981"/>
    <w:rsid w:val="000B0C2D"/>
    <w:rsid w:val="000B0C42"/>
    <w:rsid w:val="000B10A9"/>
    <w:rsid w:val="000B237C"/>
    <w:rsid w:val="000B33FF"/>
    <w:rsid w:val="000B37ED"/>
    <w:rsid w:val="000B3A70"/>
    <w:rsid w:val="000B3FE2"/>
    <w:rsid w:val="000B4BC4"/>
    <w:rsid w:val="000B5AFF"/>
    <w:rsid w:val="000B68CD"/>
    <w:rsid w:val="000B6E8D"/>
    <w:rsid w:val="000B7655"/>
    <w:rsid w:val="000B7B8D"/>
    <w:rsid w:val="000C03A8"/>
    <w:rsid w:val="000C059C"/>
    <w:rsid w:val="000C09B9"/>
    <w:rsid w:val="000C1118"/>
    <w:rsid w:val="000C139A"/>
    <w:rsid w:val="000C168F"/>
    <w:rsid w:val="000C268B"/>
    <w:rsid w:val="000C3C27"/>
    <w:rsid w:val="000C49B1"/>
    <w:rsid w:val="000C4B2A"/>
    <w:rsid w:val="000C5081"/>
    <w:rsid w:val="000C58BC"/>
    <w:rsid w:val="000C6B4A"/>
    <w:rsid w:val="000C6B96"/>
    <w:rsid w:val="000C728A"/>
    <w:rsid w:val="000C7535"/>
    <w:rsid w:val="000C76CE"/>
    <w:rsid w:val="000C7BBF"/>
    <w:rsid w:val="000C7BE4"/>
    <w:rsid w:val="000D0643"/>
    <w:rsid w:val="000D08FF"/>
    <w:rsid w:val="000D09A5"/>
    <w:rsid w:val="000D0D01"/>
    <w:rsid w:val="000D1698"/>
    <w:rsid w:val="000D267E"/>
    <w:rsid w:val="000D2C6D"/>
    <w:rsid w:val="000D2DDB"/>
    <w:rsid w:val="000D38DF"/>
    <w:rsid w:val="000D4AE5"/>
    <w:rsid w:val="000D4F97"/>
    <w:rsid w:val="000D4FFD"/>
    <w:rsid w:val="000D67A3"/>
    <w:rsid w:val="000E1BA8"/>
    <w:rsid w:val="000E2195"/>
    <w:rsid w:val="000E28EF"/>
    <w:rsid w:val="000E292E"/>
    <w:rsid w:val="000E30E0"/>
    <w:rsid w:val="000E3816"/>
    <w:rsid w:val="000E3D4A"/>
    <w:rsid w:val="000E3E46"/>
    <w:rsid w:val="000E492C"/>
    <w:rsid w:val="000E4B7F"/>
    <w:rsid w:val="000E4CE0"/>
    <w:rsid w:val="000E5C3B"/>
    <w:rsid w:val="000E6B70"/>
    <w:rsid w:val="000E6C4B"/>
    <w:rsid w:val="000E6CB5"/>
    <w:rsid w:val="000F09FC"/>
    <w:rsid w:val="000F13B9"/>
    <w:rsid w:val="000F42FC"/>
    <w:rsid w:val="000F4B48"/>
    <w:rsid w:val="000F4D6B"/>
    <w:rsid w:val="000F4FA3"/>
    <w:rsid w:val="000F5220"/>
    <w:rsid w:val="000F6481"/>
    <w:rsid w:val="000F683E"/>
    <w:rsid w:val="000F6F87"/>
    <w:rsid w:val="000F7904"/>
    <w:rsid w:val="000F7AC6"/>
    <w:rsid w:val="000F7B97"/>
    <w:rsid w:val="00100013"/>
    <w:rsid w:val="0010055F"/>
    <w:rsid w:val="0010143A"/>
    <w:rsid w:val="0010218A"/>
    <w:rsid w:val="00102487"/>
    <w:rsid w:val="0010265B"/>
    <w:rsid w:val="00102681"/>
    <w:rsid w:val="00103EE8"/>
    <w:rsid w:val="001045B8"/>
    <w:rsid w:val="00104B57"/>
    <w:rsid w:val="00104FB6"/>
    <w:rsid w:val="0010637E"/>
    <w:rsid w:val="001065B8"/>
    <w:rsid w:val="00106A4A"/>
    <w:rsid w:val="00106E3F"/>
    <w:rsid w:val="00107001"/>
    <w:rsid w:val="00107039"/>
    <w:rsid w:val="001070C1"/>
    <w:rsid w:val="00110503"/>
    <w:rsid w:val="0011054C"/>
    <w:rsid w:val="001105CE"/>
    <w:rsid w:val="0011258D"/>
    <w:rsid w:val="0011306B"/>
    <w:rsid w:val="00113F9C"/>
    <w:rsid w:val="00114027"/>
    <w:rsid w:val="00114F00"/>
    <w:rsid w:val="001151E8"/>
    <w:rsid w:val="00115C9E"/>
    <w:rsid w:val="001160B0"/>
    <w:rsid w:val="0011613C"/>
    <w:rsid w:val="00116877"/>
    <w:rsid w:val="001171C0"/>
    <w:rsid w:val="00117349"/>
    <w:rsid w:val="0011740F"/>
    <w:rsid w:val="00117933"/>
    <w:rsid w:val="00117A62"/>
    <w:rsid w:val="00117E31"/>
    <w:rsid w:val="00120002"/>
    <w:rsid w:val="00122016"/>
    <w:rsid w:val="00122302"/>
    <w:rsid w:val="001227B2"/>
    <w:rsid w:val="00122824"/>
    <w:rsid w:val="00123462"/>
    <w:rsid w:val="00124C8D"/>
    <w:rsid w:val="00125A17"/>
    <w:rsid w:val="00125B6B"/>
    <w:rsid w:val="00127004"/>
    <w:rsid w:val="00127361"/>
    <w:rsid w:val="00127482"/>
    <w:rsid w:val="00127DED"/>
    <w:rsid w:val="001302D4"/>
    <w:rsid w:val="00130BB2"/>
    <w:rsid w:val="00130D0D"/>
    <w:rsid w:val="00133448"/>
    <w:rsid w:val="001336CA"/>
    <w:rsid w:val="00133CFD"/>
    <w:rsid w:val="00133E41"/>
    <w:rsid w:val="001347B4"/>
    <w:rsid w:val="00134E94"/>
    <w:rsid w:val="00135488"/>
    <w:rsid w:val="00135639"/>
    <w:rsid w:val="00135914"/>
    <w:rsid w:val="00135C50"/>
    <w:rsid w:val="00137386"/>
    <w:rsid w:val="00137F71"/>
    <w:rsid w:val="00140038"/>
    <w:rsid w:val="00140126"/>
    <w:rsid w:val="0014075E"/>
    <w:rsid w:val="001417E7"/>
    <w:rsid w:val="0014353C"/>
    <w:rsid w:val="0014364E"/>
    <w:rsid w:val="00143823"/>
    <w:rsid w:val="00143C53"/>
    <w:rsid w:val="0014451A"/>
    <w:rsid w:val="00144C5A"/>
    <w:rsid w:val="00144E81"/>
    <w:rsid w:val="00144FCB"/>
    <w:rsid w:val="00144FD4"/>
    <w:rsid w:val="00145045"/>
    <w:rsid w:val="00145D7D"/>
    <w:rsid w:val="00146BAE"/>
    <w:rsid w:val="00147C3B"/>
    <w:rsid w:val="00147EE8"/>
    <w:rsid w:val="001511EC"/>
    <w:rsid w:val="001517F7"/>
    <w:rsid w:val="001524A8"/>
    <w:rsid w:val="00152710"/>
    <w:rsid w:val="00152967"/>
    <w:rsid w:val="00152A93"/>
    <w:rsid w:val="00152BBD"/>
    <w:rsid w:val="00152BE5"/>
    <w:rsid w:val="00152DE8"/>
    <w:rsid w:val="00153877"/>
    <w:rsid w:val="00154225"/>
    <w:rsid w:val="0015429B"/>
    <w:rsid w:val="0015548C"/>
    <w:rsid w:val="001558A1"/>
    <w:rsid w:val="00155911"/>
    <w:rsid w:val="00156273"/>
    <w:rsid w:val="00156B79"/>
    <w:rsid w:val="00156E3B"/>
    <w:rsid w:val="00157287"/>
    <w:rsid w:val="00160652"/>
    <w:rsid w:val="00160DD8"/>
    <w:rsid w:val="00161BE3"/>
    <w:rsid w:val="00161C6E"/>
    <w:rsid w:val="00161ECF"/>
    <w:rsid w:val="00162754"/>
    <w:rsid w:val="00162975"/>
    <w:rsid w:val="001629D6"/>
    <w:rsid w:val="00162F30"/>
    <w:rsid w:val="00163F27"/>
    <w:rsid w:val="0016401F"/>
    <w:rsid w:val="0016426D"/>
    <w:rsid w:val="00164391"/>
    <w:rsid w:val="00164901"/>
    <w:rsid w:val="0016523A"/>
    <w:rsid w:val="00165964"/>
    <w:rsid w:val="00166F89"/>
    <w:rsid w:val="001671A2"/>
    <w:rsid w:val="00170C02"/>
    <w:rsid w:val="00171125"/>
    <w:rsid w:val="00171755"/>
    <w:rsid w:val="00171BDD"/>
    <w:rsid w:val="00172645"/>
    <w:rsid w:val="00172BAC"/>
    <w:rsid w:val="001733CF"/>
    <w:rsid w:val="00173CD3"/>
    <w:rsid w:val="00173DA2"/>
    <w:rsid w:val="0017483D"/>
    <w:rsid w:val="0017495B"/>
    <w:rsid w:val="00174B7A"/>
    <w:rsid w:val="00174BF9"/>
    <w:rsid w:val="00174EF7"/>
    <w:rsid w:val="001759F1"/>
    <w:rsid w:val="00175AB2"/>
    <w:rsid w:val="00177478"/>
    <w:rsid w:val="00177589"/>
    <w:rsid w:val="0017777C"/>
    <w:rsid w:val="00180984"/>
    <w:rsid w:val="00180BA9"/>
    <w:rsid w:val="00181624"/>
    <w:rsid w:val="00183032"/>
    <w:rsid w:val="00183311"/>
    <w:rsid w:val="001835E1"/>
    <w:rsid w:val="00183CD4"/>
    <w:rsid w:val="00183FCD"/>
    <w:rsid w:val="00184852"/>
    <w:rsid w:val="00184E09"/>
    <w:rsid w:val="00184F80"/>
    <w:rsid w:val="00186BFE"/>
    <w:rsid w:val="001877A9"/>
    <w:rsid w:val="00187A16"/>
    <w:rsid w:val="00190040"/>
    <w:rsid w:val="001909E3"/>
    <w:rsid w:val="00190C22"/>
    <w:rsid w:val="00190D0C"/>
    <w:rsid w:val="00191991"/>
    <w:rsid w:val="00192136"/>
    <w:rsid w:val="001924C6"/>
    <w:rsid w:val="0019313D"/>
    <w:rsid w:val="0019376B"/>
    <w:rsid w:val="00193C94"/>
    <w:rsid w:val="00194349"/>
    <w:rsid w:val="00194AD7"/>
    <w:rsid w:val="00194CFC"/>
    <w:rsid w:val="00195EBC"/>
    <w:rsid w:val="0019621F"/>
    <w:rsid w:val="001962F6"/>
    <w:rsid w:val="00196F25"/>
    <w:rsid w:val="001A043B"/>
    <w:rsid w:val="001A055E"/>
    <w:rsid w:val="001A189A"/>
    <w:rsid w:val="001A211E"/>
    <w:rsid w:val="001A29BA"/>
    <w:rsid w:val="001A2E5A"/>
    <w:rsid w:val="001A383F"/>
    <w:rsid w:val="001A4787"/>
    <w:rsid w:val="001A6168"/>
    <w:rsid w:val="001A6CF6"/>
    <w:rsid w:val="001A710E"/>
    <w:rsid w:val="001A7566"/>
    <w:rsid w:val="001A7892"/>
    <w:rsid w:val="001B02DF"/>
    <w:rsid w:val="001B0CDE"/>
    <w:rsid w:val="001B0DD0"/>
    <w:rsid w:val="001B1239"/>
    <w:rsid w:val="001B1DA0"/>
    <w:rsid w:val="001B206B"/>
    <w:rsid w:val="001B2228"/>
    <w:rsid w:val="001B2A5B"/>
    <w:rsid w:val="001B2B48"/>
    <w:rsid w:val="001B2CDA"/>
    <w:rsid w:val="001B2CF6"/>
    <w:rsid w:val="001B3090"/>
    <w:rsid w:val="001B30ED"/>
    <w:rsid w:val="001B31CA"/>
    <w:rsid w:val="001B3665"/>
    <w:rsid w:val="001B368F"/>
    <w:rsid w:val="001B45D3"/>
    <w:rsid w:val="001B4907"/>
    <w:rsid w:val="001B4966"/>
    <w:rsid w:val="001B4A52"/>
    <w:rsid w:val="001B5AC6"/>
    <w:rsid w:val="001B5DC6"/>
    <w:rsid w:val="001B60F2"/>
    <w:rsid w:val="001B69F4"/>
    <w:rsid w:val="001B6E2E"/>
    <w:rsid w:val="001B6F05"/>
    <w:rsid w:val="001B6FEB"/>
    <w:rsid w:val="001C1440"/>
    <w:rsid w:val="001C199E"/>
    <w:rsid w:val="001C1AB3"/>
    <w:rsid w:val="001C1BB0"/>
    <w:rsid w:val="001C1BE9"/>
    <w:rsid w:val="001C2167"/>
    <w:rsid w:val="001C309A"/>
    <w:rsid w:val="001C36FE"/>
    <w:rsid w:val="001C3DA4"/>
    <w:rsid w:val="001C3F08"/>
    <w:rsid w:val="001C434D"/>
    <w:rsid w:val="001C4609"/>
    <w:rsid w:val="001C4FA3"/>
    <w:rsid w:val="001C5148"/>
    <w:rsid w:val="001C52EF"/>
    <w:rsid w:val="001C5D37"/>
    <w:rsid w:val="001C5DCF"/>
    <w:rsid w:val="001C5E9B"/>
    <w:rsid w:val="001C6058"/>
    <w:rsid w:val="001C6F0F"/>
    <w:rsid w:val="001C7296"/>
    <w:rsid w:val="001C76D9"/>
    <w:rsid w:val="001C7F74"/>
    <w:rsid w:val="001D0D17"/>
    <w:rsid w:val="001D0DD0"/>
    <w:rsid w:val="001D2486"/>
    <w:rsid w:val="001D26CE"/>
    <w:rsid w:val="001D298B"/>
    <w:rsid w:val="001D37B1"/>
    <w:rsid w:val="001D3D51"/>
    <w:rsid w:val="001D49AB"/>
    <w:rsid w:val="001D5E9D"/>
    <w:rsid w:val="001D6294"/>
    <w:rsid w:val="001D6382"/>
    <w:rsid w:val="001D675F"/>
    <w:rsid w:val="001D7370"/>
    <w:rsid w:val="001D75A4"/>
    <w:rsid w:val="001D7AC8"/>
    <w:rsid w:val="001E0211"/>
    <w:rsid w:val="001E05D1"/>
    <w:rsid w:val="001E1019"/>
    <w:rsid w:val="001E1025"/>
    <w:rsid w:val="001E14CD"/>
    <w:rsid w:val="001E25DC"/>
    <w:rsid w:val="001E2626"/>
    <w:rsid w:val="001E359C"/>
    <w:rsid w:val="001E392F"/>
    <w:rsid w:val="001E3C00"/>
    <w:rsid w:val="001E3F47"/>
    <w:rsid w:val="001E473F"/>
    <w:rsid w:val="001E4941"/>
    <w:rsid w:val="001E4AD3"/>
    <w:rsid w:val="001E5682"/>
    <w:rsid w:val="001E5EAC"/>
    <w:rsid w:val="001E6AAF"/>
    <w:rsid w:val="001E7690"/>
    <w:rsid w:val="001E7846"/>
    <w:rsid w:val="001E78D2"/>
    <w:rsid w:val="001E7F13"/>
    <w:rsid w:val="001F1D61"/>
    <w:rsid w:val="001F1E5E"/>
    <w:rsid w:val="001F2163"/>
    <w:rsid w:val="001F2ED6"/>
    <w:rsid w:val="001F3357"/>
    <w:rsid w:val="001F364B"/>
    <w:rsid w:val="001F3BEE"/>
    <w:rsid w:val="001F4276"/>
    <w:rsid w:val="001F432B"/>
    <w:rsid w:val="001F4404"/>
    <w:rsid w:val="001F6CC2"/>
    <w:rsid w:val="001F70B7"/>
    <w:rsid w:val="001F72E3"/>
    <w:rsid w:val="001F742D"/>
    <w:rsid w:val="001F7BF9"/>
    <w:rsid w:val="0020100F"/>
    <w:rsid w:val="002014BC"/>
    <w:rsid w:val="00201D0B"/>
    <w:rsid w:val="00201FBA"/>
    <w:rsid w:val="00202B0F"/>
    <w:rsid w:val="0020301F"/>
    <w:rsid w:val="002046CC"/>
    <w:rsid w:val="002047CF"/>
    <w:rsid w:val="0020500E"/>
    <w:rsid w:val="00205027"/>
    <w:rsid w:val="00206090"/>
    <w:rsid w:val="00206487"/>
    <w:rsid w:val="00206880"/>
    <w:rsid w:val="00206963"/>
    <w:rsid w:val="00207372"/>
    <w:rsid w:val="00207755"/>
    <w:rsid w:val="00207F20"/>
    <w:rsid w:val="0021040D"/>
    <w:rsid w:val="00211609"/>
    <w:rsid w:val="0021161D"/>
    <w:rsid w:val="00212139"/>
    <w:rsid w:val="00212694"/>
    <w:rsid w:val="00214621"/>
    <w:rsid w:val="00216161"/>
    <w:rsid w:val="002163CD"/>
    <w:rsid w:val="00216946"/>
    <w:rsid w:val="00216DCB"/>
    <w:rsid w:val="00217077"/>
    <w:rsid w:val="002203A4"/>
    <w:rsid w:val="002210CF"/>
    <w:rsid w:val="00221D47"/>
    <w:rsid w:val="0022264A"/>
    <w:rsid w:val="002260AC"/>
    <w:rsid w:val="002269A7"/>
    <w:rsid w:val="00226EB0"/>
    <w:rsid w:val="00227026"/>
    <w:rsid w:val="00227200"/>
    <w:rsid w:val="0022764E"/>
    <w:rsid w:val="002308F5"/>
    <w:rsid w:val="00230961"/>
    <w:rsid w:val="00230CF1"/>
    <w:rsid w:val="00231A90"/>
    <w:rsid w:val="00231FB9"/>
    <w:rsid w:val="00232379"/>
    <w:rsid w:val="002323D9"/>
    <w:rsid w:val="002327FB"/>
    <w:rsid w:val="00233D2A"/>
    <w:rsid w:val="0023432D"/>
    <w:rsid w:val="00234B58"/>
    <w:rsid w:val="002350AA"/>
    <w:rsid w:val="002350C1"/>
    <w:rsid w:val="002355BB"/>
    <w:rsid w:val="00235937"/>
    <w:rsid w:val="00235F42"/>
    <w:rsid w:val="00236CAA"/>
    <w:rsid w:val="00237373"/>
    <w:rsid w:val="002401B9"/>
    <w:rsid w:val="002401D3"/>
    <w:rsid w:val="00241AA0"/>
    <w:rsid w:val="00241C44"/>
    <w:rsid w:val="0024210F"/>
    <w:rsid w:val="0024215B"/>
    <w:rsid w:val="0024250D"/>
    <w:rsid w:val="00243E17"/>
    <w:rsid w:val="00244025"/>
    <w:rsid w:val="002444A3"/>
    <w:rsid w:val="00244D5E"/>
    <w:rsid w:val="00245040"/>
    <w:rsid w:val="00245846"/>
    <w:rsid w:val="002458F5"/>
    <w:rsid w:val="00245E5B"/>
    <w:rsid w:val="00246414"/>
    <w:rsid w:val="00247188"/>
    <w:rsid w:val="00250735"/>
    <w:rsid w:val="00250784"/>
    <w:rsid w:val="002511EF"/>
    <w:rsid w:val="00251D7E"/>
    <w:rsid w:val="00251E1A"/>
    <w:rsid w:val="00252B3A"/>
    <w:rsid w:val="00252BF9"/>
    <w:rsid w:val="00252EFE"/>
    <w:rsid w:val="00253DF7"/>
    <w:rsid w:val="0025410A"/>
    <w:rsid w:val="00254B7E"/>
    <w:rsid w:val="00254C03"/>
    <w:rsid w:val="00255DCB"/>
    <w:rsid w:val="00255F5A"/>
    <w:rsid w:val="0025618A"/>
    <w:rsid w:val="00257486"/>
    <w:rsid w:val="002576FA"/>
    <w:rsid w:val="002600D0"/>
    <w:rsid w:val="002605A1"/>
    <w:rsid w:val="002606C8"/>
    <w:rsid w:val="002606E1"/>
    <w:rsid w:val="00260AEF"/>
    <w:rsid w:val="002613D7"/>
    <w:rsid w:val="00261619"/>
    <w:rsid w:val="00262276"/>
    <w:rsid w:val="00262A61"/>
    <w:rsid w:val="002630DD"/>
    <w:rsid w:val="0026330F"/>
    <w:rsid w:val="00263D07"/>
    <w:rsid w:val="00263DB0"/>
    <w:rsid w:val="00263EBE"/>
    <w:rsid w:val="00264731"/>
    <w:rsid w:val="00264816"/>
    <w:rsid w:val="00264C3D"/>
    <w:rsid w:val="00264C9F"/>
    <w:rsid w:val="00264F55"/>
    <w:rsid w:val="0026503B"/>
    <w:rsid w:val="00265535"/>
    <w:rsid w:val="00267807"/>
    <w:rsid w:val="00267C02"/>
    <w:rsid w:val="00270127"/>
    <w:rsid w:val="00270638"/>
    <w:rsid w:val="00270B3A"/>
    <w:rsid w:val="00270D43"/>
    <w:rsid w:val="00271553"/>
    <w:rsid w:val="00271627"/>
    <w:rsid w:val="00271F49"/>
    <w:rsid w:val="00272035"/>
    <w:rsid w:val="00272689"/>
    <w:rsid w:val="00273E68"/>
    <w:rsid w:val="00273EAE"/>
    <w:rsid w:val="00273EE9"/>
    <w:rsid w:val="00274A6D"/>
    <w:rsid w:val="00275351"/>
    <w:rsid w:val="0027603B"/>
    <w:rsid w:val="00276DEE"/>
    <w:rsid w:val="002778A3"/>
    <w:rsid w:val="00277C44"/>
    <w:rsid w:val="00277C56"/>
    <w:rsid w:val="0028010A"/>
    <w:rsid w:val="002802C8"/>
    <w:rsid w:val="00281F21"/>
    <w:rsid w:val="00282509"/>
    <w:rsid w:val="0028262A"/>
    <w:rsid w:val="00283521"/>
    <w:rsid w:val="00284361"/>
    <w:rsid w:val="002844B6"/>
    <w:rsid w:val="00284A70"/>
    <w:rsid w:val="00284C4B"/>
    <w:rsid w:val="00285793"/>
    <w:rsid w:val="0028581C"/>
    <w:rsid w:val="00285F5B"/>
    <w:rsid w:val="00286696"/>
    <w:rsid w:val="00286FEA"/>
    <w:rsid w:val="00287141"/>
    <w:rsid w:val="00287675"/>
    <w:rsid w:val="002879D8"/>
    <w:rsid w:val="00287DDD"/>
    <w:rsid w:val="00290369"/>
    <w:rsid w:val="00291021"/>
    <w:rsid w:val="002934DC"/>
    <w:rsid w:val="00293E5B"/>
    <w:rsid w:val="00294C88"/>
    <w:rsid w:val="002951DD"/>
    <w:rsid w:val="00295323"/>
    <w:rsid w:val="00295387"/>
    <w:rsid w:val="00295426"/>
    <w:rsid w:val="002957AB"/>
    <w:rsid w:val="002962EB"/>
    <w:rsid w:val="00296F97"/>
    <w:rsid w:val="002972C9"/>
    <w:rsid w:val="00297C3F"/>
    <w:rsid w:val="00297F1D"/>
    <w:rsid w:val="00297F5D"/>
    <w:rsid w:val="002A0841"/>
    <w:rsid w:val="002A15CE"/>
    <w:rsid w:val="002A1A65"/>
    <w:rsid w:val="002A1EB5"/>
    <w:rsid w:val="002A2E76"/>
    <w:rsid w:val="002A3301"/>
    <w:rsid w:val="002A3E48"/>
    <w:rsid w:val="002A4DC1"/>
    <w:rsid w:val="002A5634"/>
    <w:rsid w:val="002A7688"/>
    <w:rsid w:val="002A781B"/>
    <w:rsid w:val="002A7D2C"/>
    <w:rsid w:val="002B09A1"/>
    <w:rsid w:val="002B09CD"/>
    <w:rsid w:val="002B09E1"/>
    <w:rsid w:val="002B16A4"/>
    <w:rsid w:val="002B19DF"/>
    <w:rsid w:val="002B1CE8"/>
    <w:rsid w:val="002B1D13"/>
    <w:rsid w:val="002B1F09"/>
    <w:rsid w:val="002B1F62"/>
    <w:rsid w:val="002B1FDC"/>
    <w:rsid w:val="002B2646"/>
    <w:rsid w:val="002B27E6"/>
    <w:rsid w:val="002B2924"/>
    <w:rsid w:val="002B4214"/>
    <w:rsid w:val="002B4FDF"/>
    <w:rsid w:val="002B5112"/>
    <w:rsid w:val="002B5881"/>
    <w:rsid w:val="002B5A7F"/>
    <w:rsid w:val="002B6231"/>
    <w:rsid w:val="002B6360"/>
    <w:rsid w:val="002B68EF"/>
    <w:rsid w:val="002B72E3"/>
    <w:rsid w:val="002C0B42"/>
    <w:rsid w:val="002C0EC2"/>
    <w:rsid w:val="002C0F27"/>
    <w:rsid w:val="002C1F13"/>
    <w:rsid w:val="002C2429"/>
    <w:rsid w:val="002C2528"/>
    <w:rsid w:val="002C2DD8"/>
    <w:rsid w:val="002C334E"/>
    <w:rsid w:val="002C36A0"/>
    <w:rsid w:val="002C3E1D"/>
    <w:rsid w:val="002C457C"/>
    <w:rsid w:val="002C50A5"/>
    <w:rsid w:val="002C5691"/>
    <w:rsid w:val="002C5D37"/>
    <w:rsid w:val="002C5E8A"/>
    <w:rsid w:val="002C652B"/>
    <w:rsid w:val="002C68FB"/>
    <w:rsid w:val="002C6B1D"/>
    <w:rsid w:val="002C7CE0"/>
    <w:rsid w:val="002C7E4E"/>
    <w:rsid w:val="002D0032"/>
    <w:rsid w:val="002D0102"/>
    <w:rsid w:val="002D0A12"/>
    <w:rsid w:val="002D0AB5"/>
    <w:rsid w:val="002D1278"/>
    <w:rsid w:val="002D1609"/>
    <w:rsid w:val="002D1CBB"/>
    <w:rsid w:val="002D1D68"/>
    <w:rsid w:val="002D2AB7"/>
    <w:rsid w:val="002D35DB"/>
    <w:rsid w:val="002D37CF"/>
    <w:rsid w:val="002D49EB"/>
    <w:rsid w:val="002D4E5D"/>
    <w:rsid w:val="002D4F20"/>
    <w:rsid w:val="002D5175"/>
    <w:rsid w:val="002D56B4"/>
    <w:rsid w:val="002D598D"/>
    <w:rsid w:val="002D60D8"/>
    <w:rsid w:val="002D673B"/>
    <w:rsid w:val="002D7488"/>
    <w:rsid w:val="002D78EF"/>
    <w:rsid w:val="002E0555"/>
    <w:rsid w:val="002E060F"/>
    <w:rsid w:val="002E0D3A"/>
    <w:rsid w:val="002E1B88"/>
    <w:rsid w:val="002E20A2"/>
    <w:rsid w:val="002E2556"/>
    <w:rsid w:val="002E28C3"/>
    <w:rsid w:val="002E34B9"/>
    <w:rsid w:val="002E3558"/>
    <w:rsid w:val="002E3C65"/>
    <w:rsid w:val="002E3FAB"/>
    <w:rsid w:val="002E4313"/>
    <w:rsid w:val="002E4AD9"/>
    <w:rsid w:val="002E4E96"/>
    <w:rsid w:val="002E4EA0"/>
    <w:rsid w:val="002E5D82"/>
    <w:rsid w:val="002E69CC"/>
    <w:rsid w:val="002E6A61"/>
    <w:rsid w:val="002E7151"/>
    <w:rsid w:val="002E7505"/>
    <w:rsid w:val="002E7DB3"/>
    <w:rsid w:val="002F01A0"/>
    <w:rsid w:val="002F03E2"/>
    <w:rsid w:val="002F075C"/>
    <w:rsid w:val="002F09D7"/>
    <w:rsid w:val="002F0AFA"/>
    <w:rsid w:val="002F0FDC"/>
    <w:rsid w:val="002F1AAB"/>
    <w:rsid w:val="002F1C43"/>
    <w:rsid w:val="002F20C2"/>
    <w:rsid w:val="002F22DD"/>
    <w:rsid w:val="002F28EE"/>
    <w:rsid w:val="002F2D83"/>
    <w:rsid w:val="002F4756"/>
    <w:rsid w:val="002F4D77"/>
    <w:rsid w:val="002F5270"/>
    <w:rsid w:val="002F5AB8"/>
    <w:rsid w:val="002F5C5C"/>
    <w:rsid w:val="002F61C6"/>
    <w:rsid w:val="002F7B8A"/>
    <w:rsid w:val="002F7E1C"/>
    <w:rsid w:val="0030015A"/>
    <w:rsid w:val="003002EB"/>
    <w:rsid w:val="00300963"/>
    <w:rsid w:val="00300A1D"/>
    <w:rsid w:val="00302AF6"/>
    <w:rsid w:val="00302BD9"/>
    <w:rsid w:val="0030308E"/>
    <w:rsid w:val="00304E53"/>
    <w:rsid w:val="00304E9B"/>
    <w:rsid w:val="00304F69"/>
    <w:rsid w:val="003057B9"/>
    <w:rsid w:val="003057E3"/>
    <w:rsid w:val="003058B9"/>
    <w:rsid w:val="00305C2C"/>
    <w:rsid w:val="00306A21"/>
    <w:rsid w:val="00306C3C"/>
    <w:rsid w:val="00307658"/>
    <w:rsid w:val="003076DF"/>
    <w:rsid w:val="00310718"/>
    <w:rsid w:val="0031110B"/>
    <w:rsid w:val="0031137C"/>
    <w:rsid w:val="00312424"/>
    <w:rsid w:val="00312AC9"/>
    <w:rsid w:val="00312B5E"/>
    <w:rsid w:val="0031301B"/>
    <w:rsid w:val="00313454"/>
    <w:rsid w:val="003147FC"/>
    <w:rsid w:val="00314C56"/>
    <w:rsid w:val="00315049"/>
    <w:rsid w:val="003151D9"/>
    <w:rsid w:val="00315BF4"/>
    <w:rsid w:val="003168C1"/>
    <w:rsid w:val="00317326"/>
    <w:rsid w:val="0031765A"/>
    <w:rsid w:val="003176C8"/>
    <w:rsid w:val="00317866"/>
    <w:rsid w:val="00317BB3"/>
    <w:rsid w:val="00317FE6"/>
    <w:rsid w:val="00320E33"/>
    <w:rsid w:val="00321A13"/>
    <w:rsid w:val="00321B1F"/>
    <w:rsid w:val="00322248"/>
    <w:rsid w:val="00322796"/>
    <w:rsid w:val="00322A9F"/>
    <w:rsid w:val="00322B1A"/>
    <w:rsid w:val="00322ECB"/>
    <w:rsid w:val="0032371C"/>
    <w:rsid w:val="00323915"/>
    <w:rsid w:val="003240E3"/>
    <w:rsid w:val="00324488"/>
    <w:rsid w:val="0032530F"/>
    <w:rsid w:val="00325669"/>
    <w:rsid w:val="00325A23"/>
    <w:rsid w:val="003262AC"/>
    <w:rsid w:val="00326A67"/>
    <w:rsid w:val="00326EC8"/>
    <w:rsid w:val="0032733E"/>
    <w:rsid w:val="00330851"/>
    <w:rsid w:val="00331622"/>
    <w:rsid w:val="00331B7D"/>
    <w:rsid w:val="00332278"/>
    <w:rsid w:val="00332B8D"/>
    <w:rsid w:val="00332DB4"/>
    <w:rsid w:val="00333287"/>
    <w:rsid w:val="00333866"/>
    <w:rsid w:val="003356AB"/>
    <w:rsid w:val="0033654B"/>
    <w:rsid w:val="00336C75"/>
    <w:rsid w:val="00336DC4"/>
    <w:rsid w:val="00336FDE"/>
    <w:rsid w:val="00337D63"/>
    <w:rsid w:val="0034004C"/>
    <w:rsid w:val="003402A9"/>
    <w:rsid w:val="003404DB"/>
    <w:rsid w:val="0034148F"/>
    <w:rsid w:val="00341C2A"/>
    <w:rsid w:val="00341D24"/>
    <w:rsid w:val="00342239"/>
    <w:rsid w:val="00342392"/>
    <w:rsid w:val="003443CE"/>
    <w:rsid w:val="003448EB"/>
    <w:rsid w:val="00344BA9"/>
    <w:rsid w:val="00344F75"/>
    <w:rsid w:val="003452E0"/>
    <w:rsid w:val="003453F5"/>
    <w:rsid w:val="00346811"/>
    <w:rsid w:val="00346EAA"/>
    <w:rsid w:val="003478D2"/>
    <w:rsid w:val="0034792D"/>
    <w:rsid w:val="00347C39"/>
    <w:rsid w:val="0035082A"/>
    <w:rsid w:val="00350859"/>
    <w:rsid w:val="00351246"/>
    <w:rsid w:val="003517E9"/>
    <w:rsid w:val="00351B3B"/>
    <w:rsid w:val="00352373"/>
    <w:rsid w:val="0035266B"/>
    <w:rsid w:val="003526CF"/>
    <w:rsid w:val="00352950"/>
    <w:rsid w:val="0035428B"/>
    <w:rsid w:val="003548EA"/>
    <w:rsid w:val="003561CA"/>
    <w:rsid w:val="00356248"/>
    <w:rsid w:val="003566C1"/>
    <w:rsid w:val="00356B1C"/>
    <w:rsid w:val="00357B5B"/>
    <w:rsid w:val="00357EC2"/>
    <w:rsid w:val="0036007D"/>
    <w:rsid w:val="0036027D"/>
    <w:rsid w:val="0036115B"/>
    <w:rsid w:val="00361BA7"/>
    <w:rsid w:val="003625F3"/>
    <w:rsid w:val="00362BFF"/>
    <w:rsid w:val="00362C2C"/>
    <w:rsid w:val="003635ED"/>
    <w:rsid w:val="00363A9C"/>
    <w:rsid w:val="00363E6C"/>
    <w:rsid w:val="00365123"/>
    <w:rsid w:val="003658F1"/>
    <w:rsid w:val="003667D7"/>
    <w:rsid w:val="003669AF"/>
    <w:rsid w:val="00366B65"/>
    <w:rsid w:val="00367D79"/>
    <w:rsid w:val="0037066D"/>
    <w:rsid w:val="0037135F"/>
    <w:rsid w:val="00371750"/>
    <w:rsid w:val="00371B59"/>
    <w:rsid w:val="00371D5B"/>
    <w:rsid w:val="00371E66"/>
    <w:rsid w:val="0037205D"/>
    <w:rsid w:val="003723C3"/>
    <w:rsid w:val="00373172"/>
    <w:rsid w:val="00374A03"/>
    <w:rsid w:val="00375484"/>
    <w:rsid w:val="003770D3"/>
    <w:rsid w:val="00377E80"/>
    <w:rsid w:val="00380F7D"/>
    <w:rsid w:val="0038141A"/>
    <w:rsid w:val="00381943"/>
    <w:rsid w:val="003826D9"/>
    <w:rsid w:val="00382BC6"/>
    <w:rsid w:val="00383206"/>
    <w:rsid w:val="003841DF"/>
    <w:rsid w:val="003845F3"/>
    <w:rsid w:val="003848D4"/>
    <w:rsid w:val="00384B94"/>
    <w:rsid w:val="003851CA"/>
    <w:rsid w:val="00385448"/>
    <w:rsid w:val="00385D37"/>
    <w:rsid w:val="00385F01"/>
    <w:rsid w:val="00386488"/>
    <w:rsid w:val="003869C4"/>
    <w:rsid w:val="003876B0"/>
    <w:rsid w:val="00387CD8"/>
    <w:rsid w:val="003913B3"/>
    <w:rsid w:val="0039222A"/>
    <w:rsid w:val="00392980"/>
    <w:rsid w:val="00392FA4"/>
    <w:rsid w:val="00393323"/>
    <w:rsid w:val="00393A50"/>
    <w:rsid w:val="00393B4D"/>
    <w:rsid w:val="003940D6"/>
    <w:rsid w:val="003942C2"/>
    <w:rsid w:val="0039511E"/>
    <w:rsid w:val="00395781"/>
    <w:rsid w:val="0039579D"/>
    <w:rsid w:val="0039615A"/>
    <w:rsid w:val="003968B3"/>
    <w:rsid w:val="00396C5C"/>
    <w:rsid w:val="00397CE5"/>
    <w:rsid w:val="003A016A"/>
    <w:rsid w:val="003A0C7E"/>
    <w:rsid w:val="003A155A"/>
    <w:rsid w:val="003A1C82"/>
    <w:rsid w:val="003A1F8C"/>
    <w:rsid w:val="003A23C3"/>
    <w:rsid w:val="003A24FF"/>
    <w:rsid w:val="003A34DA"/>
    <w:rsid w:val="003A4E76"/>
    <w:rsid w:val="003A50DA"/>
    <w:rsid w:val="003A5C19"/>
    <w:rsid w:val="003A6CBA"/>
    <w:rsid w:val="003A747A"/>
    <w:rsid w:val="003A74C0"/>
    <w:rsid w:val="003A7A2C"/>
    <w:rsid w:val="003A7B9C"/>
    <w:rsid w:val="003B0099"/>
    <w:rsid w:val="003B03BF"/>
    <w:rsid w:val="003B04FE"/>
    <w:rsid w:val="003B0CCB"/>
    <w:rsid w:val="003B0D18"/>
    <w:rsid w:val="003B29C7"/>
    <w:rsid w:val="003B2C9E"/>
    <w:rsid w:val="003B2DFF"/>
    <w:rsid w:val="003B319C"/>
    <w:rsid w:val="003B33C4"/>
    <w:rsid w:val="003B392C"/>
    <w:rsid w:val="003B43F5"/>
    <w:rsid w:val="003B466E"/>
    <w:rsid w:val="003B59AE"/>
    <w:rsid w:val="003B5CC6"/>
    <w:rsid w:val="003B5F8B"/>
    <w:rsid w:val="003B6148"/>
    <w:rsid w:val="003B6B50"/>
    <w:rsid w:val="003B712E"/>
    <w:rsid w:val="003B73F0"/>
    <w:rsid w:val="003C0033"/>
    <w:rsid w:val="003C0300"/>
    <w:rsid w:val="003C07D1"/>
    <w:rsid w:val="003C0910"/>
    <w:rsid w:val="003C0E20"/>
    <w:rsid w:val="003C1149"/>
    <w:rsid w:val="003C1574"/>
    <w:rsid w:val="003C2246"/>
    <w:rsid w:val="003C3125"/>
    <w:rsid w:val="003C413C"/>
    <w:rsid w:val="003C46EC"/>
    <w:rsid w:val="003C47CB"/>
    <w:rsid w:val="003C4E75"/>
    <w:rsid w:val="003C5515"/>
    <w:rsid w:val="003C5A00"/>
    <w:rsid w:val="003C5B24"/>
    <w:rsid w:val="003C5B90"/>
    <w:rsid w:val="003C6759"/>
    <w:rsid w:val="003C69A3"/>
    <w:rsid w:val="003C6AEE"/>
    <w:rsid w:val="003C7D00"/>
    <w:rsid w:val="003D0268"/>
    <w:rsid w:val="003D05E7"/>
    <w:rsid w:val="003D157F"/>
    <w:rsid w:val="003D19A6"/>
    <w:rsid w:val="003D2148"/>
    <w:rsid w:val="003D2CB6"/>
    <w:rsid w:val="003D32BF"/>
    <w:rsid w:val="003D36F1"/>
    <w:rsid w:val="003D4759"/>
    <w:rsid w:val="003D5A71"/>
    <w:rsid w:val="003D5C47"/>
    <w:rsid w:val="003D5F1C"/>
    <w:rsid w:val="003D6569"/>
    <w:rsid w:val="003D6754"/>
    <w:rsid w:val="003D6B5B"/>
    <w:rsid w:val="003D7187"/>
    <w:rsid w:val="003D7961"/>
    <w:rsid w:val="003D7D35"/>
    <w:rsid w:val="003E077D"/>
    <w:rsid w:val="003E08BF"/>
    <w:rsid w:val="003E0B14"/>
    <w:rsid w:val="003E0BEF"/>
    <w:rsid w:val="003E0F0B"/>
    <w:rsid w:val="003E142C"/>
    <w:rsid w:val="003E158E"/>
    <w:rsid w:val="003E1A06"/>
    <w:rsid w:val="003E1FE7"/>
    <w:rsid w:val="003E225F"/>
    <w:rsid w:val="003E23BE"/>
    <w:rsid w:val="003E2E6C"/>
    <w:rsid w:val="003E313A"/>
    <w:rsid w:val="003E4098"/>
    <w:rsid w:val="003E40F8"/>
    <w:rsid w:val="003E4163"/>
    <w:rsid w:val="003E4497"/>
    <w:rsid w:val="003E529D"/>
    <w:rsid w:val="003E5A69"/>
    <w:rsid w:val="003E717A"/>
    <w:rsid w:val="003E76E2"/>
    <w:rsid w:val="003E7D51"/>
    <w:rsid w:val="003F01AF"/>
    <w:rsid w:val="003F034E"/>
    <w:rsid w:val="003F0393"/>
    <w:rsid w:val="003F03C4"/>
    <w:rsid w:val="003F0848"/>
    <w:rsid w:val="003F149F"/>
    <w:rsid w:val="003F3002"/>
    <w:rsid w:val="003F357F"/>
    <w:rsid w:val="003F3669"/>
    <w:rsid w:val="003F3ED7"/>
    <w:rsid w:val="003F4BA6"/>
    <w:rsid w:val="003F50C8"/>
    <w:rsid w:val="003F658F"/>
    <w:rsid w:val="003F68F4"/>
    <w:rsid w:val="003F68F7"/>
    <w:rsid w:val="003F6ABE"/>
    <w:rsid w:val="004017CB"/>
    <w:rsid w:val="00401E06"/>
    <w:rsid w:val="00404015"/>
    <w:rsid w:val="0040491E"/>
    <w:rsid w:val="004050DE"/>
    <w:rsid w:val="00406488"/>
    <w:rsid w:val="00406816"/>
    <w:rsid w:val="0040742B"/>
    <w:rsid w:val="00407D5A"/>
    <w:rsid w:val="00410C7F"/>
    <w:rsid w:val="00410F56"/>
    <w:rsid w:val="00412F4F"/>
    <w:rsid w:val="00412FCA"/>
    <w:rsid w:val="00413522"/>
    <w:rsid w:val="004135BA"/>
    <w:rsid w:val="0041374E"/>
    <w:rsid w:val="00414006"/>
    <w:rsid w:val="00414675"/>
    <w:rsid w:val="00414CC5"/>
    <w:rsid w:val="00414FFB"/>
    <w:rsid w:val="0041519B"/>
    <w:rsid w:val="0041521F"/>
    <w:rsid w:val="00415221"/>
    <w:rsid w:val="00415845"/>
    <w:rsid w:val="00415B0E"/>
    <w:rsid w:val="00415DD9"/>
    <w:rsid w:val="00416DFE"/>
    <w:rsid w:val="00417A4F"/>
    <w:rsid w:val="004201E9"/>
    <w:rsid w:val="004203B7"/>
    <w:rsid w:val="00421A2D"/>
    <w:rsid w:val="0042237C"/>
    <w:rsid w:val="0042241A"/>
    <w:rsid w:val="004229B6"/>
    <w:rsid w:val="00422A5D"/>
    <w:rsid w:val="004231A6"/>
    <w:rsid w:val="00423B0B"/>
    <w:rsid w:val="00424F84"/>
    <w:rsid w:val="004251F4"/>
    <w:rsid w:val="00425CFC"/>
    <w:rsid w:val="00426029"/>
    <w:rsid w:val="00426620"/>
    <w:rsid w:val="00426D09"/>
    <w:rsid w:val="00427621"/>
    <w:rsid w:val="0043007C"/>
    <w:rsid w:val="0043050F"/>
    <w:rsid w:val="00430913"/>
    <w:rsid w:val="00430D51"/>
    <w:rsid w:val="00432796"/>
    <w:rsid w:val="00432D72"/>
    <w:rsid w:val="00433210"/>
    <w:rsid w:val="004332FA"/>
    <w:rsid w:val="00433E33"/>
    <w:rsid w:val="0043460E"/>
    <w:rsid w:val="004346C2"/>
    <w:rsid w:val="004351FC"/>
    <w:rsid w:val="00435FD3"/>
    <w:rsid w:val="0043697A"/>
    <w:rsid w:val="0043721C"/>
    <w:rsid w:val="00437500"/>
    <w:rsid w:val="004378E3"/>
    <w:rsid w:val="00437E61"/>
    <w:rsid w:val="0044019C"/>
    <w:rsid w:val="00440BF5"/>
    <w:rsid w:val="00440C6E"/>
    <w:rsid w:val="00441115"/>
    <w:rsid w:val="0044185C"/>
    <w:rsid w:val="00442727"/>
    <w:rsid w:val="00443176"/>
    <w:rsid w:val="0044344D"/>
    <w:rsid w:val="00443550"/>
    <w:rsid w:val="00444341"/>
    <w:rsid w:val="00444387"/>
    <w:rsid w:val="00445ECB"/>
    <w:rsid w:val="004460EA"/>
    <w:rsid w:val="00446B4B"/>
    <w:rsid w:val="00446E77"/>
    <w:rsid w:val="0045033A"/>
    <w:rsid w:val="004507F9"/>
    <w:rsid w:val="004515D8"/>
    <w:rsid w:val="00451F98"/>
    <w:rsid w:val="0045349E"/>
    <w:rsid w:val="00453A29"/>
    <w:rsid w:val="00453B3A"/>
    <w:rsid w:val="00453F19"/>
    <w:rsid w:val="00454459"/>
    <w:rsid w:val="00454D69"/>
    <w:rsid w:val="004552A3"/>
    <w:rsid w:val="0045655C"/>
    <w:rsid w:val="00457876"/>
    <w:rsid w:val="004602C7"/>
    <w:rsid w:val="004602EB"/>
    <w:rsid w:val="004616D0"/>
    <w:rsid w:val="00461EE6"/>
    <w:rsid w:val="0046232C"/>
    <w:rsid w:val="00462403"/>
    <w:rsid w:val="00462CEC"/>
    <w:rsid w:val="00463CE0"/>
    <w:rsid w:val="00463FA4"/>
    <w:rsid w:val="004646B4"/>
    <w:rsid w:val="004650D3"/>
    <w:rsid w:val="0046589B"/>
    <w:rsid w:val="00465923"/>
    <w:rsid w:val="004661B0"/>
    <w:rsid w:val="00466F9D"/>
    <w:rsid w:val="0047118C"/>
    <w:rsid w:val="00471BA1"/>
    <w:rsid w:val="00471D81"/>
    <w:rsid w:val="00471D89"/>
    <w:rsid w:val="00471E7D"/>
    <w:rsid w:val="00471EFD"/>
    <w:rsid w:val="0047205E"/>
    <w:rsid w:val="004729E1"/>
    <w:rsid w:val="00472D35"/>
    <w:rsid w:val="00472F06"/>
    <w:rsid w:val="00473CC0"/>
    <w:rsid w:val="00474848"/>
    <w:rsid w:val="00474930"/>
    <w:rsid w:val="00480510"/>
    <w:rsid w:val="00480955"/>
    <w:rsid w:val="00480C9A"/>
    <w:rsid w:val="00481533"/>
    <w:rsid w:val="0048212F"/>
    <w:rsid w:val="00483F1F"/>
    <w:rsid w:val="00483F38"/>
    <w:rsid w:val="00484550"/>
    <w:rsid w:val="00485C07"/>
    <w:rsid w:val="00486488"/>
    <w:rsid w:val="00486962"/>
    <w:rsid w:val="00486A3B"/>
    <w:rsid w:val="00486BCA"/>
    <w:rsid w:val="004873E1"/>
    <w:rsid w:val="00487441"/>
    <w:rsid w:val="00487465"/>
    <w:rsid w:val="00487730"/>
    <w:rsid w:val="004879C8"/>
    <w:rsid w:val="00492908"/>
    <w:rsid w:val="00492B5E"/>
    <w:rsid w:val="00492BFD"/>
    <w:rsid w:val="00492FE9"/>
    <w:rsid w:val="00493320"/>
    <w:rsid w:val="00493921"/>
    <w:rsid w:val="004944CF"/>
    <w:rsid w:val="00494BEA"/>
    <w:rsid w:val="00495ABB"/>
    <w:rsid w:val="00495BD0"/>
    <w:rsid w:val="00495DFD"/>
    <w:rsid w:val="004978E6"/>
    <w:rsid w:val="00497973"/>
    <w:rsid w:val="004A116E"/>
    <w:rsid w:val="004A1348"/>
    <w:rsid w:val="004A14D7"/>
    <w:rsid w:val="004A1E85"/>
    <w:rsid w:val="004A23EC"/>
    <w:rsid w:val="004A2BD1"/>
    <w:rsid w:val="004A2D5C"/>
    <w:rsid w:val="004A40B7"/>
    <w:rsid w:val="004A47C5"/>
    <w:rsid w:val="004A53CB"/>
    <w:rsid w:val="004A5605"/>
    <w:rsid w:val="004A5805"/>
    <w:rsid w:val="004A5942"/>
    <w:rsid w:val="004A5DCD"/>
    <w:rsid w:val="004A61F2"/>
    <w:rsid w:val="004A6992"/>
    <w:rsid w:val="004A6FE7"/>
    <w:rsid w:val="004A74D5"/>
    <w:rsid w:val="004B0302"/>
    <w:rsid w:val="004B0571"/>
    <w:rsid w:val="004B0B02"/>
    <w:rsid w:val="004B1184"/>
    <w:rsid w:val="004B16C5"/>
    <w:rsid w:val="004B1A94"/>
    <w:rsid w:val="004B29ED"/>
    <w:rsid w:val="004B39BC"/>
    <w:rsid w:val="004B3DA5"/>
    <w:rsid w:val="004B508C"/>
    <w:rsid w:val="004B544F"/>
    <w:rsid w:val="004B5607"/>
    <w:rsid w:val="004B59F6"/>
    <w:rsid w:val="004B6215"/>
    <w:rsid w:val="004B6D02"/>
    <w:rsid w:val="004B793E"/>
    <w:rsid w:val="004B7ABB"/>
    <w:rsid w:val="004B7E37"/>
    <w:rsid w:val="004C0B1A"/>
    <w:rsid w:val="004C1325"/>
    <w:rsid w:val="004C13C4"/>
    <w:rsid w:val="004C157F"/>
    <w:rsid w:val="004C15EF"/>
    <w:rsid w:val="004C28F2"/>
    <w:rsid w:val="004C2C1F"/>
    <w:rsid w:val="004C30AE"/>
    <w:rsid w:val="004C3337"/>
    <w:rsid w:val="004C3B4E"/>
    <w:rsid w:val="004C3C13"/>
    <w:rsid w:val="004C3F4F"/>
    <w:rsid w:val="004C47B2"/>
    <w:rsid w:val="004C51FB"/>
    <w:rsid w:val="004C5721"/>
    <w:rsid w:val="004C5D27"/>
    <w:rsid w:val="004C6C68"/>
    <w:rsid w:val="004C6C79"/>
    <w:rsid w:val="004C7749"/>
    <w:rsid w:val="004C7843"/>
    <w:rsid w:val="004C7A61"/>
    <w:rsid w:val="004D16E3"/>
    <w:rsid w:val="004D1B5B"/>
    <w:rsid w:val="004D27B1"/>
    <w:rsid w:val="004D2AE0"/>
    <w:rsid w:val="004D3E3F"/>
    <w:rsid w:val="004D46A3"/>
    <w:rsid w:val="004D4BEB"/>
    <w:rsid w:val="004D636E"/>
    <w:rsid w:val="004E0A75"/>
    <w:rsid w:val="004E0AAC"/>
    <w:rsid w:val="004E0EE7"/>
    <w:rsid w:val="004E1039"/>
    <w:rsid w:val="004E14E6"/>
    <w:rsid w:val="004E23DB"/>
    <w:rsid w:val="004E2877"/>
    <w:rsid w:val="004E2D23"/>
    <w:rsid w:val="004E3E70"/>
    <w:rsid w:val="004E3FBD"/>
    <w:rsid w:val="004E4383"/>
    <w:rsid w:val="004E438C"/>
    <w:rsid w:val="004E472C"/>
    <w:rsid w:val="004E6A60"/>
    <w:rsid w:val="004E7079"/>
    <w:rsid w:val="004E77AB"/>
    <w:rsid w:val="004E77C5"/>
    <w:rsid w:val="004E7BED"/>
    <w:rsid w:val="004E7FB7"/>
    <w:rsid w:val="004F0AD0"/>
    <w:rsid w:val="004F1A0C"/>
    <w:rsid w:val="004F1E9A"/>
    <w:rsid w:val="004F20C1"/>
    <w:rsid w:val="004F2FCD"/>
    <w:rsid w:val="004F374A"/>
    <w:rsid w:val="004F4585"/>
    <w:rsid w:val="004F4B58"/>
    <w:rsid w:val="004F4B5A"/>
    <w:rsid w:val="004F6456"/>
    <w:rsid w:val="004F7540"/>
    <w:rsid w:val="00500DE5"/>
    <w:rsid w:val="00500F3B"/>
    <w:rsid w:val="00501373"/>
    <w:rsid w:val="00501540"/>
    <w:rsid w:val="005039FC"/>
    <w:rsid w:val="00503C36"/>
    <w:rsid w:val="00504357"/>
    <w:rsid w:val="005057E5"/>
    <w:rsid w:val="00505823"/>
    <w:rsid w:val="00505865"/>
    <w:rsid w:val="005058C0"/>
    <w:rsid w:val="00506D6B"/>
    <w:rsid w:val="00506E03"/>
    <w:rsid w:val="00507018"/>
    <w:rsid w:val="00507231"/>
    <w:rsid w:val="005072CA"/>
    <w:rsid w:val="00510E9D"/>
    <w:rsid w:val="005110A7"/>
    <w:rsid w:val="00511176"/>
    <w:rsid w:val="00511609"/>
    <w:rsid w:val="005116FA"/>
    <w:rsid w:val="005118BB"/>
    <w:rsid w:val="005119E3"/>
    <w:rsid w:val="00512595"/>
    <w:rsid w:val="00512B1A"/>
    <w:rsid w:val="00513660"/>
    <w:rsid w:val="00514185"/>
    <w:rsid w:val="00516192"/>
    <w:rsid w:val="0051656C"/>
    <w:rsid w:val="0051670B"/>
    <w:rsid w:val="00516AE4"/>
    <w:rsid w:val="00517396"/>
    <w:rsid w:val="00517437"/>
    <w:rsid w:val="00517CB4"/>
    <w:rsid w:val="00517CCC"/>
    <w:rsid w:val="00520D36"/>
    <w:rsid w:val="00520E45"/>
    <w:rsid w:val="00520F05"/>
    <w:rsid w:val="00522B00"/>
    <w:rsid w:val="00522E8D"/>
    <w:rsid w:val="00523407"/>
    <w:rsid w:val="00524AB0"/>
    <w:rsid w:val="00525D8F"/>
    <w:rsid w:val="00526132"/>
    <w:rsid w:val="0052621A"/>
    <w:rsid w:val="005262C2"/>
    <w:rsid w:val="00526449"/>
    <w:rsid w:val="00526621"/>
    <w:rsid w:val="0052741B"/>
    <w:rsid w:val="0052759A"/>
    <w:rsid w:val="00527AEC"/>
    <w:rsid w:val="00530211"/>
    <w:rsid w:val="00531A02"/>
    <w:rsid w:val="00531D54"/>
    <w:rsid w:val="005325F0"/>
    <w:rsid w:val="005345E1"/>
    <w:rsid w:val="00535860"/>
    <w:rsid w:val="0054107C"/>
    <w:rsid w:val="005413FD"/>
    <w:rsid w:val="005417F2"/>
    <w:rsid w:val="00541BAA"/>
    <w:rsid w:val="00542287"/>
    <w:rsid w:val="00542C90"/>
    <w:rsid w:val="005439AD"/>
    <w:rsid w:val="00543C58"/>
    <w:rsid w:val="00545567"/>
    <w:rsid w:val="005459B8"/>
    <w:rsid w:val="00545C28"/>
    <w:rsid w:val="00545D84"/>
    <w:rsid w:val="005464DD"/>
    <w:rsid w:val="00546F3B"/>
    <w:rsid w:val="005470ED"/>
    <w:rsid w:val="005475F3"/>
    <w:rsid w:val="005511FF"/>
    <w:rsid w:val="005513FE"/>
    <w:rsid w:val="00551885"/>
    <w:rsid w:val="00551D38"/>
    <w:rsid w:val="0055330E"/>
    <w:rsid w:val="00554611"/>
    <w:rsid w:val="005546E1"/>
    <w:rsid w:val="00554BB4"/>
    <w:rsid w:val="0055511D"/>
    <w:rsid w:val="0055587A"/>
    <w:rsid w:val="005560FA"/>
    <w:rsid w:val="00556189"/>
    <w:rsid w:val="0056114F"/>
    <w:rsid w:val="005617FB"/>
    <w:rsid w:val="00561B85"/>
    <w:rsid w:val="00561C30"/>
    <w:rsid w:val="00562E74"/>
    <w:rsid w:val="0056447E"/>
    <w:rsid w:val="005653C8"/>
    <w:rsid w:val="00566829"/>
    <w:rsid w:val="00566DA0"/>
    <w:rsid w:val="00570ECC"/>
    <w:rsid w:val="00571016"/>
    <w:rsid w:val="00571C57"/>
    <w:rsid w:val="00571EB6"/>
    <w:rsid w:val="0057221C"/>
    <w:rsid w:val="005727BF"/>
    <w:rsid w:val="005728FB"/>
    <w:rsid w:val="00572F42"/>
    <w:rsid w:val="005742D1"/>
    <w:rsid w:val="005747CA"/>
    <w:rsid w:val="005748E0"/>
    <w:rsid w:val="00574AA3"/>
    <w:rsid w:val="00575D11"/>
    <w:rsid w:val="00576252"/>
    <w:rsid w:val="00576B29"/>
    <w:rsid w:val="00580747"/>
    <w:rsid w:val="005813D1"/>
    <w:rsid w:val="005817FA"/>
    <w:rsid w:val="00581AB4"/>
    <w:rsid w:val="00582704"/>
    <w:rsid w:val="00582B51"/>
    <w:rsid w:val="00583FCD"/>
    <w:rsid w:val="00584070"/>
    <w:rsid w:val="005845D2"/>
    <w:rsid w:val="005850E7"/>
    <w:rsid w:val="00585B19"/>
    <w:rsid w:val="00585F9A"/>
    <w:rsid w:val="0058798F"/>
    <w:rsid w:val="00587E53"/>
    <w:rsid w:val="00587E63"/>
    <w:rsid w:val="00590296"/>
    <w:rsid w:val="005903CC"/>
    <w:rsid w:val="005906F9"/>
    <w:rsid w:val="00590E78"/>
    <w:rsid w:val="0059190D"/>
    <w:rsid w:val="0059270C"/>
    <w:rsid w:val="00593AC8"/>
    <w:rsid w:val="00593ACE"/>
    <w:rsid w:val="00593F84"/>
    <w:rsid w:val="005947EB"/>
    <w:rsid w:val="005953B0"/>
    <w:rsid w:val="00596A0D"/>
    <w:rsid w:val="00596C52"/>
    <w:rsid w:val="005A0257"/>
    <w:rsid w:val="005A04DB"/>
    <w:rsid w:val="005A14E2"/>
    <w:rsid w:val="005A1832"/>
    <w:rsid w:val="005A1AA8"/>
    <w:rsid w:val="005A1AB3"/>
    <w:rsid w:val="005A1BEC"/>
    <w:rsid w:val="005A1C66"/>
    <w:rsid w:val="005A360F"/>
    <w:rsid w:val="005A468D"/>
    <w:rsid w:val="005A57E8"/>
    <w:rsid w:val="005A6637"/>
    <w:rsid w:val="005A66E0"/>
    <w:rsid w:val="005A7516"/>
    <w:rsid w:val="005A7AF9"/>
    <w:rsid w:val="005B0A18"/>
    <w:rsid w:val="005B0B7B"/>
    <w:rsid w:val="005B10D5"/>
    <w:rsid w:val="005B1773"/>
    <w:rsid w:val="005B18AC"/>
    <w:rsid w:val="005B2250"/>
    <w:rsid w:val="005B23A2"/>
    <w:rsid w:val="005B25D4"/>
    <w:rsid w:val="005B298C"/>
    <w:rsid w:val="005B307D"/>
    <w:rsid w:val="005B40B0"/>
    <w:rsid w:val="005B4616"/>
    <w:rsid w:val="005B4ED4"/>
    <w:rsid w:val="005B5171"/>
    <w:rsid w:val="005B6570"/>
    <w:rsid w:val="005B66C0"/>
    <w:rsid w:val="005B7298"/>
    <w:rsid w:val="005B7DBD"/>
    <w:rsid w:val="005C0BDF"/>
    <w:rsid w:val="005C2DF9"/>
    <w:rsid w:val="005C3BA1"/>
    <w:rsid w:val="005C70B5"/>
    <w:rsid w:val="005C758C"/>
    <w:rsid w:val="005D0ACD"/>
    <w:rsid w:val="005D1549"/>
    <w:rsid w:val="005D2E41"/>
    <w:rsid w:val="005D3F2A"/>
    <w:rsid w:val="005D43BF"/>
    <w:rsid w:val="005D4D7A"/>
    <w:rsid w:val="005D4F53"/>
    <w:rsid w:val="005D5719"/>
    <w:rsid w:val="005D5A20"/>
    <w:rsid w:val="005D5D88"/>
    <w:rsid w:val="005D6364"/>
    <w:rsid w:val="005D641D"/>
    <w:rsid w:val="005D68A8"/>
    <w:rsid w:val="005D71CB"/>
    <w:rsid w:val="005D7738"/>
    <w:rsid w:val="005D7F5B"/>
    <w:rsid w:val="005E03AF"/>
    <w:rsid w:val="005E1C91"/>
    <w:rsid w:val="005E281C"/>
    <w:rsid w:val="005E30F8"/>
    <w:rsid w:val="005E3ECD"/>
    <w:rsid w:val="005E3ED5"/>
    <w:rsid w:val="005E4256"/>
    <w:rsid w:val="005E430F"/>
    <w:rsid w:val="005E4366"/>
    <w:rsid w:val="005E47BB"/>
    <w:rsid w:val="005E526D"/>
    <w:rsid w:val="005E5D49"/>
    <w:rsid w:val="005E69F2"/>
    <w:rsid w:val="005E6E31"/>
    <w:rsid w:val="005E7CC9"/>
    <w:rsid w:val="005E7E35"/>
    <w:rsid w:val="005F0368"/>
    <w:rsid w:val="005F0474"/>
    <w:rsid w:val="005F06BF"/>
    <w:rsid w:val="005F0C47"/>
    <w:rsid w:val="005F1AB9"/>
    <w:rsid w:val="005F1BAC"/>
    <w:rsid w:val="005F1FB4"/>
    <w:rsid w:val="005F3DCD"/>
    <w:rsid w:val="005F3E35"/>
    <w:rsid w:val="005F4029"/>
    <w:rsid w:val="005F4BE0"/>
    <w:rsid w:val="005F57B5"/>
    <w:rsid w:val="005F5A71"/>
    <w:rsid w:val="005F5A93"/>
    <w:rsid w:val="005F5BEE"/>
    <w:rsid w:val="005F664A"/>
    <w:rsid w:val="005F6884"/>
    <w:rsid w:val="005F714E"/>
    <w:rsid w:val="005F7DF3"/>
    <w:rsid w:val="00600474"/>
    <w:rsid w:val="0060115F"/>
    <w:rsid w:val="00601644"/>
    <w:rsid w:val="0060250C"/>
    <w:rsid w:val="00603048"/>
    <w:rsid w:val="00603B08"/>
    <w:rsid w:val="00603CDF"/>
    <w:rsid w:val="00604B4C"/>
    <w:rsid w:val="00604CF4"/>
    <w:rsid w:val="00605347"/>
    <w:rsid w:val="006066B4"/>
    <w:rsid w:val="00606966"/>
    <w:rsid w:val="00606FDC"/>
    <w:rsid w:val="00607BAB"/>
    <w:rsid w:val="006100AA"/>
    <w:rsid w:val="0061013C"/>
    <w:rsid w:val="006107ED"/>
    <w:rsid w:val="00610DEC"/>
    <w:rsid w:val="006117A0"/>
    <w:rsid w:val="00611A01"/>
    <w:rsid w:val="00611A1B"/>
    <w:rsid w:val="00611F9B"/>
    <w:rsid w:val="0061208F"/>
    <w:rsid w:val="00612CD0"/>
    <w:rsid w:val="0061383F"/>
    <w:rsid w:val="00615DF8"/>
    <w:rsid w:val="0061601A"/>
    <w:rsid w:val="0061776F"/>
    <w:rsid w:val="00620A6C"/>
    <w:rsid w:val="00620C0F"/>
    <w:rsid w:val="00621541"/>
    <w:rsid w:val="006215AA"/>
    <w:rsid w:val="00622E2B"/>
    <w:rsid w:val="00623C4B"/>
    <w:rsid w:val="006255B1"/>
    <w:rsid w:val="006265DE"/>
    <w:rsid w:val="0062707E"/>
    <w:rsid w:val="006300F4"/>
    <w:rsid w:val="00630387"/>
    <w:rsid w:val="00630E41"/>
    <w:rsid w:val="00630FB8"/>
    <w:rsid w:val="00630FCA"/>
    <w:rsid w:val="0063154D"/>
    <w:rsid w:val="00631632"/>
    <w:rsid w:val="00632795"/>
    <w:rsid w:val="00632B4F"/>
    <w:rsid w:val="00632D4C"/>
    <w:rsid w:val="00632F63"/>
    <w:rsid w:val="006348FA"/>
    <w:rsid w:val="00635711"/>
    <w:rsid w:val="006357EF"/>
    <w:rsid w:val="006366D4"/>
    <w:rsid w:val="006400C6"/>
    <w:rsid w:val="006403AE"/>
    <w:rsid w:val="00640989"/>
    <w:rsid w:val="006410C1"/>
    <w:rsid w:val="006410F6"/>
    <w:rsid w:val="00641503"/>
    <w:rsid w:val="00641818"/>
    <w:rsid w:val="00641E9F"/>
    <w:rsid w:val="00642FA7"/>
    <w:rsid w:val="006435EA"/>
    <w:rsid w:val="00645D05"/>
    <w:rsid w:val="00645EBE"/>
    <w:rsid w:val="006464CC"/>
    <w:rsid w:val="00646825"/>
    <w:rsid w:val="00646B8B"/>
    <w:rsid w:val="00646B9B"/>
    <w:rsid w:val="00646EE8"/>
    <w:rsid w:val="006473E1"/>
    <w:rsid w:val="00647911"/>
    <w:rsid w:val="00647C2D"/>
    <w:rsid w:val="00650F93"/>
    <w:rsid w:val="00650FE3"/>
    <w:rsid w:val="00651A94"/>
    <w:rsid w:val="00652A88"/>
    <w:rsid w:val="00652C03"/>
    <w:rsid w:val="00652D82"/>
    <w:rsid w:val="0065328B"/>
    <w:rsid w:val="00653E1A"/>
    <w:rsid w:val="00654212"/>
    <w:rsid w:val="00654396"/>
    <w:rsid w:val="006548E0"/>
    <w:rsid w:val="00654FB6"/>
    <w:rsid w:val="00655248"/>
    <w:rsid w:val="00655594"/>
    <w:rsid w:val="006556BF"/>
    <w:rsid w:val="00655A42"/>
    <w:rsid w:val="00655EEE"/>
    <w:rsid w:val="00656273"/>
    <w:rsid w:val="0066010F"/>
    <w:rsid w:val="006607CA"/>
    <w:rsid w:val="00660C35"/>
    <w:rsid w:val="00661147"/>
    <w:rsid w:val="00662B39"/>
    <w:rsid w:val="00663870"/>
    <w:rsid w:val="006639E5"/>
    <w:rsid w:val="00664E20"/>
    <w:rsid w:val="006657A4"/>
    <w:rsid w:val="006659F6"/>
    <w:rsid w:val="0066672E"/>
    <w:rsid w:val="00666D8C"/>
    <w:rsid w:val="00666FCA"/>
    <w:rsid w:val="006679D0"/>
    <w:rsid w:val="0067086C"/>
    <w:rsid w:val="00671D5E"/>
    <w:rsid w:val="00672CBC"/>
    <w:rsid w:val="006739C5"/>
    <w:rsid w:val="00673F6F"/>
    <w:rsid w:val="006740DC"/>
    <w:rsid w:val="00674A5C"/>
    <w:rsid w:val="0067529F"/>
    <w:rsid w:val="0067534B"/>
    <w:rsid w:val="00675B99"/>
    <w:rsid w:val="00675D22"/>
    <w:rsid w:val="006766D1"/>
    <w:rsid w:val="00677975"/>
    <w:rsid w:val="00677E6E"/>
    <w:rsid w:val="006806DF"/>
    <w:rsid w:val="00680C5F"/>
    <w:rsid w:val="00681041"/>
    <w:rsid w:val="006811CE"/>
    <w:rsid w:val="006820F1"/>
    <w:rsid w:val="006827AA"/>
    <w:rsid w:val="00682B2C"/>
    <w:rsid w:val="0068371F"/>
    <w:rsid w:val="00683E71"/>
    <w:rsid w:val="006859E7"/>
    <w:rsid w:val="00685DC7"/>
    <w:rsid w:val="00686176"/>
    <w:rsid w:val="00686C17"/>
    <w:rsid w:val="00687671"/>
    <w:rsid w:val="00687C8A"/>
    <w:rsid w:val="006905B5"/>
    <w:rsid w:val="0069080F"/>
    <w:rsid w:val="0069086F"/>
    <w:rsid w:val="006919C0"/>
    <w:rsid w:val="00691DBC"/>
    <w:rsid w:val="00691E3E"/>
    <w:rsid w:val="00691F86"/>
    <w:rsid w:val="00692099"/>
    <w:rsid w:val="0069299B"/>
    <w:rsid w:val="00693E97"/>
    <w:rsid w:val="00694E91"/>
    <w:rsid w:val="00696205"/>
    <w:rsid w:val="006967DF"/>
    <w:rsid w:val="006969F7"/>
    <w:rsid w:val="00696CC1"/>
    <w:rsid w:val="00696D5C"/>
    <w:rsid w:val="0069717C"/>
    <w:rsid w:val="00697541"/>
    <w:rsid w:val="0069777A"/>
    <w:rsid w:val="00697976"/>
    <w:rsid w:val="00697E83"/>
    <w:rsid w:val="006A088B"/>
    <w:rsid w:val="006A0ED1"/>
    <w:rsid w:val="006A1AE8"/>
    <w:rsid w:val="006A1AFF"/>
    <w:rsid w:val="006A20B6"/>
    <w:rsid w:val="006A2463"/>
    <w:rsid w:val="006A2A44"/>
    <w:rsid w:val="006A2E4D"/>
    <w:rsid w:val="006A3559"/>
    <w:rsid w:val="006A4120"/>
    <w:rsid w:val="006A44F7"/>
    <w:rsid w:val="006A45C6"/>
    <w:rsid w:val="006A478F"/>
    <w:rsid w:val="006A482D"/>
    <w:rsid w:val="006A4B87"/>
    <w:rsid w:val="006A5423"/>
    <w:rsid w:val="006A56C5"/>
    <w:rsid w:val="006A77DF"/>
    <w:rsid w:val="006A7EB8"/>
    <w:rsid w:val="006A7FAD"/>
    <w:rsid w:val="006B02DD"/>
    <w:rsid w:val="006B13BA"/>
    <w:rsid w:val="006B1417"/>
    <w:rsid w:val="006B1606"/>
    <w:rsid w:val="006B16AD"/>
    <w:rsid w:val="006B186C"/>
    <w:rsid w:val="006B1A1E"/>
    <w:rsid w:val="006B1B0F"/>
    <w:rsid w:val="006B2488"/>
    <w:rsid w:val="006B28E4"/>
    <w:rsid w:val="006B2C9D"/>
    <w:rsid w:val="006B2CF2"/>
    <w:rsid w:val="006B324E"/>
    <w:rsid w:val="006B3B13"/>
    <w:rsid w:val="006B4676"/>
    <w:rsid w:val="006B4968"/>
    <w:rsid w:val="006B4A7E"/>
    <w:rsid w:val="006B5018"/>
    <w:rsid w:val="006B501E"/>
    <w:rsid w:val="006B518E"/>
    <w:rsid w:val="006B5E41"/>
    <w:rsid w:val="006B6295"/>
    <w:rsid w:val="006B67E2"/>
    <w:rsid w:val="006B68DE"/>
    <w:rsid w:val="006B6CA1"/>
    <w:rsid w:val="006C0559"/>
    <w:rsid w:val="006C0B97"/>
    <w:rsid w:val="006C2048"/>
    <w:rsid w:val="006C2148"/>
    <w:rsid w:val="006C3B31"/>
    <w:rsid w:val="006C446A"/>
    <w:rsid w:val="006C44EE"/>
    <w:rsid w:val="006C46A5"/>
    <w:rsid w:val="006C47DE"/>
    <w:rsid w:val="006C494F"/>
    <w:rsid w:val="006C4C30"/>
    <w:rsid w:val="006C53C2"/>
    <w:rsid w:val="006C5507"/>
    <w:rsid w:val="006C58F4"/>
    <w:rsid w:val="006C5925"/>
    <w:rsid w:val="006C5A63"/>
    <w:rsid w:val="006C5D80"/>
    <w:rsid w:val="006C6395"/>
    <w:rsid w:val="006C659C"/>
    <w:rsid w:val="006C68DF"/>
    <w:rsid w:val="006C6947"/>
    <w:rsid w:val="006C69DB"/>
    <w:rsid w:val="006C7AE7"/>
    <w:rsid w:val="006C7B3F"/>
    <w:rsid w:val="006D0E97"/>
    <w:rsid w:val="006D0F5A"/>
    <w:rsid w:val="006D233D"/>
    <w:rsid w:val="006D23D6"/>
    <w:rsid w:val="006D28A8"/>
    <w:rsid w:val="006D29A9"/>
    <w:rsid w:val="006D36A8"/>
    <w:rsid w:val="006D3D08"/>
    <w:rsid w:val="006D6176"/>
    <w:rsid w:val="006D6CF1"/>
    <w:rsid w:val="006D7C67"/>
    <w:rsid w:val="006E002A"/>
    <w:rsid w:val="006E041F"/>
    <w:rsid w:val="006E14FB"/>
    <w:rsid w:val="006E1CB0"/>
    <w:rsid w:val="006E217F"/>
    <w:rsid w:val="006E2D34"/>
    <w:rsid w:val="006E2E63"/>
    <w:rsid w:val="006E31ED"/>
    <w:rsid w:val="006E3422"/>
    <w:rsid w:val="006E3A12"/>
    <w:rsid w:val="006E3B26"/>
    <w:rsid w:val="006E5D9A"/>
    <w:rsid w:val="006E64EF"/>
    <w:rsid w:val="006E699F"/>
    <w:rsid w:val="006E6BCC"/>
    <w:rsid w:val="006E6FB8"/>
    <w:rsid w:val="006E7253"/>
    <w:rsid w:val="006E736E"/>
    <w:rsid w:val="006E7B36"/>
    <w:rsid w:val="006F1A47"/>
    <w:rsid w:val="006F35D5"/>
    <w:rsid w:val="006F480E"/>
    <w:rsid w:val="006F49ED"/>
    <w:rsid w:val="006F570E"/>
    <w:rsid w:val="006F5F67"/>
    <w:rsid w:val="006F7054"/>
    <w:rsid w:val="006F7620"/>
    <w:rsid w:val="006F7AF6"/>
    <w:rsid w:val="006F7BE3"/>
    <w:rsid w:val="006F7E44"/>
    <w:rsid w:val="00700447"/>
    <w:rsid w:val="007006F7"/>
    <w:rsid w:val="00700F51"/>
    <w:rsid w:val="00702230"/>
    <w:rsid w:val="007024EB"/>
    <w:rsid w:val="007028EA"/>
    <w:rsid w:val="00703129"/>
    <w:rsid w:val="007033B8"/>
    <w:rsid w:val="007045ED"/>
    <w:rsid w:val="00704E0A"/>
    <w:rsid w:val="00705167"/>
    <w:rsid w:val="00706801"/>
    <w:rsid w:val="00706CEF"/>
    <w:rsid w:val="00707D5E"/>
    <w:rsid w:val="007106DF"/>
    <w:rsid w:val="00710B47"/>
    <w:rsid w:val="00711004"/>
    <w:rsid w:val="0071135D"/>
    <w:rsid w:val="007113E6"/>
    <w:rsid w:val="00711872"/>
    <w:rsid w:val="00711A04"/>
    <w:rsid w:val="00711B5D"/>
    <w:rsid w:val="0071216C"/>
    <w:rsid w:val="00712377"/>
    <w:rsid w:val="00712C9E"/>
    <w:rsid w:val="00713204"/>
    <w:rsid w:val="00713473"/>
    <w:rsid w:val="00714A3C"/>
    <w:rsid w:val="007156B8"/>
    <w:rsid w:val="00715E29"/>
    <w:rsid w:val="007164A7"/>
    <w:rsid w:val="007164F0"/>
    <w:rsid w:val="007176B5"/>
    <w:rsid w:val="00717830"/>
    <w:rsid w:val="00720619"/>
    <w:rsid w:val="00721442"/>
    <w:rsid w:val="0072283D"/>
    <w:rsid w:val="00722998"/>
    <w:rsid w:val="00722C02"/>
    <w:rsid w:val="00723189"/>
    <w:rsid w:val="00723B70"/>
    <w:rsid w:val="00723D78"/>
    <w:rsid w:val="00723DA0"/>
    <w:rsid w:val="00723FA2"/>
    <w:rsid w:val="00724DDE"/>
    <w:rsid w:val="0072609F"/>
    <w:rsid w:val="00731100"/>
    <w:rsid w:val="007312E0"/>
    <w:rsid w:val="007313E2"/>
    <w:rsid w:val="0073141E"/>
    <w:rsid w:val="00732144"/>
    <w:rsid w:val="007325EC"/>
    <w:rsid w:val="0073360F"/>
    <w:rsid w:val="00735A6A"/>
    <w:rsid w:val="00735B40"/>
    <w:rsid w:val="00735E20"/>
    <w:rsid w:val="00736409"/>
    <w:rsid w:val="007364EB"/>
    <w:rsid w:val="00736623"/>
    <w:rsid w:val="00737813"/>
    <w:rsid w:val="00737BDC"/>
    <w:rsid w:val="007404D2"/>
    <w:rsid w:val="007408FB"/>
    <w:rsid w:val="00740A49"/>
    <w:rsid w:val="0074155C"/>
    <w:rsid w:val="00741699"/>
    <w:rsid w:val="007418D3"/>
    <w:rsid w:val="00741AF2"/>
    <w:rsid w:val="00741B47"/>
    <w:rsid w:val="00741CB6"/>
    <w:rsid w:val="0074245F"/>
    <w:rsid w:val="00742D2E"/>
    <w:rsid w:val="0074361B"/>
    <w:rsid w:val="00743898"/>
    <w:rsid w:val="0074564D"/>
    <w:rsid w:val="00745EB7"/>
    <w:rsid w:val="0074679E"/>
    <w:rsid w:val="0074746A"/>
    <w:rsid w:val="00750639"/>
    <w:rsid w:val="00750D5C"/>
    <w:rsid w:val="00750F6D"/>
    <w:rsid w:val="00750F7F"/>
    <w:rsid w:val="00751CE1"/>
    <w:rsid w:val="00752660"/>
    <w:rsid w:val="0075280C"/>
    <w:rsid w:val="0075320B"/>
    <w:rsid w:val="00753494"/>
    <w:rsid w:val="00753B8E"/>
    <w:rsid w:val="00754072"/>
    <w:rsid w:val="007557E2"/>
    <w:rsid w:val="0075585C"/>
    <w:rsid w:val="00755B2C"/>
    <w:rsid w:val="00755BBD"/>
    <w:rsid w:val="00755BE8"/>
    <w:rsid w:val="00756ADA"/>
    <w:rsid w:val="00757862"/>
    <w:rsid w:val="00757F75"/>
    <w:rsid w:val="00760711"/>
    <w:rsid w:val="00760960"/>
    <w:rsid w:val="007616FF"/>
    <w:rsid w:val="00761942"/>
    <w:rsid w:val="00762200"/>
    <w:rsid w:val="00762514"/>
    <w:rsid w:val="00762A7C"/>
    <w:rsid w:val="00762B90"/>
    <w:rsid w:val="00762BD8"/>
    <w:rsid w:val="00763D44"/>
    <w:rsid w:val="00763E77"/>
    <w:rsid w:val="00763F48"/>
    <w:rsid w:val="00763F6C"/>
    <w:rsid w:val="0076423A"/>
    <w:rsid w:val="007648E0"/>
    <w:rsid w:val="00764C5C"/>
    <w:rsid w:val="0076607B"/>
    <w:rsid w:val="007663AB"/>
    <w:rsid w:val="0076642A"/>
    <w:rsid w:val="00770376"/>
    <w:rsid w:val="00770D68"/>
    <w:rsid w:val="00770D81"/>
    <w:rsid w:val="00771722"/>
    <w:rsid w:val="00772675"/>
    <w:rsid w:val="0077278D"/>
    <w:rsid w:val="00772D92"/>
    <w:rsid w:val="007735DE"/>
    <w:rsid w:val="00773BD1"/>
    <w:rsid w:val="00773E95"/>
    <w:rsid w:val="00774123"/>
    <w:rsid w:val="00774935"/>
    <w:rsid w:val="00774BF5"/>
    <w:rsid w:val="00774E76"/>
    <w:rsid w:val="00774F34"/>
    <w:rsid w:val="007758BF"/>
    <w:rsid w:val="0077745A"/>
    <w:rsid w:val="00777CB1"/>
    <w:rsid w:val="00780389"/>
    <w:rsid w:val="007813FA"/>
    <w:rsid w:val="0078192B"/>
    <w:rsid w:val="00781E5B"/>
    <w:rsid w:val="007833C0"/>
    <w:rsid w:val="007852E4"/>
    <w:rsid w:val="007853A1"/>
    <w:rsid w:val="007865AB"/>
    <w:rsid w:val="00787A9C"/>
    <w:rsid w:val="007902F6"/>
    <w:rsid w:val="00790550"/>
    <w:rsid w:val="00790EB7"/>
    <w:rsid w:val="007922CC"/>
    <w:rsid w:val="00792365"/>
    <w:rsid w:val="007923CB"/>
    <w:rsid w:val="007926EA"/>
    <w:rsid w:val="00792C55"/>
    <w:rsid w:val="007932E2"/>
    <w:rsid w:val="00793700"/>
    <w:rsid w:val="00793846"/>
    <w:rsid w:val="00794065"/>
    <w:rsid w:val="007946F7"/>
    <w:rsid w:val="00794BBD"/>
    <w:rsid w:val="00794FE1"/>
    <w:rsid w:val="0079511F"/>
    <w:rsid w:val="0079543C"/>
    <w:rsid w:val="007963D3"/>
    <w:rsid w:val="007965B3"/>
    <w:rsid w:val="00796CF3"/>
    <w:rsid w:val="007975E9"/>
    <w:rsid w:val="007A01F6"/>
    <w:rsid w:val="007A08D4"/>
    <w:rsid w:val="007A2DDA"/>
    <w:rsid w:val="007A33C3"/>
    <w:rsid w:val="007A37B9"/>
    <w:rsid w:val="007A3BFB"/>
    <w:rsid w:val="007A3E4F"/>
    <w:rsid w:val="007A42BA"/>
    <w:rsid w:val="007A5718"/>
    <w:rsid w:val="007A5B67"/>
    <w:rsid w:val="007A5EDD"/>
    <w:rsid w:val="007A642F"/>
    <w:rsid w:val="007A6D09"/>
    <w:rsid w:val="007A7C82"/>
    <w:rsid w:val="007A7C95"/>
    <w:rsid w:val="007A7D59"/>
    <w:rsid w:val="007A7E06"/>
    <w:rsid w:val="007B0516"/>
    <w:rsid w:val="007B09DF"/>
    <w:rsid w:val="007B10EA"/>
    <w:rsid w:val="007B16CA"/>
    <w:rsid w:val="007B20F6"/>
    <w:rsid w:val="007B2AFB"/>
    <w:rsid w:val="007B365F"/>
    <w:rsid w:val="007B3707"/>
    <w:rsid w:val="007B37D1"/>
    <w:rsid w:val="007B4234"/>
    <w:rsid w:val="007B52C6"/>
    <w:rsid w:val="007C0908"/>
    <w:rsid w:val="007C1188"/>
    <w:rsid w:val="007C1454"/>
    <w:rsid w:val="007C1EB5"/>
    <w:rsid w:val="007C3A17"/>
    <w:rsid w:val="007C494B"/>
    <w:rsid w:val="007C497C"/>
    <w:rsid w:val="007C4EB9"/>
    <w:rsid w:val="007C54F2"/>
    <w:rsid w:val="007C713E"/>
    <w:rsid w:val="007C7ED9"/>
    <w:rsid w:val="007D035A"/>
    <w:rsid w:val="007D0B3B"/>
    <w:rsid w:val="007D116F"/>
    <w:rsid w:val="007D146C"/>
    <w:rsid w:val="007D1517"/>
    <w:rsid w:val="007D1781"/>
    <w:rsid w:val="007D1B53"/>
    <w:rsid w:val="007D2A88"/>
    <w:rsid w:val="007D2A95"/>
    <w:rsid w:val="007D2AF5"/>
    <w:rsid w:val="007D328C"/>
    <w:rsid w:val="007D3459"/>
    <w:rsid w:val="007D3D7F"/>
    <w:rsid w:val="007D4B6C"/>
    <w:rsid w:val="007D4EA5"/>
    <w:rsid w:val="007D4F50"/>
    <w:rsid w:val="007D54C3"/>
    <w:rsid w:val="007D5668"/>
    <w:rsid w:val="007D5843"/>
    <w:rsid w:val="007D5856"/>
    <w:rsid w:val="007D5E44"/>
    <w:rsid w:val="007D61DA"/>
    <w:rsid w:val="007D63CD"/>
    <w:rsid w:val="007D6952"/>
    <w:rsid w:val="007D7BFA"/>
    <w:rsid w:val="007D7D7E"/>
    <w:rsid w:val="007E028E"/>
    <w:rsid w:val="007E06FD"/>
    <w:rsid w:val="007E106E"/>
    <w:rsid w:val="007E144C"/>
    <w:rsid w:val="007E14E2"/>
    <w:rsid w:val="007E1C76"/>
    <w:rsid w:val="007E2437"/>
    <w:rsid w:val="007E3315"/>
    <w:rsid w:val="007E3804"/>
    <w:rsid w:val="007E449B"/>
    <w:rsid w:val="007E44CD"/>
    <w:rsid w:val="007E4989"/>
    <w:rsid w:val="007E4F89"/>
    <w:rsid w:val="007E539B"/>
    <w:rsid w:val="007E59F6"/>
    <w:rsid w:val="007E5BE5"/>
    <w:rsid w:val="007E5DAC"/>
    <w:rsid w:val="007E62F0"/>
    <w:rsid w:val="007E650F"/>
    <w:rsid w:val="007E6685"/>
    <w:rsid w:val="007E69BC"/>
    <w:rsid w:val="007E6C54"/>
    <w:rsid w:val="007E6EFF"/>
    <w:rsid w:val="007E76E5"/>
    <w:rsid w:val="007E7C5D"/>
    <w:rsid w:val="007F03EA"/>
    <w:rsid w:val="007F1478"/>
    <w:rsid w:val="007F1D54"/>
    <w:rsid w:val="007F214A"/>
    <w:rsid w:val="007F2F71"/>
    <w:rsid w:val="007F3DE1"/>
    <w:rsid w:val="007F4388"/>
    <w:rsid w:val="007F46E6"/>
    <w:rsid w:val="007F54FB"/>
    <w:rsid w:val="007F5AC9"/>
    <w:rsid w:val="007F6DB5"/>
    <w:rsid w:val="007F785C"/>
    <w:rsid w:val="0080050C"/>
    <w:rsid w:val="00801C41"/>
    <w:rsid w:val="00801D9A"/>
    <w:rsid w:val="00802C91"/>
    <w:rsid w:val="00802F88"/>
    <w:rsid w:val="008032CE"/>
    <w:rsid w:val="00804250"/>
    <w:rsid w:val="008045A4"/>
    <w:rsid w:val="00805322"/>
    <w:rsid w:val="00805719"/>
    <w:rsid w:val="00806016"/>
    <w:rsid w:val="0080712F"/>
    <w:rsid w:val="00807CA3"/>
    <w:rsid w:val="00807DE2"/>
    <w:rsid w:val="00810330"/>
    <w:rsid w:val="00810D0A"/>
    <w:rsid w:val="00810D9D"/>
    <w:rsid w:val="008110F2"/>
    <w:rsid w:val="00811464"/>
    <w:rsid w:val="00811A03"/>
    <w:rsid w:val="00811A65"/>
    <w:rsid w:val="00811B32"/>
    <w:rsid w:val="00812B1D"/>
    <w:rsid w:val="00812B41"/>
    <w:rsid w:val="0081360E"/>
    <w:rsid w:val="00813955"/>
    <w:rsid w:val="00813A16"/>
    <w:rsid w:val="008141BA"/>
    <w:rsid w:val="00814935"/>
    <w:rsid w:val="008149BC"/>
    <w:rsid w:val="00814AC1"/>
    <w:rsid w:val="00814BF8"/>
    <w:rsid w:val="00815743"/>
    <w:rsid w:val="0081634F"/>
    <w:rsid w:val="00816B68"/>
    <w:rsid w:val="00816FD7"/>
    <w:rsid w:val="008170E5"/>
    <w:rsid w:val="008171E6"/>
    <w:rsid w:val="008174AC"/>
    <w:rsid w:val="008176DC"/>
    <w:rsid w:val="008178E4"/>
    <w:rsid w:val="00817A7E"/>
    <w:rsid w:val="0082003D"/>
    <w:rsid w:val="00821DF7"/>
    <w:rsid w:val="00821EFC"/>
    <w:rsid w:val="00822DD0"/>
    <w:rsid w:val="00823BCA"/>
    <w:rsid w:val="00824698"/>
    <w:rsid w:val="00824C0C"/>
    <w:rsid w:val="00825160"/>
    <w:rsid w:val="008259AD"/>
    <w:rsid w:val="008266B9"/>
    <w:rsid w:val="00827390"/>
    <w:rsid w:val="0082792A"/>
    <w:rsid w:val="00831178"/>
    <w:rsid w:val="008318CC"/>
    <w:rsid w:val="00832241"/>
    <w:rsid w:val="008326E1"/>
    <w:rsid w:val="00832D57"/>
    <w:rsid w:val="00832FCB"/>
    <w:rsid w:val="00833024"/>
    <w:rsid w:val="00833571"/>
    <w:rsid w:val="00834A7C"/>
    <w:rsid w:val="008358D5"/>
    <w:rsid w:val="00836644"/>
    <w:rsid w:val="0083770A"/>
    <w:rsid w:val="00837AF3"/>
    <w:rsid w:val="00840C5B"/>
    <w:rsid w:val="00840F64"/>
    <w:rsid w:val="00840FA2"/>
    <w:rsid w:val="00841D12"/>
    <w:rsid w:val="00842B54"/>
    <w:rsid w:val="0084371C"/>
    <w:rsid w:val="00843A2A"/>
    <w:rsid w:val="00843B3A"/>
    <w:rsid w:val="0084417B"/>
    <w:rsid w:val="008444C2"/>
    <w:rsid w:val="008456A5"/>
    <w:rsid w:val="00846011"/>
    <w:rsid w:val="0084635E"/>
    <w:rsid w:val="00846845"/>
    <w:rsid w:val="00847044"/>
    <w:rsid w:val="00847066"/>
    <w:rsid w:val="008473BB"/>
    <w:rsid w:val="008479DA"/>
    <w:rsid w:val="00847EE3"/>
    <w:rsid w:val="00850404"/>
    <w:rsid w:val="00850A55"/>
    <w:rsid w:val="00851882"/>
    <w:rsid w:val="00851A08"/>
    <w:rsid w:val="00851C60"/>
    <w:rsid w:val="00852A6F"/>
    <w:rsid w:val="00853777"/>
    <w:rsid w:val="008540B1"/>
    <w:rsid w:val="0085437E"/>
    <w:rsid w:val="00854690"/>
    <w:rsid w:val="00854818"/>
    <w:rsid w:val="008553F0"/>
    <w:rsid w:val="0085664A"/>
    <w:rsid w:val="00856A87"/>
    <w:rsid w:val="00856D62"/>
    <w:rsid w:val="00856E12"/>
    <w:rsid w:val="0085767A"/>
    <w:rsid w:val="00857B4A"/>
    <w:rsid w:val="008600D8"/>
    <w:rsid w:val="00860261"/>
    <w:rsid w:val="0086035B"/>
    <w:rsid w:val="008618D6"/>
    <w:rsid w:val="00861F08"/>
    <w:rsid w:val="00862301"/>
    <w:rsid w:val="008630EA"/>
    <w:rsid w:val="008634BF"/>
    <w:rsid w:val="00864022"/>
    <w:rsid w:val="00864070"/>
    <w:rsid w:val="008640BF"/>
    <w:rsid w:val="008640E2"/>
    <w:rsid w:val="00864214"/>
    <w:rsid w:val="00864256"/>
    <w:rsid w:val="008646AE"/>
    <w:rsid w:val="00864A25"/>
    <w:rsid w:val="00864A3A"/>
    <w:rsid w:val="00865957"/>
    <w:rsid w:val="00866D4F"/>
    <w:rsid w:val="00866F94"/>
    <w:rsid w:val="008677ED"/>
    <w:rsid w:val="00867CC7"/>
    <w:rsid w:val="00867FEA"/>
    <w:rsid w:val="008705DD"/>
    <w:rsid w:val="00872244"/>
    <w:rsid w:val="0087247A"/>
    <w:rsid w:val="00872CE1"/>
    <w:rsid w:val="00873412"/>
    <w:rsid w:val="00873F36"/>
    <w:rsid w:val="008740A8"/>
    <w:rsid w:val="0087467F"/>
    <w:rsid w:val="008751A9"/>
    <w:rsid w:val="00875724"/>
    <w:rsid w:val="00875D19"/>
    <w:rsid w:val="008762F0"/>
    <w:rsid w:val="0087670F"/>
    <w:rsid w:val="00877FF5"/>
    <w:rsid w:val="0088084C"/>
    <w:rsid w:val="008808AA"/>
    <w:rsid w:val="00880B1D"/>
    <w:rsid w:val="00882922"/>
    <w:rsid w:val="008829E4"/>
    <w:rsid w:val="0088456A"/>
    <w:rsid w:val="0088460C"/>
    <w:rsid w:val="00884881"/>
    <w:rsid w:val="00884D99"/>
    <w:rsid w:val="00885288"/>
    <w:rsid w:val="008856BA"/>
    <w:rsid w:val="00885734"/>
    <w:rsid w:val="00885D7C"/>
    <w:rsid w:val="00886389"/>
    <w:rsid w:val="008865B1"/>
    <w:rsid w:val="00886613"/>
    <w:rsid w:val="0088690B"/>
    <w:rsid w:val="00886B5F"/>
    <w:rsid w:val="00886B7F"/>
    <w:rsid w:val="00886E61"/>
    <w:rsid w:val="0089035D"/>
    <w:rsid w:val="00891A37"/>
    <w:rsid w:val="00891AD4"/>
    <w:rsid w:val="00891E74"/>
    <w:rsid w:val="0089264A"/>
    <w:rsid w:val="00892EEE"/>
    <w:rsid w:val="00893044"/>
    <w:rsid w:val="00893445"/>
    <w:rsid w:val="00893469"/>
    <w:rsid w:val="0089427D"/>
    <w:rsid w:val="0089571C"/>
    <w:rsid w:val="00895B4C"/>
    <w:rsid w:val="00896DD2"/>
    <w:rsid w:val="008A033B"/>
    <w:rsid w:val="008A0B48"/>
    <w:rsid w:val="008A0CB6"/>
    <w:rsid w:val="008A0F98"/>
    <w:rsid w:val="008A22B7"/>
    <w:rsid w:val="008A22D4"/>
    <w:rsid w:val="008A2A41"/>
    <w:rsid w:val="008A30C1"/>
    <w:rsid w:val="008A31DC"/>
    <w:rsid w:val="008A38B7"/>
    <w:rsid w:val="008A3B5B"/>
    <w:rsid w:val="008A3E0F"/>
    <w:rsid w:val="008A490C"/>
    <w:rsid w:val="008A51F5"/>
    <w:rsid w:val="008A5815"/>
    <w:rsid w:val="008A5DD9"/>
    <w:rsid w:val="008A6906"/>
    <w:rsid w:val="008A77BF"/>
    <w:rsid w:val="008A7DB7"/>
    <w:rsid w:val="008B0126"/>
    <w:rsid w:val="008B0A7C"/>
    <w:rsid w:val="008B0F84"/>
    <w:rsid w:val="008B1757"/>
    <w:rsid w:val="008B28A2"/>
    <w:rsid w:val="008B31E9"/>
    <w:rsid w:val="008B321A"/>
    <w:rsid w:val="008B42E0"/>
    <w:rsid w:val="008B47E9"/>
    <w:rsid w:val="008B49E2"/>
    <w:rsid w:val="008B4C6B"/>
    <w:rsid w:val="008B5506"/>
    <w:rsid w:val="008B554D"/>
    <w:rsid w:val="008B5B22"/>
    <w:rsid w:val="008B6A45"/>
    <w:rsid w:val="008B6D95"/>
    <w:rsid w:val="008B737B"/>
    <w:rsid w:val="008B74C8"/>
    <w:rsid w:val="008C0011"/>
    <w:rsid w:val="008C07E1"/>
    <w:rsid w:val="008C0FA5"/>
    <w:rsid w:val="008C16DC"/>
    <w:rsid w:val="008C2185"/>
    <w:rsid w:val="008C2462"/>
    <w:rsid w:val="008C256B"/>
    <w:rsid w:val="008C3728"/>
    <w:rsid w:val="008C3F3D"/>
    <w:rsid w:val="008C3FEE"/>
    <w:rsid w:val="008C5398"/>
    <w:rsid w:val="008C6F5A"/>
    <w:rsid w:val="008D211F"/>
    <w:rsid w:val="008D2D7A"/>
    <w:rsid w:val="008D31A4"/>
    <w:rsid w:val="008D32EC"/>
    <w:rsid w:val="008D3C22"/>
    <w:rsid w:val="008D4EB1"/>
    <w:rsid w:val="008D5476"/>
    <w:rsid w:val="008D54BD"/>
    <w:rsid w:val="008D5923"/>
    <w:rsid w:val="008D5940"/>
    <w:rsid w:val="008D63B7"/>
    <w:rsid w:val="008D651F"/>
    <w:rsid w:val="008D6C2A"/>
    <w:rsid w:val="008D6ECF"/>
    <w:rsid w:val="008E078C"/>
    <w:rsid w:val="008E0E9A"/>
    <w:rsid w:val="008E1890"/>
    <w:rsid w:val="008E1A0B"/>
    <w:rsid w:val="008E1F1B"/>
    <w:rsid w:val="008E2DD6"/>
    <w:rsid w:val="008E2F5A"/>
    <w:rsid w:val="008E324A"/>
    <w:rsid w:val="008E3654"/>
    <w:rsid w:val="008E604F"/>
    <w:rsid w:val="008E653D"/>
    <w:rsid w:val="008E65E4"/>
    <w:rsid w:val="008E756F"/>
    <w:rsid w:val="008E7A4F"/>
    <w:rsid w:val="008E7C4F"/>
    <w:rsid w:val="008F0417"/>
    <w:rsid w:val="008F1125"/>
    <w:rsid w:val="008F171E"/>
    <w:rsid w:val="008F23F6"/>
    <w:rsid w:val="008F2444"/>
    <w:rsid w:val="008F24C8"/>
    <w:rsid w:val="008F29E1"/>
    <w:rsid w:val="008F2ACD"/>
    <w:rsid w:val="008F2E02"/>
    <w:rsid w:val="008F2FB3"/>
    <w:rsid w:val="008F461F"/>
    <w:rsid w:val="008F4F55"/>
    <w:rsid w:val="008F5016"/>
    <w:rsid w:val="008F697A"/>
    <w:rsid w:val="008F6AA6"/>
    <w:rsid w:val="0090069C"/>
    <w:rsid w:val="009019C8"/>
    <w:rsid w:val="00901EB2"/>
    <w:rsid w:val="0090238C"/>
    <w:rsid w:val="00903848"/>
    <w:rsid w:val="00903987"/>
    <w:rsid w:val="009044B8"/>
    <w:rsid w:val="009052A7"/>
    <w:rsid w:val="00905E3B"/>
    <w:rsid w:val="00906376"/>
    <w:rsid w:val="0090648C"/>
    <w:rsid w:val="00906F37"/>
    <w:rsid w:val="009070C2"/>
    <w:rsid w:val="00907C23"/>
    <w:rsid w:val="00907D75"/>
    <w:rsid w:val="00907F4D"/>
    <w:rsid w:val="00910715"/>
    <w:rsid w:val="00910E09"/>
    <w:rsid w:val="00911519"/>
    <w:rsid w:val="00912800"/>
    <w:rsid w:val="009133C5"/>
    <w:rsid w:val="00914003"/>
    <w:rsid w:val="00914095"/>
    <w:rsid w:val="009146A0"/>
    <w:rsid w:val="00914D4F"/>
    <w:rsid w:val="00915C90"/>
    <w:rsid w:val="00915F9A"/>
    <w:rsid w:val="00916564"/>
    <w:rsid w:val="009166CE"/>
    <w:rsid w:val="0091714F"/>
    <w:rsid w:val="00917B36"/>
    <w:rsid w:val="0092003B"/>
    <w:rsid w:val="009206EB"/>
    <w:rsid w:val="00920DE6"/>
    <w:rsid w:val="00920E16"/>
    <w:rsid w:val="009218E0"/>
    <w:rsid w:val="00921BF9"/>
    <w:rsid w:val="00921DF9"/>
    <w:rsid w:val="009220A4"/>
    <w:rsid w:val="00922100"/>
    <w:rsid w:val="0092258B"/>
    <w:rsid w:val="00922619"/>
    <w:rsid w:val="00923046"/>
    <w:rsid w:val="009235A0"/>
    <w:rsid w:val="00923AA7"/>
    <w:rsid w:val="00923CE9"/>
    <w:rsid w:val="009243CB"/>
    <w:rsid w:val="00924FA7"/>
    <w:rsid w:val="009252A4"/>
    <w:rsid w:val="009263AB"/>
    <w:rsid w:val="0092694A"/>
    <w:rsid w:val="009269F4"/>
    <w:rsid w:val="00926E36"/>
    <w:rsid w:val="00926FE5"/>
    <w:rsid w:val="00927402"/>
    <w:rsid w:val="00927C04"/>
    <w:rsid w:val="00927E22"/>
    <w:rsid w:val="00930D37"/>
    <w:rsid w:val="0093159A"/>
    <w:rsid w:val="00932378"/>
    <w:rsid w:val="0093266E"/>
    <w:rsid w:val="00933776"/>
    <w:rsid w:val="009349B3"/>
    <w:rsid w:val="009353E1"/>
    <w:rsid w:val="009356B4"/>
    <w:rsid w:val="00935937"/>
    <w:rsid w:val="009359B6"/>
    <w:rsid w:val="009364CB"/>
    <w:rsid w:val="00936A13"/>
    <w:rsid w:val="00940C81"/>
    <w:rsid w:val="00940EF8"/>
    <w:rsid w:val="00941A9A"/>
    <w:rsid w:val="00941BE4"/>
    <w:rsid w:val="00941DF6"/>
    <w:rsid w:val="009421B9"/>
    <w:rsid w:val="009435B4"/>
    <w:rsid w:val="009436E9"/>
    <w:rsid w:val="00943808"/>
    <w:rsid w:val="00944637"/>
    <w:rsid w:val="00944790"/>
    <w:rsid w:val="009464E7"/>
    <w:rsid w:val="0094667B"/>
    <w:rsid w:val="00946B7D"/>
    <w:rsid w:val="00946E8A"/>
    <w:rsid w:val="00947543"/>
    <w:rsid w:val="0094758E"/>
    <w:rsid w:val="009475A8"/>
    <w:rsid w:val="009475F6"/>
    <w:rsid w:val="00950D30"/>
    <w:rsid w:val="00952272"/>
    <w:rsid w:val="00952CEB"/>
    <w:rsid w:val="009533D0"/>
    <w:rsid w:val="0095394C"/>
    <w:rsid w:val="00953D0C"/>
    <w:rsid w:val="00953E75"/>
    <w:rsid w:val="00954012"/>
    <w:rsid w:val="009547C1"/>
    <w:rsid w:val="00954842"/>
    <w:rsid w:val="009551EC"/>
    <w:rsid w:val="0095538D"/>
    <w:rsid w:val="009555ED"/>
    <w:rsid w:val="009555EF"/>
    <w:rsid w:val="009560B6"/>
    <w:rsid w:val="009562C3"/>
    <w:rsid w:val="00956776"/>
    <w:rsid w:val="00956D15"/>
    <w:rsid w:val="0096102B"/>
    <w:rsid w:val="00961211"/>
    <w:rsid w:val="00961324"/>
    <w:rsid w:val="009616EF"/>
    <w:rsid w:val="00961EE0"/>
    <w:rsid w:val="00962BE7"/>
    <w:rsid w:val="00962E94"/>
    <w:rsid w:val="0096350C"/>
    <w:rsid w:val="00964496"/>
    <w:rsid w:val="009648AC"/>
    <w:rsid w:val="00964F51"/>
    <w:rsid w:val="00965BFD"/>
    <w:rsid w:val="00966507"/>
    <w:rsid w:val="00966652"/>
    <w:rsid w:val="00966C04"/>
    <w:rsid w:val="00967868"/>
    <w:rsid w:val="00967E10"/>
    <w:rsid w:val="00970431"/>
    <w:rsid w:val="00970EB8"/>
    <w:rsid w:val="00971245"/>
    <w:rsid w:val="00971ACF"/>
    <w:rsid w:val="00971B58"/>
    <w:rsid w:val="00973082"/>
    <w:rsid w:val="00973158"/>
    <w:rsid w:val="0097320B"/>
    <w:rsid w:val="00973FD6"/>
    <w:rsid w:val="00973FFF"/>
    <w:rsid w:val="00974B35"/>
    <w:rsid w:val="00975013"/>
    <w:rsid w:val="009759C4"/>
    <w:rsid w:val="009761DE"/>
    <w:rsid w:val="0097692E"/>
    <w:rsid w:val="00976E1B"/>
    <w:rsid w:val="009771EF"/>
    <w:rsid w:val="009773AE"/>
    <w:rsid w:val="00977407"/>
    <w:rsid w:val="00977608"/>
    <w:rsid w:val="00977FB1"/>
    <w:rsid w:val="0098023E"/>
    <w:rsid w:val="00981065"/>
    <w:rsid w:val="00981077"/>
    <w:rsid w:val="0098175F"/>
    <w:rsid w:val="00981845"/>
    <w:rsid w:val="0098219D"/>
    <w:rsid w:val="009825CE"/>
    <w:rsid w:val="00982B22"/>
    <w:rsid w:val="00982DBD"/>
    <w:rsid w:val="00983B09"/>
    <w:rsid w:val="00984401"/>
    <w:rsid w:val="009844A3"/>
    <w:rsid w:val="00984F49"/>
    <w:rsid w:val="00986BDD"/>
    <w:rsid w:val="00986F22"/>
    <w:rsid w:val="00987AD2"/>
    <w:rsid w:val="009902D1"/>
    <w:rsid w:val="00990596"/>
    <w:rsid w:val="009909D1"/>
    <w:rsid w:val="009911D8"/>
    <w:rsid w:val="0099155E"/>
    <w:rsid w:val="009918D6"/>
    <w:rsid w:val="00991913"/>
    <w:rsid w:val="0099191E"/>
    <w:rsid w:val="0099197E"/>
    <w:rsid w:val="00991DBE"/>
    <w:rsid w:val="00993FBA"/>
    <w:rsid w:val="0099664B"/>
    <w:rsid w:val="009972AF"/>
    <w:rsid w:val="00997610"/>
    <w:rsid w:val="009A03A9"/>
    <w:rsid w:val="009A068D"/>
    <w:rsid w:val="009A0E7B"/>
    <w:rsid w:val="009A106C"/>
    <w:rsid w:val="009A2572"/>
    <w:rsid w:val="009A2D40"/>
    <w:rsid w:val="009A3B3C"/>
    <w:rsid w:val="009A3C81"/>
    <w:rsid w:val="009A49C0"/>
    <w:rsid w:val="009A4B43"/>
    <w:rsid w:val="009A5E69"/>
    <w:rsid w:val="009A74C8"/>
    <w:rsid w:val="009A7B71"/>
    <w:rsid w:val="009B11FC"/>
    <w:rsid w:val="009B17D0"/>
    <w:rsid w:val="009B1A3C"/>
    <w:rsid w:val="009B1C46"/>
    <w:rsid w:val="009B1F9B"/>
    <w:rsid w:val="009B2D8E"/>
    <w:rsid w:val="009B3758"/>
    <w:rsid w:val="009B38BA"/>
    <w:rsid w:val="009B3919"/>
    <w:rsid w:val="009B3E7C"/>
    <w:rsid w:val="009B453B"/>
    <w:rsid w:val="009B48A9"/>
    <w:rsid w:val="009B5CA6"/>
    <w:rsid w:val="009B684B"/>
    <w:rsid w:val="009B6EAD"/>
    <w:rsid w:val="009B70A4"/>
    <w:rsid w:val="009B7429"/>
    <w:rsid w:val="009B74A1"/>
    <w:rsid w:val="009B7554"/>
    <w:rsid w:val="009B7F24"/>
    <w:rsid w:val="009B7F3E"/>
    <w:rsid w:val="009C1327"/>
    <w:rsid w:val="009C40A1"/>
    <w:rsid w:val="009C56B7"/>
    <w:rsid w:val="009C56CA"/>
    <w:rsid w:val="009C5801"/>
    <w:rsid w:val="009C59CD"/>
    <w:rsid w:val="009C6175"/>
    <w:rsid w:val="009C7BC7"/>
    <w:rsid w:val="009D036B"/>
    <w:rsid w:val="009D08DD"/>
    <w:rsid w:val="009D08E4"/>
    <w:rsid w:val="009D174B"/>
    <w:rsid w:val="009D1F6A"/>
    <w:rsid w:val="009D217C"/>
    <w:rsid w:val="009D2AB7"/>
    <w:rsid w:val="009D2F0A"/>
    <w:rsid w:val="009D2FC1"/>
    <w:rsid w:val="009D32CE"/>
    <w:rsid w:val="009D3D9D"/>
    <w:rsid w:val="009D3EF8"/>
    <w:rsid w:val="009D5ACF"/>
    <w:rsid w:val="009D6380"/>
    <w:rsid w:val="009D6929"/>
    <w:rsid w:val="009D7664"/>
    <w:rsid w:val="009E07CC"/>
    <w:rsid w:val="009E0A39"/>
    <w:rsid w:val="009E0A71"/>
    <w:rsid w:val="009E1584"/>
    <w:rsid w:val="009E1C64"/>
    <w:rsid w:val="009E1F28"/>
    <w:rsid w:val="009E2003"/>
    <w:rsid w:val="009E257C"/>
    <w:rsid w:val="009E2992"/>
    <w:rsid w:val="009E3412"/>
    <w:rsid w:val="009E3880"/>
    <w:rsid w:val="009E4977"/>
    <w:rsid w:val="009E4B53"/>
    <w:rsid w:val="009E5800"/>
    <w:rsid w:val="009E5966"/>
    <w:rsid w:val="009E5EE0"/>
    <w:rsid w:val="009E6676"/>
    <w:rsid w:val="009E7BAB"/>
    <w:rsid w:val="009E7D77"/>
    <w:rsid w:val="009F04DD"/>
    <w:rsid w:val="009F0D9F"/>
    <w:rsid w:val="009F1290"/>
    <w:rsid w:val="009F24F3"/>
    <w:rsid w:val="009F2BF8"/>
    <w:rsid w:val="009F3194"/>
    <w:rsid w:val="009F3347"/>
    <w:rsid w:val="009F3466"/>
    <w:rsid w:val="009F444D"/>
    <w:rsid w:val="009F51D4"/>
    <w:rsid w:val="009F531D"/>
    <w:rsid w:val="009F587E"/>
    <w:rsid w:val="009F6B23"/>
    <w:rsid w:val="009F6D54"/>
    <w:rsid w:val="009F7CCD"/>
    <w:rsid w:val="00A00001"/>
    <w:rsid w:val="00A00524"/>
    <w:rsid w:val="00A02541"/>
    <w:rsid w:val="00A03031"/>
    <w:rsid w:val="00A030F6"/>
    <w:rsid w:val="00A0347D"/>
    <w:rsid w:val="00A04317"/>
    <w:rsid w:val="00A0486D"/>
    <w:rsid w:val="00A04C33"/>
    <w:rsid w:val="00A05C02"/>
    <w:rsid w:val="00A0648D"/>
    <w:rsid w:val="00A0673D"/>
    <w:rsid w:val="00A06A38"/>
    <w:rsid w:val="00A071D2"/>
    <w:rsid w:val="00A074F2"/>
    <w:rsid w:val="00A07537"/>
    <w:rsid w:val="00A07569"/>
    <w:rsid w:val="00A10572"/>
    <w:rsid w:val="00A1084E"/>
    <w:rsid w:val="00A11079"/>
    <w:rsid w:val="00A1163B"/>
    <w:rsid w:val="00A11657"/>
    <w:rsid w:val="00A11700"/>
    <w:rsid w:val="00A1257B"/>
    <w:rsid w:val="00A129B5"/>
    <w:rsid w:val="00A130F8"/>
    <w:rsid w:val="00A1319C"/>
    <w:rsid w:val="00A13716"/>
    <w:rsid w:val="00A14434"/>
    <w:rsid w:val="00A14969"/>
    <w:rsid w:val="00A1578F"/>
    <w:rsid w:val="00A15B7D"/>
    <w:rsid w:val="00A16640"/>
    <w:rsid w:val="00A16E7D"/>
    <w:rsid w:val="00A172CF"/>
    <w:rsid w:val="00A17F9F"/>
    <w:rsid w:val="00A20C9F"/>
    <w:rsid w:val="00A211DF"/>
    <w:rsid w:val="00A21DA8"/>
    <w:rsid w:val="00A21F79"/>
    <w:rsid w:val="00A22503"/>
    <w:rsid w:val="00A22B16"/>
    <w:rsid w:val="00A22C61"/>
    <w:rsid w:val="00A22F8F"/>
    <w:rsid w:val="00A23059"/>
    <w:rsid w:val="00A235D5"/>
    <w:rsid w:val="00A23805"/>
    <w:rsid w:val="00A23CD3"/>
    <w:rsid w:val="00A268CC"/>
    <w:rsid w:val="00A268F5"/>
    <w:rsid w:val="00A26E55"/>
    <w:rsid w:val="00A27B7C"/>
    <w:rsid w:val="00A27D4B"/>
    <w:rsid w:val="00A27EC8"/>
    <w:rsid w:val="00A3014F"/>
    <w:rsid w:val="00A30AAE"/>
    <w:rsid w:val="00A3122E"/>
    <w:rsid w:val="00A32A72"/>
    <w:rsid w:val="00A32F03"/>
    <w:rsid w:val="00A34945"/>
    <w:rsid w:val="00A354A9"/>
    <w:rsid w:val="00A36A07"/>
    <w:rsid w:val="00A36DC7"/>
    <w:rsid w:val="00A36E1D"/>
    <w:rsid w:val="00A3708F"/>
    <w:rsid w:val="00A3788E"/>
    <w:rsid w:val="00A40161"/>
    <w:rsid w:val="00A409B5"/>
    <w:rsid w:val="00A40C25"/>
    <w:rsid w:val="00A41B1D"/>
    <w:rsid w:val="00A425C3"/>
    <w:rsid w:val="00A42757"/>
    <w:rsid w:val="00A42B0D"/>
    <w:rsid w:val="00A43E81"/>
    <w:rsid w:val="00A44183"/>
    <w:rsid w:val="00A450EF"/>
    <w:rsid w:val="00A4520B"/>
    <w:rsid w:val="00A45311"/>
    <w:rsid w:val="00A453ED"/>
    <w:rsid w:val="00A4554F"/>
    <w:rsid w:val="00A45946"/>
    <w:rsid w:val="00A45E83"/>
    <w:rsid w:val="00A461C6"/>
    <w:rsid w:val="00A504D0"/>
    <w:rsid w:val="00A509D9"/>
    <w:rsid w:val="00A51DE3"/>
    <w:rsid w:val="00A5292B"/>
    <w:rsid w:val="00A52FD0"/>
    <w:rsid w:val="00A534DB"/>
    <w:rsid w:val="00A5379A"/>
    <w:rsid w:val="00A53894"/>
    <w:rsid w:val="00A53B76"/>
    <w:rsid w:val="00A543DB"/>
    <w:rsid w:val="00A54A4B"/>
    <w:rsid w:val="00A55181"/>
    <w:rsid w:val="00A554D7"/>
    <w:rsid w:val="00A5574C"/>
    <w:rsid w:val="00A56279"/>
    <w:rsid w:val="00A564AE"/>
    <w:rsid w:val="00A5697D"/>
    <w:rsid w:val="00A57021"/>
    <w:rsid w:val="00A572F5"/>
    <w:rsid w:val="00A57663"/>
    <w:rsid w:val="00A57D05"/>
    <w:rsid w:val="00A57ED4"/>
    <w:rsid w:val="00A6002B"/>
    <w:rsid w:val="00A609A3"/>
    <w:rsid w:val="00A60A57"/>
    <w:rsid w:val="00A61568"/>
    <w:rsid w:val="00A61DA1"/>
    <w:rsid w:val="00A629EC"/>
    <w:rsid w:val="00A636E1"/>
    <w:rsid w:val="00A63AB2"/>
    <w:rsid w:val="00A649F9"/>
    <w:rsid w:val="00A64B11"/>
    <w:rsid w:val="00A64CD3"/>
    <w:rsid w:val="00A64E27"/>
    <w:rsid w:val="00A65741"/>
    <w:rsid w:val="00A65AC7"/>
    <w:rsid w:val="00A66196"/>
    <w:rsid w:val="00A67D12"/>
    <w:rsid w:val="00A70019"/>
    <w:rsid w:val="00A70049"/>
    <w:rsid w:val="00A700DC"/>
    <w:rsid w:val="00A702EA"/>
    <w:rsid w:val="00A70449"/>
    <w:rsid w:val="00A70742"/>
    <w:rsid w:val="00A70838"/>
    <w:rsid w:val="00A715EA"/>
    <w:rsid w:val="00A71E9D"/>
    <w:rsid w:val="00A7247C"/>
    <w:rsid w:val="00A72744"/>
    <w:rsid w:val="00A73314"/>
    <w:rsid w:val="00A735E3"/>
    <w:rsid w:val="00A73879"/>
    <w:rsid w:val="00A73CD6"/>
    <w:rsid w:val="00A7449E"/>
    <w:rsid w:val="00A7493A"/>
    <w:rsid w:val="00A75A7B"/>
    <w:rsid w:val="00A75B3E"/>
    <w:rsid w:val="00A75B9B"/>
    <w:rsid w:val="00A76EC8"/>
    <w:rsid w:val="00A779BB"/>
    <w:rsid w:val="00A80123"/>
    <w:rsid w:val="00A80126"/>
    <w:rsid w:val="00A81556"/>
    <w:rsid w:val="00A82D23"/>
    <w:rsid w:val="00A82D28"/>
    <w:rsid w:val="00A83EC9"/>
    <w:rsid w:val="00A8412B"/>
    <w:rsid w:val="00A8477C"/>
    <w:rsid w:val="00A849F3"/>
    <w:rsid w:val="00A8549A"/>
    <w:rsid w:val="00A86652"/>
    <w:rsid w:val="00A875E9"/>
    <w:rsid w:val="00A87A9E"/>
    <w:rsid w:val="00A87C0F"/>
    <w:rsid w:val="00A90F2C"/>
    <w:rsid w:val="00A913B2"/>
    <w:rsid w:val="00A91C7D"/>
    <w:rsid w:val="00A91F0E"/>
    <w:rsid w:val="00A91F94"/>
    <w:rsid w:val="00A920FF"/>
    <w:rsid w:val="00A92867"/>
    <w:rsid w:val="00A939B1"/>
    <w:rsid w:val="00A946D4"/>
    <w:rsid w:val="00A95B4A"/>
    <w:rsid w:val="00A964F7"/>
    <w:rsid w:val="00A968E4"/>
    <w:rsid w:val="00A972F3"/>
    <w:rsid w:val="00A97751"/>
    <w:rsid w:val="00AA0DCB"/>
    <w:rsid w:val="00AA10A5"/>
    <w:rsid w:val="00AA10B9"/>
    <w:rsid w:val="00AA2034"/>
    <w:rsid w:val="00AA285C"/>
    <w:rsid w:val="00AA2B32"/>
    <w:rsid w:val="00AA2F5C"/>
    <w:rsid w:val="00AA2F8F"/>
    <w:rsid w:val="00AA3680"/>
    <w:rsid w:val="00AA3A75"/>
    <w:rsid w:val="00AA5AF0"/>
    <w:rsid w:val="00AA7EFC"/>
    <w:rsid w:val="00AB0787"/>
    <w:rsid w:val="00AB1295"/>
    <w:rsid w:val="00AB2BBF"/>
    <w:rsid w:val="00AB2CB5"/>
    <w:rsid w:val="00AB2E5C"/>
    <w:rsid w:val="00AB401E"/>
    <w:rsid w:val="00AB45AF"/>
    <w:rsid w:val="00AB6C78"/>
    <w:rsid w:val="00AB6D04"/>
    <w:rsid w:val="00AB6EE2"/>
    <w:rsid w:val="00AB776F"/>
    <w:rsid w:val="00AC00D3"/>
    <w:rsid w:val="00AC0DE5"/>
    <w:rsid w:val="00AC0F08"/>
    <w:rsid w:val="00AC0FF7"/>
    <w:rsid w:val="00AC2AB7"/>
    <w:rsid w:val="00AC387D"/>
    <w:rsid w:val="00AC3D5D"/>
    <w:rsid w:val="00AC4C62"/>
    <w:rsid w:val="00AC53B9"/>
    <w:rsid w:val="00AC5957"/>
    <w:rsid w:val="00AC5B70"/>
    <w:rsid w:val="00AC633A"/>
    <w:rsid w:val="00AC6E69"/>
    <w:rsid w:val="00AC71EE"/>
    <w:rsid w:val="00AD0AC4"/>
    <w:rsid w:val="00AD1DB8"/>
    <w:rsid w:val="00AD20F8"/>
    <w:rsid w:val="00AD23A0"/>
    <w:rsid w:val="00AD24FE"/>
    <w:rsid w:val="00AD2FD9"/>
    <w:rsid w:val="00AD3950"/>
    <w:rsid w:val="00AD3F09"/>
    <w:rsid w:val="00AD4959"/>
    <w:rsid w:val="00AD49B9"/>
    <w:rsid w:val="00AD4B8F"/>
    <w:rsid w:val="00AD4E1D"/>
    <w:rsid w:val="00AD57B3"/>
    <w:rsid w:val="00AD5A6B"/>
    <w:rsid w:val="00AD5F9E"/>
    <w:rsid w:val="00AD6A20"/>
    <w:rsid w:val="00AD6C89"/>
    <w:rsid w:val="00AD6CE6"/>
    <w:rsid w:val="00AD763C"/>
    <w:rsid w:val="00AD775C"/>
    <w:rsid w:val="00AD7EDA"/>
    <w:rsid w:val="00AE0092"/>
    <w:rsid w:val="00AE0F5F"/>
    <w:rsid w:val="00AE1931"/>
    <w:rsid w:val="00AE2A4D"/>
    <w:rsid w:val="00AE3610"/>
    <w:rsid w:val="00AE3990"/>
    <w:rsid w:val="00AE42DA"/>
    <w:rsid w:val="00AE4DB7"/>
    <w:rsid w:val="00AE4EFC"/>
    <w:rsid w:val="00AE5B8C"/>
    <w:rsid w:val="00AE61BC"/>
    <w:rsid w:val="00AE6449"/>
    <w:rsid w:val="00AE6579"/>
    <w:rsid w:val="00AE6F0E"/>
    <w:rsid w:val="00AE7241"/>
    <w:rsid w:val="00AE7981"/>
    <w:rsid w:val="00AE7CA9"/>
    <w:rsid w:val="00AE7E17"/>
    <w:rsid w:val="00AF004A"/>
    <w:rsid w:val="00AF3590"/>
    <w:rsid w:val="00AF3AE5"/>
    <w:rsid w:val="00AF4CE6"/>
    <w:rsid w:val="00AF59E8"/>
    <w:rsid w:val="00AF5C54"/>
    <w:rsid w:val="00AF606E"/>
    <w:rsid w:val="00AF6E47"/>
    <w:rsid w:val="00AF7A33"/>
    <w:rsid w:val="00B001EC"/>
    <w:rsid w:val="00B0049C"/>
    <w:rsid w:val="00B0092E"/>
    <w:rsid w:val="00B00E1D"/>
    <w:rsid w:val="00B02176"/>
    <w:rsid w:val="00B02D01"/>
    <w:rsid w:val="00B03347"/>
    <w:rsid w:val="00B0337A"/>
    <w:rsid w:val="00B04224"/>
    <w:rsid w:val="00B051C6"/>
    <w:rsid w:val="00B05950"/>
    <w:rsid w:val="00B05BCB"/>
    <w:rsid w:val="00B06157"/>
    <w:rsid w:val="00B0670E"/>
    <w:rsid w:val="00B06ED2"/>
    <w:rsid w:val="00B10261"/>
    <w:rsid w:val="00B10E02"/>
    <w:rsid w:val="00B10E8B"/>
    <w:rsid w:val="00B118DF"/>
    <w:rsid w:val="00B11EC7"/>
    <w:rsid w:val="00B11FD2"/>
    <w:rsid w:val="00B11FF8"/>
    <w:rsid w:val="00B12DB8"/>
    <w:rsid w:val="00B12F8C"/>
    <w:rsid w:val="00B13A94"/>
    <w:rsid w:val="00B1440A"/>
    <w:rsid w:val="00B14AD5"/>
    <w:rsid w:val="00B15744"/>
    <w:rsid w:val="00B168D6"/>
    <w:rsid w:val="00B17129"/>
    <w:rsid w:val="00B17370"/>
    <w:rsid w:val="00B17386"/>
    <w:rsid w:val="00B177B5"/>
    <w:rsid w:val="00B21505"/>
    <w:rsid w:val="00B21807"/>
    <w:rsid w:val="00B21E4B"/>
    <w:rsid w:val="00B220BB"/>
    <w:rsid w:val="00B22141"/>
    <w:rsid w:val="00B235C9"/>
    <w:rsid w:val="00B23925"/>
    <w:rsid w:val="00B24ACF"/>
    <w:rsid w:val="00B25C0E"/>
    <w:rsid w:val="00B25F49"/>
    <w:rsid w:val="00B26138"/>
    <w:rsid w:val="00B264F3"/>
    <w:rsid w:val="00B26526"/>
    <w:rsid w:val="00B270A8"/>
    <w:rsid w:val="00B2723B"/>
    <w:rsid w:val="00B27BBB"/>
    <w:rsid w:val="00B306D3"/>
    <w:rsid w:val="00B30842"/>
    <w:rsid w:val="00B31685"/>
    <w:rsid w:val="00B320C8"/>
    <w:rsid w:val="00B32100"/>
    <w:rsid w:val="00B32A86"/>
    <w:rsid w:val="00B32B13"/>
    <w:rsid w:val="00B32B68"/>
    <w:rsid w:val="00B333C3"/>
    <w:rsid w:val="00B3466A"/>
    <w:rsid w:val="00B34D65"/>
    <w:rsid w:val="00B34F7C"/>
    <w:rsid w:val="00B353D2"/>
    <w:rsid w:val="00B354CC"/>
    <w:rsid w:val="00B35C1E"/>
    <w:rsid w:val="00B37474"/>
    <w:rsid w:val="00B37AEC"/>
    <w:rsid w:val="00B37B8D"/>
    <w:rsid w:val="00B4028C"/>
    <w:rsid w:val="00B403A4"/>
    <w:rsid w:val="00B405BD"/>
    <w:rsid w:val="00B40728"/>
    <w:rsid w:val="00B407E9"/>
    <w:rsid w:val="00B40BE1"/>
    <w:rsid w:val="00B40FCD"/>
    <w:rsid w:val="00B4105B"/>
    <w:rsid w:val="00B41E7E"/>
    <w:rsid w:val="00B425F0"/>
    <w:rsid w:val="00B42AA4"/>
    <w:rsid w:val="00B447CA"/>
    <w:rsid w:val="00B44818"/>
    <w:rsid w:val="00B456A3"/>
    <w:rsid w:val="00B45738"/>
    <w:rsid w:val="00B459FF"/>
    <w:rsid w:val="00B46EA1"/>
    <w:rsid w:val="00B47087"/>
    <w:rsid w:val="00B47153"/>
    <w:rsid w:val="00B471F6"/>
    <w:rsid w:val="00B474ED"/>
    <w:rsid w:val="00B50402"/>
    <w:rsid w:val="00B5071A"/>
    <w:rsid w:val="00B50BB4"/>
    <w:rsid w:val="00B50C69"/>
    <w:rsid w:val="00B524E7"/>
    <w:rsid w:val="00B52FE1"/>
    <w:rsid w:val="00B533E4"/>
    <w:rsid w:val="00B53BDE"/>
    <w:rsid w:val="00B5402B"/>
    <w:rsid w:val="00B54694"/>
    <w:rsid w:val="00B546EA"/>
    <w:rsid w:val="00B54EBB"/>
    <w:rsid w:val="00B554A6"/>
    <w:rsid w:val="00B5653F"/>
    <w:rsid w:val="00B577EA"/>
    <w:rsid w:val="00B5786A"/>
    <w:rsid w:val="00B57AE9"/>
    <w:rsid w:val="00B60182"/>
    <w:rsid w:val="00B604B2"/>
    <w:rsid w:val="00B6095D"/>
    <w:rsid w:val="00B613BA"/>
    <w:rsid w:val="00B61CEC"/>
    <w:rsid w:val="00B6226C"/>
    <w:rsid w:val="00B6278A"/>
    <w:rsid w:val="00B62D25"/>
    <w:rsid w:val="00B6420F"/>
    <w:rsid w:val="00B64275"/>
    <w:rsid w:val="00B64894"/>
    <w:rsid w:val="00B64AD6"/>
    <w:rsid w:val="00B64B7B"/>
    <w:rsid w:val="00B64BFD"/>
    <w:rsid w:val="00B651F7"/>
    <w:rsid w:val="00B65839"/>
    <w:rsid w:val="00B660DC"/>
    <w:rsid w:val="00B666B5"/>
    <w:rsid w:val="00B67515"/>
    <w:rsid w:val="00B70B7F"/>
    <w:rsid w:val="00B70C35"/>
    <w:rsid w:val="00B70EDB"/>
    <w:rsid w:val="00B728BF"/>
    <w:rsid w:val="00B72D9F"/>
    <w:rsid w:val="00B737A4"/>
    <w:rsid w:val="00B7419D"/>
    <w:rsid w:val="00B75F1D"/>
    <w:rsid w:val="00B76980"/>
    <w:rsid w:val="00B80439"/>
    <w:rsid w:val="00B813C6"/>
    <w:rsid w:val="00B81B4C"/>
    <w:rsid w:val="00B82918"/>
    <w:rsid w:val="00B82939"/>
    <w:rsid w:val="00B82B65"/>
    <w:rsid w:val="00B84C17"/>
    <w:rsid w:val="00B85B07"/>
    <w:rsid w:val="00B8725E"/>
    <w:rsid w:val="00B8752E"/>
    <w:rsid w:val="00B87C43"/>
    <w:rsid w:val="00B903AD"/>
    <w:rsid w:val="00B9045C"/>
    <w:rsid w:val="00B90573"/>
    <w:rsid w:val="00B90C91"/>
    <w:rsid w:val="00B91019"/>
    <w:rsid w:val="00B916EC"/>
    <w:rsid w:val="00B924C5"/>
    <w:rsid w:val="00B9270F"/>
    <w:rsid w:val="00B92AF9"/>
    <w:rsid w:val="00B92BE0"/>
    <w:rsid w:val="00B92C4B"/>
    <w:rsid w:val="00B93E05"/>
    <w:rsid w:val="00B94BD9"/>
    <w:rsid w:val="00B960CD"/>
    <w:rsid w:val="00B97088"/>
    <w:rsid w:val="00B97A43"/>
    <w:rsid w:val="00BA10C5"/>
    <w:rsid w:val="00BA20CC"/>
    <w:rsid w:val="00BA2737"/>
    <w:rsid w:val="00BA3141"/>
    <w:rsid w:val="00BA3D57"/>
    <w:rsid w:val="00BA452E"/>
    <w:rsid w:val="00BA462A"/>
    <w:rsid w:val="00BA4E8A"/>
    <w:rsid w:val="00BA547E"/>
    <w:rsid w:val="00BA5AD3"/>
    <w:rsid w:val="00BA717F"/>
    <w:rsid w:val="00BA7462"/>
    <w:rsid w:val="00BA7AF8"/>
    <w:rsid w:val="00BB0E92"/>
    <w:rsid w:val="00BB19C2"/>
    <w:rsid w:val="00BB216C"/>
    <w:rsid w:val="00BB2E17"/>
    <w:rsid w:val="00BB2E86"/>
    <w:rsid w:val="00BB32FA"/>
    <w:rsid w:val="00BB4A1D"/>
    <w:rsid w:val="00BB54E6"/>
    <w:rsid w:val="00BB59BE"/>
    <w:rsid w:val="00BB5ADA"/>
    <w:rsid w:val="00BB6ABE"/>
    <w:rsid w:val="00BB70C7"/>
    <w:rsid w:val="00BB7602"/>
    <w:rsid w:val="00BB7806"/>
    <w:rsid w:val="00BC0635"/>
    <w:rsid w:val="00BC0E9A"/>
    <w:rsid w:val="00BC0EBD"/>
    <w:rsid w:val="00BC1194"/>
    <w:rsid w:val="00BC23F3"/>
    <w:rsid w:val="00BC2680"/>
    <w:rsid w:val="00BC2CE6"/>
    <w:rsid w:val="00BC32FB"/>
    <w:rsid w:val="00BC3853"/>
    <w:rsid w:val="00BC3A7D"/>
    <w:rsid w:val="00BC4806"/>
    <w:rsid w:val="00BC4D9D"/>
    <w:rsid w:val="00BC5268"/>
    <w:rsid w:val="00BC548C"/>
    <w:rsid w:val="00BC550D"/>
    <w:rsid w:val="00BC66AB"/>
    <w:rsid w:val="00BC6D4B"/>
    <w:rsid w:val="00BD0BB9"/>
    <w:rsid w:val="00BD19FD"/>
    <w:rsid w:val="00BD1F1A"/>
    <w:rsid w:val="00BD318E"/>
    <w:rsid w:val="00BD39CA"/>
    <w:rsid w:val="00BD39E3"/>
    <w:rsid w:val="00BD5444"/>
    <w:rsid w:val="00BD5C69"/>
    <w:rsid w:val="00BD5C7F"/>
    <w:rsid w:val="00BD6253"/>
    <w:rsid w:val="00BD67DA"/>
    <w:rsid w:val="00BD6D51"/>
    <w:rsid w:val="00BD7744"/>
    <w:rsid w:val="00BD7AB3"/>
    <w:rsid w:val="00BE0379"/>
    <w:rsid w:val="00BE04F7"/>
    <w:rsid w:val="00BE05EF"/>
    <w:rsid w:val="00BE096D"/>
    <w:rsid w:val="00BE10F6"/>
    <w:rsid w:val="00BE1BD6"/>
    <w:rsid w:val="00BE202B"/>
    <w:rsid w:val="00BE22DE"/>
    <w:rsid w:val="00BE25DE"/>
    <w:rsid w:val="00BE26B8"/>
    <w:rsid w:val="00BE2FFA"/>
    <w:rsid w:val="00BE379F"/>
    <w:rsid w:val="00BE39D9"/>
    <w:rsid w:val="00BE3CB3"/>
    <w:rsid w:val="00BE3DCC"/>
    <w:rsid w:val="00BE4116"/>
    <w:rsid w:val="00BE4217"/>
    <w:rsid w:val="00BE5031"/>
    <w:rsid w:val="00BE5CCC"/>
    <w:rsid w:val="00BE68D3"/>
    <w:rsid w:val="00BE6AB6"/>
    <w:rsid w:val="00BE6BE6"/>
    <w:rsid w:val="00BE74A8"/>
    <w:rsid w:val="00BE75EF"/>
    <w:rsid w:val="00BF00AF"/>
    <w:rsid w:val="00BF3347"/>
    <w:rsid w:val="00BF375B"/>
    <w:rsid w:val="00BF37F3"/>
    <w:rsid w:val="00BF3B6B"/>
    <w:rsid w:val="00BF3D3C"/>
    <w:rsid w:val="00BF3DB4"/>
    <w:rsid w:val="00BF40E4"/>
    <w:rsid w:val="00BF4753"/>
    <w:rsid w:val="00BF485E"/>
    <w:rsid w:val="00BF642C"/>
    <w:rsid w:val="00BF6C04"/>
    <w:rsid w:val="00BF76DE"/>
    <w:rsid w:val="00BF7BBC"/>
    <w:rsid w:val="00BF7C52"/>
    <w:rsid w:val="00C00470"/>
    <w:rsid w:val="00C012A6"/>
    <w:rsid w:val="00C0171A"/>
    <w:rsid w:val="00C0286F"/>
    <w:rsid w:val="00C02D66"/>
    <w:rsid w:val="00C030C3"/>
    <w:rsid w:val="00C03436"/>
    <w:rsid w:val="00C0362A"/>
    <w:rsid w:val="00C03FE4"/>
    <w:rsid w:val="00C0413F"/>
    <w:rsid w:val="00C04F64"/>
    <w:rsid w:val="00C076CA"/>
    <w:rsid w:val="00C07ACB"/>
    <w:rsid w:val="00C10604"/>
    <w:rsid w:val="00C107A4"/>
    <w:rsid w:val="00C107CD"/>
    <w:rsid w:val="00C10960"/>
    <w:rsid w:val="00C114AA"/>
    <w:rsid w:val="00C11BC2"/>
    <w:rsid w:val="00C123AC"/>
    <w:rsid w:val="00C126D2"/>
    <w:rsid w:val="00C13889"/>
    <w:rsid w:val="00C13D6A"/>
    <w:rsid w:val="00C14C6B"/>
    <w:rsid w:val="00C14C8B"/>
    <w:rsid w:val="00C14E47"/>
    <w:rsid w:val="00C14F1F"/>
    <w:rsid w:val="00C15296"/>
    <w:rsid w:val="00C15A9D"/>
    <w:rsid w:val="00C16994"/>
    <w:rsid w:val="00C17511"/>
    <w:rsid w:val="00C17B11"/>
    <w:rsid w:val="00C20584"/>
    <w:rsid w:val="00C206D0"/>
    <w:rsid w:val="00C20C2C"/>
    <w:rsid w:val="00C219C1"/>
    <w:rsid w:val="00C21AE2"/>
    <w:rsid w:val="00C21C5F"/>
    <w:rsid w:val="00C21D7F"/>
    <w:rsid w:val="00C221ED"/>
    <w:rsid w:val="00C22A0A"/>
    <w:rsid w:val="00C22EF2"/>
    <w:rsid w:val="00C2319E"/>
    <w:rsid w:val="00C23762"/>
    <w:rsid w:val="00C23A74"/>
    <w:rsid w:val="00C2409D"/>
    <w:rsid w:val="00C24A7E"/>
    <w:rsid w:val="00C25ECF"/>
    <w:rsid w:val="00C25F58"/>
    <w:rsid w:val="00C260B1"/>
    <w:rsid w:val="00C26278"/>
    <w:rsid w:val="00C262E7"/>
    <w:rsid w:val="00C26FFC"/>
    <w:rsid w:val="00C274AB"/>
    <w:rsid w:val="00C2792F"/>
    <w:rsid w:val="00C30301"/>
    <w:rsid w:val="00C30976"/>
    <w:rsid w:val="00C30D0F"/>
    <w:rsid w:val="00C31553"/>
    <w:rsid w:val="00C31554"/>
    <w:rsid w:val="00C315D1"/>
    <w:rsid w:val="00C31786"/>
    <w:rsid w:val="00C32228"/>
    <w:rsid w:val="00C3276C"/>
    <w:rsid w:val="00C3337F"/>
    <w:rsid w:val="00C33F63"/>
    <w:rsid w:val="00C34645"/>
    <w:rsid w:val="00C34D8C"/>
    <w:rsid w:val="00C3542B"/>
    <w:rsid w:val="00C3581E"/>
    <w:rsid w:val="00C36985"/>
    <w:rsid w:val="00C37C9F"/>
    <w:rsid w:val="00C41B98"/>
    <w:rsid w:val="00C41FE6"/>
    <w:rsid w:val="00C424A0"/>
    <w:rsid w:val="00C424C8"/>
    <w:rsid w:val="00C42835"/>
    <w:rsid w:val="00C42F30"/>
    <w:rsid w:val="00C431B0"/>
    <w:rsid w:val="00C4506E"/>
    <w:rsid w:val="00C45637"/>
    <w:rsid w:val="00C45795"/>
    <w:rsid w:val="00C458DA"/>
    <w:rsid w:val="00C460AE"/>
    <w:rsid w:val="00C46280"/>
    <w:rsid w:val="00C47224"/>
    <w:rsid w:val="00C47842"/>
    <w:rsid w:val="00C50E4A"/>
    <w:rsid w:val="00C51179"/>
    <w:rsid w:val="00C519BF"/>
    <w:rsid w:val="00C51B1A"/>
    <w:rsid w:val="00C52D37"/>
    <w:rsid w:val="00C52DE6"/>
    <w:rsid w:val="00C53B6D"/>
    <w:rsid w:val="00C53EB1"/>
    <w:rsid w:val="00C54B7D"/>
    <w:rsid w:val="00C55173"/>
    <w:rsid w:val="00C55F52"/>
    <w:rsid w:val="00C568B3"/>
    <w:rsid w:val="00C56C0B"/>
    <w:rsid w:val="00C56F3C"/>
    <w:rsid w:val="00C571A0"/>
    <w:rsid w:val="00C5778E"/>
    <w:rsid w:val="00C60081"/>
    <w:rsid w:val="00C6083C"/>
    <w:rsid w:val="00C61CB8"/>
    <w:rsid w:val="00C61F71"/>
    <w:rsid w:val="00C6272E"/>
    <w:rsid w:val="00C63461"/>
    <w:rsid w:val="00C6470E"/>
    <w:rsid w:val="00C648D9"/>
    <w:rsid w:val="00C65D49"/>
    <w:rsid w:val="00C65DEF"/>
    <w:rsid w:val="00C70186"/>
    <w:rsid w:val="00C703B6"/>
    <w:rsid w:val="00C70592"/>
    <w:rsid w:val="00C70D45"/>
    <w:rsid w:val="00C71117"/>
    <w:rsid w:val="00C71194"/>
    <w:rsid w:val="00C71816"/>
    <w:rsid w:val="00C718F0"/>
    <w:rsid w:val="00C71921"/>
    <w:rsid w:val="00C71924"/>
    <w:rsid w:val="00C725E2"/>
    <w:rsid w:val="00C72639"/>
    <w:rsid w:val="00C728FD"/>
    <w:rsid w:val="00C74850"/>
    <w:rsid w:val="00C75E0B"/>
    <w:rsid w:val="00C766DE"/>
    <w:rsid w:val="00C76AD7"/>
    <w:rsid w:val="00C770C3"/>
    <w:rsid w:val="00C80061"/>
    <w:rsid w:val="00C802DA"/>
    <w:rsid w:val="00C806B4"/>
    <w:rsid w:val="00C80FCD"/>
    <w:rsid w:val="00C811A2"/>
    <w:rsid w:val="00C812F4"/>
    <w:rsid w:val="00C813BA"/>
    <w:rsid w:val="00C81454"/>
    <w:rsid w:val="00C82296"/>
    <w:rsid w:val="00C82305"/>
    <w:rsid w:val="00C8355F"/>
    <w:rsid w:val="00C8396A"/>
    <w:rsid w:val="00C83E76"/>
    <w:rsid w:val="00C8439F"/>
    <w:rsid w:val="00C8478D"/>
    <w:rsid w:val="00C84F30"/>
    <w:rsid w:val="00C85B95"/>
    <w:rsid w:val="00C85D53"/>
    <w:rsid w:val="00C85DC0"/>
    <w:rsid w:val="00C867DF"/>
    <w:rsid w:val="00C86CD1"/>
    <w:rsid w:val="00C878FA"/>
    <w:rsid w:val="00C912BA"/>
    <w:rsid w:val="00C912BD"/>
    <w:rsid w:val="00C915F7"/>
    <w:rsid w:val="00C91AE0"/>
    <w:rsid w:val="00C93B0A"/>
    <w:rsid w:val="00C9416D"/>
    <w:rsid w:val="00C94A72"/>
    <w:rsid w:val="00C94BC1"/>
    <w:rsid w:val="00C95027"/>
    <w:rsid w:val="00C9502D"/>
    <w:rsid w:val="00C9598D"/>
    <w:rsid w:val="00C9638C"/>
    <w:rsid w:val="00C966A8"/>
    <w:rsid w:val="00C96ADC"/>
    <w:rsid w:val="00C96BA4"/>
    <w:rsid w:val="00C96C08"/>
    <w:rsid w:val="00C97681"/>
    <w:rsid w:val="00CA0A52"/>
    <w:rsid w:val="00CA0C0D"/>
    <w:rsid w:val="00CA1091"/>
    <w:rsid w:val="00CA1BB6"/>
    <w:rsid w:val="00CA1E70"/>
    <w:rsid w:val="00CA1F21"/>
    <w:rsid w:val="00CA207C"/>
    <w:rsid w:val="00CA2604"/>
    <w:rsid w:val="00CA26F0"/>
    <w:rsid w:val="00CA2E32"/>
    <w:rsid w:val="00CA3070"/>
    <w:rsid w:val="00CA3211"/>
    <w:rsid w:val="00CA59E8"/>
    <w:rsid w:val="00CA62FA"/>
    <w:rsid w:val="00CA7EC1"/>
    <w:rsid w:val="00CB08AC"/>
    <w:rsid w:val="00CB090D"/>
    <w:rsid w:val="00CB15D0"/>
    <w:rsid w:val="00CB17C2"/>
    <w:rsid w:val="00CB1CB1"/>
    <w:rsid w:val="00CB2172"/>
    <w:rsid w:val="00CB24D0"/>
    <w:rsid w:val="00CB3B27"/>
    <w:rsid w:val="00CB4135"/>
    <w:rsid w:val="00CB42EC"/>
    <w:rsid w:val="00CB4B3A"/>
    <w:rsid w:val="00CB4CD0"/>
    <w:rsid w:val="00CB63E7"/>
    <w:rsid w:val="00CB7B26"/>
    <w:rsid w:val="00CC0843"/>
    <w:rsid w:val="00CC0CDE"/>
    <w:rsid w:val="00CC1433"/>
    <w:rsid w:val="00CC213E"/>
    <w:rsid w:val="00CC2376"/>
    <w:rsid w:val="00CC2667"/>
    <w:rsid w:val="00CC3BAE"/>
    <w:rsid w:val="00CC3DC5"/>
    <w:rsid w:val="00CC45F0"/>
    <w:rsid w:val="00CC4797"/>
    <w:rsid w:val="00CC48D9"/>
    <w:rsid w:val="00CC5B47"/>
    <w:rsid w:val="00CC5C0B"/>
    <w:rsid w:val="00CC6068"/>
    <w:rsid w:val="00CC69E6"/>
    <w:rsid w:val="00CC6EDF"/>
    <w:rsid w:val="00CC73B2"/>
    <w:rsid w:val="00CC7F27"/>
    <w:rsid w:val="00CD05AA"/>
    <w:rsid w:val="00CD062D"/>
    <w:rsid w:val="00CD09A7"/>
    <w:rsid w:val="00CD0BEE"/>
    <w:rsid w:val="00CD0DD8"/>
    <w:rsid w:val="00CD2267"/>
    <w:rsid w:val="00CD29D3"/>
    <w:rsid w:val="00CD3628"/>
    <w:rsid w:val="00CD3D23"/>
    <w:rsid w:val="00CD4A49"/>
    <w:rsid w:val="00CD58B5"/>
    <w:rsid w:val="00CD623F"/>
    <w:rsid w:val="00CD69C5"/>
    <w:rsid w:val="00CD7289"/>
    <w:rsid w:val="00CD7325"/>
    <w:rsid w:val="00CD74AD"/>
    <w:rsid w:val="00CD778D"/>
    <w:rsid w:val="00CE006F"/>
    <w:rsid w:val="00CE0163"/>
    <w:rsid w:val="00CE03AE"/>
    <w:rsid w:val="00CE0A32"/>
    <w:rsid w:val="00CE16F7"/>
    <w:rsid w:val="00CE1951"/>
    <w:rsid w:val="00CE30C0"/>
    <w:rsid w:val="00CE3277"/>
    <w:rsid w:val="00CE3577"/>
    <w:rsid w:val="00CE36E7"/>
    <w:rsid w:val="00CE3CD6"/>
    <w:rsid w:val="00CE3EC1"/>
    <w:rsid w:val="00CE41FE"/>
    <w:rsid w:val="00CE42A8"/>
    <w:rsid w:val="00CE4A7D"/>
    <w:rsid w:val="00CE5102"/>
    <w:rsid w:val="00CE5BFF"/>
    <w:rsid w:val="00CE5DA8"/>
    <w:rsid w:val="00CE5F1D"/>
    <w:rsid w:val="00CE6B42"/>
    <w:rsid w:val="00CE6F35"/>
    <w:rsid w:val="00CE76ED"/>
    <w:rsid w:val="00CF01C2"/>
    <w:rsid w:val="00CF0998"/>
    <w:rsid w:val="00CF0B6B"/>
    <w:rsid w:val="00CF169F"/>
    <w:rsid w:val="00CF1C07"/>
    <w:rsid w:val="00CF22E8"/>
    <w:rsid w:val="00CF26E4"/>
    <w:rsid w:val="00CF296F"/>
    <w:rsid w:val="00CF2D6B"/>
    <w:rsid w:val="00CF335D"/>
    <w:rsid w:val="00CF34E3"/>
    <w:rsid w:val="00CF3792"/>
    <w:rsid w:val="00CF4290"/>
    <w:rsid w:val="00CF5A5A"/>
    <w:rsid w:val="00CF6FEC"/>
    <w:rsid w:val="00D00B87"/>
    <w:rsid w:val="00D01029"/>
    <w:rsid w:val="00D0107B"/>
    <w:rsid w:val="00D01263"/>
    <w:rsid w:val="00D013B7"/>
    <w:rsid w:val="00D018FA"/>
    <w:rsid w:val="00D022FE"/>
    <w:rsid w:val="00D02AD3"/>
    <w:rsid w:val="00D035F7"/>
    <w:rsid w:val="00D03618"/>
    <w:rsid w:val="00D03C1B"/>
    <w:rsid w:val="00D03D3D"/>
    <w:rsid w:val="00D043C9"/>
    <w:rsid w:val="00D04DC9"/>
    <w:rsid w:val="00D0595E"/>
    <w:rsid w:val="00D062AB"/>
    <w:rsid w:val="00D065F5"/>
    <w:rsid w:val="00D106DB"/>
    <w:rsid w:val="00D10D44"/>
    <w:rsid w:val="00D10F41"/>
    <w:rsid w:val="00D10F47"/>
    <w:rsid w:val="00D111AC"/>
    <w:rsid w:val="00D12A4A"/>
    <w:rsid w:val="00D12ADF"/>
    <w:rsid w:val="00D12B75"/>
    <w:rsid w:val="00D12C96"/>
    <w:rsid w:val="00D12FA0"/>
    <w:rsid w:val="00D134C8"/>
    <w:rsid w:val="00D1355D"/>
    <w:rsid w:val="00D13A97"/>
    <w:rsid w:val="00D1570D"/>
    <w:rsid w:val="00D15881"/>
    <w:rsid w:val="00D15E20"/>
    <w:rsid w:val="00D162D1"/>
    <w:rsid w:val="00D165FB"/>
    <w:rsid w:val="00D20018"/>
    <w:rsid w:val="00D2016C"/>
    <w:rsid w:val="00D207AA"/>
    <w:rsid w:val="00D207E6"/>
    <w:rsid w:val="00D2361E"/>
    <w:rsid w:val="00D237B5"/>
    <w:rsid w:val="00D23FA7"/>
    <w:rsid w:val="00D24702"/>
    <w:rsid w:val="00D25210"/>
    <w:rsid w:val="00D25E2F"/>
    <w:rsid w:val="00D2665F"/>
    <w:rsid w:val="00D302C7"/>
    <w:rsid w:val="00D30AC2"/>
    <w:rsid w:val="00D319A5"/>
    <w:rsid w:val="00D31E89"/>
    <w:rsid w:val="00D32150"/>
    <w:rsid w:val="00D32DCA"/>
    <w:rsid w:val="00D34662"/>
    <w:rsid w:val="00D352D1"/>
    <w:rsid w:val="00D35F30"/>
    <w:rsid w:val="00D36705"/>
    <w:rsid w:val="00D36991"/>
    <w:rsid w:val="00D373C5"/>
    <w:rsid w:val="00D37EEE"/>
    <w:rsid w:val="00D40D91"/>
    <w:rsid w:val="00D41353"/>
    <w:rsid w:val="00D41888"/>
    <w:rsid w:val="00D4294F"/>
    <w:rsid w:val="00D43996"/>
    <w:rsid w:val="00D44651"/>
    <w:rsid w:val="00D44A67"/>
    <w:rsid w:val="00D45DF0"/>
    <w:rsid w:val="00D460F1"/>
    <w:rsid w:val="00D50437"/>
    <w:rsid w:val="00D5188D"/>
    <w:rsid w:val="00D51B62"/>
    <w:rsid w:val="00D51CA1"/>
    <w:rsid w:val="00D528FD"/>
    <w:rsid w:val="00D52BB2"/>
    <w:rsid w:val="00D53BB6"/>
    <w:rsid w:val="00D53BC9"/>
    <w:rsid w:val="00D53E2D"/>
    <w:rsid w:val="00D543ED"/>
    <w:rsid w:val="00D552DA"/>
    <w:rsid w:val="00D55AF5"/>
    <w:rsid w:val="00D55C2F"/>
    <w:rsid w:val="00D56189"/>
    <w:rsid w:val="00D564D9"/>
    <w:rsid w:val="00D567CD"/>
    <w:rsid w:val="00D56B62"/>
    <w:rsid w:val="00D56F84"/>
    <w:rsid w:val="00D57D4B"/>
    <w:rsid w:val="00D6081E"/>
    <w:rsid w:val="00D61D2D"/>
    <w:rsid w:val="00D62278"/>
    <w:rsid w:val="00D62564"/>
    <w:rsid w:val="00D62A44"/>
    <w:rsid w:val="00D62FCE"/>
    <w:rsid w:val="00D63903"/>
    <w:rsid w:val="00D63E72"/>
    <w:rsid w:val="00D64206"/>
    <w:rsid w:val="00D64FBE"/>
    <w:rsid w:val="00D65049"/>
    <w:rsid w:val="00D65115"/>
    <w:rsid w:val="00D651FF"/>
    <w:rsid w:val="00D65895"/>
    <w:rsid w:val="00D65C68"/>
    <w:rsid w:val="00D65DBA"/>
    <w:rsid w:val="00D661A3"/>
    <w:rsid w:val="00D6674D"/>
    <w:rsid w:val="00D70702"/>
    <w:rsid w:val="00D70EA6"/>
    <w:rsid w:val="00D7184C"/>
    <w:rsid w:val="00D71EB3"/>
    <w:rsid w:val="00D7292A"/>
    <w:rsid w:val="00D72BE0"/>
    <w:rsid w:val="00D731CB"/>
    <w:rsid w:val="00D74B79"/>
    <w:rsid w:val="00D74DFD"/>
    <w:rsid w:val="00D75C5A"/>
    <w:rsid w:val="00D76A64"/>
    <w:rsid w:val="00D76D13"/>
    <w:rsid w:val="00D77330"/>
    <w:rsid w:val="00D777C6"/>
    <w:rsid w:val="00D80DF6"/>
    <w:rsid w:val="00D80E39"/>
    <w:rsid w:val="00D81678"/>
    <w:rsid w:val="00D822FB"/>
    <w:rsid w:val="00D82586"/>
    <w:rsid w:val="00D82595"/>
    <w:rsid w:val="00D82BEE"/>
    <w:rsid w:val="00D83B9B"/>
    <w:rsid w:val="00D83D30"/>
    <w:rsid w:val="00D84C41"/>
    <w:rsid w:val="00D862D2"/>
    <w:rsid w:val="00D86532"/>
    <w:rsid w:val="00D866BE"/>
    <w:rsid w:val="00D86B0D"/>
    <w:rsid w:val="00D872B2"/>
    <w:rsid w:val="00D901A7"/>
    <w:rsid w:val="00D90378"/>
    <w:rsid w:val="00D906C9"/>
    <w:rsid w:val="00D908F6"/>
    <w:rsid w:val="00D90980"/>
    <w:rsid w:val="00D90C3F"/>
    <w:rsid w:val="00D90FE4"/>
    <w:rsid w:val="00D923D8"/>
    <w:rsid w:val="00D92524"/>
    <w:rsid w:val="00D9446F"/>
    <w:rsid w:val="00D94569"/>
    <w:rsid w:val="00D9512F"/>
    <w:rsid w:val="00D953F4"/>
    <w:rsid w:val="00D95BC0"/>
    <w:rsid w:val="00D966C0"/>
    <w:rsid w:val="00D96B85"/>
    <w:rsid w:val="00D96D22"/>
    <w:rsid w:val="00D96E3B"/>
    <w:rsid w:val="00D96F19"/>
    <w:rsid w:val="00D975B0"/>
    <w:rsid w:val="00D97E5F"/>
    <w:rsid w:val="00DA091E"/>
    <w:rsid w:val="00DA0A31"/>
    <w:rsid w:val="00DA0FFD"/>
    <w:rsid w:val="00DA11DA"/>
    <w:rsid w:val="00DA14F0"/>
    <w:rsid w:val="00DA1524"/>
    <w:rsid w:val="00DA224C"/>
    <w:rsid w:val="00DA26FA"/>
    <w:rsid w:val="00DA2B14"/>
    <w:rsid w:val="00DA2F3B"/>
    <w:rsid w:val="00DA37C9"/>
    <w:rsid w:val="00DA4DB2"/>
    <w:rsid w:val="00DA5048"/>
    <w:rsid w:val="00DA5108"/>
    <w:rsid w:val="00DA6094"/>
    <w:rsid w:val="00DA66B6"/>
    <w:rsid w:val="00DA6739"/>
    <w:rsid w:val="00DA6836"/>
    <w:rsid w:val="00DA6EB2"/>
    <w:rsid w:val="00DA74E3"/>
    <w:rsid w:val="00DA7509"/>
    <w:rsid w:val="00DB0995"/>
    <w:rsid w:val="00DB1567"/>
    <w:rsid w:val="00DB244E"/>
    <w:rsid w:val="00DB2819"/>
    <w:rsid w:val="00DB289E"/>
    <w:rsid w:val="00DB2B8A"/>
    <w:rsid w:val="00DB4716"/>
    <w:rsid w:val="00DB53F0"/>
    <w:rsid w:val="00DB5536"/>
    <w:rsid w:val="00DB5784"/>
    <w:rsid w:val="00DB59F7"/>
    <w:rsid w:val="00DB7182"/>
    <w:rsid w:val="00DB7360"/>
    <w:rsid w:val="00DC0164"/>
    <w:rsid w:val="00DC11E1"/>
    <w:rsid w:val="00DC1BC5"/>
    <w:rsid w:val="00DC24E2"/>
    <w:rsid w:val="00DC4342"/>
    <w:rsid w:val="00DC46AF"/>
    <w:rsid w:val="00DC4AFF"/>
    <w:rsid w:val="00DC4CA8"/>
    <w:rsid w:val="00DC4DDA"/>
    <w:rsid w:val="00DC4EB3"/>
    <w:rsid w:val="00DC533D"/>
    <w:rsid w:val="00DC5942"/>
    <w:rsid w:val="00DC5E38"/>
    <w:rsid w:val="00DC6174"/>
    <w:rsid w:val="00DD2451"/>
    <w:rsid w:val="00DD25CF"/>
    <w:rsid w:val="00DD2675"/>
    <w:rsid w:val="00DD2A3B"/>
    <w:rsid w:val="00DD3CFF"/>
    <w:rsid w:val="00DD4DEC"/>
    <w:rsid w:val="00DD51B0"/>
    <w:rsid w:val="00DD53BA"/>
    <w:rsid w:val="00DD59F4"/>
    <w:rsid w:val="00DD5D41"/>
    <w:rsid w:val="00DD6449"/>
    <w:rsid w:val="00DD671F"/>
    <w:rsid w:val="00DD6E5C"/>
    <w:rsid w:val="00DD7209"/>
    <w:rsid w:val="00DD7A29"/>
    <w:rsid w:val="00DE045D"/>
    <w:rsid w:val="00DE099B"/>
    <w:rsid w:val="00DE2289"/>
    <w:rsid w:val="00DE228A"/>
    <w:rsid w:val="00DE2B4D"/>
    <w:rsid w:val="00DE427D"/>
    <w:rsid w:val="00DE4302"/>
    <w:rsid w:val="00DE44E5"/>
    <w:rsid w:val="00DE461C"/>
    <w:rsid w:val="00DE5281"/>
    <w:rsid w:val="00DE5E9E"/>
    <w:rsid w:val="00DE604E"/>
    <w:rsid w:val="00DE61A1"/>
    <w:rsid w:val="00DE6BE3"/>
    <w:rsid w:val="00DE6DAE"/>
    <w:rsid w:val="00DE79C4"/>
    <w:rsid w:val="00DE7B9B"/>
    <w:rsid w:val="00DF0694"/>
    <w:rsid w:val="00DF5102"/>
    <w:rsid w:val="00DF513C"/>
    <w:rsid w:val="00DF5386"/>
    <w:rsid w:val="00DF5976"/>
    <w:rsid w:val="00DF5C24"/>
    <w:rsid w:val="00DF671E"/>
    <w:rsid w:val="00DF7938"/>
    <w:rsid w:val="00DF7FE3"/>
    <w:rsid w:val="00E00BF0"/>
    <w:rsid w:val="00E00CB8"/>
    <w:rsid w:val="00E00F2A"/>
    <w:rsid w:val="00E01165"/>
    <w:rsid w:val="00E0273C"/>
    <w:rsid w:val="00E02801"/>
    <w:rsid w:val="00E04027"/>
    <w:rsid w:val="00E0523A"/>
    <w:rsid w:val="00E055E3"/>
    <w:rsid w:val="00E05B8B"/>
    <w:rsid w:val="00E05B98"/>
    <w:rsid w:val="00E06132"/>
    <w:rsid w:val="00E069E6"/>
    <w:rsid w:val="00E06A20"/>
    <w:rsid w:val="00E06CFD"/>
    <w:rsid w:val="00E07B79"/>
    <w:rsid w:val="00E108FB"/>
    <w:rsid w:val="00E11322"/>
    <w:rsid w:val="00E11726"/>
    <w:rsid w:val="00E12104"/>
    <w:rsid w:val="00E12411"/>
    <w:rsid w:val="00E127DC"/>
    <w:rsid w:val="00E12965"/>
    <w:rsid w:val="00E12D8F"/>
    <w:rsid w:val="00E131C8"/>
    <w:rsid w:val="00E13C1B"/>
    <w:rsid w:val="00E13D56"/>
    <w:rsid w:val="00E141BB"/>
    <w:rsid w:val="00E14C3F"/>
    <w:rsid w:val="00E14CD3"/>
    <w:rsid w:val="00E16089"/>
    <w:rsid w:val="00E16531"/>
    <w:rsid w:val="00E16904"/>
    <w:rsid w:val="00E17158"/>
    <w:rsid w:val="00E1736D"/>
    <w:rsid w:val="00E17443"/>
    <w:rsid w:val="00E1756F"/>
    <w:rsid w:val="00E17D71"/>
    <w:rsid w:val="00E2091C"/>
    <w:rsid w:val="00E20B7F"/>
    <w:rsid w:val="00E21473"/>
    <w:rsid w:val="00E21874"/>
    <w:rsid w:val="00E21896"/>
    <w:rsid w:val="00E2201D"/>
    <w:rsid w:val="00E22664"/>
    <w:rsid w:val="00E22B21"/>
    <w:rsid w:val="00E22D76"/>
    <w:rsid w:val="00E2490A"/>
    <w:rsid w:val="00E24CED"/>
    <w:rsid w:val="00E25855"/>
    <w:rsid w:val="00E27532"/>
    <w:rsid w:val="00E2770E"/>
    <w:rsid w:val="00E27A1C"/>
    <w:rsid w:val="00E27B12"/>
    <w:rsid w:val="00E30357"/>
    <w:rsid w:val="00E303A9"/>
    <w:rsid w:val="00E3080C"/>
    <w:rsid w:val="00E3089C"/>
    <w:rsid w:val="00E31164"/>
    <w:rsid w:val="00E3161E"/>
    <w:rsid w:val="00E319C6"/>
    <w:rsid w:val="00E31A2F"/>
    <w:rsid w:val="00E31FB7"/>
    <w:rsid w:val="00E3253F"/>
    <w:rsid w:val="00E34040"/>
    <w:rsid w:val="00E34868"/>
    <w:rsid w:val="00E34A60"/>
    <w:rsid w:val="00E34ADD"/>
    <w:rsid w:val="00E353A9"/>
    <w:rsid w:val="00E3570B"/>
    <w:rsid w:val="00E3605F"/>
    <w:rsid w:val="00E36750"/>
    <w:rsid w:val="00E36C93"/>
    <w:rsid w:val="00E3766F"/>
    <w:rsid w:val="00E37BFD"/>
    <w:rsid w:val="00E37C31"/>
    <w:rsid w:val="00E401B7"/>
    <w:rsid w:val="00E40295"/>
    <w:rsid w:val="00E40667"/>
    <w:rsid w:val="00E40F21"/>
    <w:rsid w:val="00E41363"/>
    <w:rsid w:val="00E41946"/>
    <w:rsid w:val="00E44192"/>
    <w:rsid w:val="00E4447C"/>
    <w:rsid w:val="00E445EF"/>
    <w:rsid w:val="00E44754"/>
    <w:rsid w:val="00E44775"/>
    <w:rsid w:val="00E4540F"/>
    <w:rsid w:val="00E45E69"/>
    <w:rsid w:val="00E46625"/>
    <w:rsid w:val="00E50C87"/>
    <w:rsid w:val="00E5211F"/>
    <w:rsid w:val="00E52295"/>
    <w:rsid w:val="00E524ED"/>
    <w:rsid w:val="00E52714"/>
    <w:rsid w:val="00E52B9C"/>
    <w:rsid w:val="00E5384B"/>
    <w:rsid w:val="00E54429"/>
    <w:rsid w:val="00E555E6"/>
    <w:rsid w:val="00E55A95"/>
    <w:rsid w:val="00E55D7A"/>
    <w:rsid w:val="00E5627C"/>
    <w:rsid w:val="00E5634E"/>
    <w:rsid w:val="00E61020"/>
    <w:rsid w:val="00E6147E"/>
    <w:rsid w:val="00E61807"/>
    <w:rsid w:val="00E62695"/>
    <w:rsid w:val="00E6320E"/>
    <w:rsid w:val="00E641ED"/>
    <w:rsid w:val="00E64275"/>
    <w:rsid w:val="00E64BCB"/>
    <w:rsid w:val="00E6542C"/>
    <w:rsid w:val="00E6554A"/>
    <w:rsid w:val="00E65FC6"/>
    <w:rsid w:val="00E67706"/>
    <w:rsid w:val="00E716B9"/>
    <w:rsid w:val="00E71FC3"/>
    <w:rsid w:val="00E72106"/>
    <w:rsid w:val="00E72F8C"/>
    <w:rsid w:val="00E73673"/>
    <w:rsid w:val="00E74448"/>
    <w:rsid w:val="00E7467A"/>
    <w:rsid w:val="00E74F2D"/>
    <w:rsid w:val="00E751FE"/>
    <w:rsid w:val="00E75880"/>
    <w:rsid w:val="00E75D93"/>
    <w:rsid w:val="00E76378"/>
    <w:rsid w:val="00E76601"/>
    <w:rsid w:val="00E76E07"/>
    <w:rsid w:val="00E77CF9"/>
    <w:rsid w:val="00E80067"/>
    <w:rsid w:val="00E807FC"/>
    <w:rsid w:val="00E80847"/>
    <w:rsid w:val="00E80BA8"/>
    <w:rsid w:val="00E80E72"/>
    <w:rsid w:val="00E80ECE"/>
    <w:rsid w:val="00E80EEE"/>
    <w:rsid w:val="00E8113A"/>
    <w:rsid w:val="00E8183A"/>
    <w:rsid w:val="00E82108"/>
    <w:rsid w:val="00E82130"/>
    <w:rsid w:val="00E82BDA"/>
    <w:rsid w:val="00E86725"/>
    <w:rsid w:val="00E8690B"/>
    <w:rsid w:val="00E87DC9"/>
    <w:rsid w:val="00E87FAF"/>
    <w:rsid w:val="00E908DA"/>
    <w:rsid w:val="00E9170C"/>
    <w:rsid w:val="00E91F42"/>
    <w:rsid w:val="00E924B8"/>
    <w:rsid w:val="00E925E6"/>
    <w:rsid w:val="00E92BEC"/>
    <w:rsid w:val="00E93044"/>
    <w:rsid w:val="00E9407D"/>
    <w:rsid w:val="00E9462B"/>
    <w:rsid w:val="00E954C0"/>
    <w:rsid w:val="00E95822"/>
    <w:rsid w:val="00E9616D"/>
    <w:rsid w:val="00E9616F"/>
    <w:rsid w:val="00E96A4C"/>
    <w:rsid w:val="00E96BFB"/>
    <w:rsid w:val="00E96E88"/>
    <w:rsid w:val="00E9794B"/>
    <w:rsid w:val="00EA0029"/>
    <w:rsid w:val="00EA0BF5"/>
    <w:rsid w:val="00EA2759"/>
    <w:rsid w:val="00EA2D4A"/>
    <w:rsid w:val="00EA3C4A"/>
    <w:rsid w:val="00EA420E"/>
    <w:rsid w:val="00EA4308"/>
    <w:rsid w:val="00EA5175"/>
    <w:rsid w:val="00EA55EE"/>
    <w:rsid w:val="00EA759F"/>
    <w:rsid w:val="00EB183D"/>
    <w:rsid w:val="00EB34F4"/>
    <w:rsid w:val="00EB389B"/>
    <w:rsid w:val="00EB3C62"/>
    <w:rsid w:val="00EB3F2E"/>
    <w:rsid w:val="00EB5E18"/>
    <w:rsid w:val="00EB6185"/>
    <w:rsid w:val="00EB6886"/>
    <w:rsid w:val="00EB6FE2"/>
    <w:rsid w:val="00EB6FE7"/>
    <w:rsid w:val="00EB78DE"/>
    <w:rsid w:val="00EB7BFA"/>
    <w:rsid w:val="00EC0650"/>
    <w:rsid w:val="00EC08E6"/>
    <w:rsid w:val="00EC0924"/>
    <w:rsid w:val="00EC09B5"/>
    <w:rsid w:val="00EC17E9"/>
    <w:rsid w:val="00EC1AFC"/>
    <w:rsid w:val="00EC1E6A"/>
    <w:rsid w:val="00EC2163"/>
    <w:rsid w:val="00EC378B"/>
    <w:rsid w:val="00EC3DFB"/>
    <w:rsid w:val="00EC4671"/>
    <w:rsid w:val="00EC46F5"/>
    <w:rsid w:val="00EC49B9"/>
    <w:rsid w:val="00EC527E"/>
    <w:rsid w:val="00EC63B6"/>
    <w:rsid w:val="00EC6F85"/>
    <w:rsid w:val="00EC73EA"/>
    <w:rsid w:val="00ED0234"/>
    <w:rsid w:val="00ED0714"/>
    <w:rsid w:val="00ED0F67"/>
    <w:rsid w:val="00ED2703"/>
    <w:rsid w:val="00ED3A33"/>
    <w:rsid w:val="00ED4267"/>
    <w:rsid w:val="00ED4C36"/>
    <w:rsid w:val="00ED5754"/>
    <w:rsid w:val="00ED6658"/>
    <w:rsid w:val="00EE051B"/>
    <w:rsid w:val="00EE1B10"/>
    <w:rsid w:val="00EE1C99"/>
    <w:rsid w:val="00EE2311"/>
    <w:rsid w:val="00EE29A5"/>
    <w:rsid w:val="00EE34BA"/>
    <w:rsid w:val="00EE3D11"/>
    <w:rsid w:val="00EE418C"/>
    <w:rsid w:val="00EE45EC"/>
    <w:rsid w:val="00EE50B0"/>
    <w:rsid w:val="00EE5785"/>
    <w:rsid w:val="00EE5CFF"/>
    <w:rsid w:val="00EE6BC1"/>
    <w:rsid w:val="00EE6EC5"/>
    <w:rsid w:val="00EE6EE6"/>
    <w:rsid w:val="00EE7738"/>
    <w:rsid w:val="00EE7F8E"/>
    <w:rsid w:val="00EF050F"/>
    <w:rsid w:val="00EF05E2"/>
    <w:rsid w:val="00EF1404"/>
    <w:rsid w:val="00EF2742"/>
    <w:rsid w:val="00EF2819"/>
    <w:rsid w:val="00EF3510"/>
    <w:rsid w:val="00EF3ACA"/>
    <w:rsid w:val="00EF3B2A"/>
    <w:rsid w:val="00EF4646"/>
    <w:rsid w:val="00EF4D74"/>
    <w:rsid w:val="00EF52D9"/>
    <w:rsid w:val="00EF6D3E"/>
    <w:rsid w:val="00EF6F55"/>
    <w:rsid w:val="00EF7F67"/>
    <w:rsid w:val="00F00111"/>
    <w:rsid w:val="00F004A1"/>
    <w:rsid w:val="00F00AEE"/>
    <w:rsid w:val="00F01C69"/>
    <w:rsid w:val="00F01C73"/>
    <w:rsid w:val="00F01E0F"/>
    <w:rsid w:val="00F028F8"/>
    <w:rsid w:val="00F02C0B"/>
    <w:rsid w:val="00F03240"/>
    <w:rsid w:val="00F04089"/>
    <w:rsid w:val="00F04D6D"/>
    <w:rsid w:val="00F04F03"/>
    <w:rsid w:val="00F05382"/>
    <w:rsid w:val="00F05C00"/>
    <w:rsid w:val="00F06281"/>
    <w:rsid w:val="00F07192"/>
    <w:rsid w:val="00F071AD"/>
    <w:rsid w:val="00F07904"/>
    <w:rsid w:val="00F109BA"/>
    <w:rsid w:val="00F10A06"/>
    <w:rsid w:val="00F10A12"/>
    <w:rsid w:val="00F10CAD"/>
    <w:rsid w:val="00F1143B"/>
    <w:rsid w:val="00F12076"/>
    <w:rsid w:val="00F1231A"/>
    <w:rsid w:val="00F1369A"/>
    <w:rsid w:val="00F13AA6"/>
    <w:rsid w:val="00F13D49"/>
    <w:rsid w:val="00F13E7D"/>
    <w:rsid w:val="00F14DBF"/>
    <w:rsid w:val="00F154C7"/>
    <w:rsid w:val="00F155F9"/>
    <w:rsid w:val="00F157A4"/>
    <w:rsid w:val="00F15BCF"/>
    <w:rsid w:val="00F17097"/>
    <w:rsid w:val="00F20009"/>
    <w:rsid w:val="00F20BF5"/>
    <w:rsid w:val="00F21145"/>
    <w:rsid w:val="00F21494"/>
    <w:rsid w:val="00F219E0"/>
    <w:rsid w:val="00F21A49"/>
    <w:rsid w:val="00F2273C"/>
    <w:rsid w:val="00F239D1"/>
    <w:rsid w:val="00F23CC4"/>
    <w:rsid w:val="00F23CC9"/>
    <w:rsid w:val="00F24272"/>
    <w:rsid w:val="00F24519"/>
    <w:rsid w:val="00F24AE9"/>
    <w:rsid w:val="00F26124"/>
    <w:rsid w:val="00F31A0E"/>
    <w:rsid w:val="00F31AFA"/>
    <w:rsid w:val="00F31BFA"/>
    <w:rsid w:val="00F31FC9"/>
    <w:rsid w:val="00F3221F"/>
    <w:rsid w:val="00F32309"/>
    <w:rsid w:val="00F32CF3"/>
    <w:rsid w:val="00F330C3"/>
    <w:rsid w:val="00F332AF"/>
    <w:rsid w:val="00F335B1"/>
    <w:rsid w:val="00F345AA"/>
    <w:rsid w:val="00F34EC7"/>
    <w:rsid w:val="00F34FE1"/>
    <w:rsid w:val="00F35B54"/>
    <w:rsid w:val="00F35E06"/>
    <w:rsid w:val="00F3691D"/>
    <w:rsid w:val="00F3726F"/>
    <w:rsid w:val="00F37731"/>
    <w:rsid w:val="00F377D6"/>
    <w:rsid w:val="00F379C5"/>
    <w:rsid w:val="00F40343"/>
    <w:rsid w:val="00F4188D"/>
    <w:rsid w:val="00F4197B"/>
    <w:rsid w:val="00F41C20"/>
    <w:rsid w:val="00F41C6A"/>
    <w:rsid w:val="00F41DAF"/>
    <w:rsid w:val="00F42543"/>
    <w:rsid w:val="00F4299B"/>
    <w:rsid w:val="00F4326D"/>
    <w:rsid w:val="00F435FE"/>
    <w:rsid w:val="00F43C50"/>
    <w:rsid w:val="00F44639"/>
    <w:rsid w:val="00F44FA2"/>
    <w:rsid w:val="00F45B9F"/>
    <w:rsid w:val="00F45E10"/>
    <w:rsid w:val="00F46D90"/>
    <w:rsid w:val="00F47A49"/>
    <w:rsid w:val="00F50047"/>
    <w:rsid w:val="00F50C9A"/>
    <w:rsid w:val="00F51942"/>
    <w:rsid w:val="00F525AA"/>
    <w:rsid w:val="00F52E3A"/>
    <w:rsid w:val="00F54230"/>
    <w:rsid w:val="00F54B87"/>
    <w:rsid w:val="00F54C4C"/>
    <w:rsid w:val="00F54F70"/>
    <w:rsid w:val="00F559C8"/>
    <w:rsid w:val="00F55A7A"/>
    <w:rsid w:val="00F562FE"/>
    <w:rsid w:val="00F565B2"/>
    <w:rsid w:val="00F57ECA"/>
    <w:rsid w:val="00F57F5A"/>
    <w:rsid w:val="00F60067"/>
    <w:rsid w:val="00F60545"/>
    <w:rsid w:val="00F60A99"/>
    <w:rsid w:val="00F612D2"/>
    <w:rsid w:val="00F61301"/>
    <w:rsid w:val="00F61EF9"/>
    <w:rsid w:val="00F61F6A"/>
    <w:rsid w:val="00F62020"/>
    <w:rsid w:val="00F62279"/>
    <w:rsid w:val="00F62331"/>
    <w:rsid w:val="00F62AB8"/>
    <w:rsid w:val="00F62E4D"/>
    <w:rsid w:val="00F63F9D"/>
    <w:rsid w:val="00F64E2F"/>
    <w:rsid w:val="00F6563D"/>
    <w:rsid w:val="00F65FEB"/>
    <w:rsid w:val="00F662FA"/>
    <w:rsid w:val="00F663E9"/>
    <w:rsid w:val="00F66569"/>
    <w:rsid w:val="00F66CE4"/>
    <w:rsid w:val="00F66DFD"/>
    <w:rsid w:val="00F674F9"/>
    <w:rsid w:val="00F7043A"/>
    <w:rsid w:val="00F70697"/>
    <w:rsid w:val="00F7088A"/>
    <w:rsid w:val="00F71425"/>
    <w:rsid w:val="00F72B2E"/>
    <w:rsid w:val="00F736AA"/>
    <w:rsid w:val="00F7469E"/>
    <w:rsid w:val="00F75E54"/>
    <w:rsid w:val="00F76F1A"/>
    <w:rsid w:val="00F77DDC"/>
    <w:rsid w:val="00F77F90"/>
    <w:rsid w:val="00F8006B"/>
    <w:rsid w:val="00F80639"/>
    <w:rsid w:val="00F80804"/>
    <w:rsid w:val="00F80A4E"/>
    <w:rsid w:val="00F811BA"/>
    <w:rsid w:val="00F81587"/>
    <w:rsid w:val="00F81C61"/>
    <w:rsid w:val="00F82B27"/>
    <w:rsid w:val="00F84076"/>
    <w:rsid w:val="00F84BFC"/>
    <w:rsid w:val="00F84EE2"/>
    <w:rsid w:val="00F8540B"/>
    <w:rsid w:val="00F85CEB"/>
    <w:rsid w:val="00F863F9"/>
    <w:rsid w:val="00F865AD"/>
    <w:rsid w:val="00F86DC9"/>
    <w:rsid w:val="00F87998"/>
    <w:rsid w:val="00F87DD7"/>
    <w:rsid w:val="00F87E19"/>
    <w:rsid w:val="00F90C61"/>
    <w:rsid w:val="00F90CF8"/>
    <w:rsid w:val="00F920DD"/>
    <w:rsid w:val="00F930AD"/>
    <w:rsid w:val="00F9364C"/>
    <w:rsid w:val="00F93B53"/>
    <w:rsid w:val="00F93B58"/>
    <w:rsid w:val="00F9494E"/>
    <w:rsid w:val="00F94AF4"/>
    <w:rsid w:val="00F94E1B"/>
    <w:rsid w:val="00F9661C"/>
    <w:rsid w:val="00F968C7"/>
    <w:rsid w:val="00F96E8D"/>
    <w:rsid w:val="00F96F7F"/>
    <w:rsid w:val="00FA09C5"/>
    <w:rsid w:val="00FA0A98"/>
    <w:rsid w:val="00FA0DFA"/>
    <w:rsid w:val="00FA1321"/>
    <w:rsid w:val="00FA2350"/>
    <w:rsid w:val="00FA3042"/>
    <w:rsid w:val="00FA33E3"/>
    <w:rsid w:val="00FA3F8E"/>
    <w:rsid w:val="00FA4843"/>
    <w:rsid w:val="00FA4C3C"/>
    <w:rsid w:val="00FA4DEB"/>
    <w:rsid w:val="00FA5218"/>
    <w:rsid w:val="00FA5FC8"/>
    <w:rsid w:val="00FA6312"/>
    <w:rsid w:val="00FA676B"/>
    <w:rsid w:val="00FA69E0"/>
    <w:rsid w:val="00FA6B06"/>
    <w:rsid w:val="00FA6B4E"/>
    <w:rsid w:val="00FA6C9E"/>
    <w:rsid w:val="00FA6FF4"/>
    <w:rsid w:val="00FA725D"/>
    <w:rsid w:val="00FA7331"/>
    <w:rsid w:val="00FA7336"/>
    <w:rsid w:val="00FA7D61"/>
    <w:rsid w:val="00FA7F68"/>
    <w:rsid w:val="00FB050A"/>
    <w:rsid w:val="00FB13ED"/>
    <w:rsid w:val="00FB187A"/>
    <w:rsid w:val="00FB193E"/>
    <w:rsid w:val="00FB19BB"/>
    <w:rsid w:val="00FB279E"/>
    <w:rsid w:val="00FB2F1F"/>
    <w:rsid w:val="00FB2F9C"/>
    <w:rsid w:val="00FB3C71"/>
    <w:rsid w:val="00FB42B3"/>
    <w:rsid w:val="00FB4994"/>
    <w:rsid w:val="00FB62D6"/>
    <w:rsid w:val="00FB67E4"/>
    <w:rsid w:val="00FB6939"/>
    <w:rsid w:val="00FB6A09"/>
    <w:rsid w:val="00FB6A32"/>
    <w:rsid w:val="00FB6CC3"/>
    <w:rsid w:val="00FB720C"/>
    <w:rsid w:val="00FB7FF2"/>
    <w:rsid w:val="00FC0F55"/>
    <w:rsid w:val="00FC14D5"/>
    <w:rsid w:val="00FC1B90"/>
    <w:rsid w:val="00FC25F1"/>
    <w:rsid w:val="00FC404C"/>
    <w:rsid w:val="00FC4273"/>
    <w:rsid w:val="00FC55B0"/>
    <w:rsid w:val="00FC66FC"/>
    <w:rsid w:val="00FC68B2"/>
    <w:rsid w:val="00FC72AD"/>
    <w:rsid w:val="00FC7B68"/>
    <w:rsid w:val="00FD087B"/>
    <w:rsid w:val="00FD0B59"/>
    <w:rsid w:val="00FD0DCD"/>
    <w:rsid w:val="00FD10D8"/>
    <w:rsid w:val="00FD3214"/>
    <w:rsid w:val="00FD3F6C"/>
    <w:rsid w:val="00FD5121"/>
    <w:rsid w:val="00FD59BC"/>
    <w:rsid w:val="00FD5BD2"/>
    <w:rsid w:val="00FD6907"/>
    <w:rsid w:val="00FD6D8F"/>
    <w:rsid w:val="00FD7BC1"/>
    <w:rsid w:val="00FE052E"/>
    <w:rsid w:val="00FE1668"/>
    <w:rsid w:val="00FE1886"/>
    <w:rsid w:val="00FE2426"/>
    <w:rsid w:val="00FE25D4"/>
    <w:rsid w:val="00FE2BD3"/>
    <w:rsid w:val="00FE2EC0"/>
    <w:rsid w:val="00FE30EC"/>
    <w:rsid w:val="00FE33D9"/>
    <w:rsid w:val="00FE3D9A"/>
    <w:rsid w:val="00FE4141"/>
    <w:rsid w:val="00FE479D"/>
    <w:rsid w:val="00FE4811"/>
    <w:rsid w:val="00FE5595"/>
    <w:rsid w:val="00FE5A51"/>
    <w:rsid w:val="00FE633B"/>
    <w:rsid w:val="00FE77E1"/>
    <w:rsid w:val="00FE79AE"/>
    <w:rsid w:val="00FE7DD0"/>
    <w:rsid w:val="00FF0166"/>
    <w:rsid w:val="00FF1487"/>
    <w:rsid w:val="00FF16D1"/>
    <w:rsid w:val="00FF2283"/>
    <w:rsid w:val="00FF45AC"/>
    <w:rsid w:val="00FF4F24"/>
    <w:rsid w:val="00FF5F13"/>
    <w:rsid w:val="00FF6418"/>
    <w:rsid w:val="00FF676E"/>
    <w:rsid w:val="00FF7645"/>
    <w:rsid w:val="00FF7CB8"/>
    <w:rsid w:val="00FF7E03"/>
    <w:rsid w:val="00FF7E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6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endnote tex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E1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autoRedefine/>
    <w:uiPriority w:val="9"/>
    <w:qFormat/>
    <w:rsid w:val="00AD4E1D"/>
    <w:pPr>
      <w:keepNext/>
      <w:keepLines/>
      <w:ind w:firstLine="567"/>
      <w:jc w:val="center"/>
      <w:outlineLvl w:val="0"/>
    </w:pPr>
    <w:rPr>
      <w:b/>
      <w:bCs/>
      <w:sz w:val="28"/>
    </w:rPr>
  </w:style>
  <w:style w:type="paragraph" w:styleId="2">
    <w:name w:val="heading 2"/>
    <w:basedOn w:val="a"/>
    <w:next w:val="a"/>
    <w:link w:val="20"/>
    <w:unhideWhenUsed/>
    <w:qFormat/>
    <w:rsid w:val="00AD4E1D"/>
    <w:pPr>
      <w:keepNext/>
      <w:keepLines/>
      <w:spacing w:before="200"/>
      <w:ind w:firstLine="709"/>
      <w:outlineLvl w:val="1"/>
    </w:pPr>
    <w:rPr>
      <w:rFonts w:ascii="Cambria" w:hAnsi="Cambria"/>
      <w:b/>
      <w:bCs/>
      <w:color w:val="4F81BD"/>
      <w:sz w:val="26"/>
      <w:szCs w:val="26"/>
      <w:lang w:val="kk-KZ"/>
    </w:rPr>
  </w:style>
  <w:style w:type="paragraph" w:styleId="3">
    <w:name w:val="heading 3"/>
    <w:basedOn w:val="a"/>
    <w:next w:val="a"/>
    <w:link w:val="30"/>
    <w:unhideWhenUsed/>
    <w:qFormat/>
    <w:rsid w:val="00AD4E1D"/>
    <w:pPr>
      <w:keepNext/>
      <w:keepLines/>
      <w:spacing w:before="200"/>
      <w:ind w:firstLine="709"/>
      <w:outlineLvl w:val="2"/>
    </w:pPr>
    <w:rPr>
      <w:rFonts w:ascii="Cambria" w:hAnsi="Cambria"/>
      <w:b/>
      <w:bCs/>
      <w:color w:val="4F81BD"/>
      <w:sz w:val="28"/>
      <w:szCs w:val="20"/>
      <w:lang w:val="kk-KZ"/>
    </w:rPr>
  </w:style>
  <w:style w:type="paragraph" w:styleId="4">
    <w:name w:val="heading 4"/>
    <w:basedOn w:val="a"/>
    <w:next w:val="a"/>
    <w:link w:val="40"/>
    <w:unhideWhenUsed/>
    <w:qFormat/>
    <w:rsid w:val="00AD4E1D"/>
    <w:pPr>
      <w:keepNext/>
      <w:spacing w:before="240" w:after="60"/>
      <w:outlineLvl w:val="3"/>
    </w:pPr>
    <w:rPr>
      <w:b/>
      <w:bCs/>
      <w:szCs w:val="28"/>
    </w:rPr>
  </w:style>
  <w:style w:type="paragraph" w:styleId="5">
    <w:name w:val="heading 5"/>
    <w:basedOn w:val="a"/>
    <w:next w:val="a"/>
    <w:link w:val="50"/>
    <w:unhideWhenUsed/>
    <w:qFormat/>
    <w:rsid w:val="00AD4E1D"/>
    <w:pPr>
      <w:spacing w:before="240" w:after="60"/>
      <w:outlineLvl w:val="4"/>
    </w:pPr>
    <w:rPr>
      <w:b/>
      <w:bCs/>
      <w:i/>
      <w:iCs/>
      <w:sz w:val="26"/>
      <w:szCs w:val="26"/>
    </w:rPr>
  </w:style>
  <w:style w:type="paragraph" w:styleId="6">
    <w:name w:val="heading 6"/>
    <w:basedOn w:val="a"/>
    <w:next w:val="a"/>
    <w:link w:val="60"/>
    <w:uiPriority w:val="9"/>
    <w:semiHidden/>
    <w:unhideWhenUsed/>
    <w:qFormat/>
    <w:rsid w:val="00AD4E1D"/>
    <w:pPr>
      <w:spacing w:before="240" w:after="60"/>
      <w:outlineLvl w:val="5"/>
    </w:pPr>
    <w:rPr>
      <w:b/>
      <w:bCs/>
      <w:sz w:val="22"/>
    </w:rPr>
  </w:style>
  <w:style w:type="paragraph" w:styleId="7">
    <w:name w:val="heading 7"/>
    <w:basedOn w:val="a"/>
    <w:next w:val="a"/>
    <w:link w:val="70"/>
    <w:uiPriority w:val="9"/>
    <w:semiHidden/>
    <w:unhideWhenUsed/>
    <w:qFormat/>
    <w:rsid w:val="00AD4E1D"/>
    <w:pPr>
      <w:spacing w:before="240" w:after="60"/>
      <w:outlineLvl w:val="6"/>
    </w:pPr>
  </w:style>
  <w:style w:type="paragraph" w:styleId="8">
    <w:name w:val="heading 8"/>
    <w:basedOn w:val="a"/>
    <w:next w:val="a"/>
    <w:link w:val="80"/>
    <w:uiPriority w:val="9"/>
    <w:semiHidden/>
    <w:unhideWhenUsed/>
    <w:qFormat/>
    <w:rsid w:val="00AD4E1D"/>
    <w:pPr>
      <w:spacing w:before="240" w:after="60"/>
      <w:outlineLvl w:val="7"/>
    </w:pPr>
    <w:rPr>
      <w:i/>
      <w:iCs/>
    </w:rPr>
  </w:style>
  <w:style w:type="paragraph" w:styleId="9">
    <w:name w:val="heading 9"/>
    <w:basedOn w:val="a"/>
    <w:next w:val="a"/>
    <w:link w:val="90"/>
    <w:uiPriority w:val="9"/>
    <w:semiHidden/>
    <w:unhideWhenUsed/>
    <w:qFormat/>
    <w:rsid w:val="00AD4E1D"/>
    <w:pPr>
      <w:spacing w:before="240" w:after="60"/>
      <w:outlineLvl w:val="8"/>
    </w:pPr>
    <w:rPr>
      <w:rFonts w:ascii="Cambria" w:hAnsi="Cambria"/>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4E1D"/>
    <w:rPr>
      <w:rFonts w:ascii="Times New Roman" w:eastAsia="Times New Roman" w:hAnsi="Times New Roman" w:cs="Times New Roman"/>
      <w:b/>
      <w:bCs/>
      <w:sz w:val="28"/>
      <w:szCs w:val="24"/>
    </w:rPr>
  </w:style>
  <w:style w:type="character" w:customStyle="1" w:styleId="20">
    <w:name w:val="Заголовок 2 Знак"/>
    <w:basedOn w:val="a0"/>
    <w:link w:val="2"/>
    <w:rsid w:val="00AD4E1D"/>
    <w:rPr>
      <w:rFonts w:ascii="Cambria" w:eastAsia="Times New Roman" w:hAnsi="Cambria" w:cs="Times New Roman"/>
      <w:b/>
      <w:bCs/>
      <w:color w:val="4F81BD"/>
      <w:sz w:val="26"/>
      <w:szCs w:val="26"/>
      <w:lang w:val="kk-KZ"/>
    </w:rPr>
  </w:style>
  <w:style w:type="character" w:customStyle="1" w:styleId="30">
    <w:name w:val="Заголовок 3 Знак"/>
    <w:basedOn w:val="a0"/>
    <w:link w:val="3"/>
    <w:rsid w:val="00AD4E1D"/>
    <w:rPr>
      <w:rFonts w:ascii="Cambria" w:eastAsia="Times New Roman" w:hAnsi="Cambria" w:cs="Times New Roman"/>
      <w:b/>
      <w:bCs/>
      <w:color w:val="4F81BD"/>
      <w:sz w:val="28"/>
      <w:szCs w:val="20"/>
      <w:lang w:val="kk-KZ"/>
    </w:rPr>
  </w:style>
  <w:style w:type="character" w:customStyle="1" w:styleId="40">
    <w:name w:val="Заголовок 4 Знак"/>
    <w:basedOn w:val="a0"/>
    <w:link w:val="4"/>
    <w:rsid w:val="00AD4E1D"/>
    <w:rPr>
      <w:rFonts w:ascii="Times New Roman" w:eastAsia="Times New Roman" w:hAnsi="Times New Roman" w:cs="Times New Roman"/>
      <w:b/>
      <w:bCs/>
      <w:sz w:val="24"/>
      <w:szCs w:val="28"/>
      <w:lang w:eastAsia="ru-RU"/>
    </w:rPr>
  </w:style>
  <w:style w:type="character" w:customStyle="1" w:styleId="50">
    <w:name w:val="Заголовок 5 Знак"/>
    <w:basedOn w:val="a0"/>
    <w:link w:val="5"/>
    <w:rsid w:val="00AD4E1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semiHidden/>
    <w:rsid w:val="00AD4E1D"/>
    <w:rPr>
      <w:rFonts w:ascii="Times New Roman" w:eastAsia="Times New Roman" w:hAnsi="Times New Roman" w:cs="Times New Roman"/>
      <w:b/>
      <w:bCs/>
      <w:szCs w:val="24"/>
      <w:lang w:eastAsia="ru-RU"/>
    </w:rPr>
  </w:style>
  <w:style w:type="character" w:customStyle="1" w:styleId="70">
    <w:name w:val="Заголовок 7 Знак"/>
    <w:basedOn w:val="a0"/>
    <w:link w:val="7"/>
    <w:uiPriority w:val="9"/>
    <w:semiHidden/>
    <w:rsid w:val="00AD4E1D"/>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AD4E1D"/>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semiHidden/>
    <w:rsid w:val="00AD4E1D"/>
    <w:rPr>
      <w:rFonts w:ascii="Cambria" w:eastAsia="Times New Roman" w:hAnsi="Cambria" w:cs="Times New Roman"/>
      <w:szCs w:val="24"/>
      <w:lang w:eastAsia="ru-RU"/>
    </w:rPr>
  </w:style>
  <w:style w:type="paragraph" w:customStyle="1" w:styleId="11">
    <w:name w:val="Стиль1"/>
    <w:basedOn w:val="a"/>
    <w:link w:val="12"/>
    <w:qFormat/>
    <w:rsid w:val="00AD4E1D"/>
    <w:rPr>
      <w:rFonts w:ascii="Calibri" w:eastAsia="Calibri" w:hAnsi="Calibri"/>
      <w:color w:val="000000"/>
      <w:sz w:val="28"/>
      <w:szCs w:val="28"/>
    </w:rPr>
  </w:style>
  <w:style w:type="paragraph" w:customStyle="1" w:styleId="1TimesNewRoman14">
    <w:name w:val="Стиль Заголовок 1 + Times New Roman 14 пт Черный По центру Перв..."/>
    <w:basedOn w:val="1"/>
    <w:rsid w:val="00AD4E1D"/>
    <w:pPr>
      <w:keepLines w:val="0"/>
    </w:pPr>
    <w:rPr>
      <w:color w:val="000000"/>
      <w:kern w:val="32"/>
      <w:szCs w:val="20"/>
    </w:rPr>
  </w:style>
  <w:style w:type="character" w:customStyle="1" w:styleId="12">
    <w:name w:val="Стиль1 Знак"/>
    <w:link w:val="11"/>
    <w:rsid w:val="00AD4E1D"/>
    <w:rPr>
      <w:rFonts w:ascii="Calibri" w:eastAsia="Calibri" w:hAnsi="Calibri" w:cs="Times New Roman"/>
      <w:color w:val="000000"/>
      <w:sz w:val="28"/>
      <w:szCs w:val="28"/>
    </w:rPr>
  </w:style>
  <w:style w:type="character" w:customStyle="1" w:styleId="apple-style-span">
    <w:name w:val="apple-style-span"/>
    <w:basedOn w:val="a0"/>
    <w:rsid w:val="00AD4E1D"/>
  </w:style>
  <w:style w:type="paragraph" w:styleId="a3">
    <w:name w:val="Body Text"/>
    <w:basedOn w:val="a"/>
    <w:link w:val="a4"/>
    <w:unhideWhenUsed/>
    <w:rsid w:val="00AD4E1D"/>
    <w:pPr>
      <w:spacing w:after="120"/>
      <w:ind w:firstLine="709"/>
    </w:pPr>
    <w:rPr>
      <w:rFonts w:eastAsia="Calibri"/>
      <w:sz w:val="28"/>
      <w:szCs w:val="20"/>
      <w:lang w:val="kk-KZ"/>
    </w:rPr>
  </w:style>
  <w:style w:type="character" w:customStyle="1" w:styleId="a4">
    <w:name w:val="Основной текст Знак"/>
    <w:basedOn w:val="a0"/>
    <w:link w:val="a3"/>
    <w:rsid w:val="00AD4E1D"/>
    <w:rPr>
      <w:rFonts w:ascii="Times New Roman" w:eastAsia="Calibri" w:hAnsi="Times New Roman" w:cs="Times New Roman"/>
      <w:sz w:val="28"/>
      <w:szCs w:val="20"/>
      <w:lang w:val="kk-KZ"/>
    </w:rPr>
  </w:style>
  <w:style w:type="paragraph" w:styleId="HTML">
    <w:name w:val="HTML Preformatted"/>
    <w:basedOn w:val="a"/>
    <w:link w:val="HTML0"/>
    <w:rsid w:val="00AD4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rsid w:val="00AD4E1D"/>
    <w:rPr>
      <w:rFonts w:ascii="Courier New" w:eastAsia="Times New Roman" w:hAnsi="Courier New" w:cs="Times New Roman"/>
      <w:sz w:val="20"/>
      <w:szCs w:val="20"/>
      <w:lang w:eastAsia="ru-RU"/>
    </w:rPr>
  </w:style>
  <w:style w:type="character" w:customStyle="1" w:styleId="6pt3">
    <w:name w:val="Основной текст + Интервал 6 pt3"/>
    <w:rsid w:val="00AD4E1D"/>
    <w:rPr>
      <w:rFonts w:ascii="Times New Roman" w:hAnsi="Times New Roman" w:cs="Times New Roman"/>
      <w:spacing w:val="120"/>
      <w:sz w:val="26"/>
      <w:szCs w:val="26"/>
      <w:shd w:val="clear" w:color="auto" w:fill="FFFFFF"/>
    </w:rPr>
  </w:style>
  <w:style w:type="character" w:customStyle="1" w:styleId="3pt6">
    <w:name w:val="Основной текст + Интервал 3 pt6"/>
    <w:rsid w:val="00AD4E1D"/>
    <w:rPr>
      <w:rFonts w:ascii="Times New Roman" w:hAnsi="Times New Roman" w:cs="Times New Roman"/>
      <w:spacing w:val="60"/>
      <w:sz w:val="26"/>
      <w:szCs w:val="26"/>
      <w:shd w:val="clear" w:color="auto" w:fill="FFFFFF"/>
    </w:rPr>
  </w:style>
  <w:style w:type="character" w:customStyle="1" w:styleId="3pt4">
    <w:name w:val="Основной текст + Интервал 3 pt4"/>
    <w:rsid w:val="00AD4E1D"/>
    <w:rPr>
      <w:rFonts w:ascii="Times New Roman" w:hAnsi="Times New Roman" w:cs="Times New Roman"/>
      <w:spacing w:val="60"/>
      <w:sz w:val="26"/>
      <w:szCs w:val="26"/>
      <w:shd w:val="clear" w:color="auto" w:fill="FFFFFF"/>
    </w:rPr>
  </w:style>
  <w:style w:type="character" w:customStyle="1" w:styleId="4pt2">
    <w:name w:val="Основной текст + Интервал 4 pt2"/>
    <w:rsid w:val="00AD4E1D"/>
    <w:rPr>
      <w:rFonts w:ascii="Times New Roman" w:hAnsi="Times New Roman" w:cs="Times New Roman"/>
      <w:spacing w:val="90"/>
      <w:sz w:val="26"/>
      <w:szCs w:val="26"/>
      <w:shd w:val="clear" w:color="auto" w:fill="FFFFFF"/>
    </w:rPr>
  </w:style>
  <w:style w:type="character" w:customStyle="1" w:styleId="1pt8">
    <w:name w:val="Основной текст + Интервал 1 pt8"/>
    <w:rsid w:val="00AD4E1D"/>
    <w:rPr>
      <w:rFonts w:ascii="Times New Roman" w:hAnsi="Times New Roman" w:cs="Times New Roman"/>
      <w:spacing w:val="30"/>
      <w:sz w:val="26"/>
      <w:szCs w:val="26"/>
      <w:shd w:val="clear" w:color="auto" w:fill="FFFFFF"/>
    </w:rPr>
  </w:style>
  <w:style w:type="character" w:customStyle="1" w:styleId="6pt1">
    <w:name w:val="Основной текст + Интервал 6 pt1"/>
    <w:rsid w:val="00AD4E1D"/>
    <w:rPr>
      <w:rFonts w:ascii="Times New Roman" w:hAnsi="Times New Roman" w:cs="Times New Roman"/>
      <w:spacing w:val="120"/>
      <w:sz w:val="26"/>
      <w:szCs w:val="26"/>
      <w:shd w:val="clear" w:color="auto" w:fill="FFFFFF"/>
    </w:rPr>
  </w:style>
  <w:style w:type="paragraph" w:styleId="a5">
    <w:name w:val="endnote text"/>
    <w:basedOn w:val="a"/>
    <w:link w:val="a6"/>
    <w:unhideWhenUsed/>
    <w:rsid w:val="00AD4E1D"/>
    <w:pPr>
      <w:ind w:firstLine="709"/>
    </w:pPr>
    <w:rPr>
      <w:rFonts w:eastAsia="Calibri"/>
      <w:sz w:val="20"/>
      <w:szCs w:val="20"/>
      <w:lang w:val="kk-KZ"/>
    </w:rPr>
  </w:style>
  <w:style w:type="character" w:customStyle="1" w:styleId="a6">
    <w:name w:val="Текст концевой сноски Знак"/>
    <w:basedOn w:val="a0"/>
    <w:link w:val="a5"/>
    <w:rsid w:val="00AD4E1D"/>
    <w:rPr>
      <w:rFonts w:ascii="Times New Roman" w:eastAsia="Calibri" w:hAnsi="Times New Roman" w:cs="Times New Roman"/>
      <w:sz w:val="20"/>
      <w:szCs w:val="20"/>
      <w:lang w:val="kk-KZ"/>
    </w:rPr>
  </w:style>
  <w:style w:type="character" w:styleId="a7">
    <w:name w:val="endnote reference"/>
    <w:uiPriority w:val="99"/>
    <w:semiHidden/>
    <w:unhideWhenUsed/>
    <w:rsid w:val="00AD4E1D"/>
    <w:rPr>
      <w:vertAlign w:val="superscript"/>
    </w:rPr>
  </w:style>
  <w:style w:type="paragraph" w:styleId="a8">
    <w:name w:val="List Paragraph"/>
    <w:basedOn w:val="a"/>
    <w:qFormat/>
    <w:rsid w:val="00AD4E1D"/>
    <w:pPr>
      <w:ind w:left="720" w:firstLine="709"/>
      <w:contextualSpacing/>
    </w:pPr>
    <w:rPr>
      <w:rFonts w:eastAsia="Calibri"/>
      <w:sz w:val="28"/>
      <w:szCs w:val="22"/>
      <w:lang w:val="kk-KZ" w:eastAsia="en-US"/>
    </w:rPr>
  </w:style>
  <w:style w:type="paragraph" w:styleId="a9">
    <w:name w:val="Normal (Web)"/>
    <w:aliases w:val="Обычный (Web),Обычный (Web)1,Знак Знак3,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Знак4,Знак4 Знак"/>
    <w:basedOn w:val="a"/>
    <w:link w:val="aa"/>
    <w:uiPriority w:val="99"/>
    <w:qFormat/>
    <w:rsid w:val="00AD4E1D"/>
    <w:pPr>
      <w:spacing w:before="100" w:beforeAutospacing="1" w:after="100" w:afterAutospacing="1"/>
    </w:pPr>
  </w:style>
  <w:style w:type="character" w:customStyle="1" w:styleId="hps">
    <w:name w:val="hps"/>
    <w:basedOn w:val="a0"/>
    <w:rsid w:val="00AD4E1D"/>
  </w:style>
  <w:style w:type="character" w:customStyle="1" w:styleId="char-style-override-2">
    <w:name w:val="char-style-override-2"/>
    <w:basedOn w:val="a0"/>
    <w:rsid w:val="00AD4E1D"/>
  </w:style>
  <w:style w:type="character" w:styleId="ab">
    <w:name w:val="Hyperlink"/>
    <w:uiPriority w:val="99"/>
    <w:unhideWhenUsed/>
    <w:rsid w:val="00AD4E1D"/>
    <w:rPr>
      <w:color w:val="0000FF"/>
      <w:u w:val="single"/>
    </w:rPr>
  </w:style>
  <w:style w:type="character" w:customStyle="1" w:styleId="3pt13">
    <w:name w:val="Основной текст + Интервал 3 pt13"/>
    <w:rsid w:val="00AD4E1D"/>
    <w:rPr>
      <w:rFonts w:ascii="Times New Roman" w:hAnsi="Times New Roman" w:cs="Times New Roman"/>
      <w:spacing w:val="60"/>
      <w:sz w:val="26"/>
      <w:szCs w:val="26"/>
      <w:shd w:val="clear" w:color="auto" w:fill="FFFFFF"/>
    </w:rPr>
  </w:style>
  <w:style w:type="character" w:customStyle="1" w:styleId="st">
    <w:name w:val="st"/>
    <w:rsid w:val="00AD4E1D"/>
  </w:style>
  <w:style w:type="character" w:styleId="ac">
    <w:name w:val="Emphasis"/>
    <w:uiPriority w:val="20"/>
    <w:qFormat/>
    <w:rsid w:val="00AD4E1D"/>
    <w:rPr>
      <w:i/>
      <w:iCs/>
    </w:rPr>
  </w:style>
  <w:style w:type="character" w:customStyle="1" w:styleId="hl">
    <w:name w:val="hl"/>
    <w:basedOn w:val="a0"/>
    <w:rsid w:val="00AD4E1D"/>
  </w:style>
  <w:style w:type="character" w:styleId="HTML1">
    <w:name w:val="HTML Cite"/>
    <w:uiPriority w:val="99"/>
    <w:unhideWhenUsed/>
    <w:rsid w:val="00AD4E1D"/>
    <w:rPr>
      <w:i/>
      <w:iCs/>
    </w:rPr>
  </w:style>
  <w:style w:type="character" w:styleId="ad">
    <w:name w:val="footnote reference"/>
    <w:unhideWhenUsed/>
    <w:rsid w:val="00AD4E1D"/>
    <w:rPr>
      <w:vertAlign w:val="superscript"/>
    </w:rPr>
  </w:style>
  <w:style w:type="paragraph" w:styleId="ae">
    <w:name w:val="Body Text Indent"/>
    <w:basedOn w:val="a"/>
    <w:link w:val="af"/>
    <w:unhideWhenUsed/>
    <w:rsid w:val="00AD4E1D"/>
    <w:pPr>
      <w:spacing w:after="120"/>
      <w:ind w:left="283" w:firstLine="709"/>
    </w:pPr>
    <w:rPr>
      <w:rFonts w:eastAsia="Calibri"/>
      <w:sz w:val="28"/>
      <w:szCs w:val="20"/>
      <w:lang w:val="kk-KZ"/>
    </w:rPr>
  </w:style>
  <w:style w:type="character" w:customStyle="1" w:styleId="af">
    <w:name w:val="Основной текст с отступом Знак"/>
    <w:basedOn w:val="a0"/>
    <w:link w:val="ae"/>
    <w:rsid w:val="00AD4E1D"/>
    <w:rPr>
      <w:rFonts w:ascii="Times New Roman" w:eastAsia="Calibri" w:hAnsi="Times New Roman" w:cs="Times New Roman"/>
      <w:sz w:val="28"/>
      <w:szCs w:val="20"/>
      <w:lang w:val="kk-KZ"/>
    </w:rPr>
  </w:style>
  <w:style w:type="paragraph" w:styleId="af0">
    <w:name w:val="footnote text"/>
    <w:basedOn w:val="a"/>
    <w:link w:val="af1"/>
    <w:uiPriority w:val="99"/>
    <w:unhideWhenUsed/>
    <w:rsid w:val="00AD4E1D"/>
    <w:rPr>
      <w:sz w:val="20"/>
      <w:szCs w:val="20"/>
    </w:rPr>
  </w:style>
  <w:style w:type="character" w:customStyle="1" w:styleId="af1">
    <w:name w:val="Текст сноски Знак"/>
    <w:basedOn w:val="a0"/>
    <w:link w:val="af0"/>
    <w:uiPriority w:val="99"/>
    <w:rsid w:val="00AD4E1D"/>
    <w:rPr>
      <w:rFonts w:ascii="Times New Roman" w:eastAsia="Times New Roman" w:hAnsi="Times New Roman" w:cs="Times New Roman"/>
      <w:sz w:val="20"/>
      <w:szCs w:val="20"/>
      <w:lang w:eastAsia="ru-RU"/>
    </w:rPr>
  </w:style>
  <w:style w:type="character" w:customStyle="1" w:styleId="first1">
    <w:name w:val="first1"/>
    <w:rsid w:val="00AD4E1D"/>
    <w:rPr>
      <w:rFonts w:ascii="Arial" w:hAnsi="Arial" w:cs="Arial" w:hint="default"/>
      <w:b/>
      <w:bCs/>
      <w:sz w:val="20"/>
      <w:szCs w:val="20"/>
    </w:rPr>
  </w:style>
  <w:style w:type="character" w:styleId="af2">
    <w:name w:val="Strong"/>
    <w:uiPriority w:val="22"/>
    <w:qFormat/>
    <w:rsid w:val="00AD4E1D"/>
    <w:rPr>
      <w:rFonts w:cs="Times New Roman"/>
      <w:b/>
      <w:bCs/>
    </w:rPr>
  </w:style>
  <w:style w:type="paragraph" w:styleId="21">
    <w:name w:val="Body Text Indent 2"/>
    <w:basedOn w:val="a"/>
    <w:link w:val="22"/>
    <w:unhideWhenUsed/>
    <w:rsid w:val="00AD4E1D"/>
    <w:pPr>
      <w:spacing w:after="120" w:line="480" w:lineRule="auto"/>
      <w:ind w:left="283" w:firstLine="709"/>
    </w:pPr>
    <w:rPr>
      <w:rFonts w:eastAsia="Calibri"/>
      <w:sz w:val="28"/>
      <w:szCs w:val="20"/>
      <w:lang w:val="kk-KZ"/>
    </w:rPr>
  </w:style>
  <w:style w:type="character" w:customStyle="1" w:styleId="22">
    <w:name w:val="Основной текст с отступом 2 Знак"/>
    <w:basedOn w:val="a0"/>
    <w:link w:val="21"/>
    <w:rsid w:val="00AD4E1D"/>
    <w:rPr>
      <w:rFonts w:ascii="Times New Roman" w:eastAsia="Calibri" w:hAnsi="Times New Roman" w:cs="Times New Roman"/>
      <w:sz w:val="28"/>
      <w:szCs w:val="20"/>
      <w:lang w:val="kk-KZ"/>
    </w:rPr>
  </w:style>
  <w:style w:type="paragraph" w:styleId="af3">
    <w:name w:val="Balloon Text"/>
    <w:basedOn w:val="a"/>
    <w:link w:val="af4"/>
    <w:unhideWhenUsed/>
    <w:rsid w:val="00AD4E1D"/>
    <w:rPr>
      <w:rFonts w:ascii="Tahoma" w:hAnsi="Tahoma"/>
      <w:sz w:val="16"/>
      <w:szCs w:val="16"/>
    </w:rPr>
  </w:style>
  <w:style w:type="character" w:customStyle="1" w:styleId="af4">
    <w:name w:val="Текст выноски Знак"/>
    <w:basedOn w:val="a0"/>
    <w:link w:val="af3"/>
    <w:rsid w:val="00AD4E1D"/>
    <w:rPr>
      <w:rFonts w:ascii="Tahoma" w:eastAsia="Times New Roman" w:hAnsi="Tahoma" w:cs="Times New Roman"/>
      <w:sz w:val="16"/>
      <w:szCs w:val="16"/>
      <w:lang w:eastAsia="ru-RU"/>
    </w:rPr>
  </w:style>
  <w:style w:type="paragraph" w:styleId="af5">
    <w:name w:val="Document Map"/>
    <w:basedOn w:val="a"/>
    <w:link w:val="af6"/>
    <w:uiPriority w:val="99"/>
    <w:semiHidden/>
    <w:unhideWhenUsed/>
    <w:rsid w:val="00AD4E1D"/>
    <w:rPr>
      <w:rFonts w:ascii="Tahoma" w:hAnsi="Tahoma"/>
      <w:sz w:val="16"/>
      <w:szCs w:val="16"/>
    </w:rPr>
  </w:style>
  <w:style w:type="character" w:customStyle="1" w:styleId="af6">
    <w:name w:val="Схема документа Знак"/>
    <w:basedOn w:val="a0"/>
    <w:link w:val="af5"/>
    <w:uiPriority w:val="99"/>
    <w:semiHidden/>
    <w:rsid w:val="00AD4E1D"/>
    <w:rPr>
      <w:rFonts w:ascii="Tahoma" w:eastAsia="Times New Roman" w:hAnsi="Tahoma" w:cs="Times New Roman"/>
      <w:sz w:val="16"/>
      <w:szCs w:val="16"/>
      <w:lang w:eastAsia="ru-RU"/>
    </w:rPr>
  </w:style>
  <w:style w:type="table" w:styleId="af7">
    <w:name w:val="Table Grid"/>
    <w:basedOn w:val="a1"/>
    <w:uiPriority w:val="59"/>
    <w:rsid w:val="00AD4E1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caption"/>
    <w:basedOn w:val="a"/>
    <w:next w:val="a"/>
    <w:unhideWhenUsed/>
    <w:qFormat/>
    <w:rsid w:val="00AD4E1D"/>
    <w:pPr>
      <w:spacing w:after="200"/>
    </w:pPr>
    <w:rPr>
      <w:b/>
      <w:bCs/>
      <w:color w:val="4F81BD"/>
      <w:sz w:val="18"/>
      <w:szCs w:val="18"/>
    </w:rPr>
  </w:style>
  <w:style w:type="paragraph" w:styleId="af9">
    <w:name w:val="header"/>
    <w:basedOn w:val="a"/>
    <w:link w:val="afa"/>
    <w:unhideWhenUsed/>
    <w:rsid w:val="00AD4E1D"/>
    <w:pPr>
      <w:tabs>
        <w:tab w:val="center" w:pos="4677"/>
        <w:tab w:val="right" w:pos="9355"/>
      </w:tabs>
    </w:pPr>
  </w:style>
  <w:style w:type="character" w:customStyle="1" w:styleId="afa">
    <w:name w:val="Верхний колонтитул Знак"/>
    <w:basedOn w:val="a0"/>
    <w:link w:val="af9"/>
    <w:rsid w:val="00AD4E1D"/>
    <w:rPr>
      <w:rFonts w:ascii="Times New Roman" w:eastAsia="Times New Roman" w:hAnsi="Times New Roman" w:cs="Times New Roman"/>
      <w:sz w:val="24"/>
      <w:szCs w:val="24"/>
      <w:lang w:eastAsia="ru-RU"/>
    </w:rPr>
  </w:style>
  <w:style w:type="paragraph" w:styleId="afb">
    <w:name w:val="footer"/>
    <w:basedOn w:val="a"/>
    <w:link w:val="afc"/>
    <w:uiPriority w:val="99"/>
    <w:unhideWhenUsed/>
    <w:rsid w:val="00AD4E1D"/>
    <w:pPr>
      <w:tabs>
        <w:tab w:val="center" w:pos="4677"/>
        <w:tab w:val="right" w:pos="9355"/>
      </w:tabs>
    </w:pPr>
  </w:style>
  <w:style w:type="character" w:customStyle="1" w:styleId="afc">
    <w:name w:val="Нижний колонтитул Знак"/>
    <w:basedOn w:val="a0"/>
    <w:link w:val="afb"/>
    <w:uiPriority w:val="99"/>
    <w:rsid w:val="00AD4E1D"/>
    <w:rPr>
      <w:rFonts w:ascii="Times New Roman" w:eastAsia="Times New Roman" w:hAnsi="Times New Roman" w:cs="Times New Roman"/>
      <w:sz w:val="24"/>
      <w:szCs w:val="24"/>
      <w:lang w:eastAsia="ru-RU"/>
    </w:rPr>
  </w:style>
  <w:style w:type="paragraph" w:styleId="afd">
    <w:name w:val="TOC Heading"/>
    <w:basedOn w:val="1"/>
    <w:next w:val="a"/>
    <w:uiPriority w:val="39"/>
    <w:unhideWhenUsed/>
    <w:qFormat/>
    <w:rsid w:val="00AD4E1D"/>
    <w:pPr>
      <w:spacing w:line="276" w:lineRule="auto"/>
      <w:jc w:val="left"/>
      <w:outlineLvl w:val="9"/>
    </w:pPr>
    <w:rPr>
      <w:rFonts w:ascii="Cambria" w:hAnsi="Cambria"/>
      <w:color w:val="365F91"/>
      <w:szCs w:val="28"/>
      <w:lang w:eastAsia="en-US"/>
    </w:rPr>
  </w:style>
  <w:style w:type="paragraph" w:styleId="23">
    <w:name w:val="toc 2"/>
    <w:basedOn w:val="a"/>
    <w:next w:val="a"/>
    <w:autoRedefine/>
    <w:uiPriority w:val="39"/>
    <w:unhideWhenUsed/>
    <w:rsid w:val="00AD4E1D"/>
    <w:pPr>
      <w:spacing w:after="100"/>
      <w:ind w:left="240"/>
    </w:pPr>
  </w:style>
  <w:style w:type="paragraph" w:styleId="13">
    <w:name w:val="toc 1"/>
    <w:basedOn w:val="a"/>
    <w:next w:val="a"/>
    <w:autoRedefine/>
    <w:uiPriority w:val="39"/>
    <w:unhideWhenUsed/>
    <w:rsid w:val="00AD4E1D"/>
    <w:pPr>
      <w:tabs>
        <w:tab w:val="right" w:leader="dot" w:pos="9628"/>
      </w:tabs>
      <w:spacing w:after="100"/>
    </w:pPr>
    <w:rPr>
      <w:b/>
      <w:sz w:val="28"/>
      <w:szCs w:val="28"/>
    </w:rPr>
  </w:style>
  <w:style w:type="character" w:customStyle="1" w:styleId="aa">
    <w:name w:val="Обычный (веб) Знак"/>
    <w:aliases w:val="Обычный (Web) Знак,Обычный (Web)1 Знак,Знак Знак3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9"/>
    <w:uiPriority w:val="99"/>
    <w:locked/>
    <w:rsid w:val="00AD4E1D"/>
    <w:rPr>
      <w:rFonts w:ascii="Times New Roman" w:eastAsia="Times New Roman" w:hAnsi="Times New Roman" w:cs="Times New Roman"/>
      <w:sz w:val="24"/>
      <w:szCs w:val="24"/>
    </w:rPr>
  </w:style>
  <w:style w:type="character" w:customStyle="1" w:styleId="apple-converted-space">
    <w:name w:val="apple-converted-space"/>
    <w:basedOn w:val="a0"/>
    <w:rsid w:val="00AD4E1D"/>
  </w:style>
  <w:style w:type="paragraph" w:styleId="afe">
    <w:name w:val="Title"/>
    <w:basedOn w:val="a"/>
    <w:next w:val="a"/>
    <w:link w:val="aff"/>
    <w:qFormat/>
    <w:rsid w:val="00AD4E1D"/>
    <w:pPr>
      <w:spacing w:before="240" w:after="60"/>
      <w:jc w:val="center"/>
      <w:outlineLvl w:val="0"/>
    </w:pPr>
    <w:rPr>
      <w:rFonts w:ascii="Cambria" w:hAnsi="Cambria"/>
      <w:b/>
      <w:bCs/>
      <w:kern w:val="28"/>
      <w:sz w:val="32"/>
      <w:szCs w:val="32"/>
    </w:rPr>
  </w:style>
  <w:style w:type="character" w:customStyle="1" w:styleId="aff">
    <w:name w:val="Название Знак"/>
    <w:basedOn w:val="a0"/>
    <w:link w:val="afe"/>
    <w:rsid w:val="00AD4E1D"/>
    <w:rPr>
      <w:rFonts w:ascii="Cambria" w:eastAsia="Times New Roman" w:hAnsi="Cambria" w:cs="Times New Roman"/>
      <w:b/>
      <w:bCs/>
      <w:kern w:val="28"/>
      <w:sz w:val="32"/>
      <w:szCs w:val="32"/>
      <w:lang w:eastAsia="ru-RU"/>
    </w:rPr>
  </w:style>
  <w:style w:type="paragraph" w:styleId="aff0">
    <w:name w:val="Subtitle"/>
    <w:basedOn w:val="a"/>
    <w:next w:val="a"/>
    <w:link w:val="aff1"/>
    <w:uiPriority w:val="11"/>
    <w:qFormat/>
    <w:rsid w:val="00AD4E1D"/>
    <w:pPr>
      <w:spacing w:after="60"/>
      <w:jc w:val="center"/>
      <w:outlineLvl w:val="1"/>
    </w:pPr>
    <w:rPr>
      <w:rFonts w:ascii="Cambria" w:hAnsi="Cambria"/>
    </w:rPr>
  </w:style>
  <w:style w:type="character" w:customStyle="1" w:styleId="aff1">
    <w:name w:val="Подзаголовок Знак"/>
    <w:basedOn w:val="a0"/>
    <w:link w:val="aff0"/>
    <w:uiPriority w:val="11"/>
    <w:rsid w:val="00AD4E1D"/>
    <w:rPr>
      <w:rFonts w:ascii="Cambria" w:eastAsia="Times New Roman" w:hAnsi="Cambria" w:cs="Times New Roman"/>
      <w:sz w:val="24"/>
      <w:szCs w:val="24"/>
      <w:lang w:eastAsia="ru-RU"/>
    </w:rPr>
  </w:style>
  <w:style w:type="paragraph" w:styleId="aff2">
    <w:name w:val="No Spacing"/>
    <w:basedOn w:val="a"/>
    <w:uiPriority w:val="1"/>
    <w:qFormat/>
    <w:rsid w:val="00AD4E1D"/>
    <w:rPr>
      <w:szCs w:val="32"/>
    </w:rPr>
  </w:style>
  <w:style w:type="paragraph" w:styleId="24">
    <w:name w:val="Quote"/>
    <w:basedOn w:val="a"/>
    <w:next w:val="a"/>
    <w:link w:val="25"/>
    <w:uiPriority w:val="29"/>
    <w:qFormat/>
    <w:rsid w:val="00AD4E1D"/>
    <w:rPr>
      <w:i/>
    </w:rPr>
  </w:style>
  <w:style w:type="character" w:customStyle="1" w:styleId="25">
    <w:name w:val="Цитата 2 Знак"/>
    <w:basedOn w:val="a0"/>
    <w:link w:val="24"/>
    <w:uiPriority w:val="29"/>
    <w:rsid w:val="00AD4E1D"/>
    <w:rPr>
      <w:rFonts w:ascii="Times New Roman" w:eastAsia="Times New Roman" w:hAnsi="Times New Roman" w:cs="Times New Roman"/>
      <w:i/>
      <w:sz w:val="24"/>
      <w:szCs w:val="24"/>
      <w:lang w:eastAsia="ru-RU"/>
    </w:rPr>
  </w:style>
  <w:style w:type="paragraph" w:styleId="aff3">
    <w:name w:val="Intense Quote"/>
    <w:basedOn w:val="a"/>
    <w:next w:val="a"/>
    <w:link w:val="aff4"/>
    <w:uiPriority w:val="30"/>
    <w:qFormat/>
    <w:rsid w:val="00AD4E1D"/>
    <w:pPr>
      <w:ind w:left="720" w:right="720"/>
    </w:pPr>
    <w:rPr>
      <w:b/>
      <w:i/>
    </w:rPr>
  </w:style>
  <w:style w:type="character" w:customStyle="1" w:styleId="aff4">
    <w:name w:val="Выделенная цитата Знак"/>
    <w:basedOn w:val="a0"/>
    <w:link w:val="aff3"/>
    <w:uiPriority w:val="30"/>
    <w:rsid w:val="00AD4E1D"/>
    <w:rPr>
      <w:rFonts w:ascii="Times New Roman" w:eastAsia="Times New Roman" w:hAnsi="Times New Roman" w:cs="Times New Roman"/>
      <w:b/>
      <w:i/>
      <w:sz w:val="24"/>
      <w:szCs w:val="24"/>
      <w:lang w:eastAsia="ru-RU"/>
    </w:rPr>
  </w:style>
  <w:style w:type="character" w:styleId="aff5">
    <w:name w:val="Subtle Emphasis"/>
    <w:uiPriority w:val="19"/>
    <w:qFormat/>
    <w:rsid w:val="00AD4E1D"/>
    <w:rPr>
      <w:i/>
      <w:color w:val="5A5A5A"/>
    </w:rPr>
  </w:style>
  <w:style w:type="character" w:styleId="aff6">
    <w:name w:val="Intense Emphasis"/>
    <w:basedOn w:val="a0"/>
    <w:uiPriority w:val="21"/>
    <w:qFormat/>
    <w:rsid w:val="00AD4E1D"/>
    <w:rPr>
      <w:b/>
      <w:i/>
      <w:sz w:val="24"/>
      <w:szCs w:val="24"/>
      <w:u w:val="single"/>
    </w:rPr>
  </w:style>
  <w:style w:type="character" w:styleId="aff7">
    <w:name w:val="Subtle Reference"/>
    <w:basedOn w:val="a0"/>
    <w:uiPriority w:val="31"/>
    <w:qFormat/>
    <w:rsid w:val="00AD4E1D"/>
    <w:rPr>
      <w:sz w:val="24"/>
      <w:szCs w:val="24"/>
      <w:u w:val="single"/>
    </w:rPr>
  </w:style>
  <w:style w:type="character" w:styleId="aff8">
    <w:name w:val="Intense Reference"/>
    <w:basedOn w:val="a0"/>
    <w:uiPriority w:val="32"/>
    <w:qFormat/>
    <w:rsid w:val="00AD4E1D"/>
    <w:rPr>
      <w:b/>
      <w:sz w:val="24"/>
      <w:u w:val="single"/>
    </w:rPr>
  </w:style>
  <w:style w:type="character" w:styleId="aff9">
    <w:name w:val="Book Title"/>
    <w:basedOn w:val="a0"/>
    <w:uiPriority w:val="33"/>
    <w:qFormat/>
    <w:rsid w:val="00AD4E1D"/>
    <w:rPr>
      <w:rFonts w:ascii="Cambria" w:eastAsia="Times New Roman" w:hAnsi="Cambria"/>
      <w:b/>
      <w:i/>
      <w:sz w:val="24"/>
      <w:szCs w:val="24"/>
    </w:rPr>
  </w:style>
  <w:style w:type="paragraph" w:styleId="31">
    <w:name w:val="Body Text Indent 3"/>
    <w:basedOn w:val="a"/>
    <w:link w:val="32"/>
    <w:rsid w:val="00AD4E1D"/>
    <w:pPr>
      <w:spacing w:after="120"/>
      <w:ind w:left="283"/>
    </w:pPr>
    <w:rPr>
      <w:sz w:val="16"/>
      <w:szCs w:val="16"/>
    </w:rPr>
  </w:style>
  <w:style w:type="character" w:customStyle="1" w:styleId="32">
    <w:name w:val="Основной текст с отступом 3 Знак"/>
    <w:basedOn w:val="a0"/>
    <w:link w:val="31"/>
    <w:rsid w:val="00AD4E1D"/>
    <w:rPr>
      <w:rFonts w:ascii="Times New Roman" w:eastAsia="Times New Roman" w:hAnsi="Times New Roman" w:cs="Times New Roman"/>
      <w:sz w:val="16"/>
      <w:szCs w:val="16"/>
      <w:lang w:eastAsia="ru-RU"/>
    </w:rPr>
  </w:style>
  <w:style w:type="paragraph" w:styleId="affa">
    <w:name w:val="Plain Text"/>
    <w:basedOn w:val="a"/>
    <w:link w:val="affb"/>
    <w:uiPriority w:val="99"/>
    <w:rsid w:val="00AD4E1D"/>
    <w:rPr>
      <w:rFonts w:ascii="Courier New" w:hAnsi="Courier New"/>
      <w:sz w:val="20"/>
      <w:szCs w:val="20"/>
    </w:rPr>
  </w:style>
  <w:style w:type="character" w:customStyle="1" w:styleId="affb">
    <w:name w:val="Текст Знак"/>
    <w:basedOn w:val="a0"/>
    <w:link w:val="affa"/>
    <w:uiPriority w:val="99"/>
    <w:rsid w:val="00AD4E1D"/>
    <w:rPr>
      <w:rFonts w:ascii="Courier New" w:eastAsia="Times New Roman" w:hAnsi="Courier New" w:cs="Times New Roman"/>
      <w:sz w:val="20"/>
      <w:szCs w:val="20"/>
      <w:lang w:eastAsia="ru-RU"/>
    </w:rPr>
  </w:style>
  <w:style w:type="paragraph" w:customStyle="1" w:styleId="14">
    <w:name w:val="Обычный1"/>
    <w:rsid w:val="00AD4E1D"/>
    <w:pPr>
      <w:spacing w:after="0" w:line="240" w:lineRule="auto"/>
    </w:pPr>
    <w:rPr>
      <w:rFonts w:ascii="Times New Roman" w:eastAsia="Times New Roman" w:hAnsi="Times New Roman" w:cs="Times New Roman"/>
      <w:sz w:val="20"/>
      <w:szCs w:val="20"/>
      <w:lang w:eastAsia="ru-RU"/>
    </w:rPr>
  </w:style>
  <w:style w:type="paragraph" w:styleId="33">
    <w:name w:val="Body Text 3"/>
    <w:basedOn w:val="a"/>
    <w:link w:val="34"/>
    <w:rsid w:val="00AD4E1D"/>
    <w:pPr>
      <w:widowControl w:val="0"/>
      <w:autoSpaceDE w:val="0"/>
      <w:autoSpaceDN w:val="0"/>
      <w:adjustRightInd w:val="0"/>
      <w:spacing w:after="120"/>
    </w:pPr>
    <w:rPr>
      <w:sz w:val="16"/>
      <w:szCs w:val="16"/>
    </w:rPr>
  </w:style>
  <w:style w:type="character" w:customStyle="1" w:styleId="34">
    <w:name w:val="Основной текст 3 Знак"/>
    <w:basedOn w:val="a0"/>
    <w:link w:val="33"/>
    <w:rsid w:val="00AD4E1D"/>
    <w:rPr>
      <w:rFonts w:ascii="Times New Roman" w:eastAsia="Times New Roman" w:hAnsi="Times New Roman" w:cs="Times New Roman"/>
      <w:sz w:val="16"/>
      <w:szCs w:val="16"/>
      <w:lang w:eastAsia="ru-RU"/>
    </w:rPr>
  </w:style>
  <w:style w:type="paragraph" w:customStyle="1" w:styleId="FR4">
    <w:name w:val="FR4"/>
    <w:rsid w:val="00AD4E1D"/>
    <w:pPr>
      <w:widowControl w:val="0"/>
      <w:spacing w:after="240" w:line="360" w:lineRule="auto"/>
      <w:ind w:left="760" w:right="3200"/>
    </w:pPr>
    <w:rPr>
      <w:rFonts w:ascii="Times New Roman" w:eastAsia="Times New Roman" w:hAnsi="Times New Roman" w:cs="Times New Roman"/>
      <w:sz w:val="24"/>
      <w:szCs w:val="20"/>
      <w:lang w:eastAsia="ru-RU"/>
    </w:rPr>
  </w:style>
  <w:style w:type="character" w:styleId="affc">
    <w:name w:val="page number"/>
    <w:rsid w:val="00AD4E1D"/>
    <w:rPr>
      <w:rFonts w:cs="Times New Roman"/>
    </w:rPr>
  </w:style>
  <w:style w:type="character" w:customStyle="1" w:styleId="15">
    <w:name w:val="Схема документа Знак1"/>
    <w:uiPriority w:val="99"/>
    <w:semiHidden/>
    <w:rsid w:val="00AD4E1D"/>
    <w:rPr>
      <w:rFonts w:ascii="Tahoma" w:hAnsi="Tahoma" w:cs="Tahoma"/>
      <w:sz w:val="16"/>
      <w:szCs w:val="16"/>
    </w:rPr>
  </w:style>
  <w:style w:type="paragraph" w:customStyle="1" w:styleId="FR3">
    <w:name w:val="FR3"/>
    <w:rsid w:val="00AD4E1D"/>
    <w:pPr>
      <w:widowControl w:val="0"/>
      <w:spacing w:after="0" w:line="240" w:lineRule="auto"/>
    </w:pPr>
    <w:rPr>
      <w:rFonts w:ascii="Times New Roman" w:eastAsia="Times New Roman" w:hAnsi="Times New Roman" w:cs="Times New Roman"/>
      <w:sz w:val="24"/>
      <w:szCs w:val="20"/>
      <w:lang w:eastAsia="ru-RU"/>
    </w:rPr>
  </w:style>
  <w:style w:type="paragraph" w:customStyle="1" w:styleId="FR2">
    <w:name w:val="FR2"/>
    <w:rsid w:val="00AD4E1D"/>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character" w:styleId="affd">
    <w:name w:val="annotation reference"/>
    <w:uiPriority w:val="99"/>
    <w:semiHidden/>
    <w:unhideWhenUsed/>
    <w:rsid w:val="00AD4E1D"/>
    <w:rPr>
      <w:sz w:val="16"/>
      <w:szCs w:val="16"/>
    </w:rPr>
  </w:style>
  <w:style w:type="paragraph" w:styleId="affe">
    <w:name w:val="annotation text"/>
    <w:basedOn w:val="a"/>
    <w:link w:val="afff"/>
    <w:uiPriority w:val="99"/>
    <w:semiHidden/>
    <w:unhideWhenUsed/>
    <w:rsid w:val="00AD4E1D"/>
    <w:rPr>
      <w:sz w:val="20"/>
      <w:szCs w:val="20"/>
    </w:rPr>
  </w:style>
  <w:style w:type="character" w:customStyle="1" w:styleId="afff">
    <w:name w:val="Текст примечания Знак"/>
    <w:basedOn w:val="a0"/>
    <w:link w:val="affe"/>
    <w:uiPriority w:val="99"/>
    <w:semiHidden/>
    <w:rsid w:val="00AD4E1D"/>
    <w:rPr>
      <w:rFonts w:ascii="Times New Roman" w:eastAsia="Times New Roman" w:hAnsi="Times New Roman" w:cs="Times New Roman"/>
      <w:sz w:val="20"/>
      <w:szCs w:val="20"/>
      <w:lang w:eastAsia="ru-RU"/>
    </w:rPr>
  </w:style>
  <w:style w:type="paragraph" w:styleId="afff0">
    <w:name w:val="annotation subject"/>
    <w:basedOn w:val="affe"/>
    <w:next w:val="affe"/>
    <w:link w:val="afff1"/>
    <w:uiPriority w:val="99"/>
    <w:semiHidden/>
    <w:unhideWhenUsed/>
    <w:rsid w:val="00AD4E1D"/>
    <w:rPr>
      <w:b/>
      <w:bCs/>
    </w:rPr>
  </w:style>
  <w:style w:type="character" w:customStyle="1" w:styleId="afff1">
    <w:name w:val="Тема примечания Знак"/>
    <w:basedOn w:val="afff"/>
    <w:link w:val="afff0"/>
    <w:uiPriority w:val="99"/>
    <w:semiHidden/>
    <w:rsid w:val="00AD4E1D"/>
    <w:rPr>
      <w:b/>
      <w:bCs/>
    </w:rPr>
  </w:style>
  <w:style w:type="paragraph" w:customStyle="1" w:styleId="26">
    <w:name w:val="Обычный2"/>
    <w:rsid w:val="00AD4E1D"/>
    <w:pPr>
      <w:widowControl w:val="0"/>
      <w:spacing w:after="0" w:line="480" w:lineRule="auto"/>
      <w:ind w:firstLine="680"/>
      <w:jc w:val="both"/>
    </w:pPr>
    <w:rPr>
      <w:rFonts w:ascii="Times New Roman" w:eastAsia="Times New Roman" w:hAnsi="Times New Roman" w:cs="Times New Roman"/>
      <w:snapToGrid w:val="0"/>
      <w:sz w:val="24"/>
      <w:szCs w:val="20"/>
      <w:lang w:eastAsia="ru-RU"/>
    </w:rPr>
  </w:style>
  <w:style w:type="character" w:customStyle="1" w:styleId="41">
    <w:name w:val="Основной текст (4)_"/>
    <w:rsid w:val="00AD4E1D"/>
    <w:rPr>
      <w:rFonts w:ascii="Times New Roman" w:eastAsia="Times New Roman" w:hAnsi="Times New Roman" w:cs="Times New Roman"/>
      <w:b w:val="0"/>
      <w:bCs w:val="0"/>
      <w:i w:val="0"/>
      <w:iCs w:val="0"/>
      <w:smallCaps w:val="0"/>
      <w:strike w:val="0"/>
      <w:sz w:val="19"/>
      <w:szCs w:val="19"/>
      <w:u w:val="none"/>
    </w:rPr>
  </w:style>
  <w:style w:type="character" w:customStyle="1" w:styleId="42">
    <w:name w:val="Основной текст (4)"/>
    <w:rsid w:val="00AD4E1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43">
    <w:name w:val="Основной текст (4) + Полужирный"/>
    <w:rsid w:val="00AD4E1D"/>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485pt">
    <w:name w:val="Основной текст (4) + 8;5 pt;Курсив"/>
    <w:rsid w:val="00AD4E1D"/>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48pt">
    <w:name w:val="Основной текст (4) + 8 pt"/>
    <w:rsid w:val="00AD4E1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35">
    <w:name w:val="Основной текст (3)_"/>
    <w:link w:val="36"/>
    <w:rsid w:val="00AD4E1D"/>
    <w:rPr>
      <w:sz w:val="19"/>
      <w:szCs w:val="19"/>
      <w:shd w:val="clear" w:color="auto" w:fill="FFFFFF"/>
    </w:rPr>
  </w:style>
  <w:style w:type="character" w:customStyle="1" w:styleId="37">
    <w:name w:val="Основной текст (3) + Полужирный"/>
    <w:rsid w:val="00AD4E1D"/>
    <w:rPr>
      <w:rFonts w:ascii="Times New Roman" w:eastAsia="Times New Roman" w:hAnsi="Times New Roman" w:cs="Times New Roman"/>
      <w:b/>
      <w:bCs/>
      <w:color w:val="000000"/>
      <w:spacing w:val="0"/>
      <w:w w:val="100"/>
      <w:position w:val="0"/>
      <w:sz w:val="19"/>
      <w:szCs w:val="19"/>
      <w:shd w:val="clear" w:color="auto" w:fill="FFFFFF"/>
      <w:lang w:val="ru-RU"/>
    </w:rPr>
  </w:style>
  <w:style w:type="character" w:customStyle="1" w:styleId="4Georgia85pt75">
    <w:name w:val="Основной текст (4) + Georgia;8;5 pt;Масштаб 75%"/>
    <w:rsid w:val="00AD4E1D"/>
    <w:rPr>
      <w:rFonts w:ascii="Georgia" w:eastAsia="Georgia" w:hAnsi="Georgia" w:cs="Georgia"/>
      <w:b w:val="0"/>
      <w:bCs w:val="0"/>
      <w:i w:val="0"/>
      <w:iCs w:val="0"/>
      <w:smallCaps w:val="0"/>
      <w:strike w:val="0"/>
      <w:color w:val="000000"/>
      <w:spacing w:val="0"/>
      <w:w w:val="75"/>
      <w:position w:val="0"/>
      <w:sz w:val="17"/>
      <w:szCs w:val="17"/>
      <w:u w:val="none"/>
      <w:lang w:val="ru-RU"/>
    </w:rPr>
  </w:style>
  <w:style w:type="paragraph" w:customStyle="1" w:styleId="36">
    <w:name w:val="Основной текст (3)"/>
    <w:basedOn w:val="a"/>
    <w:link w:val="35"/>
    <w:rsid w:val="00AD4E1D"/>
    <w:pPr>
      <w:widowControl w:val="0"/>
      <w:shd w:val="clear" w:color="auto" w:fill="FFFFFF"/>
      <w:spacing w:after="900" w:line="0" w:lineRule="atLeast"/>
    </w:pPr>
    <w:rPr>
      <w:rFonts w:asciiTheme="minorHAnsi" w:eastAsiaTheme="minorHAnsi" w:hAnsiTheme="minorHAnsi" w:cstheme="minorBidi"/>
      <w:sz w:val="19"/>
      <w:szCs w:val="19"/>
      <w:lang w:eastAsia="en-US"/>
    </w:rPr>
  </w:style>
  <w:style w:type="character" w:customStyle="1" w:styleId="49pt">
    <w:name w:val="Основной текст (4) + 9 pt"/>
    <w:rsid w:val="00AD4E1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3Sylfaen10pt">
    <w:name w:val="Основной текст (3) + Sylfaen;10 pt"/>
    <w:rsid w:val="00AD4E1D"/>
    <w:rPr>
      <w:rFonts w:ascii="Sylfaen" w:eastAsia="Sylfaen" w:hAnsi="Sylfaen" w:cs="Sylfaen"/>
      <w:b w:val="0"/>
      <w:bCs w:val="0"/>
      <w:i w:val="0"/>
      <w:iCs w:val="0"/>
      <w:smallCaps w:val="0"/>
      <w:strike w:val="0"/>
      <w:color w:val="000000"/>
      <w:spacing w:val="0"/>
      <w:w w:val="100"/>
      <w:position w:val="0"/>
      <w:sz w:val="20"/>
      <w:szCs w:val="20"/>
      <w:u w:val="none"/>
      <w:shd w:val="clear" w:color="auto" w:fill="FFFFFF"/>
      <w:lang w:val="ru-RU"/>
    </w:rPr>
  </w:style>
  <w:style w:type="character" w:customStyle="1" w:styleId="4Sylfaen">
    <w:name w:val="Основной текст (4) + Sylfaen"/>
    <w:rsid w:val="00AD4E1D"/>
    <w:rPr>
      <w:rFonts w:ascii="Sylfaen" w:eastAsia="Sylfaen" w:hAnsi="Sylfaen" w:cs="Sylfaen"/>
      <w:b w:val="0"/>
      <w:bCs w:val="0"/>
      <w:i w:val="0"/>
      <w:iCs w:val="0"/>
      <w:smallCaps w:val="0"/>
      <w:strike w:val="0"/>
      <w:color w:val="000000"/>
      <w:spacing w:val="0"/>
      <w:w w:val="100"/>
      <w:position w:val="0"/>
      <w:sz w:val="19"/>
      <w:szCs w:val="19"/>
      <w:u w:val="none"/>
      <w:lang w:val="ru-RU"/>
    </w:rPr>
  </w:style>
  <w:style w:type="character" w:customStyle="1" w:styleId="4Sylfaen10pt">
    <w:name w:val="Основной текст (4) + Sylfaen;10 pt"/>
    <w:rsid w:val="00AD4E1D"/>
    <w:rPr>
      <w:rFonts w:ascii="Sylfaen" w:eastAsia="Sylfaen" w:hAnsi="Sylfaen" w:cs="Sylfaen"/>
      <w:b w:val="0"/>
      <w:bCs w:val="0"/>
      <w:i w:val="0"/>
      <w:iCs w:val="0"/>
      <w:smallCaps w:val="0"/>
      <w:strike w:val="0"/>
      <w:color w:val="000000"/>
      <w:spacing w:val="0"/>
      <w:w w:val="100"/>
      <w:position w:val="0"/>
      <w:sz w:val="20"/>
      <w:szCs w:val="20"/>
      <w:u w:val="none"/>
      <w:lang w:val="ru-RU"/>
    </w:rPr>
  </w:style>
  <w:style w:type="character" w:customStyle="1" w:styleId="6Sylfaen1pt">
    <w:name w:val="Основной текст (6) + Sylfaen;Интервал 1 pt"/>
    <w:rsid w:val="00AD4E1D"/>
    <w:rPr>
      <w:rFonts w:ascii="Sylfaen" w:eastAsia="Sylfaen" w:hAnsi="Sylfaen" w:cs="Sylfaen"/>
      <w:b w:val="0"/>
      <w:bCs w:val="0"/>
      <w:i w:val="0"/>
      <w:iCs w:val="0"/>
      <w:smallCaps w:val="0"/>
      <w:strike w:val="0"/>
      <w:color w:val="000000"/>
      <w:spacing w:val="30"/>
      <w:w w:val="100"/>
      <w:position w:val="0"/>
      <w:sz w:val="16"/>
      <w:szCs w:val="16"/>
      <w:u w:val="none"/>
      <w:lang w:val="ru-RU"/>
    </w:rPr>
  </w:style>
  <w:style w:type="character" w:customStyle="1" w:styleId="6Sylfaen">
    <w:name w:val="Основной текст (6) + Sylfaen"/>
    <w:rsid w:val="00AD4E1D"/>
    <w:rPr>
      <w:rFonts w:ascii="Sylfaen" w:eastAsia="Sylfaen" w:hAnsi="Sylfaen" w:cs="Sylfaen"/>
      <w:b w:val="0"/>
      <w:bCs w:val="0"/>
      <w:i w:val="0"/>
      <w:iCs w:val="0"/>
      <w:smallCaps w:val="0"/>
      <w:strike w:val="0"/>
      <w:color w:val="000000"/>
      <w:spacing w:val="0"/>
      <w:w w:val="100"/>
      <w:position w:val="0"/>
      <w:sz w:val="16"/>
      <w:szCs w:val="16"/>
      <w:u w:val="none"/>
      <w:lang w:val="ru-RU"/>
    </w:rPr>
  </w:style>
  <w:style w:type="character" w:customStyle="1" w:styleId="6Sylfaen75pt">
    <w:name w:val="Основной текст (6) + Sylfaen;7;5 pt"/>
    <w:rsid w:val="00AD4E1D"/>
    <w:rPr>
      <w:rFonts w:ascii="Sylfaen" w:eastAsia="Sylfaen" w:hAnsi="Sylfaen" w:cs="Sylfaen"/>
      <w:b w:val="0"/>
      <w:bCs w:val="0"/>
      <w:i w:val="0"/>
      <w:iCs w:val="0"/>
      <w:smallCaps w:val="0"/>
      <w:strike w:val="0"/>
      <w:color w:val="000000"/>
      <w:spacing w:val="0"/>
      <w:w w:val="100"/>
      <w:position w:val="0"/>
      <w:sz w:val="15"/>
      <w:szCs w:val="15"/>
      <w:u w:val="none"/>
      <w:lang w:val="ru-RU"/>
    </w:rPr>
  </w:style>
  <w:style w:type="paragraph" w:styleId="afff2">
    <w:name w:val="List Number"/>
    <w:basedOn w:val="afff3"/>
    <w:semiHidden/>
    <w:rsid w:val="00AD4E1D"/>
    <w:pPr>
      <w:spacing w:after="160"/>
      <w:ind w:left="720" w:hanging="360"/>
      <w:contextualSpacing w:val="0"/>
      <w:jc w:val="both"/>
    </w:pPr>
    <w:rPr>
      <w:szCs w:val="20"/>
    </w:rPr>
  </w:style>
  <w:style w:type="paragraph" w:styleId="afff3">
    <w:name w:val="List"/>
    <w:basedOn w:val="a"/>
    <w:uiPriority w:val="99"/>
    <w:semiHidden/>
    <w:unhideWhenUsed/>
    <w:rsid w:val="00AD4E1D"/>
    <w:pPr>
      <w:ind w:left="283" w:hanging="283"/>
      <w:contextualSpacing/>
    </w:pPr>
  </w:style>
  <w:style w:type="character" w:customStyle="1" w:styleId="61">
    <w:name w:val="Основной текст (6)_"/>
    <w:link w:val="62"/>
    <w:rsid w:val="00AD4E1D"/>
    <w:rPr>
      <w:sz w:val="16"/>
      <w:szCs w:val="16"/>
      <w:shd w:val="clear" w:color="auto" w:fill="FFFFFF"/>
    </w:rPr>
  </w:style>
  <w:style w:type="paragraph" w:customStyle="1" w:styleId="62">
    <w:name w:val="Основной текст (6)"/>
    <w:basedOn w:val="a"/>
    <w:link w:val="61"/>
    <w:rsid w:val="00AD4E1D"/>
    <w:pPr>
      <w:widowControl w:val="0"/>
      <w:shd w:val="clear" w:color="auto" w:fill="FFFFFF"/>
      <w:spacing w:line="214" w:lineRule="exact"/>
    </w:pPr>
    <w:rPr>
      <w:rFonts w:asciiTheme="minorHAnsi" w:eastAsiaTheme="minorHAnsi" w:hAnsiTheme="minorHAnsi" w:cstheme="minorBidi"/>
      <w:sz w:val="16"/>
      <w:szCs w:val="16"/>
      <w:lang w:eastAsia="en-US"/>
    </w:rPr>
  </w:style>
  <w:style w:type="paragraph" w:customStyle="1" w:styleId="afff4">
    <w:name w:val="Знак"/>
    <w:basedOn w:val="a"/>
    <w:rsid w:val="00AD4E1D"/>
    <w:pPr>
      <w:spacing w:after="160" w:line="240" w:lineRule="exact"/>
    </w:pPr>
    <w:rPr>
      <w:rFonts w:ascii="Verdana" w:hAnsi="Verdana"/>
      <w:sz w:val="20"/>
      <w:szCs w:val="20"/>
      <w:lang w:val="en-US" w:eastAsia="en-US"/>
    </w:rPr>
  </w:style>
  <w:style w:type="character" w:customStyle="1" w:styleId="FontStyle12">
    <w:name w:val="Font Style12"/>
    <w:basedOn w:val="a0"/>
    <w:rsid w:val="00AD4E1D"/>
    <w:rPr>
      <w:rFonts w:ascii="Times New Roman" w:hAnsi="Times New Roman" w:cs="Times New Roman"/>
      <w:spacing w:val="10"/>
      <w:sz w:val="18"/>
      <w:szCs w:val="18"/>
    </w:rPr>
  </w:style>
  <w:style w:type="character" w:customStyle="1" w:styleId="16">
    <w:name w:val="Основной текст + Полужирный1"/>
    <w:basedOn w:val="a0"/>
    <w:rsid w:val="00AD4E1D"/>
    <w:rPr>
      <w:rFonts w:ascii="Times New Roman" w:hAnsi="Times New Roman" w:cs="Times New Roman"/>
      <w:b/>
      <w:bCs/>
      <w:sz w:val="26"/>
      <w:szCs w:val="26"/>
      <w:shd w:val="clear" w:color="auto" w:fill="FFFFFF"/>
    </w:rPr>
  </w:style>
  <w:style w:type="character" w:customStyle="1" w:styleId="3pt1">
    <w:name w:val="Основной текст + Интервал 3 pt1"/>
    <w:basedOn w:val="a0"/>
    <w:rsid w:val="00AD4E1D"/>
    <w:rPr>
      <w:rFonts w:ascii="Times New Roman" w:hAnsi="Times New Roman" w:cs="Times New Roman"/>
      <w:spacing w:val="70"/>
      <w:sz w:val="26"/>
      <w:szCs w:val="26"/>
      <w:shd w:val="clear" w:color="auto" w:fill="FFFFFF"/>
    </w:rPr>
  </w:style>
  <w:style w:type="character" w:customStyle="1" w:styleId="1pt3">
    <w:name w:val="Основной текст + Интервал 1 pt3"/>
    <w:basedOn w:val="a0"/>
    <w:rsid w:val="00AD4E1D"/>
    <w:rPr>
      <w:rFonts w:ascii="Times New Roman" w:hAnsi="Times New Roman" w:cs="Times New Roman"/>
      <w:spacing w:val="30"/>
      <w:sz w:val="26"/>
      <w:szCs w:val="26"/>
      <w:shd w:val="clear" w:color="auto" w:fill="FFFFFF"/>
    </w:rPr>
  </w:style>
  <w:style w:type="character" w:customStyle="1" w:styleId="27">
    <w:name w:val="Заголовок №2_"/>
    <w:basedOn w:val="a0"/>
    <w:link w:val="210"/>
    <w:locked/>
    <w:rsid w:val="00AD4E1D"/>
    <w:rPr>
      <w:b/>
      <w:bCs/>
      <w:sz w:val="26"/>
      <w:szCs w:val="26"/>
      <w:shd w:val="clear" w:color="auto" w:fill="FFFFFF"/>
    </w:rPr>
  </w:style>
  <w:style w:type="paragraph" w:customStyle="1" w:styleId="210">
    <w:name w:val="Заголовок №21"/>
    <w:basedOn w:val="a"/>
    <w:link w:val="27"/>
    <w:rsid w:val="00AD4E1D"/>
    <w:pPr>
      <w:shd w:val="clear" w:color="auto" w:fill="FFFFFF"/>
      <w:spacing w:line="462" w:lineRule="exact"/>
      <w:ind w:hanging="1160"/>
      <w:outlineLvl w:val="1"/>
    </w:pPr>
    <w:rPr>
      <w:rFonts w:asciiTheme="minorHAnsi" w:eastAsiaTheme="minorHAnsi" w:hAnsiTheme="minorHAnsi" w:cstheme="minorBidi"/>
      <w:b/>
      <w:bCs/>
      <w:sz w:val="26"/>
      <w:szCs w:val="26"/>
      <w:shd w:val="clear" w:color="auto" w:fill="FFFFFF"/>
      <w:lang w:eastAsia="en-US"/>
    </w:rPr>
  </w:style>
  <w:style w:type="character" w:customStyle="1" w:styleId="afff5">
    <w:name w:val="Колонтитул_"/>
    <w:basedOn w:val="a0"/>
    <w:link w:val="afff6"/>
    <w:locked/>
    <w:rsid w:val="00AD4E1D"/>
    <w:rPr>
      <w:shd w:val="clear" w:color="auto" w:fill="FFFFFF"/>
    </w:rPr>
  </w:style>
  <w:style w:type="paragraph" w:customStyle="1" w:styleId="afff6">
    <w:name w:val="Колонтитул"/>
    <w:basedOn w:val="a"/>
    <w:link w:val="afff5"/>
    <w:rsid w:val="00AD4E1D"/>
    <w:pPr>
      <w:shd w:val="clear" w:color="auto" w:fill="FFFFFF"/>
    </w:pPr>
    <w:rPr>
      <w:rFonts w:asciiTheme="minorHAnsi" w:eastAsiaTheme="minorHAnsi" w:hAnsiTheme="minorHAnsi" w:cstheme="minorBidi"/>
      <w:sz w:val="22"/>
      <w:szCs w:val="22"/>
      <w:shd w:val="clear" w:color="auto" w:fill="FFFFFF"/>
      <w:lang w:eastAsia="en-US"/>
    </w:rPr>
  </w:style>
  <w:style w:type="character" w:customStyle="1" w:styleId="81">
    <w:name w:val="Колонтитул + 8"/>
    <w:aliases w:val="5 pt,Полужирный"/>
    <w:basedOn w:val="afff5"/>
    <w:rsid w:val="00AD4E1D"/>
    <w:rPr>
      <w:b/>
      <w:bCs/>
      <w:spacing w:val="0"/>
      <w:sz w:val="17"/>
      <w:szCs w:val="17"/>
    </w:rPr>
  </w:style>
  <w:style w:type="character" w:customStyle="1" w:styleId="1pt20">
    <w:name w:val="Основной текст + Интервал 1 pt20"/>
    <w:basedOn w:val="a0"/>
    <w:rsid w:val="00AD4E1D"/>
    <w:rPr>
      <w:rFonts w:ascii="Times New Roman" w:hAnsi="Times New Roman" w:cs="Times New Roman"/>
      <w:spacing w:val="30"/>
      <w:sz w:val="26"/>
      <w:szCs w:val="26"/>
      <w:shd w:val="clear" w:color="auto" w:fill="FFFFFF"/>
    </w:rPr>
  </w:style>
  <w:style w:type="character" w:customStyle="1" w:styleId="7pt">
    <w:name w:val="Основной текст + Интервал 7 pt"/>
    <w:basedOn w:val="a0"/>
    <w:rsid w:val="00AD4E1D"/>
    <w:rPr>
      <w:rFonts w:ascii="Times New Roman" w:hAnsi="Times New Roman" w:cs="Times New Roman"/>
      <w:spacing w:val="150"/>
      <w:sz w:val="26"/>
      <w:szCs w:val="26"/>
      <w:shd w:val="clear" w:color="auto" w:fill="FFFFFF"/>
    </w:rPr>
  </w:style>
  <w:style w:type="character" w:customStyle="1" w:styleId="100">
    <w:name w:val="Основной текст + 10"/>
    <w:aliases w:val="5 pt17,Полужирный7,Малые прописные"/>
    <w:basedOn w:val="a0"/>
    <w:rsid w:val="00AD4E1D"/>
    <w:rPr>
      <w:rFonts w:ascii="Times New Roman" w:hAnsi="Times New Roman" w:cs="Times New Roman"/>
      <w:b/>
      <w:bCs/>
      <w:smallCaps/>
      <w:sz w:val="21"/>
      <w:szCs w:val="21"/>
      <w:shd w:val="clear" w:color="auto" w:fill="FFFFFF"/>
    </w:rPr>
  </w:style>
  <w:style w:type="character" w:customStyle="1" w:styleId="7pt3">
    <w:name w:val="Основной текст + Интервал 7 pt3"/>
    <w:basedOn w:val="a0"/>
    <w:rsid w:val="00AD4E1D"/>
    <w:rPr>
      <w:rFonts w:ascii="Times New Roman" w:hAnsi="Times New Roman" w:cs="Times New Roman"/>
      <w:spacing w:val="150"/>
      <w:sz w:val="26"/>
      <w:szCs w:val="26"/>
      <w:shd w:val="clear" w:color="auto" w:fill="FFFFFF"/>
    </w:rPr>
  </w:style>
  <w:style w:type="character" w:customStyle="1" w:styleId="3pt12">
    <w:name w:val="Основной текст + Интервал 3 pt12"/>
    <w:basedOn w:val="a0"/>
    <w:rsid w:val="00AD4E1D"/>
    <w:rPr>
      <w:rFonts w:ascii="Times New Roman" w:hAnsi="Times New Roman" w:cs="Times New Roman"/>
      <w:spacing w:val="60"/>
      <w:sz w:val="26"/>
      <w:szCs w:val="26"/>
      <w:shd w:val="clear" w:color="auto" w:fill="FFFFFF"/>
    </w:rPr>
  </w:style>
  <w:style w:type="character" w:customStyle="1" w:styleId="4pt">
    <w:name w:val="Основной текст + Интервал 4 pt"/>
    <w:basedOn w:val="a0"/>
    <w:rsid w:val="00AD4E1D"/>
    <w:rPr>
      <w:rFonts w:ascii="Times New Roman" w:hAnsi="Times New Roman" w:cs="Times New Roman"/>
      <w:spacing w:val="90"/>
      <w:sz w:val="26"/>
      <w:szCs w:val="26"/>
      <w:shd w:val="clear" w:color="auto" w:fill="FFFFFF"/>
    </w:rPr>
  </w:style>
  <w:style w:type="character" w:customStyle="1" w:styleId="3pt11">
    <w:name w:val="Основной текст + Интервал 3 pt11"/>
    <w:basedOn w:val="a0"/>
    <w:rsid w:val="00AD4E1D"/>
    <w:rPr>
      <w:rFonts w:ascii="Times New Roman" w:hAnsi="Times New Roman" w:cs="Times New Roman"/>
      <w:spacing w:val="60"/>
      <w:sz w:val="26"/>
      <w:szCs w:val="26"/>
      <w:shd w:val="clear" w:color="auto" w:fill="FFFFFF"/>
    </w:rPr>
  </w:style>
  <w:style w:type="character" w:customStyle="1" w:styleId="1pt19">
    <w:name w:val="Основной текст + Интервал 1 pt19"/>
    <w:basedOn w:val="a0"/>
    <w:rsid w:val="00AD4E1D"/>
    <w:rPr>
      <w:rFonts w:ascii="Times New Roman" w:hAnsi="Times New Roman" w:cs="Times New Roman"/>
      <w:spacing w:val="30"/>
      <w:sz w:val="26"/>
      <w:szCs w:val="26"/>
      <w:shd w:val="clear" w:color="auto" w:fill="FFFFFF"/>
    </w:rPr>
  </w:style>
  <w:style w:type="character" w:customStyle="1" w:styleId="1pt18">
    <w:name w:val="Основной текст + Интервал 1 pt18"/>
    <w:basedOn w:val="a0"/>
    <w:rsid w:val="00AD4E1D"/>
    <w:rPr>
      <w:rFonts w:ascii="Times New Roman" w:hAnsi="Times New Roman" w:cs="Times New Roman"/>
      <w:spacing w:val="30"/>
      <w:sz w:val="26"/>
      <w:szCs w:val="26"/>
      <w:shd w:val="clear" w:color="auto" w:fill="FFFFFF"/>
    </w:rPr>
  </w:style>
  <w:style w:type="character" w:customStyle="1" w:styleId="1pt16">
    <w:name w:val="Основной текст + Интервал 1 pt16"/>
    <w:basedOn w:val="a0"/>
    <w:rsid w:val="00AD4E1D"/>
    <w:rPr>
      <w:rFonts w:ascii="Times New Roman" w:hAnsi="Times New Roman" w:cs="Times New Roman"/>
      <w:spacing w:val="30"/>
      <w:sz w:val="26"/>
      <w:szCs w:val="26"/>
      <w:shd w:val="clear" w:color="auto" w:fill="FFFFFF"/>
    </w:rPr>
  </w:style>
  <w:style w:type="character" w:customStyle="1" w:styleId="7pt1">
    <w:name w:val="Основной текст + Интервал 7 pt1"/>
    <w:basedOn w:val="a0"/>
    <w:rsid w:val="00AD4E1D"/>
    <w:rPr>
      <w:rFonts w:ascii="Times New Roman" w:hAnsi="Times New Roman" w:cs="Times New Roman"/>
      <w:spacing w:val="150"/>
      <w:sz w:val="26"/>
      <w:szCs w:val="26"/>
      <w:shd w:val="clear" w:color="auto" w:fill="FFFFFF"/>
    </w:rPr>
  </w:style>
  <w:style w:type="character" w:customStyle="1" w:styleId="4pt5">
    <w:name w:val="Основной текст + Интервал 4 pt5"/>
    <w:basedOn w:val="a0"/>
    <w:rsid w:val="00AD4E1D"/>
    <w:rPr>
      <w:rFonts w:ascii="Times New Roman" w:hAnsi="Times New Roman" w:cs="Times New Roman"/>
      <w:spacing w:val="90"/>
      <w:sz w:val="26"/>
      <w:szCs w:val="26"/>
      <w:shd w:val="clear" w:color="auto" w:fill="FFFFFF"/>
    </w:rPr>
  </w:style>
  <w:style w:type="character" w:customStyle="1" w:styleId="6pt">
    <w:name w:val="Основной текст + Интервал 6 pt"/>
    <w:basedOn w:val="a0"/>
    <w:rsid w:val="00AD4E1D"/>
    <w:rPr>
      <w:rFonts w:ascii="Times New Roman" w:hAnsi="Times New Roman" w:cs="Times New Roman"/>
      <w:spacing w:val="120"/>
      <w:sz w:val="26"/>
      <w:szCs w:val="26"/>
      <w:shd w:val="clear" w:color="auto" w:fill="FFFFFF"/>
    </w:rPr>
  </w:style>
  <w:style w:type="character" w:customStyle="1" w:styleId="3pt7">
    <w:name w:val="Основной текст + Интервал 3 pt7"/>
    <w:basedOn w:val="a0"/>
    <w:rsid w:val="00AD4E1D"/>
    <w:rPr>
      <w:rFonts w:ascii="Times New Roman" w:hAnsi="Times New Roman" w:cs="Times New Roman"/>
      <w:spacing w:val="60"/>
      <w:sz w:val="26"/>
      <w:szCs w:val="26"/>
      <w:shd w:val="clear" w:color="auto" w:fill="FFFFFF"/>
    </w:rPr>
  </w:style>
  <w:style w:type="character" w:customStyle="1" w:styleId="4pt4">
    <w:name w:val="Основной текст + Интервал 4 pt4"/>
    <w:basedOn w:val="a0"/>
    <w:rsid w:val="00AD4E1D"/>
    <w:rPr>
      <w:rFonts w:ascii="Times New Roman" w:hAnsi="Times New Roman" w:cs="Times New Roman"/>
      <w:spacing w:val="90"/>
      <w:sz w:val="26"/>
      <w:szCs w:val="26"/>
      <w:shd w:val="clear" w:color="auto" w:fill="FFFFFF"/>
    </w:rPr>
  </w:style>
  <w:style w:type="character" w:customStyle="1" w:styleId="1pt10">
    <w:name w:val="Основной текст + Интервал 1 pt10"/>
    <w:basedOn w:val="a0"/>
    <w:rsid w:val="00AD4E1D"/>
    <w:rPr>
      <w:rFonts w:ascii="Times New Roman" w:hAnsi="Times New Roman" w:cs="Times New Roman"/>
      <w:spacing w:val="30"/>
      <w:sz w:val="26"/>
      <w:szCs w:val="26"/>
      <w:shd w:val="clear" w:color="auto" w:fill="FFFFFF"/>
    </w:rPr>
  </w:style>
  <w:style w:type="character" w:customStyle="1" w:styleId="4pt3">
    <w:name w:val="Основной текст + Интервал 4 pt3"/>
    <w:basedOn w:val="a0"/>
    <w:rsid w:val="00AD4E1D"/>
    <w:rPr>
      <w:rFonts w:ascii="Times New Roman" w:hAnsi="Times New Roman" w:cs="Times New Roman"/>
      <w:spacing w:val="90"/>
      <w:sz w:val="26"/>
      <w:szCs w:val="26"/>
      <w:shd w:val="clear" w:color="auto" w:fill="FFFFFF"/>
    </w:rPr>
  </w:style>
  <w:style w:type="character" w:customStyle="1" w:styleId="6pt2">
    <w:name w:val="Основной текст + Интервал 6 pt2"/>
    <w:basedOn w:val="a0"/>
    <w:rsid w:val="00AD4E1D"/>
    <w:rPr>
      <w:rFonts w:ascii="Times New Roman" w:hAnsi="Times New Roman" w:cs="Times New Roman"/>
      <w:spacing w:val="120"/>
      <w:sz w:val="26"/>
      <w:szCs w:val="26"/>
      <w:shd w:val="clear" w:color="auto" w:fill="FFFFFF"/>
    </w:rPr>
  </w:style>
  <w:style w:type="character" w:customStyle="1" w:styleId="1pt9">
    <w:name w:val="Основной текст + Интервал 1 pt9"/>
    <w:basedOn w:val="a0"/>
    <w:rsid w:val="00AD4E1D"/>
    <w:rPr>
      <w:rFonts w:ascii="Times New Roman" w:hAnsi="Times New Roman" w:cs="Times New Roman"/>
      <w:spacing w:val="30"/>
      <w:sz w:val="26"/>
      <w:szCs w:val="26"/>
      <w:shd w:val="clear" w:color="auto" w:fill="FFFFFF"/>
    </w:rPr>
  </w:style>
  <w:style w:type="character" w:customStyle="1" w:styleId="12pt2">
    <w:name w:val="Основной текст + 12 pt2"/>
    <w:basedOn w:val="a0"/>
    <w:rsid w:val="00AD4E1D"/>
    <w:rPr>
      <w:rFonts w:ascii="Times New Roman" w:hAnsi="Times New Roman" w:cs="Times New Roman"/>
      <w:sz w:val="24"/>
      <w:szCs w:val="24"/>
      <w:shd w:val="clear" w:color="auto" w:fill="FFFFFF"/>
    </w:rPr>
  </w:style>
  <w:style w:type="character" w:customStyle="1" w:styleId="3pt5">
    <w:name w:val="Основной текст + Интервал 3 pt5"/>
    <w:basedOn w:val="a0"/>
    <w:rsid w:val="00AD4E1D"/>
    <w:rPr>
      <w:rFonts w:ascii="Times New Roman" w:hAnsi="Times New Roman" w:cs="Times New Roman"/>
      <w:spacing w:val="60"/>
      <w:sz w:val="26"/>
      <w:szCs w:val="26"/>
      <w:shd w:val="clear" w:color="auto" w:fill="FFFFFF"/>
    </w:rPr>
  </w:style>
  <w:style w:type="character" w:customStyle="1" w:styleId="4pt1">
    <w:name w:val="Основной текст + Интервал 4 pt1"/>
    <w:basedOn w:val="a0"/>
    <w:rsid w:val="00AD4E1D"/>
    <w:rPr>
      <w:rFonts w:ascii="Times New Roman" w:hAnsi="Times New Roman" w:cs="Times New Roman"/>
      <w:spacing w:val="90"/>
      <w:sz w:val="26"/>
      <w:szCs w:val="26"/>
      <w:shd w:val="clear" w:color="auto" w:fill="FFFFFF"/>
    </w:rPr>
  </w:style>
  <w:style w:type="character" w:customStyle="1" w:styleId="1pt6">
    <w:name w:val="Основной текст + Интервал 1 pt6"/>
    <w:basedOn w:val="a0"/>
    <w:rsid w:val="00AD4E1D"/>
    <w:rPr>
      <w:rFonts w:ascii="Times New Roman" w:hAnsi="Times New Roman" w:cs="Times New Roman"/>
      <w:spacing w:val="30"/>
      <w:sz w:val="26"/>
      <w:szCs w:val="26"/>
      <w:shd w:val="clear" w:color="auto" w:fill="FFFFFF"/>
    </w:rPr>
  </w:style>
  <w:style w:type="character" w:customStyle="1" w:styleId="1pt2">
    <w:name w:val="Основной текст + Интервал 1 pt2"/>
    <w:basedOn w:val="aff"/>
    <w:rsid w:val="00AD4E1D"/>
    <w:rPr>
      <w:rFonts w:ascii="Times New Roman" w:eastAsia="Times New Roman" w:hAnsi="Times New Roman" w:cs="Times New Roman"/>
      <w:b w:val="0"/>
      <w:bCs w:val="0"/>
      <w:spacing w:val="30"/>
      <w:sz w:val="26"/>
      <w:szCs w:val="26"/>
      <w:shd w:val="clear" w:color="auto" w:fill="FFFFFF"/>
      <w:lang w:val="ru-RU" w:eastAsia="ar-SA" w:bidi="ar-SA"/>
    </w:rPr>
  </w:style>
  <w:style w:type="character" w:customStyle="1" w:styleId="5pt">
    <w:name w:val="Основной текст + Интервал 5 pt"/>
    <w:basedOn w:val="a0"/>
    <w:rsid w:val="00AD4E1D"/>
    <w:rPr>
      <w:rFonts w:ascii="Times New Roman" w:hAnsi="Times New Roman" w:cs="Times New Roman"/>
      <w:spacing w:val="110"/>
      <w:sz w:val="26"/>
      <w:szCs w:val="26"/>
      <w:shd w:val="clear" w:color="auto" w:fill="FFFFFF"/>
    </w:rPr>
  </w:style>
  <w:style w:type="character" w:customStyle="1" w:styleId="s0">
    <w:name w:val="s0"/>
    <w:basedOn w:val="a0"/>
    <w:rsid w:val="00AD4E1D"/>
    <w:rPr>
      <w:rFonts w:ascii="Times New Roman" w:hAnsi="Times New Roman" w:cs="Times New Roman" w:hint="default"/>
      <w:b w:val="0"/>
      <w:bCs w:val="0"/>
      <w:i w:val="0"/>
      <w:iCs w:val="0"/>
      <w:strike w:val="0"/>
      <w:dstrike w:val="0"/>
      <w:color w:val="000000"/>
      <w:sz w:val="32"/>
      <w:szCs w:val="32"/>
      <w:u w:val="none"/>
      <w:effect w:val="none"/>
    </w:rPr>
  </w:style>
  <w:style w:type="character" w:styleId="afff7">
    <w:name w:val="Placeholder Text"/>
    <w:basedOn w:val="a0"/>
    <w:uiPriority w:val="99"/>
    <w:semiHidden/>
    <w:rsid w:val="00AD4E1D"/>
    <w:rPr>
      <w:color w:val="808080"/>
    </w:rPr>
  </w:style>
  <w:style w:type="paragraph" w:customStyle="1" w:styleId="c0">
    <w:name w:val="c0"/>
    <w:basedOn w:val="a"/>
    <w:rsid w:val="00AD4E1D"/>
    <w:pPr>
      <w:spacing w:before="100" w:beforeAutospacing="1" w:after="100" w:afterAutospacing="1"/>
    </w:pPr>
  </w:style>
  <w:style w:type="character" w:customStyle="1" w:styleId="c1">
    <w:name w:val="c1"/>
    <w:basedOn w:val="a0"/>
    <w:rsid w:val="00AD4E1D"/>
  </w:style>
  <w:style w:type="character" w:styleId="afff8">
    <w:name w:val="FollowedHyperlink"/>
    <w:basedOn w:val="a0"/>
    <w:uiPriority w:val="99"/>
    <w:semiHidden/>
    <w:unhideWhenUsed/>
    <w:rsid w:val="001C1BE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98373183">
      <w:bodyDiv w:val="1"/>
      <w:marLeft w:val="0"/>
      <w:marRight w:val="0"/>
      <w:marTop w:val="0"/>
      <w:marBottom w:val="0"/>
      <w:divBdr>
        <w:top w:val="none" w:sz="0" w:space="0" w:color="auto"/>
        <w:left w:val="none" w:sz="0" w:space="0" w:color="auto"/>
        <w:bottom w:val="none" w:sz="0" w:space="0" w:color="auto"/>
        <w:right w:val="none" w:sz="0" w:space="0" w:color="auto"/>
      </w:divBdr>
    </w:div>
    <w:div w:id="724523656">
      <w:bodyDiv w:val="1"/>
      <w:marLeft w:val="0"/>
      <w:marRight w:val="0"/>
      <w:marTop w:val="0"/>
      <w:marBottom w:val="0"/>
      <w:divBdr>
        <w:top w:val="none" w:sz="0" w:space="0" w:color="auto"/>
        <w:left w:val="none" w:sz="0" w:space="0" w:color="auto"/>
        <w:bottom w:val="none" w:sz="0" w:space="0" w:color="auto"/>
        <w:right w:val="none" w:sz="0" w:space="0" w:color="auto"/>
      </w:divBdr>
    </w:div>
    <w:div w:id="1144155804">
      <w:bodyDiv w:val="1"/>
      <w:marLeft w:val="0"/>
      <w:marRight w:val="0"/>
      <w:marTop w:val="0"/>
      <w:marBottom w:val="0"/>
      <w:divBdr>
        <w:top w:val="none" w:sz="0" w:space="0" w:color="auto"/>
        <w:left w:val="none" w:sz="0" w:space="0" w:color="auto"/>
        <w:bottom w:val="none" w:sz="0" w:space="0" w:color="auto"/>
        <w:right w:val="none" w:sz="0" w:space="0" w:color="auto"/>
      </w:divBdr>
    </w:div>
    <w:div w:id="1180699043">
      <w:bodyDiv w:val="1"/>
      <w:marLeft w:val="0"/>
      <w:marRight w:val="0"/>
      <w:marTop w:val="0"/>
      <w:marBottom w:val="0"/>
      <w:divBdr>
        <w:top w:val="none" w:sz="0" w:space="0" w:color="auto"/>
        <w:left w:val="none" w:sz="0" w:space="0" w:color="auto"/>
        <w:bottom w:val="none" w:sz="0" w:space="0" w:color="auto"/>
        <w:right w:val="none" w:sz="0" w:space="0" w:color="auto"/>
      </w:divBdr>
      <w:divsChild>
        <w:div w:id="1193570387">
          <w:marLeft w:val="0"/>
          <w:marRight w:val="0"/>
          <w:marTop w:val="0"/>
          <w:marBottom w:val="300"/>
          <w:divBdr>
            <w:top w:val="single" w:sz="6" w:space="4" w:color="EDEDED"/>
            <w:left w:val="single" w:sz="6" w:space="4" w:color="EDEDED"/>
            <w:bottom w:val="single" w:sz="6" w:space="4" w:color="EDEDED"/>
            <w:right w:val="single" w:sz="6" w:space="4" w:color="EDEDED"/>
          </w:divBdr>
          <w:divsChild>
            <w:div w:id="337777033">
              <w:marLeft w:val="1725"/>
              <w:marRight w:val="1725"/>
              <w:marTop w:val="0"/>
              <w:marBottom w:val="0"/>
              <w:divBdr>
                <w:top w:val="none" w:sz="0" w:space="0" w:color="auto"/>
                <w:left w:val="none" w:sz="0" w:space="0" w:color="auto"/>
                <w:bottom w:val="none" w:sz="0" w:space="0" w:color="auto"/>
                <w:right w:val="none" w:sz="0" w:space="0" w:color="auto"/>
              </w:divBdr>
              <w:divsChild>
                <w:div w:id="77019852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556969733">
          <w:marLeft w:val="0"/>
          <w:marRight w:val="0"/>
          <w:marTop w:val="0"/>
          <w:marBottom w:val="0"/>
          <w:divBdr>
            <w:top w:val="none" w:sz="0" w:space="0" w:color="auto"/>
            <w:left w:val="none" w:sz="0" w:space="0" w:color="auto"/>
            <w:bottom w:val="none" w:sz="0" w:space="0" w:color="auto"/>
            <w:right w:val="none" w:sz="0" w:space="0" w:color="auto"/>
          </w:divBdr>
          <w:divsChild>
            <w:div w:id="1058210442">
              <w:marLeft w:val="0"/>
              <w:marRight w:val="0"/>
              <w:marTop w:val="0"/>
              <w:marBottom w:val="0"/>
              <w:divBdr>
                <w:top w:val="none" w:sz="0" w:space="0" w:color="auto"/>
                <w:left w:val="none" w:sz="0" w:space="0" w:color="auto"/>
                <w:bottom w:val="none" w:sz="0" w:space="0" w:color="auto"/>
                <w:right w:val="none" w:sz="0" w:space="0" w:color="auto"/>
              </w:divBdr>
            </w:div>
            <w:div w:id="1786385979">
              <w:marLeft w:val="0"/>
              <w:marRight w:val="0"/>
              <w:marTop w:val="0"/>
              <w:marBottom w:val="0"/>
              <w:divBdr>
                <w:top w:val="none" w:sz="0" w:space="0" w:color="auto"/>
                <w:left w:val="none" w:sz="0" w:space="0" w:color="auto"/>
                <w:bottom w:val="none" w:sz="0" w:space="0" w:color="auto"/>
                <w:right w:val="none" w:sz="0" w:space="0" w:color="auto"/>
              </w:divBdr>
              <w:divsChild>
                <w:div w:id="1534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4379">
          <w:marLeft w:val="0"/>
          <w:marRight w:val="0"/>
          <w:marTop w:val="0"/>
          <w:marBottom w:val="0"/>
          <w:divBdr>
            <w:top w:val="none" w:sz="0" w:space="0" w:color="auto"/>
            <w:left w:val="none" w:sz="0" w:space="0" w:color="auto"/>
            <w:bottom w:val="none" w:sz="0" w:space="0" w:color="auto"/>
            <w:right w:val="none" w:sz="0" w:space="0" w:color="auto"/>
          </w:divBdr>
          <w:divsChild>
            <w:div w:id="1784879404">
              <w:marLeft w:val="0"/>
              <w:marRight w:val="0"/>
              <w:marTop w:val="0"/>
              <w:marBottom w:val="0"/>
              <w:divBdr>
                <w:top w:val="none" w:sz="0" w:space="0" w:color="auto"/>
                <w:left w:val="none" w:sz="0" w:space="0" w:color="auto"/>
                <w:bottom w:val="none" w:sz="0" w:space="0" w:color="auto"/>
                <w:right w:val="none" w:sz="0" w:space="0" w:color="auto"/>
              </w:divBdr>
            </w:div>
            <w:div w:id="1431049339">
              <w:marLeft w:val="0"/>
              <w:marRight w:val="0"/>
              <w:marTop w:val="0"/>
              <w:marBottom w:val="0"/>
              <w:divBdr>
                <w:top w:val="none" w:sz="0" w:space="0" w:color="auto"/>
                <w:left w:val="none" w:sz="0" w:space="0" w:color="auto"/>
                <w:bottom w:val="none" w:sz="0" w:space="0" w:color="auto"/>
                <w:right w:val="none" w:sz="0" w:space="0" w:color="auto"/>
              </w:divBdr>
              <w:divsChild>
                <w:div w:id="71920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4565">
          <w:marLeft w:val="0"/>
          <w:marRight w:val="0"/>
          <w:marTop w:val="0"/>
          <w:marBottom w:val="0"/>
          <w:divBdr>
            <w:top w:val="none" w:sz="0" w:space="0" w:color="auto"/>
            <w:left w:val="none" w:sz="0" w:space="0" w:color="auto"/>
            <w:bottom w:val="none" w:sz="0" w:space="0" w:color="auto"/>
            <w:right w:val="none" w:sz="0" w:space="0" w:color="auto"/>
          </w:divBdr>
          <w:divsChild>
            <w:div w:id="1556888636">
              <w:marLeft w:val="0"/>
              <w:marRight w:val="0"/>
              <w:marTop w:val="0"/>
              <w:marBottom w:val="0"/>
              <w:divBdr>
                <w:top w:val="none" w:sz="0" w:space="0" w:color="auto"/>
                <w:left w:val="none" w:sz="0" w:space="0" w:color="auto"/>
                <w:bottom w:val="none" w:sz="0" w:space="0" w:color="auto"/>
                <w:right w:val="none" w:sz="0" w:space="0" w:color="auto"/>
              </w:divBdr>
            </w:div>
            <w:div w:id="719213696">
              <w:marLeft w:val="0"/>
              <w:marRight w:val="0"/>
              <w:marTop w:val="0"/>
              <w:marBottom w:val="0"/>
              <w:divBdr>
                <w:top w:val="none" w:sz="0" w:space="0" w:color="auto"/>
                <w:left w:val="none" w:sz="0" w:space="0" w:color="auto"/>
                <w:bottom w:val="none" w:sz="0" w:space="0" w:color="auto"/>
                <w:right w:val="none" w:sz="0" w:space="0" w:color="auto"/>
              </w:divBdr>
              <w:divsChild>
                <w:div w:id="15811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47670">
          <w:marLeft w:val="0"/>
          <w:marRight w:val="0"/>
          <w:marTop w:val="0"/>
          <w:marBottom w:val="0"/>
          <w:divBdr>
            <w:top w:val="none" w:sz="0" w:space="0" w:color="auto"/>
            <w:left w:val="none" w:sz="0" w:space="0" w:color="auto"/>
            <w:bottom w:val="none" w:sz="0" w:space="0" w:color="auto"/>
            <w:right w:val="none" w:sz="0" w:space="0" w:color="auto"/>
          </w:divBdr>
          <w:divsChild>
            <w:div w:id="872308770">
              <w:marLeft w:val="0"/>
              <w:marRight w:val="0"/>
              <w:marTop w:val="0"/>
              <w:marBottom w:val="0"/>
              <w:divBdr>
                <w:top w:val="none" w:sz="0" w:space="0" w:color="auto"/>
                <w:left w:val="none" w:sz="0" w:space="0" w:color="auto"/>
                <w:bottom w:val="none" w:sz="0" w:space="0" w:color="auto"/>
                <w:right w:val="none" w:sz="0" w:space="0" w:color="auto"/>
              </w:divBdr>
            </w:div>
            <w:div w:id="100415677">
              <w:marLeft w:val="0"/>
              <w:marRight w:val="0"/>
              <w:marTop w:val="0"/>
              <w:marBottom w:val="0"/>
              <w:divBdr>
                <w:top w:val="none" w:sz="0" w:space="0" w:color="auto"/>
                <w:left w:val="none" w:sz="0" w:space="0" w:color="auto"/>
                <w:bottom w:val="none" w:sz="0" w:space="0" w:color="auto"/>
                <w:right w:val="none" w:sz="0" w:space="0" w:color="auto"/>
              </w:divBdr>
              <w:divsChild>
                <w:div w:id="20089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3929">
          <w:marLeft w:val="0"/>
          <w:marRight w:val="0"/>
          <w:marTop w:val="0"/>
          <w:marBottom w:val="0"/>
          <w:divBdr>
            <w:top w:val="none" w:sz="0" w:space="0" w:color="auto"/>
            <w:left w:val="none" w:sz="0" w:space="0" w:color="auto"/>
            <w:bottom w:val="none" w:sz="0" w:space="0" w:color="auto"/>
            <w:right w:val="none" w:sz="0" w:space="0" w:color="auto"/>
          </w:divBdr>
          <w:divsChild>
            <w:div w:id="21396596">
              <w:marLeft w:val="0"/>
              <w:marRight w:val="0"/>
              <w:marTop w:val="0"/>
              <w:marBottom w:val="0"/>
              <w:divBdr>
                <w:top w:val="none" w:sz="0" w:space="0" w:color="auto"/>
                <w:left w:val="none" w:sz="0" w:space="0" w:color="auto"/>
                <w:bottom w:val="none" w:sz="0" w:space="0" w:color="auto"/>
                <w:right w:val="none" w:sz="0" w:space="0" w:color="auto"/>
              </w:divBdr>
            </w:div>
            <w:div w:id="28772503">
              <w:marLeft w:val="0"/>
              <w:marRight w:val="0"/>
              <w:marTop w:val="0"/>
              <w:marBottom w:val="0"/>
              <w:divBdr>
                <w:top w:val="none" w:sz="0" w:space="0" w:color="auto"/>
                <w:left w:val="none" w:sz="0" w:space="0" w:color="auto"/>
                <w:bottom w:val="none" w:sz="0" w:space="0" w:color="auto"/>
                <w:right w:val="none" w:sz="0" w:space="0" w:color="auto"/>
              </w:divBdr>
              <w:divsChild>
                <w:div w:id="7364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109451">
          <w:marLeft w:val="0"/>
          <w:marRight w:val="0"/>
          <w:marTop w:val="0"/>
          <w:marBottom w:val="0"/>
          <w:divBdr>
            <w:top w:val="none" w:sz="0" w:space="0" w:color="auto"/>
            <w:left w:val="none" w:sz="0" w:space="0" w:color="auto"/>
            <w:bottom w:val="none" w:sz="0" w:space="0" w:color="auto"/>
            <w:right w:val="none" w:sz="0" w:space="0" w:color="auto"/>
          </w:divBdr>
          <w:divsChild>
            <w:div w:id="800074421">
              <w:marLeft w:val="0"/>
              <w:marRight w:val="0"/>
              <w:marTop w:val="0"/>
              <w:marBottom w:val="0"/>
              <w:divBdr>
                <w:top w:val="none" w:sz="0" w:space="0" w:color="auto"/>
                <w:left w:val="none" w:sz="0" w:space="0" w:color="auto"/>
                <w:bottom w:val="none" w:sz="0" w:space="0" w:color="auto"/>
                <w:right w:val="none" w:sz="0" w:space="0" w:color="auto"/>
              </w:divBdr>
            </w:div>
            <w:div w:id="1218204650">
              <w:marLeft w:val="0"/>
              <w:marRight w:val="0"/>
              <w:marTop w:val="0"/>
              <w:marBottom w:val="0"/>
              <w:divBdr>
                <w:top w:val="none" w:sz="0" w:space="0" w:color="auto"/>
                <w:left w:val="none" w:sz="0" w:space="0" w:color="auto"/>
                <w:bottom w:val="none" w:sz="0" w:space="0" w:color="auto"/>
                <w:right w:val="none" w:sz="0" w:space="0" w:color="auto"/>
              </w:divBdr>
              <w:divsChild>
                <w:div w:id="1053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70778">
          <w:marLeft w:val="0"/>
          <w:marRight w:val="0"/>
          <w:marTop w:val="0"/>
          <w:marBottom w:val="0"/>
          <w:divBdr>
            <w:top w:val="none" w:sz="0" w:space="0" w:color="auto"/>
            <w:left w:val="none" w:sz="0" w:space="0" w:color="auto"/>
            <w:bottom w:val="none" w:sz="0" w:space="0" w:color="auto"/>
            <w:right w:val="none" w:sz="0" w:space="0" w:color="auto"/>
          </w:divBdr>
          <w:divsChild>
            <w:div w:id="656802947">
              <w:marLeft w:val="0"/>
              <w:marRight w:val="0"/>
              <w:marTop w:val="0"/>
              <w:marBottom w:val="0"/>
              <w:divBdr>
                <w:top w:val="none" w:sz="0" w:space="0" w:color="auto"/>
                <w:left w:val="none" w:sz="0" w:space="0" w:color="auto"/>
                <w:bottom w:val="none" w:sz="0" w:space="0" w:color="auto"/>
                <w:right w:val="none" w:sz="0" w:space="0" w:color="auto"/>
              </w:divBdr>
            </w:div>
            <w:div w:id="1518763650">
              <w:marLeft w:val="0"/>
              <w:marRight w:val="0"/>
              <w:marTop w:val="0"/>
              <w:marBottom w:val="0"/>
              <w:divBdr>
                <w:top w:val="none" w:sz="0" w:space="0" w:color="auto"/>
                <w:left w:val="none" w:sz="0" w:space="0" w:color="auto"/>
                <w:bottom w:val="none" w:sz="0" w:space="0" w:color="auto"/>
                <w:right w:val="none" w:sz="0" w:space="0" w:color="auto"/>
              </w:divBdr>
              <w:divsChild>
                <w:div w:id="6518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17469">
      <w:bodyDiv w:val="1"/>
      <w:marLeft w:val="0"/>
      <w:marRight w:val="0"/>
      <w:marTop w:val="0"/>
      <w:marBottom w:val="0"/>
      <w:divBdr>
        <w:top w:val="none" w:sz="0" w:space="0" w:color="auto"/>
        <w:left w:val="none" w:sz="0" w:space="0" w:color="auto"/>
        <w:bottom w:val="none" w:sz="0" w:space="0" w:color="auto"/>
        <w:right w:val="none" w:sz="0" w:space="0" w:color="auto"/>
      </w:divBdr>
    </w:div>
    <w:div w:id="155643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ortwiki.to/%D0%9C%D1%8B%D1%88%D1%86%D1%8B_%D1%80%D1%83%D0%BA" TargetMode="External"/><Relationship Id="rId18" Type="http://schemas.openxmlformats.org/officeDocument/2006/relationships/hyperlink" Target="http://sportwiki.to/%D0%93%D0%BB%D0%B8%D0%BA%D0%BE%D0%BB%D0%B8%D0%B7" TargetMode="External"/><Relationship Id="rId26" Type="http://schemas.openxmlformats.org/officeDocument/2006/relationships/hyperlink" Target="https://ru.wikipedia.org/wiki/%D0%A1%D1%82%D1%80%D0%BE%D0%BD%D0%B3%D0%BC%D0%B5%D0%BD" TargetMode="External"/><Relationship Id="rId39" Type="http://schemas.openxmlformats.org/officeDocument/2006/relationships/hyperlink" Target="http://bmsi.ru/authors/ca193567-ecae-4618-8576-117cd14e8278" TargetMode="External"/><Relationship Id="rId21" Type="http://schemas.openxmlformats.org/officeDocument/2006/relationships/hyperlink" Target="https://ru.wikipedia.org/wiki/%D0%A8%D1%82%D0%B0%D0%BD%D0%B3%D0%B0_(%D1%81%D0%BD%D0%B0%D1%80%D1%8F%D0%B4)" TargetMode="External"/><Relationship Id="rId34" Type="http://schemas.openxmlformats.org/officeDocument/2006/relationships/hyperlink" Target="https://ru.wikipedia.org/wiki/%D0%93%D0%B8%D0%BF%D0%BE%D1%82%D0%B5%D0%B7%D0%B0" TargetMode="External"/><Relationship Id="rId42" Type="http://schemas.openxmlformats.org/officeDocument/2006/relationships/image" Target="media/image2.png"/><Relationship Id="rId47" Type="http://schemas.openxmlformats.org/officeDocument/2006/relationships/chart" Target="charts/chart2.xml"/><Relationship Id="rId50" Type="http://schemas.openxmlformats.org/officeDocument/2006/relationships/chart" Target="charts/chart3.xml"/><Relationship Id="rId55" Type="http://schemas.openxmlformats.org/officeDocument/2006/relationships/image" Target="media/image7.png"/><Relationship Id="rId63" Type="http://schemas.openxmlformats.org/officeDocument/2006/relationships/hyperlink" Target="https://ru.wikipedia.org/wiki/%D0%94%D0%B5%D0%BB%D1%8C%D1%82%D0%BE%D0%B2%D0%B8%D0%B4%D0%BD%D0%B0%D1%8F_%D0%BC%D1%8B%D1%88%D1%86%D0%B0" TargetMode="External"/><Relationship Id="rId68" Type="http://schemas.openxmlformats.org/officeDocument/2006/relationships/chart" Target="charts/chart7.xml"/><Relationship Id="rId76" Type="http://schemas.openxmlformats.org/officeDocument/2006/relationships/hyperlink" Target="http://bmsi.ru/authors/25a3851e-0d61-4231-9777-e8baa7f42de3" TargetMode="External"/><Relationship Id="rId84" Type="http://schemas.openxmlformats.org/officeDocument/2006/relationships/hyperlink" Target="http://cyberleninka.ru/journal/n/vestnik-krasnoyarskogo-gosudarstvennogo-agrarnogo-universiteta" TargetMode="External"/><Relationship Id="rId89"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ru.wikipedia.org/wiki" TargetMode="External"/><Relationship Id="rId2" Type="http://schemas.openxmlformats.org/officeDocument/2006/relationships/numbering" Target="numbering.xml"/><Relationship Id="rId16" Type="http://schemas.openxmlformats.org/officeDocument/2006/relationships/hyperlink" Target="https://ru.wikipedia.org/wiki/%D0%A1%D0%BF%D0%BE%D1%80%D1%82" TargetMode="External"/><Relationship Id="rId29" Type="http://schemas.openxmlformats.org/officeDocument/2006/relationships/hyperlink" Target="https://ru.wikipedia.org/wiki/%D0%A4%D0%B8%D0%B7%D0%B8%D0%BE%D0%BB%D0%BE%D0%B3%D0%B8%D1%8F" TargetMode="External"/><Relationship Id="rId11" Type="http://schemas.openxmlformats.org/officeDocument/2006/relationships/hyperlink" Target="http://sportwiki.to/%D0%9F%D0%B0%D1%83%D1%8D%D1%80%D0%BB%D0%B8%D1%84%D1%82%D0%B8%D0%BD%D0%B3" TargetMode="External"/><Relationship Id="rId24" Type="http://schemas.openxmlformats.org/officeDocument/2006/relationships/hyperlink" Target="https://ru.wikipedia.org/wiki/%D0%92%D0%B8%D0%B4_%D1%81%D0%BF%D0%BE%D1%80%D1%82%D0%B0" TargetMode="External"/><Relationship Id="rId32" Type="http://schemas.openxmlformats.org/officeDocument/2006/relationships/hyperlink" Target="https://ru.wikipedia.org/wiki/%D0%9D%D0%B0%D1%83%D1%87%D0%BD%D1%8B%D0%B9_%D0%BC%D0%B5%D1%82%D0%BE%D0%B4" TargetMode="External"/><Relationship Id="rId37" Type="http://schemas.openxmlformats.org/officeDocument/2006/relationships/hyperlink" Target="javascript://" TargetMode="External"/><Relationship Id="rId40" Type="http://schemas.openxmlformats.org/officeDocument/2006/relationships/hyperlink" Target="http://bmsi.ru/authors/d56b20eb-1ed3-4cec-bde2-7853563cc01a" TargetMode="External"/><Relationship Id="rId45" Type="http://schemas.openxmlformats.org/officeDocument/2006/relationships/image" Target="media/image5.png"/><Relationship Id="rId53" Type="http://schemas.openxmlformats.org/officeDocument/2006/relationships/chart" Target="charts/chart6.xml"/><Relationship Id="rId58" Type="http://schemas.openxmlformats.org/officeDocument/2006/relationships/image" Target="media/image10.png"/><Relationship Id="rId66" Type="http://schemas.openxmlformats.org/officeDocument/2006/relationships/image" Target="media/image13.png"/><Relationship Id="rId74" Type="http://schemas.openxmlformats.org/officeDocument/2006/relationships/hyperlink" Target="http://bigmeden.ru/article/" TargetMode="External"/><Relationship Id="rId79" Type="http://schemas.openxmlformats.org/officeDocument/2006/relationships/hyperlink" Target="http://bmsi.ru/authors/ca193567-ecae-4618-8576-117cd14e8278" TargetMode="External"/><Relationship Id="rId87" Type="http://schemas.openxmlformats.org/officeDocument/2006/relationships/image" Target="media/image17.png"/><Relationship Id="rId5" Type="http://schemas.openxmlformats.org/officeDocument/2006/relationships/webSettings" Target="webSettings.xml"/><Relationship Id="rId61" Type="http://schemas.openxmlformats.org/officeDocument/2006/relationships/hyperlink" Target="https://ru.wikipedia.org/wiki/%D0%9A%D1%83%D0%BB%D1%8C%D1%82%D1%83%D1%80%D0%B8%D0%B7%D0%BC" TargetMode="External"/><Relationship Id="rId82" Type="http://schemas.openxmlformats.org/officeDocument/2006/relationships/hyperlink" Target="http://bmsi.ru/issue/d9143cea-0c65-4a56-8138-70a5eac61f46" TargetMode="External"/><Relationship Id="rId90" Type="http://schemas.openxmlformats.org/officeDocument/2006/relationships/fontTable" Target="fontTable.xml"/><Relationship Id="rId19" Type="http://schemas.openxmlformats.org/officeDocument/2006/relationships/hyperlink" Target="https://ru.wikipedia.org/wiki/%D0%A1%D1%83%D1%81%D1%82%D0%B0%D0%B2" TargetMode="External"/><Relationship Id="rId14" Type="http://schemas.openxmlformats.org/officeDocument/2006/relationships/hyperlink" Target="http://sportwiki.to/%D0%A2%D1%80%D0%B8%D1%86%D0%B5%D0%BF%D1%81_-_%D1%83%D0%BF%D1%80%D0%B0%D0%B6%D0%BD%D0%B5%D0%BD%D0%B8%D1%8F_%D0%B8_%D0%BE%D1%81%D0%BE%D0%B1%D0%B5%D0%BD%D0%BD%D0%BE%D1%81%D1%82%D0%B8_%D1%82%D1%80%D0%B5%D0%BD%D0%B8%D1%80%D0%BE%D0%B2%D0%BA%D0%B8" TargetMode="External"/><Relationship Id="rId22" Type="http://schemas.openxmlformats.org/officeDocument/2006/relationships/hyperlink" Target="https://ru.wikipedia.org/wiki/%D0%93%D0%B0%D0%BD%D1%82%D0%B5%D0%BB%D0%B8" TargetMode="External"/><Relationship Id="rId27" Type="http://schemas.openxmlformats.org/officeDocument/2006/relationships/hyperlink" Target="https://ru.wikipedia.org/wiki/%D0%9A%D1%83%D0%BB%D1%8C%D1%82%D1%83%D1%80%D0%B8%D0%B7%D0%BC" TargetMode="External"/><Relationship Id="rId30" Type="http://schemas.openxmlformats.org/officeDocument/2006/relationships/hyperlink" Target="https://ru.wikipedia.org/wiki/%D0%A7%D0%B5%D0%BB%D0%BE%D0%B2%D0%B5%D0%BA" TargetMode="External"/><Relationship Id="rId35" Type="http://schemas.openxmlformats.org/officeDocument/2006/relationships/hyperlink" Target="https://ru.wikipedia.org/wiki/%D0%9F%D1%80%D0%B8%D1%87%D0%B8%D0%BD%D0%BD%D0%B0%D1%8F_%D1%81%D0%B2%D1%8F%D0%B7%D1%8C" TargetMode="External"/><Relationship Id="rId43" Type="http://schemas.openxmlformats.org/officeDocument/2006/relationships/image" Target="media/image3.png"/><Relationship Id="rId48" Type="http://schemas.openxmlformats.org/officeDocument/2006/relationships/hyperlink" Target="http://opace.ru/a/klassifikatsiya_vidov_sporta" TargetMode="External"/><Relationship Id="rId56" Type="http://schemas.openxmlformats.org/officeDocument/2006/relationships/image" Target="media/image8.png"/><Relationship Id="rId64" Type="http://schemas.openxmlformats.org/officeDocument/2006/relationships/hyperlink" Target="https://ru.wikipedia.org/wiki/%D0%A8%D0%B8%D1%80%D0%BE%D1%87%D0%B0%D0%B9%D1%88%D0%B0%D1%8F_%D0%BC%D1%8B%D1%88%D1%86%D0%B0_%D1%81%D0%BF%D0%B8%D0%BD%D1%8B" TargetMode="External"/><Relationship Id="rId69" Type="http://schemas.openxmlformats.org/officeDocument/2006/relationships/hyperlink" Target="http://www.e-reading.club/chapter.php/97802/5/Antonova__Vozrastnaya_anatomiya_i_fiziologiya.html" TargetMode="External"/><Relationship Id="rId77" Type="http://schemas.openxmlformats.org/officeDocument/2006/relationships/hyperlink" Target="http://bmsi.ru/source/b15688a8-cfc9-4aae-bdae-a2b1de16442d" TargetMode="External"/><Relationship Id="rId8" Type="http://schemas.openxmlformats.org/officeDocument/2006/relationships/hyperlink" Target="https://ru.wikipedia.org/wiki/%D0%9E%D1%80%D0%B3%D0%B0%D0%BD%D0%B8%D0%B7%D0%BC" TargetMode="External"/><Relationship Id="rId51" Type="http://schemas.openxmlformats.org/officeDocument/2006/relationships/chart" Target="charts/chart4.xml"/><Relationship Id="rId72" Type="http://schemas.openxmlformats.org/officeDocument/2006/relationships/hyperlink" Target="http://all-gigiena.ru/slovar/geteroxronnost-razvitiya" TargetMode="External"/><Relationship Id="rId80" Type="http://schemas.openxmlformats.org/officeDocument/2006/relationships/hyperlink" Target="http://bmsi.ru/authors/d56b20eb-1ed3-4cec-bde2-7853563cc01a" TargetMode="External"/><Relationship Id="rId85"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hyperlink" Target="http://sportwiki.to/%D0%9C%D1%8B%D1%88%D1%86%D1%8B_%D0%B3%D1%80%D1%83%D0%B4%D0%B8" TargetMode="External"/><Relationship Id="rId17" Type="http://schemas.openxmlformats.org/officeDocument/2006/relationships/hyperlink" Target="http://sportwiki.to/%D0%A3%D1%82%D0%BE%D0%BC%D0%BB%D0%B5%D0%BD%D0%B8%D0%B5_%D0%B8_%D1%83%D1%82%D0%BE%D0%BC%D0%BB%D1%8F%D0%B5%D0%BC%D0%BE%D1%81%D1%82%D1%8C" TargetMode="External"/><Relationship Id="rId25" Type="http://schemas.openxmlformats.org/officeDocument/2006/relationships/hyperlink" Target="https://ru.wikipedia.org/wiki/%D0%9F%D0%B0%D1%83%D1%8D%D1%80%D0%BB%D0%B8%D1%84%D1%82%D0%B8%D0%BD%D0%B3" TargetMode="External"/><Relationship Id="rId33" Type="http://schemas.openxmlformats.org/officeDocument/2006/relationships/hyperlink" Target="https://ru.wikipedia.org/wiki/%D0%9D%D0%B0%D1%83%D1%87%D0%BD%D0%BE%D0%B5_%D0%B8%D1%81%D1%81%D0%BB%D0%B5%D0%B4%D0%BE%D0%B2%D0%B0%D0%BD%D0%B8%D0%B5" TargetMode="External"/><Relationship Id="rId38" Type="http://schemas.openxmlformats.org/officeDocument/2006/relationships/hyperlink" Target="http://bmsi.ru/authors/25a3851e-0d61-4231-9777-e8baa7f42de3" TargetMode="External"/><Relationship Id="rId46" Type="http://schemas.openxmlformats.org/officeDocument/2006/relationships/chart" Target="charts/chart1.xml"/><Relationship Id="rId59" Type="http://schemas.openxmlformats.org/officeDocument/2006/relationships/image" Target="media/image11.png"/><Relationship Id="rId67" Type="http://schemas.openxmlformats.org/officeDocument/2006/relationships/image" Target="media/image14.png"/><Relationship Id="rId20" Type="http://schemas.openxmlformats.org/officeDocument/2006/relationships/hyperlink" Target="https://ru.wikipedia.org/wiki/%D0%A4%D0%B8%D0%B7%D0%B8%D1%87%D0%B5%D1%81%D0%BA%D0%B8%D0%B5_%D1%83%D0%BF%D1%80%D0%B0%D0%B6%D0%BD%D0%B5%D0%BD%D0%B8%D1%8F" TargetMode="External"/><Relationship Id="rId41" Type="http://schemas.openxmlformats.org/officeDocument/2006/relationships/image" Target="media/image1.png"/><Relationship Id="rId54" Type="http://schemas.openxmlformats.org/officeDocument/2006/relationships/image" Target="media/image6.png"/><Relationship Id="rId62" Type="http://schemas.openxmlformats.org/officeDocument/2006/relationships/hyperlink" Target="https://ru.wikipedia.org/wiki/%D0%A2%D1%80%D1%91%D1%85%D0%B3%D0%BB%D0%B0%D0%B2%D0%B0%D1%8F_%D0%BC%D1%8B%D1%88%D1%86%D0%B0_%D0%BF%D0%BB%D0%B5%D1%87%D0%B0" TargetMode="External"/><Relationship Id="rId70" Type="http://schemas.openxmlformats.org/officeDocument/2006/relationships/hyperlink" Target="http://www.sport-dic.ru/html-sport/a/amplituda.html" TargetMode="External"/><Relationship Id="rId75" Type="http://schemas.openxmlformats.org/officeDocument/2006/relationships/hyperlink" Target="http://all-gigiena.ru/slovar/fiziometriya" TargetMode="External"/><Relationship Id="rId83" Type="http://schemas.openxmlformats.org/officeDocument/2006/relationships/hyperlink" Target="http://mirknig.eom/knigi/estesstv_nauki/l" TargetMode="External"/><Relationship Id="rId88" Type="http://schemas.openxmlformats.org/officeDocument/2006/relationships/image" Target="media/image1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0%D0%BD%D0%B3%D0%BB%D0%B8%D0%B9%D1%81%D0%BA%D0%B8%D0%B9_%D1%8F%D0%B7%D1%8B%D0%BA" TargetMode="External"/><Relationship Id="rId23" Type="http://schemas.openxmlformats.org/officeDocument/2006/relationships/hyperlink" Target="https://ru.wikipedia.org/wiki/%D0%93%D0%B8%D1%80%D1%8F" TargetMode="External"/><Relationship Id="rId28" Type="http://schemas.openxmlformats.org/officeDocument/2006/relationships/hyperlink" Target="https://ru.wikipedia.org/wiki/%D0%9F%D0%BE%D1%8F%D1%81%D0%BD%D0%B8%D1%86%D0%B0" TargetMode="External"/><Relationship Id="rId36" Type="http://schemas.openxmlformats.org/officeDocument/2006/relationships/hyperlink" Target="https://ru.wikipedia.org/wiki/%D0%A4%D0%B5%D0%BD%D0%BE%D0%BC%D0%B5%D0%BD" TargetMode="External"/><Relationship Id="rId49" Type="http://schemas.openxmlformats.org/officeDocument/2006/relationships/hyperlink" Target="http://www.fizkulturaisport.ru/biologiya/fiziologiya/136-obshhaya-harakteristika-razlichnyx-vidov-myshechnoj-deyatelnosti.html" TargetMode="External"/><Relationship Id="rId57" Type="http://schemas.openxmlformats.org/officeDocument/2006/relationships/image" Target="media/image9.png"/><Relationship Id="rId10" Type="http://schemas.openxmlformats.org/officeDocument/2006/relationships/hyperlink" Target="http://sportwiki.to/%D0%91%D0%BE%D0%B4%D0%B8%D0%B1%D0%B8%D0%BB%D0%B4%D0%B8%D0%BD%D0%B3" TargetMode="External"/><Relationship Id="rId31" Type="http://schemas.openxmlformats.org/officeDocument/2006/relationships/hyperlink" Target="https://ru.wikipedia.org/wiki/%D0%9B%D0%B0%D1%82%D0%B8%D0%BD%D1%81%D0%BA%D0%B8%D0%B9_%D1%8F%D0%B7%D1%8B%D0%BA" TargetMode="External"/><Relationship Id="rId44" Type="http://schemas.openxmlformats.org/officeDocument/2006/relationships/image" Target="media/image4.png"/><Relationship Id="rId52" Type="http://schemas.openxmlformats.org/officeDocument/2006/relationships/chart" Target="charts/chart5.xml"/><Relationship Id="rId60" Type="http://schemas.openxmlformats.org/officeDocument/2006/relationships/hyperlink" Target="https://ru.wikipedia.org/wiki/%D0%A4%D0%B8%D0%B7%D0%B8%D1%87%D0%B5%D1%81%D0%BA%D0%B8%D0%B5_%D1%83%D0%BF%D1%80%D0%B0%D0%B6%D0%BD%D0%B5%D0%BD%D0%B8%D1%8F" TargetMode="External"/><Relationship Id="rId65" Type="http://schemas.openxmlformats.org/officeDocument/2006/relationships/image" Target="media/image12.png"/><Relationship Id="rId73" Type="http://schemas.openxmlformats.org/officeDocument/2006/relationships/hyperlink" Target="http://medbiol.ru/medbiol/infect_har/%20001757f2.htm" TargetMode="External"/><Relationship Id="rId78" Type="http://schemas.openxmlformats.org/officeDocument/2006/relationships/hyperlink" Target="http://bmsi.ru/issue/9bbed319-04a8-4e03-b4fe-e0601994035f" TargetMode="External"/><Relationship Id="rId81" Type="http://schemas.openxmlformats.org/officeDocument/2006/relationships/hyperlink" Target="http://bmsi.ru/source/b15688a8-cfc9-4aae-bdae-a2b1de16442d" TargetMode="External"/><Relationship Id="rId86"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portwiki.to/%D0%91%D0%B0%D0%B7%D0%BE%D0%B2%D1%8B%D0%B5_%D1%83%D0%BF%D1%80%D0%B0%D0%B6%D0%BD%D0%B5%D0%BD%D0%B8%D1%8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КГ1</c:v>
                </c:pt>
              </c:strCache>
            </c:strRef>
          </c:tx>
          <c:spPr>
            <a:solidFill>
              <a:srgbClr val="FFFF00"/>
            </a:solidFill>
            <a:ln>
              <a:solidFill>
                <a:schemeClr val="tx1"/>
              </a:solidFill>
            </a:ln>
          </c:spPr>
          <c:cat>
            <c:strRef>
              <c:f>Лист1!$A$2:$A$5</c:f>
              <c:strCache>
                <c:ptCount val="3"/>
                <c:pt idx="0">
                  <c:v>в начале эксперимента</c:v>
                </c:pt>
                <c:pt idx="1">
                  <c:v>через год после начала эксперимента</c:v>
                </c:pt>
                <c:pt idx="2">
                  <c:v>по завершению эксперимента</c:v>
                </c:pt>
              </c:strCache>
            </c:strRef>
          </c:cat>
          <c:val>
            <c:numRef>
              <c:f>Лист1!$B$2:$B$5</c:f>
              <c:numCache>
                <c:formatCode>General</c:formatCode>
                <c:ptCount val="4"/>
                <c:pt idx="0">
                  <c:v>698.1</c:v>
                </c:pt>
                <c:pt idx="1">
                  <c:v>775.8</c:v>
                </c:pt>
                <c:pt idx="2">
                  <c:v>782.6</c:v>
                </c:pt>
              </c:numCache>
            </c:numRef>
          </c:val>
        </c:ser>
        <c:ser>
          <c:idx val="1"/>
          <c:order val="1"/>
          <c:tx>
            <c:strRef>
              <c:f>Лист1!$C$1</c:f>
              <c:strCache>
                <c:ptCount val="1"/>
                <c:pt idx="0">
                  <c:v>КГ2</c:v>
                </c:pt>
              </c:strCache>
            </c:strRef>
          </c:tx>
          <c:spPr>
            <a:solidFill>
              <a:srgbClr val="00B0F0"/>
            </a:solidFill>
            <a:ln>
              <a:solidFill>
                <a:sysClr val="windowText" lastClr="000000"/>
              </a:solidFill>
            </a:ln>
          </c:spPr>
          <c:cat>
            <c:strRef>
              <c:f>Лист1!$A$2:$A$5</c:f>
              <c:strCache>
                <c:ptCount val="3"/>
                <c:pt idx="0">
                  <c:v>в начале эксперимента</c:v>
                </c:pt>
                <c:pt idx="1">
                  <c:v>через год после начала эксперимента</c:v>
                </c:pt>
                <c:pt idx="2">
                  <c:v>по завершению эксперимента</c:v>
                </c:pt>
              </c:strCache>
            </c:strRef>
          </c:cat>
          <c:val>
            <c:numRef>
              <c:f>Лист1!$C$2:$C$5</c:f>
              <c:numCache>
                <c:formatCode>General</c:formatCode>
                <c:ptCount val="4"/>
                <c:pt idx="0">
                  <c:v>711.6</c:v>
                </c:pt>
                <c:pt idx="1">
                  <c:v>805.3</c:v>
                </c:pt>
                <c:pt idx="2">
                  <c:v>867.4</c:v>
                </c:pt>
              </c:numCache>
            </c:numRef>
          </c:val>
        </c:ser>
        <c:ser>
          <c:idx val="2"/>
          <c:order val="2"/>
          <c:tx>
            <c:strRef>
              <c:f>Лист1!$D$1</c:f>
              <c:strCache>
                <c:ptCount val="1"/>
                <c:pt idx="0">
                  <c:v>ЭГ</c:v>
                </c:pt>
              </c:strCache>
            </c:strRef>
          </c:tx>
          <c:spPr>
            <a:solidFill>
              <a:srgbClr val="FF0000"/>
            </a:solidFill>
            <a:ln>
              <a:solidFill>
                <a:sysClr val="windowText" lastClr="000000"/>
              </a:solidFill>
            </a:ln>
          </c:spPr>
          <c:cat>
            <c:strRef>
              <c:f>Лист1!$A$2:$A$5</c:f>
              <c:strCache>
                <c:ptCount val="3"/>
                <c:pt idx="0">
                  <c:v>в начале эксперимента</c:v>
                </c:pt>
                <c:pt idx="1">
                  <c:v>через год после начала эксперимента</c:v>
                </c:pt>
                <c:pt idx="2">
                  <c:v>по завершению эксперимента</c:v>
                </c:pt>
              </c:strCache>
            </c:strRef>
          </c:cat>
          <c:val>
            <c:numRef>
              <c:f>Лист1!$D$2:$D$5</c:f>
              <c:numCache>
                <c:formatCode>General</c:formatCode>
                <c:ptCount val="4"/>
                <c:pt idx="0">
                  <c:v>710.4</c:v>
                </c:pt>
                <c:pt idx="1">
                  <c:v>806.5</c:v>
                </c:pt>
                <c:pt idx="2">
                  <c:v>877.4</c:v>
                </c:pt>
              </c:numCache>
            </c:numRef>
          </c:val>
        </c:ser>
        <c:axId val="71415296"/>
        <c:axId val="71416832"/>
      </c:barChart>
      <c:catAx>
        <c:axId val="71415296"/>
        <c:scaling>
          <c:orientation val="minMax"/>
        </c:scaling>
        <c:axPos val="b"/>
        <c:numFmt formatCode="General" sourceLinked="1"/>
        <c:tickLblPos val="nextTo"/>
        <c:txPr>
          <a:bodyPr/>
          <a:lstStyle/>
          <a:p>
            <a:pPr>
              <a:defRPr sz="1200" b="1" i="0" baseline="0">
                <a:latin typeface="Times New Roman" pitchFamily="18" charset="0"/>
              </a:defRPr>
            </a:pPr>
            <a:endParaRPr lang="ru-RU"/>
          </a:p>
        </c:txPr>
        <c:crossAx val="71416832"/>
        <c:crosses val="autoZero"/>
        <c:auto val="1"/>
        <c:lblAlgn val="ctr"/>
        <c:lblOffset val="100"/>
      </c:catAx>
      <c:valAx>
        <c:axId val="71416832"/>
        <c:scaling>
          <c:orientation val="minMax"/>
        </c:scaling>
        <c:axPos val="l"/>
        <c:majorGridlines/>
        <c:numFmt formatCode="General" sourceLinked="1"/>
        <c:tickLblPos val="nextTo"/>
        <c:txPr>
          <a:bodyPr/>
          <a:lstStyle/>
          <a:p>
            <a:pPr>
              <a:defRPr sz="1200" b="1" i="0" baseline="0">
                <a:latin typeface="Times New Roman" pitchFamily="18" charset="0"/>
              </a:defRPr>
            </a:pPr>
            <a:endParaRPr lang="ru-RU"/>
          </a:p>
        </c:txPr>
        <c:crossAx val="71415296"/>
        <c:crosses val="autoZero"/>
        <c:crossBetween val="between"/>
      </c:valAx>
    </c:plotArea>
    <c:legend>
      <c:legendPos val="r"/>
      <c:txPr>
        <a:bodyPr/>
        <a:lstStyle/>
        <a:p>
          <a:pPr>
            <a:defRPr sz="1200" b="1" i="0" baseline="0">
              <a:latin typeface="Times New Roman" pitchFamily="18" charset="0"/>
            </a:defRPr>
          </a:pPr>
          <a:endParaRPr lang="ru-RU"/>
        </a:p>
      </c:txPr>
    </c:legend>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КГ1</c:v>
                </c:pt>
              </c:strCache>
            </c:strRef>
          </c:tx>
          <c:spPr>
            <a:solidFill>
              <a:srgbClr val="FFFF00"/>
            </a:solidFill>
            <a:ln>
              <a:solidFill>
                <a:schemeClr val="tx1"/>
              </a:solidFill>
            </a:ln>
          </c:spPr>
          <c:dLbls>
            <c:txPr>
              <a:bodyPr/>
              <a:lstStyle/>
              <a:p>
                <a:pPr>
                  <a:defRPr sz="1000" b="1"/>
                </a:pPr>
                <a:endParaRPr lang="ru-RU"/>
              </a:p>
            </c:txPr>
            <c:showVal val="1"/>
          </c:dLbls>
          <c:cat>
            <c:strRef>
              <c:f>Лист1!$A$2:$A$5</c:f>
              <c:strCache>
                <c:ptCount val="3"/>
                <c:pt idx="0">
                  <c:v>в начале эксперимента</c:v>
                </c:pt>
                <c:pt idx="1">
                  <c:v>через год</c:v>
                </c:pt>
                <c:pt idx="2">
                  <c:v>в конце эксперимента</c:v>
                </c:pt>
              </c:strCache>
            </c:strRef>
          </c:cat>
          <c:val>
            <c:numRef>
              <c:f>Лист1!$B$2:$B$5</c:f>
              <c:numCache>
                <c:formatCode>General</c:formatCode>
                <c:ptCount val="4"/>
                <c:pt idx="0">
                  <c:v>25.6</c:v>
                </c:pt>
                <c:pt idx="1">
                  <c:v>32.9</c:v>
                </c:pt>
                <c:pt idx="2">
                  <c:v>43.4</c:v>
                </c:pt>
              </c:numCache>
            </c:numRef>
          </c:val>
        </c:ser>
        <c:ser>
          <c:idx val="1"/>
          <c:order val="1"/>
          <c:tx>
            <c:strRef>
              <c:f>Лист1!$C$1</c:f>
              <c:strCache>
                <c:ptCount val="1"/>
                <c:pt idx="0">
                  <c:v>КГ2</c:v>
                </c:pt>
              </c:strCache>
            </c:strRef>
          </c:tx>
          <c:spPr>
            <a:solidFill>
              <a:srgbClr val="00B0F0"/>
            </a:solidFill>
            <a:ln>
              <a:solidFill>
                <a:sysClr val="windowText" lastClr="000000"/>
              </a:solidFill>
            </a:ln>
          </c:spPr>
          <c:dLbls>
            <c:txPr>
              <a:bodyPr/>
              <a:lstStyle/>
              <a:p>
                <a:pPr>
                  <a:defRPr sz="1000" b="1"/>
                </a:pPr>
                <a:endParaRPr lang="ru-RU"/>
              </a:p>
            </c:txPr>
            <c:showVal val="1"/>
          </c:dLbls>
          <c:cat>
            <c:strRef>
              <c:f>Лист1!$A$2:$A$5</c:f>
              <c:strCache>
                <c:ptCount val="3"/>
                <c:pt idx="0">
                  <c:v>в начале эксперимента</c:v>
                </c:pt>
                <c:pt idx="1">
                  <c:v>через год</c:v>
                </c:pt>
                <c:pt idx="2">
                  <c:v>в конце эксперимента</c:v>
                </c:pt>
              </c:strCache>
            </c:strRef>
          </c:cat>
          <c:val>
            <c:numRef>
              <c:f>Лист1!$C$2:$C$5</c:f>
              <c:numCache>
                <c:formatCode>General</c:formatCode>
                <c:ptCount val="4"/>
                <c:pt idx="0">
                  <c:v>38.4</c:v>
                </c:pt>
                <c:pt idx="1">
                  <c:v>45.4</c:v>
                </c:pt>
                <c:pt idx="2">
                  <c:v>49.9</c:v>
                </c:pt>
              </c:numCache>
            </c:numRef>
          </c:val>
        </c:ser>
        <c:ser>
          <c:idx val="2"/>
          <c:order val="2"/>
          <c:tx>
            <c:strRef>
              <c:f>Лист1!$D$1</c:f>
              <c:strCache>
                <c:ptCount val="1"/>
                <c:pt idx="0">
                  <c:v>ЭГ</c:v>
                </c:pt>
              </c:strCache>
            </c:strRef>
          </c:tx>
          <c:spPr>
            <a:solidFill>
              <a:srgbClr val="FF0000"/>
            </a:solidFill>
            <a:ln>
              <a:solidFill>
                <a:sysClr val="windowText" lastClr="000000"/>
              </a:solidFill>
            </a:ln>
          </c:spPr>
          <c:dLbls>
            <c:txPr>
              <a:bodyPr/>
              <a:lstStyle/>
              <a:p>
                <a:pPr>
                  <a:defRPr sz="1000" b="1"/>
                </a:pPr>
                <a:endParaRPr lang="ru-RU"/>
              </a:p>
            </c:txPr>
            <c:showVal val="1"/>
          </c:dLbls>
          <c:cat>
            <c:strRef>
              <c:f>Лист1!$A$2:$A$5</c:f>
              <c:strCache>
                <c:ptCount val="3"/>
                <c:pt idx="0">
                  <c:v>в начале эксперимента</c:v>
                </c:pt>
                <c:pt idx="1">
                  <c:v>через год</c:v>
                </c:pt>
                <c:pt idx="2">
                  <c:v>в конце эксперимента</c:v>
                </c:pt>
              </c:strCache>
            </c:strRef>
          </c:cat>
          <c:val>
            <c:numRef>
              <c:f>Лист1!$D$2:$D$5</c:f>
              <c:numCache>
                <c:formatCode>General</c:formatCode>
                <c:ptCount val="4"/>
                <c:pt idx="0">
                  <c:v>38.1</c:v>
                </c:pt>
                <c:pt idx="1">
                  <c:v>51</c:v>
                </c:pt>
                <c:pt idx="2">
                  <c:v>60.9</c:v>
                </c:pt>
              </c:numCache>
            </c:numRef>
          </c:val>
        </c:ser>
        <c:axId val="131609728"/>
        <c:axId val="131611264"/>
      </c:barChart>
      <c:catAx>
        <c:axId val="131609728"/>
        <c:scaling>
          <c:orientation val="minMax"/>
        </c:scaling>
        <c:axPos val="b"/>
        <c:numFmt formatCode="General" sourceLinked="1"/>
        <c:tickLblPos val="nextTo"/>
        <c:txPr>
          <a:bodyPr/>
          <a:lstStyle/>
          <a:p>
            <a:pPr>
              <a:defRPr b="1"/>
            </a:pPr>
            <a:endParaRPr lang="ru-RU"/>
          </a:p>
        </c:txPr>
        <c:crossAx val="131611264"/>
        <c:crosses val="autoZero"/>
        <c:auto val="1"/>
        <c:lblAlgn val="ctr"/>
        <c:lblOffset val="100"/>
      </c:catAx>
      <c:valAx>
        <c:axId val="131611264"/>
        <c:scaling>
          <c:orientation val="minMax"/>
        </c:scaling>
        <c:axPos val="l"/>
        <c:majorGridlines/>
        <c:numFmt formatCode="General" sourceLinked="1"/>
        <c:tickLblPos val="nextTo"/>
        <c:txPr>
          <a:bodyPr/>
          <a:lstStyle/>
          <a:p>
            <a:pPr>
              <a:defRPr b="1"/>
            </a:pPr>
            <a:endParaRPr lang="ru-RU"/>
          </a:p>
        </c:txPr>
        <c:crossAx val="131609728"/>
        <c:crosses val="autoZero"/>
        <c:crossBetween val="between"/>
      </c:valAx>
    </c:plotArea>
    <c:legend>
      <c:legendPos val="r"/>
      <c:txPr>
        <a:bodyPr/>
        <a:lstStyle/>
        <a:p>
          <a:pPr>
            <a:defRPr b="1" baseline="0"/>
          </a:pPr>
          <a:endParaRPr lang="ru-RU"/>
        </a:p>
      </c:txPr>
    </c:legend>
    <c:plotVisOnly val="1"/>
    <c:dispBlanksAs val="gap"/>
  </c:chart>
  <c:txPr>
    <a:bodyPr/>
    <a:lstStyle/>
    <a:p>
      <a:pPr>
        <a:defRPr sz="1200" baseline="0">
          <a:latin typeface="Times New Roman" pitchFamily="18"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акселераты</c:v>
                </c:pt>
              </c:strCache>
            </c:strRef>
          </c:tx>
          <c:spPr>
            <a:solidFill>
              <a:srgbClr val="002060"/>
            </a:solidFill>
            <a:ln>
              <a:solidFill>
                <a:sysClr val="windowText" lastClr="000000"/>
              </a:solidFill>
            </a:ln>
          </c:spPr>
          <c:dLbls>
            <c:txPr>
              <a:bodyPr/>
              <a:lstStyle/>
              <a:p>
                <a:pPr>
                  <a:defRPr sz="1000" b="1" baseline="0">
                    <a:latin typeface="Times New Roman" pitchFamily="18" charset="0"/>
                  </a:defRPr>
                </a:pPr>
                <a:endParaRPr lang="ru-RU"/>
              </a:p>
            </c:txPr>
            <c:showVal val="1"/>
          </c:dLbls>
          <c:cat>
            <c:strRef>
              <c:f>Лист1!$A$2:$A$5</c:f>
              <c:strCache>
                <c:ptCount val="3"/>
                <c:pt idx="0">
                  <c:v>Приседание</c:v>
                </c:pt>
                <c:pt idx="1">
                  <c:v>Жим лежа</c:v>
                </c:pt>
                <c:pt idx="2">
                  <c:v>Становая тяга</c:v>
                </c:pt>
              </c:strCache>
            </c:strRef>
          </c:cat>
          <c:val>
            <c:numRef>
              <c:f>Лист1!$B$2:$B$5</c:f>
              <c:numCache>
                <c:formatCode>General</c:formatCode>
                <c:ptCount val="4"/>
                <c:pt idx="0">
                  <c:v>135.19999999999999</c:v>
                </c:pt>
                <c:pt idx="1">
                  <c:v>95</c:v>
                </c:pt>
                <c:pt idx="2">
                  <c:v>142</c:v>
                </c:pt>
              </c:numCache>
            </c:numRef>
          </c:val>
        </c:ser>
        <c:ser>
          <c:idx val="1"/>
          <c:order val="1"/>
          <c:tx>
            <c:strRef>
              <c:f>Лист1!$C$1</c:f>
              <c:strCache>
                <c:ptCount val="1"/>
                <c:pt idx="0">
                  <c:v>медианты</c:v>
                </c:pt>
              </c:strCache>
            </c:strRef>
          </c:tx>
          <c:spPr>
            <a:solidFill>
              <a:srgbClr val="00B050"/>
            </a:solidFill>
            <a:ln>
              <a:solidFill>
                <a:sysClr val="windowText" lastClr="000000"/>
              </a:solidFill>
            </a:ln>
          </c:spPr>
          <c:dLbls>
            <c:txPr>
              <a:bodyPr/>
              <a:lstStyle/>
              <a:p>
                <a:pPr>
                  <a:defRPr sz="1000" b="1" baseline="0">
                    <a:latin typeface="Times New Roman" pitchFamily="18" charset="0"/>
                  </a:defRPr>
                </a:pPr>
                <a:endParaRPr lang="ru-RU"/>
              </a:p>
            </c:txPr>
            <c:showVal val="1"/>
          </c:dLbls>
          <c:cat>
            <c:strRef>
              <c:f>Лист1!$A$2:$A$5</c:f>
              <c:strCache>
                <c:ptCount val="3"/>
                <c:pt idx="0">
                  <c:v>Приседание</c:v>
                </c:pt>
                <c:pt idx="1">
                  <c:v>Жим лежа</c:v>
                </c:pt>
                <c:pt idx="2">
                  <c:v>Становая тяга</c:v>
                </c:pt>
              </c:strCache>
            </c:strRef>
          </c:cat>
          <c:val>
            <c:numRef>
              <c:f>Лист1!$C$2:$C$5</c:f>
              <c:numCache>
                <c:formatCode>General</c:formatCode>
                <c:ptCount val="4"/>
                <c:pt idx="0">
                  <c:v>150</c:v>
                </c:pt>
                <c:pt idx="1">
                  <c:v>80</c:v>
                </c:pt>
                <c:pt idx="2">
                  <c:v>141</c:v>
                </c:pt>
              </c:numCache>
            </c:numRef>
          </c:val>
        </c:ser>
        <c:ser>
          <c:idx val="2"/>
          <c:order val="2"/>
          <c:tx>
            <c:strRef>
              <c:f>Лист1!$D$1</c:f>
              <c:strCache>
                <c:ptCount val="1"/>
                <c:pt idx="0">
                  <c:v>ретарданты</c:v>
                </c:pt>
              </c:strCache>
            </c:strRef>
          </c:tx>
          <c:spPr>
            <a:solidFill>
              <a:srgbClr val="7030A0"/>
            </a:solidFill>
            <a:ln>
              <a:solidFill>
                <a:schemeClr val="tx1"/>
              </a:solidFill>
            </a:ln>
          </c:spPr>
          <c:dLbls>
            <c:txPr>
              <a:bodyPr/>
              <a:lstStyle/>
              <a:p>
                <a:pPr>
                  <a:defRPr sz="1000" b="1" baseline="0">
                    <a:latin typeface="Times New Roman" pitchFamily="18" charset="0"/>
                  </a:defRPr>
                </a:pPr>
                <a:endParaRPr lang="ru-RU"/>
              </a:p>
            </c:txPr>
            <c:showVal val="1"/>
          </c:dLbls>
          <c:cat>
            <c:strRef>
              <c:f>Лист1!$A$2:$A$5</c:f>
              <c:strCache>
                <c:ptCount val="3"/>
                <c:pt idx="0">
                  <c:v>Приседание</c:v>
                </c:pt>
                <c:pt idx="1">
                  <c:v>Жим лежа</c:v>
                </c:pt>
                <c:pt idx="2">
                  <c:v>Становая тяга</c:v>
                </c:pt>
              </c:strCache>
            </c:strRef>
          </c:cat>
          <c:val>
            <c:numRef>
              <c:f>Лист1!$D$2:$D$5</c:f>
              <c:numCache>
                <c:formatCode>General</c:formatCode>
                <c:ptCount val="4"/>
                <c:pt idx="0">
                  <c:v>105.1</c:v>
                </c:pt>
                <c:pt idx="1">
                  <c:v>65.3</c:v>
                </c:pt>
                <c:pt idx="2">
                  <c:v>109.6</c:v>
                </c:pt>
              </c:numCache>
            </c:numRef>
          </c:val>
        </c:ser>
        <c:axId val="122057472"/>
        <c:axId val="122059008"/>
      </c:barChart>
      <c:catAx>
        <c:axId val="122057472"/>
        <c:scaling>
          <c:orientation val="minMax"/>
        </c:scaling>
        <c:axPos val="b"/>
        <c:numFmt formatCode="General" sourceLinked="1"/>
        <c:tickLblPos val="nextTo"/>
        <c:txPr>
          <a:bodyPr/>
          <a:lstStyle/>
          <a:p>
            <a:pPr>
              <a:defRPr b="1" baseline="0">
                <a:latin typeface="Times New Roman" pitchFamily="18" charset="0"/>
              </a:defRPr>
            </a:pPr>
            <a:endParaRPr lang="ru-RU"/>
          </a:p>
        </c:txPr>
        <c:crossAx val="122059008"/>
        <c:crosses val="autoZero"/>
        <c:auto val="1"/>
        <c:lblAlgn val="ctr"/>
        <c:lblOffset val="100"/>
      </c:catAx>
      <c:valAx>
        <c:axId val="122059008"/>
        <c:scaling>
          <c:orientation val="minMax"/>
        </c:scaling>
        <c:axPos val="l"/>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122057472"/>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dispBlanksAs val="gap"/>
  </c:chart>
  <c:txPr>
    <a:bodyPr/>
    <a:lstStyle/>
    <a:p>
      <a:pPr>
        <a:defRPr sz="1200" baseline="0"/>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акселераты</c:v>
                </c:pt>
              </c:strCache>
            </c:strRef>
          </c:tx>
          <c:spPr>
            <a:solidFill>
              <a:srgbClr val="002060"/>
            </a:solidFill>
            <a:ln>
              <a:solidFill>
                <a:sysClr val="windowText" lastClr="000000"/>
              </a:solidFill>
            </a:ln>
          </c:spPr>
          <c:dLbls>
            <c:txPr>
              <a:bodyPr/>
              <a:lstStyle/>
              <a:p>
                <a:pPr>
                  <a:defRPr sz="900" b="1" baseline="0">
                    <a:latin typeface="Times New Roman" pitchFamily="18" charset="0"/>
                  </a:defRPr>
                </a:pPr>
                <a:endParaRPr lang="ru-RU"/>
              </a:p>
            </c:txPr>
            <c:showVal val="1"/>
          </c:dLbls>
          <c:cat>
            <c:strRef>
              <c:f>Лист1!$A$2:$A$5</c:f>
              <c:strCache>
                <c:ptCount val="3"/>
                <c:pt idx="0">
                  <c:v>Приседание</c:v>
                </c:pt>
                <c:pt idx="1">
                  <c:v>Жим лежа</c:v>
                </c:pt>
                <c:pt idx="2">
                  <c:v>Становая тяга</c:v>
                </c:pt>
              </c:strCache>
            </c:strRef>
          </c:cat>
          <c:val>
            <c:numRef>
              <c:f>Лист1!$B$2:$B$5</c:f>
              <c:numCache>
                <c:formatCode>General</c:formatCode>
                <c:ptCount val="4"/>
                <c:pt idx="0">
                  <c:v>163.1</c:v>
                </c:pt>
                <c:pt idx="1">
                  <c:v>115.9</c:v>
                </c:pt>
                <c:pt idx="2">
                  <c:v>172.8</c:v>
                </c:pt>
              </c:numCache>
            </c:numRef>
          </c:val>
        </c:ser>
        <c:ser>
          <c:idx val="1"/>
          <c:order val="1"/>
          <c:tx>
            <c:strRef>
              <c:f>Лист1!$C$1</c:f>
              <c:strCache>
                <c:ptCount val="1"/>
                <c:pt idx="0">
                  <c:v>медианты</c:v>
                </c:pt>
              </c:strCache>
            </c:strRef>
          </c:tx>
          <c:spPr>
            <a:solidFill>
              <a:srgbClr val="00B050"/>
            </a:solidFill>
            <a:ln>
              <a:solidFill>
                <a:sysClr val="windowText" lastClr="000000"/>
              </a:solidFill>
            </a:ln>
          </c:spPr>
          <c:dLbls>
            <c:txPr>
              <a:bodyPr/>
              <a:lstStyle/>
              <a:p>
                <a:pPr>
                  <a:defRPr sz="900" b="1" baseline="0">
                    <a:latin typeface="Times New Roman" pitchFamily="18" charset="0"/>
                  </a:defRPr>
                </a:pPr>
                <a:endParaRPr lang="ru-RU"/>
              </a:p>
            </c:txPr>
            <c:showVal val="1"/>
          </c:dLbls>
          <c:cat>
            <c:strRef>
              <c:f>Лист1!$A$2:$A$5</c:f>
              <c:strCache>
                <c:ptCount val="3"/>
                <c:pt idx="0">
                  <c:v>Приседание</c:v>
                </c:pt>
                <c:pt idx="1">
                  <c:v>Жим лежа</c:v>
                </c:pt>
                <c:pt idx="2">
                  <c:v>Становая тяга</c:v>
                </c:pt>
              </c:strCache>
            </c:strRef>
          </c:cat>
          <c:val>
            <c:numRef>
              <c:f>Лист1!$C$2:$C$5</c:f>
              <c:numCache>
                <c:formatCode>General</c:formatCode>
                <c:ptCount val="4"/>
                <c:pt idx="0">
                  <c:v>177.9</c:v>
                </c:pt>
                <c:pt idx="1">
                  <c:v>102.9</c:v>
                </c:pt>
                <c:pt idx="2">
                  <c:v>170</c:v>
                </c:pt>
              </c:numCache>
            </c:numRef>
          </c:val>
        </c:ser>
        <c:ser>
          <c:idx val="2"/>
          <c:order val="2"/>
          <c:tx>
            <c:strRef>
              <c:f>Лист1!$D$1</c:f>
              <c:strCache>
                <c:ptCount val="1"/>
                <c:pt idx="0">
                  <c:v>ретарданты</c:v>
                </c:pt>
              </c:strCache>
            </c:strRef>
          </c:tx>
          <c:spPr>
            <a:solidFill>
              <a:srgbClr val="7030A0"/>
            </a:solidFill>
            <a:ln>
              <a:solidFill>
                <a:schemeClr val="tx1"/>
              </a:solidFill>
            </a:ln>
          </c:spPr>
          <c:dLbls>
            <c:txPr>
              <a:bodyPr/>
              <a:lstStyle/>
              <a:p>
                <a:pPr>
                  <a:defRPr sz="900" b="1" baseline="0">
                    <a:latin typeface="Times New Roman" pitchFamily="18" charset="0"/>
                  </a:defRPr>
                </a:pPr>
                <a:endParaRPr lang="ru-RU"/>
              </a:p>
            </c:txPr>
            <c:showVal val="1"/>
          </c:dLbls>
          <c:cat>
            <c:strRef>
              <c:f>Лист1!$A$2:$A$5</c:f>
              <c:strCache>
                <c:ptCount val="3"/>
                <c:pt idx="0">
                  <c:v>Приседание</c:v>
                </c:pt>
                <c:pt idx="1">
                  <c:v>Жим лежа</c:v>
                </c:pt>
                <c:pt idx="2">
                  <c:v>Становая тяга</c:v>
                </c:pt>
              </c:strCache>
            </c:strRef>
          </c:cat>
          <c:val>
            <c:numRef>
              <c:f>Лист1!$D$2:$D$5</c:f>
              <c:numCache>
                <c:formatCode>General</c:formatCode>
                <c:ptCount val="4"/>
                <c:pt idx="0">
                  <c:v>133</c:v>
                </c:pt>
                <c:pt idx="1">
                  <c:v>90.2</c:v>
                </c:pt>
                <c:pt idx="2">
                  <c:v>139.5</c:v>
                </c:pt>
              </c:numCache>
            </c:numRef>
          </c:val>
        </c:ser>
        <c:axId val="144847232"/>
        <c:axId val="144848768"/>
      </c:barChart>
      <c:catAx>
        <c:axId val="144847232"/>
        <c:scaling>
          <c:orientation val="minMax"/>
        </c:scaling>
        <c:axPos val="b"/>
        <c:numFmt formatCode="General" sourceLinked="1"/>
        <c:tickLblPos val="nextTo"/>
        <c:txPr>
          <a:bodyPr/>
          <a:lstStyle/>
          <a:p>
            <a:pPr>
              <a:defRPr b="1" baseline="0">
                <a:latin typeface="Times New Roman" pitchFamily="18" charset="0"/>
              </a:defRPr>
            </a:pPr>
            <a:endParaRPr lang="ru-RU"/>
          </a:p>
        </c:txPr>
        <c:crossAx val="144848768"/>
        <c:crosses val="autoZero"/>
        <c:auto val="1"/>
        <c:lblAlgn val="ctr"/>
        <c:lblOffset val="100"/>
      </c:catAx>
      <c:valAx>
        <c:axId val="144848768"/>
        <c:scaling>
          <c:orientation val="minMax"/>
        </c:scaling>
        <c:axPos val="l"/>
        <c:majorGridlines/>
        <c:numFmt formatCode="General" sourceLinked="1"/>
        <c:tickLblPos val="nextTo"/>
        <c:txPr>
          <a:bodyPr/>
          <a:lstStyle/>
          <a:p>
            <a:pPr>
              <a:defRPr b="1">
                <a:latin typeface="Times New Roman" pitchFamily="18" charset="0"/>
                <a:cs typeface="Times New Roman" pitchFamily="18" charset="0"/>
              </a:defRPr>
            </a:pPr>
            <a:endParaRPr lang="ru-RU"/>
          </a:p>
        </c:txPr>
        <c:crossAx val="144847232"/>
        <c:crosses val="autoZero"/>
        <c:crossBetween val="between"/>
      </c:valAx>
    </c:plotArea>
    <c:legend>
      <c:legendPos val="r"/>
      <c:txPr>
        <a:bodyPr/>
        <a:lstStyle/>
        <a:p>
          <a:pPr>
            <a:defRPr b="1">
              <a:latin typeface="Times New Roman" pitchFamily="18" charset="0"/>
              <a:cs typeface="Times New Roman" pitchFamily="18" charset="0"/>
            </a:defRPr>
          </a:pPr>
          <a:endParaRPr lang="ru-RU"/>
        </a:p>
      </c:txPr>
    </c:legend>
    <c:plotVisOnly val="1"/>
    <c:dispBlanksAs val="gap"/>
  </c:chart>
  <c:txPr>
    <a:bodyPr/>
    <a:lstStyle/>
    <a:p>
      <a:pPr>
        <a:defRPr sz="1200" baseline="0"/>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КГ2</c:v>
                </c:pt>
              </c:strCache>
            </c:strRef>
          </c:tx>
          <c:spPr>
            <a:solidFill>
              <a:srgbClr val="00B0F0"/>
            </a:solidFill>
          </c:spPr>
          <c:dLbls>
            <c:txPr>
              <a:bodyPr/>
              <a:lstStyle/>
              <a:p>
                <a:pPr>
                  <a:defRPr sz="1200" b="1">
                    <a:latin typeface="Times New Roman" pitchFamily="18" charset="0"/>
                    <a:cs typeface="Times New Roman" pitchFamily="18" charset="0"/>
                  </a:defRPr>
                </a:pPr>
                <a:endParaRPr lang="ru-RU"/>
              </a:p>
            </c:txPr>
            <c:showVal val="1"/>
          </c:dLbls>
          <c:cat>
            <c:strRef>
              <c:f>Лист1!$A$2:$A$5</c:f>
              <c:strCache>
                <c:ptCount val="2"/>
                <c:pt idx="0">
                  <c:v>до эксперимента</c:v>
                </c:pt>
                <c:pt idx="1">
                  <c:v>после эксперимента</c:v>
                </c:pt>
              </c:strCache>
            </c:strRef>
          </c:cat>
          <c:val>
            <c:numRef>
              <c:f>Лист1!$B$2:$B$5</c:f>
              <c:numCache>
                <c:formatCode>General</c:formatCode>
                <c:ptCount val="4"/>
                <c:pt idx="0">
                  <c:v>7.6199999999999966</c:v>
                </c:pt>
                <c:pt idx="1">
                  <c:v>7.53</c:v>
                </c:pt>
              </c:numCache>
            </c:numRef>
          </c:val>
        </c:ser>
        <c:ser>
          <c:idx val="1"/>
          <c:order val="1"/>
          <c:tx>
            <c:strRef>
              <c:f>Лист1!$C$1</c:f>
              <c:strCache>
                <c:ptCount val="1"/>
                <c:pt idx="0">
                  <c:v>ЭГ</c:v>
                </c:pt>
              </c:strCache>
            </c:strRef>
          </c:tx>
          <c:spPr>
            <a:solidFill>
              <a:srgbClr val="FF0000"/>
            </a:solidFill>
          </c:spPr>
          <c:dLbls>
            <c:txPr>
              <a:bodyPr/>
              <a:lstStyle/>
              <a:p>
                <a:pPr>
                  <a:defRPr sz="1200" b="1">
                    <a:latin typeface="Times New Roman" pitchFamily="18" charset="0"/>
                    <a:cs typeface="Times New Roman" pitchFamily="18" charset="0"/>
                  </a:defRPr>
                </a:pPr>
                <a:endParaRPr lang="ru-RU"/>
              </a:p>
            </c:txPr>
            <c:showVal val="1"/>
          </c:dLbls>
          <c:cat>
            <c:strRef>
              <c:f>Лист1!$A$2:$A$5</c:f>
              <c:strCache>
                <c:ptCount val="2"/>
                <c:pt idx="0">
                  <c:v>до эксперимента</c:v>
                </c:pt>
                <c:pt idx="1">
                  <c:v>после эксперимента</c:v>
                </c:pt>
              </c:strCache>
            </c:strRef>
          </c:cat>
          <c:val>
            <c:numRef>
              <c:f>Лист1!$C$2:$C$5</c:f>
              <c:numCache>
                <c:formatCode>General</c:formatCode>
                <c:ptCount val="4"/>
                <c:pt idx="0">
                  <c:v>7.76</c:v>
                </c:pt>
                <c:pt idx="1">
                  <c:v>5.46</c:v>
                </c:pt>
              </c:numCache>
            </c:numRef>
          </c:val>
        </c:ser>
        <c:ser>
          <c:idx val="2"/>
          <c:order val="2"/>
          <c:tx>
            <c:strRef>
              <c:f>Лист1!$D$1</c:f>
              <c:strCache>
                <c:ptCount val="1"/>
                <c:pt idx="0">
                  <c:v>Столбец1</c:v>
                </c:pt>
              </c:strCache>
            </c:strRef>
          </c:tx>
          <c:cat>
            <c:strRef>
              <c:f>Лист1!$A$2:$A$5</c:f>
              <c:strCache>
                <c:ptCount val="2"/>
                <c:pt idx="0">
                  <c:v>до эксперимента</c:v>
                </c:pt>
                <c:pt idx="1">
                  <c:v>после эксперимента</c:v>
                </c:pt>
              </c:strCache>
            </c:strRef>
          </c:cat>
          <c:val>
            <c:numRef>
              <c:f>Лист1!$D$2:$D$5</c:f>
              <c:numCache>
                <c:formatCode>General</c:formatCode>
                <c:ptCount val="4"/>
              </c:numCache>
            </c:numRef>
          </c:val>
        </c:ser>
        <c:axId val="144760192"/>
        <c:axId val="144999552"/>
      </c:barChart>
      <c:catAx>
        <c:axId val="144760192"/>
        <c:scaling>
          <c:orientation val="minMax"/>
        </c:scaling>
        <c:axPos val="b"/>
        <c:numFmt formatCode="General" sourceLinked="1"/>
        <c:tickLblPos val="nextTo"/>
        <c:txPr>
          <a:bodyPr/>
          <a:lstStyle/>
          <a:p>
            <a:pPr>
              <a:defRPr sz="1200" b="1" baseline="0">
                <a:latin typeface="Times New Roman" pitchFamily="18" charset="0"/>
              </a:defRPr>
            </a:pPr>
            <a:endParaRPr lang="ru-RU"/>
          </a:p>
        </c:txPr>
        <c:crossAx val="144999552"/>
        <c:crosses val="autoZero"/>
        <c:auto val="1"/>
        <c:lblAlgn val="ctr"/>
        <c:lblOffset val="100"/>
      </c:catAx>
      <c:valAx>
        <c:axId val="144999552"/>
        <c:scaling>
          <c:orientation val="minMax"/>
        </c:scaling>
        <c:axPos val="l"/>
        <c:majorGridlines/>
        <c:numFmt formatCode="General" sourceLinked="1"/>
        <c:tickLblPos val="nextTo"/>
        <c:txPr>
          <a:bodyPr/>
          <a:lstStyle/>
          <a:p>
            <a:pPr>
              <a:defRPr sz="1200" b="1" baseline="0">
                <a:latin typeface="Times New Roman" pitchFamily="18" charset="0"/>
              </a:defRPr>
            </a:pPr>
            <a:endParaRPr lang="ru-RU"/>
          </a:p>
        </c:txPr>
        <c:crossAx val="144760192"/>
        <c:crosses val="autoZero"/>
        <c:crossBetween val="between"/>
      </c:valAx>
    </c:plotArea>
    <c:legend>
      <c:legendPos val="r"/>
      <c:legendEntry>
        <c:idx val="2"/>
        <c:delete val="1"/>
      </c:legendEntry>
      <c:txPr>
        <a:bodyPr/>
        <a:lstStyle/>
        <a:p>
          <a:pPr>
            <a:defRPr sz="1200" b="1" baseline="0">
              <a:latin typeface="Times New Roman" pitchFamily="18" charset="0"/>
            </a:defRPr>
          </a:pPr>
          <a:endParaRPr lang="ru-RU"/>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manualLayout>
          <c:layoutTarget val="inner"/>
          <c:xMode val="edge"/>
          <c:yMode val="edge"/>
          <c:x val="0.26315789473684231"/>
          <c:y val="1.7955801104972385E-2"/>
          <c:w val="0.71052631578947367"/>
          <c:h val="0.81906077348066297"/>
        </c:manualLayout>
      </c:layout>
      <c:bar3DChart>
        <c:barDir val="bar"/>
        <c:grouping val="clustered"/>
        <c:ser>
          <c:idx val="0"/>
          <c:order val="0"/>
          <c:tx>
            <c:strRef>
              <c:f>Sheet1!$A$2</c:f>
              <c:strCache>
                <c:ptCount val="1"/>
                <c:pt idx="0">
                  <c:v>КГ1</c:v>
                </c:pt>
              </c:strCache>
            </c:strRef>
          </c:tx>
          <c:spPr>
            <a:solidFill>
              <a:srgbClr val="FFFF00"/>
            </a:solidFill>
            <a:ln>
              <a:solidFill>
                <a:sysClr val="window" lastClr="FFFFFF"/>
              </a:solidFill>
            </a:ln>
            <a:effectLst>
              <a:outerShdw blurRad="50800" dist="38100" dir="5400000" algn="t" rotWithShape="0">
                <a:prstClr val="black">
                  <a:alpha val="40000"/>
                </a:prstClr>
              </a:outerShdw>
            </a:effectLst>
          </c:spPr>
          <c:dLbls>
            <c:txPr>
              <a:bodyPr/>
              <a:lstStyle/>
              <a:p>
                <a:pPr>
                  <a:defRPr sz="1199" b="1" baseline="0">
                    <a:latin typeface="Times New Roman" pitchFamily="18" charset="0"/>
                  </a:defRPr>
                </a:pPr>
                <a:endParaRPr lang="ru-RU"/>
              </a:p>
            </c:txPr>
            <c:showVal val="1"/>
          </c:dLbls>
          <c:cat>
            <c:strRef>
              <c:f>Sheet1!$B$1:$L$1</c:f>
              <c:strCache>
                <c:ptCount val="11"/>
                <c:pt idx="0">
                  <c:v>эмоцональная помощь</c:v>
                </c:pt>
                <c:pt idx="1">
                  <c:v>помощь пережить стресс</c:v>
                </c:pt>
                <c:pt idx="2">
                  <c:v>успокоить</c:v>
                </c:pt>
                <c:pt idx="3">
                  <c:v>поговорить</c:v>
                </c:pt>
                <c:pt idx="4">
                  <c:v>получить совет</c:v>
                </c:pt>
                <c:pt idx="5">
                  <c:v>проявление сочувствия</c:v>
                </c:pt>
                <c:pt idx="6">
                  <c:v>внушение уверенности</c:v>
                </c:pt>
                <c:pt idx="7">
                  <c:v>встать на мою сторону</c:v>
                </c:pt>
                <c:pt idx="8">
                  <c:v>порадовать</c:v>
                </c:pt>
                <c:pt idx="9">
                  <c:v>поддержать точку зрения</c:v>
                </c:pt>
                <c:pt idx="10">
                  <c:v>не знаю</c:v>
                </c:pt>
              </c:strCache>
            </c:strRef>
          </c:cat>
          <c:val>
            <c:numRef>
              <c:f>Sheet1!$B$2:$L$2</c:f>
              <c:numCache>
                <c:formatCode>General</c:formatCode>
                <c:ptCount val="11"/>
                <c:pt idx="0">
                  <c:v>12</c:v>
                </c:pt>
                <c:pt idx="1">
                  <c:v>19</c:v>
                </c:pt>
                <c:pt idx="2">
                  <c:v>24</c:v>
                </c:pt>
                <c:pt idx="3">
                  <c:v>12</c:v>
                </c:pt>
                <c:pt idx="4">
                  <c:v>10</c:v>
                </c:pt>
                <c:pt idx="5">
                  <c:v>0</c:v>
                </c:pt>
                <c:pt idx="6">
                  <c:v>5</c:v>
                </c:pt>
                <c:pt idx="7">
                  <c:v>2</c:v>
                </c:pt>
                <c:pt idx="8">
                  <c:v>0</c:v>
                </c:pt>
                <c:pt idx="9">
                  <c:v>2</c:v>
                </c:pt>
                <c:pt idx="10">
                  <c:v>15</c:v>
                </c:pt>
              </c:numCache>
            </c:numRef>
          </c:val>
        </c:ser>
        <c:ser>
          <c:idx val="1"/>
          <c:order val="1"/>
          <c:tx>
            <c:strRef>
              <c:f>Sheet1!$A$3</c:f>
              <c:strCache>
                <c:ptCount val="1"/>
                <c:pt idx="0">
                  <c:v>КГ2+ЭГ</c:v>
                </c:pt>
              </c:strCache>
            </c:strRef>
          </c:tx>
          <c:spPr>
            <a:solidFill>
              <a:srgbClr val="C00000"/>
            </a:solidFill>
            <a:ln>
              <a:solidFill>
                <a:sysClr val="windowText" lastClr="000000"/>
              </a:solidFill>
            </a:ln>
          </c:spPr>
          <c:dLbls>
            <c:txPr>
              <a:bodyPr/>
              <a:lstStyle/>
              <a:p>
                <a:pPr>
                  <a:defRPr sz="1199" b="1" baseline="0">
                    <a:latin typeface="Times New Roman" pitchFamily="18" charset="0"/>
                  </a:defRPr>
                </a:pPr>
                <a:endParaRPr lang="ru-RU"/>
              </a:p>
            </c:txPr>
            <c:showVal val="1"/>
          </c:dLbls>
          <c:cat>
            <c:strRef>
              <c:f>Sheet1!$B$1:$L$1</c:f>
              <c:strCache>
                <c:ptCount val="11"/>
                <c:pt idx="0">
                  <c:v>эмоцональная помощь</c:v>
                </c:pt>
                <c:pt idx="1">
                  <c:v>помощь пережить стресс</c:v>
                </c:pt>
                <c:pt idx="2">
                  <c:v>успокоить</c:v>
                </c:pt>
                <c:pt idx="3">
                  <c:v>поговорить</c:v>
                </c:pt>
                <c:pt idx="4">
                  <c:v>получить совет</c:v>
                </c:pt>
                <c:pt idx="5">
                  <c:v>проявление сочувствия</c:v>
                </c:pt>
                <c:pt idx="6">
                  <c:v>внушение уверенности</c:v>
                </c:pt>
                <c:pt idx="7">
                  <c:v>встать на мою сторону</c:v>
                </c:pt>
                <c:pt idx="8">
                  <c:v>порадовать</c:v>
                </c:pt>
                <c:pt idx="9">
                  <c:v>поддержать точку зрения</c:v>
                </c:pt>
                <c:pt idx="10">
                  <c:v>не знаю</c:v>
                </c:pt>
              </c:strCache>
            </c:strRef>
          </c:cat>
          <c:val>
            <c:numRef>
              <c:f>Sheet1!$B$3:$L$3</c:f>
              <c:numCache>
                <c:formatCode>General</c:formatCode>
                <c:ptCount val="11"/>
                <c:pt idx="0">
                  <c:v>22</c:v>
                </c:pt>
                <c:pt idx="1">
                  <c:v>14</c:v>
                </c:pt>
                <c:pt idx="2">
                  <c:v>13</c:v>
                </c:pt>
                <c:pt idx="3">
                  <c:v>5</c:v>
                </c:pt>
                <c:pt idx="4">
                  <c:v>11</c:v>
                </c:pt>
                <c:pt idx="5">
                  <c:v>4</c:v>
                </c:pt>
                <c:pt idx="6">
                  <c:v>18</c:v>
                </c:pt>
                <c:pt idx="7">
                  <c:v>2</c:v>
                </c:pt>
                <c:pt idx="8">
                  <c:v>2</c:v>
                </c:pt>
                <c:pt idx="9">
                  <c:v>2</c:v>
                </c:pt>
                <c:pt idx="10">
                  <c:v>7</c:v>
                </c:pt>
              </c:numCache>
            </c:numRef>
          </c:val>
        </c:ser>
        <c:dLbls>
          <c:showVal val="1"/>
        </c:dLbls>
        <c:shape val="box"/>
        <c:axId val="145013376"/>
        <c:axId val="146555264"/>
        <c:axId val="0"/>
      </c:bar3DChart>
      <c:catAx>
        <c:axId val="145013376"/>
        <c:scaling>
          <c:orientation val="minMax"/>
        </c:scaling>
        <c:axPos val="l"/>
        <c:numFmt formatCode="General" sourceLinked="1"/>
        <c:tickLblPos val="nextTo"/>
        <c:txPr>
          <a:bodyPr rot="0" vert="horz"/>
          <a:lstStyle/>
          <a:p>
            <a:pPr>
              <a:defRPr sz="1199" b="1" baseline="0">
                <a:latin typeface="Times New Roman" pitchFamily="18" charset="0"/>
              </a:defRPr>
            </a:pPr>
            <a:endParaRPr lang="ru-RU"/>
          </a:p>
        </c:txPr>
        <c:crossAx val="146555264"/>
        <c:crosses val="autoZero"/>
        <c:auto val="1"/>
        <c:lblAlgn val="ctr"/>
        <c:lblOffset val="100"/>
        <c:tickLblSkip val="1"/>
        <c:tickMarkSkip val="1"/>
      </c:catAx>
      <c:valAx>
        <c:axId val="146555264"/>
        <c:scaling>
          <c:orientation val="minMax"/>
        </c:scaling>
        <c:axPos val="b"/>
        <c:majorGridlines/>
        <c:title>
          <c:tx>
            <c:rich>
              <a:bodyPr/>
              <a:lstStyle/>
              <a:p>
                <a:pPr>
                  <a:defRPr sz="999" b="1" i="0" u="none" strike="noStrike" baseline="0">
                    <a:solidFill>
                      <a:srgbClr val="000000"/>
                    </a:solidFill>
                    <a:latin typeface="Calibri"/>
                    <a:ea typeface="Calibri"/>
                    <a:cs typeface="Calibri"/>
                  </a:defRPr>
                </a:pPr>
                <a:r>
                  <a:rPr lang="ru-RU"/>
                  <a:t>%</a:t>
                </a:r>
              </a:p>
            </c:rich>
          </c:tx>
          <c:layout>
            <c:manualLayout>
              <c:xMode val="edge"/>
              <c:yMode val="edge"/>
              <c:x val="0.97026834856345301"/>
              <c:y val="0.89552234624964056"/>
            </c:manualLayout>
          </c:layout>
        </c:title>
        <c:numFmt formatCode="General" sourceLinked="1"/>
        <c:tickLblPos val="nextTo"/>
        <c:txPr>
          <a:bodyPr rot="0" vert="horz"/>
          <a:lstStyle/>
          <a:p>
            <a:pPr>
              <a:defRPr sz="1199" b="1" baseline="0">
                <a:latin typeface="Times New Roman" pitchFamily="18" charset="0"/>
              </a:defRPr>
            </a:pPr>
            <a:endParaRPr lang="ru-RU"/>
          </a:p>
        </c:txPr>
        <c:crossAx val="145013376"/>
        <c:crosses val="autoZero"/>
        <c:crossBetween val="between"/>
      </c:valAx>
      <c:spPr>
        <a:noFill/>
        <a:ln w="25379">
          <a:noFill/>
        </a:ln>
      </c:spPr>
    </c:plotArea>
    <c:legend>
      <c:legendPos val="r"/>
      <c:layout>
        <c:manualLayout>
          <c:xMode val="edge"/>
          <c:yMode val="edge"/>
          <c:x val="0.45065792361239126"/>
          <c:y val="0.8812050874593057"/>
          <c:w val="0.1858552129144394"/>
          <c:h val="6.7396575428072023E-2"/>
        </c:manualLayout>
      </c:layout>
      <c:txPr>
        <a:bodyPr/>
        <a:lstStyle/>
        <a:p>
          <a:pPr>
            <a:defRPr sz="1200" b="1">
              <a:latin typeface="Times New Roman" pitchFamily="18" charset="0"/>
              <a:cs typeface="Times New Roman" pitchFamily="18" charset="0"/>
            </a:defRPr>
          </a:pPr>
          <a:endParaRPr lang="ru-RU"/>
        </a:p>
      </c:txPr>
    </c:legend>
    <c:plotVisOnly val="1"/>
    <c:dispBlanksAs val="gap"/>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КГ</c:v>
                </c:pt>
              </c:strCache>
            </c:strRef>
          </c:tx>
          <c:spPr>
            <a:solidFill>
              <a:srgbClr val="00B0F0"/>
            </a:solidFill>
          </c:spPr>
          <c:dLbls>
            <c:txPr>
              <a:bodyPr/>
              <a:lstStyle/>
              <a:p>
                <a:pPr>
                  <a:defRPr b="1">
                    <a:latin typeface="Times New Roman" pitchFamily="18" charset="0"/>
                    <a:cs typeface="Times New Roman" pitchFamily="18" charset="0"/>
                  </a:defRPr>
                </a:pPr>
                <a:endParaRPr lang="ru-RU"/>
              </a:p>
            </c:txPr>
            <c:showVal val="1"/>
          </c:dLbls>
          <c:cat>
            <c:strRef>
              <c:f>Лист1!$A$2:$A$5</c:f>
              <c:strCache>
                <c:ptCount val="2"/>
                <c:pt idx="0">
                  <c:v>в начале эксперимента</c:v>
                </c:pt>
                <c:pt idx="1">
                  <c:v>в конце эксперимента</c:v>
                </c:pt>
              </c:strCache>
            </c:strRef>
          </c:cat>
          <c:val>
            <c:numRef>
              <c:f>Лист1!$B$2:$B$5</c:f>
              <c:numCache>
                <c:formatCode>General</c:formatCode>
                <c:ptCount val="4"/>
                <c:pt idx="0">
                  <c:v>318.3</c:v>
                </c:pt>
                <c:pt idx="1">
                  <c:v>327</c:v>
                </c:pt>
              </c:numCache>
            </c:numRef>
          </c:val>
        </c:ser>
        <c:ser>
          <c:idx val="1"/>
          <c:order val="1"/>
          <c:tx>
            <c:strRef>
              <c:f>Лист1!$C$1</c:f>
              <c:strCache>
                <c:ptCount val="1"/>
                <c:pt idx="0">
                  <c:v>ЭГ</c:v>
                </c:pt>
              </c:strCache>
            </c:strRef>
          </c:tx>
          <c:spPr>
            <a:solidFill>
              <a:srgbClr val="FF0000"/>
            </a:solidFill>
          </c:spPr>
          <c:dLbls>
            <c:txPr>
              <a:bodyPr/>
              <a:lstStyle/>
              <a:p>
                <a:pPr>
                  <a:defRPr b="1">
                    <a:latin typeface="Times New Roman" pitchFamily="18" charset="0"/>
                    <a:cs typeface="Times New Roman" pitchFamily="18" charset="0"/>
                  </a:defRPr>
                </a:pPr>
                <a:endParaRPr lang="ru-RU"/>
              </a:p>
            </c:txPr>
            <c:showVal val="1"/>
          </c:dLbls>
          <c:cat>
            <c:strRef>
              <c:f>Лист1!$A$2:$A$5</c:f>
              <c:strCache>
                <c:ptCount val="2"/>
                <c:pt idx="0">
                  <c:v>в начале эксперимента</c:v>
                </c:pt>
                <c:pt idx="1">
                  <c:v>в конце эксперимента</c:v>
                </c:pt>
              </c:strCache>
            </c:strRef>
          </c:cat>
          <c:val>
            <c:numRef>
              <c:f>Лист1!$C$2:$C$5</c:f>
              <c:numCache>
                <c:formatCode>General</c:formatCode>
                <c:ptCount val="4"/>
                <c:pt idx="0">
                  <c:v>317.89999999999969</c:v>
                </c:pt>
                <c:pt idx="1">
                  <c:v>344.1</c:v>
                </c:pt>
              </c:numCache>
            </c:numRef>
          </c:val>
        </c:ser>
        <c:ser>
          <c:idx val="2"/>
          <c:order val="2"/>
          <c:tx>
            <c:strRef>
              <c:f>Лист1!$D$1</c:f>
              <c:strCache>
                <c:ptCount val="1"/>
                <c:pt idx="0">
                  <c:v>Столбец1</c:v>
                </c:pt>
              </c:strCache>
            </c:strRef>
          </c:tx>
          <c:cat>
            <c:strRef>
              <c:f>Лист1!$A$2:$A$5</c:f>
              <c:strCache>
                <c:ptCount val="2"/>
                <c:pt idx="0">
                  <c:v>в начале эксперимента</c:v>
                </c:pt>
                <c:pt idx="1">
                  <c:v>в конце эксперимента</c:v>
                </c:pt>
              </c:strCache>
            </c:strRef>
          </c:cat>
          <c:val>
            <c:numRef>
              <c:f>Лист1!$D$2:$D$5</c:f>
              <c:numCache>
                <c:formatCode>General</c:formatCode>
                <c:ptCount val="4"/>
              </c:numCache>
            </c:numRef>
          </c:val>
        </c:ser>
        <c:axId val="146684160"/>
        <c:axId val="146698240"/>
      </c:barChart>
      <c:catAx>
        <c:axId val="146684160"/>
        <c:scaling>
          <c:orientation val="minMax"/>
        </c:scaling>
        <c:axPos val="b"/>
        <c:tickLblPos val="nextTo"/>
        <c:txPr>
          <a:bodyPr/>
          <a:lstStyle/>
          <a:p>
            <a:pPr>
              <a:defRPr sz="1200" b="1">
                <a:latin typeface="Times New Roman" pitchFamily="18" charset="0"/>
                <a:cs typeface="Times New Roman" pitchFamily="18" charset="0"/>
              </a:defRPr>
            </a:pPr>
            <a:endParaRPr lang="ru-RU"/>
          </a:p>
        </c:txPr>
        <c:crossAx val="146698240"/>
        <c:crosses val="autoZero"/>
        <c:auto val="1"/>
        <c:lblAlgn val="ctr"/>
        <c:lblOffset val="100"/>
      </c:catAx>
      <c:valAx>
        <c:axId val="146698240"/>
        <c:scaling>
          <c:orientation val="minMax"/>
        </c:scaling>
        <c:axPos val="l"/>
        <c:majorGridlines/>
        <c:numFmt formatCode="General" sourceLinked="1"/>
        <c:tickLblPos val="nextTo"/>
        <c:txPr>
          <a:bodyPr/>
          <a:lstStyle/>
          <a:p>
            <a:pPr>
              <a:defRPr sz="1200" b="1">
                <a:latin typeface="Times New Roman" pitchFamily="18" charset="0"/>
                <a:cs typeface="Times New Roman" pitchFamily="18" charset="0"/>
              </a:defRPr>
            </a:pPr>
            <a:endParaRPr lang="ru-RU"/>
          </a:p>
        </c:txPr>
        <c:crossAx val="146684160"/>
        <c:crosses val="autoZero"/>
        <c:crossBetween val="between"/>
      </c:valAx>
    </c:plotArea>
    <c:legend>
      <c:legendPos val="r"/>
      <c:legendEntry>
        <c:idx val="2"/>
        <c:delete val="1"/>
      </c:legendEntry>
      <c:txPr>
        <a:bodyPr/>
        <a:lstStyle/>
        <a:p>
          <a:pPr>
            <a:defRPr sz="1200" b="1">
              <a:latin typeface="Times New Roman" pitchFamily="18" charset="0"/>
              <a:cs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3DB9F-5B8E-4124-9C2C-30654F75C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162</Pages>
  <Words>50176</Words>
  <Characters>286005</Characters>
  <Application>Microsoft Office Word</Application>
  <DocSecurity>0</DocSecurity>
  <Lines>2383</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335510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prisma</cp:lastModifiedBy>
  <cp:revision>95</cp:revision>
  <cp:lastPrinted>2016-11-21T07:10:00Z</cp:lastPrinted>
  <dcterms:created xsi:type="dcterms:W3CDTF">2016-10-24T09:24:00Z</dcterms:created>
  <dcterms:modified xsi:type="dcterms:W3CDTF">2016-11-22T10:46:00Z</dcterms:modified>
</cp:coreProperties>
</file>