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E5" w:rsidRPr="000D62E5" w:rsidRDefault="000D62E5" w:rsidP="00AD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2E5">
        <w:rPr>
          <w:rFonts w:ascii="Times New Roman" w:hAnsi="Times New Roman" w:cs="Times New Roman"/>
          <w:sz w:val="28"/>
          <w:szCs w:val="28"/>
        </w:rPr>
        <w:t>Казахский национальный педагогический университет имени Абая</w:t>
      </w:r>
    </w:p>
    <w:p w:rsidR="000D62E5" w:rsidRDefault="000D62E5" w:rsidP="00AD6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5" w:rsidRDefault="000D62E5" w:rsidP="00AD6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5" w:rsidRDefault="000D62E5" w:rsidP="00AD6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2E5">
        <w:rPr>
          <w:rFonts w:ascii="Times New Roman" w:hAnsi="Times New Roman" w:cs="Times New Roman"/>
          <w:sz w:val="28"/>
          <w:szCs w:val="28"/>
        </w:rPr>
        <w:t>УДК</w:t>
      </w:r>
      <w:r w:rsidR="000F7BDA">
        <w:rPr>
          <w:rFonts w:ascii="Times New Roman" w:hAnsi="Times New Roman" w:cs="Times New Roman"/>
          <w:sz w:val="28"/>
          <w:szCs w:val="28"/>
        </w:rPr>
        <w:t xml:space="preserve"> 373.1.02:372.8:517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а правах рукописи</w:t>
      </w: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НУРМУХАМЕДОВА ЖАНАРА МУРАТОВНА</w:t>
      </w:r>
    </w:p>
    <w:p w:rsidR="000D62E5" w:rsidRDefault="000D62E5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5" w:rsidRDefault="000D62E5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E5">
        <w:rPr>
          <w:rFonts w:ascii="Times New Roman" w:hAnsi="Times New Roman" w:cs="Times New Roman"/>
          <w:b/>
          <w:sz w:val="28"/>
          <w:szCs w:val="28"/>
        </w:rPr>
        <w:t xml:space="preserve">Методическая система обучения курсу математического анализа </w:t>
      </w:r>
    </w:p>
    <w:p w:rsidR="000D62E5" w:rsidRDefault="000D62E5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E5">
        <w:rPr>
          <w:rFonts w:ascii="Times New Roman" w:hAnsi="Times New Roman" w:cs="Times New Roman"/>
          <w:b/>
          <w:sz w:val="28"/>
          <w:szCs w:val="28"/>
        </w:rPr>
        <w:t>в школе и педагогическом вузе</w:t>
      </w: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F1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D7F11">
        <w:rPr>
          <w:rFonts w:ascii="Times New Roman" w:hAnsi="Times New Roman" w:cs="Times New Roman"/>
          <w:sz w:val="28"/>
          <w:szCs w:val="28"/>
        </w:rPr>
        <w:t xml:space="preserve">010900 – </w:t>
      </w: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AAC" w:rsidRPr="00355BA4" w:rsidRDefault="00945F2A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Диссертация на соискание</w:t>
      </w:r>
      <w:r w:rsidR="00397AAC" w:rsidRPr="0037255F">
        <w:rPr>
          <w:rFonts w:ascii="Times New Roman" w:hAnsi="Times New Roman" w:cs="Times New Roman"/>
          <w:spacing w:val="2"/>
          <w:sz w:val="28"/>
          <w:szCs w:val="28"/>
        </w:rPr>
        <w:t xml:space="preserve"> степени</w:t>
      </w:r>
      <w:r w:rsidR="00397AAC" w:rsidRPr="0037255F">
        <w:rPr>
          <w:rFonts w:ascii="Times New Roman" w:hAnsi="Times New Roman" w:cs="Times New Roman"/>
          <w:spacing w:val="2"/>
          <w:sz w:val="28"/>
          <w:szCs w:val="28"/>
        </w:rPr>
        <w:br/>
      </w:r>
      <w:r w:rsidR="00397AAC" w:rsidRPr="0037255F">
        <w:rPr>
          <w:rFonts w:ascii="Times New Roman" w:hAnsi="Times New Roman" w:cs="Times New Roman"/>
          <w:spacing w:val="4"/>
          <w:sz w:val="28"/>
          <w:szCs w:val="28"/>
        </w:rPr>
        <w:t xml:space="preserve">доктора </w:t>
      </w:r>
      <w:r w:rsidR="00397AAC" w:rsidRPr="0037255F">
        <w:rPr>
          <w:rFonts w:ascii="Times New Roman" w:hAnsi="Times New Roman" w:cs="Times New Roman"/>
          <w:spacing w:val="-3"/>
          <w:sz w:val="28"/>
          <w:szCs w:val="28"/>
        </w:rPr>
        <w:t>философии (</w:t>
      </w:r>
      <w:r w:rsidR="00397AAC" w:rsidRPr="0037255F">
        <w:rPr>
          <w:rFonts w:ascii="Times New Roman" w:hAnsi="Times New Roman" w:cs="Times New Roman"/>
          <w:spacing w:val="-3"/>
          <w:sz w:val="28"/>
          <w:szCs w:val="28"/>
          <w:lang w:val="en-US"/>
        </w:rPr>
        <w:t>PhD</w:t>
      </w:r>
      <w:r w:rsidR="00397AAC" w:rsidRPr="0037255F">
        <w:rPr>
          <w:rFonts w:ascii="Times New Roman" w:hAnsi="Times New Roman" w:cs="Times New Roman"/>
          <w:spacing w:val="-3"/>
          <w:sz w:val="28"/>
          <w:szCs w:val="28"/>
        </w:rPr>
        <w:t>)</w:t>
      </w:r>
      <w:r w:rsidR="00355BA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397AAC" w:rsidRDefault="00397AAC" w:rsidP="000D62E5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Научные консультанты</w:t>
      </w: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Есимбековна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педагогических наук, профессор,</w:t>
      </w: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Булин-Соколова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Игоревна,</w:t>
      </w: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педагогических наук, профессор МПГУ</w:t>
      </w: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4D20" w:rsidRDefault="00884D20" w:rsidP="00397AAC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AAC" w:rsidRDefault="00397AAC" w:rsidP="00397AAC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Казахстан</w:t>
      </w:r>
    </w:p>
    <w:p w:rsidR="00397AAC" w:rsidRDefault="00397AAC" w:rsidP="00397AAC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2016</w:t>
      </w:r>
    </w:p>
    <w:p w:rsidR="00C62C98" w:rsidRDefault="00935A65" w:rsidP="00C6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35A65" w:rsidRDefault="00935A65" w:rsidP="00C6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92B" w:rsidRPr="00F256A2" w:rsidRDefault="006A4425" w:rsidP="001239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2392B">
        <w:rPr>
          <w:rFonts w:ascii="Times New Roman" w:hAnsi="Times New Roman" w:cs="Times New Roman"/>
          <w:b/>
          <w:sz w:val="28"/>
          <w:szCs w:val="28"/>
        </w:rPr>
        <w:t>НОРМАТИВНЫЕ ССЫЛКИ</w:t>
      </w:r>
      <w:r w:rsidR="007C389F" w:rsidRPr="007C389F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7C389F" w:rsidRPr="007C389F">
        <w:rPr>
          <w:rFonts w:ascii="Times New Roman" w:hAnsi="Times New Roman" w:cs="Times New Roman"/>
          <w:sz w:val="28"/>
          <w:szCs w:val="28"/>
        </w:rPr>
        <w:t>………………………</w:t>
      </w:r>
      <w:r w:rsidR="007C389F">
        <w:rPr>
          <w:rFonts w:ascii="Times New Roman" w:hAnsi="Times New Roman" w:cs="Times New Roman"/>
          <w:sz w:val="28"/>
          <w:szCs w:val="28"/>
        </w:rPr>
        <w:t>…</w:t>
      </w:r>
      <w:r w:rsidR="0012392B" w:rsidRPr="007C389F">
        <w:rPr>
          <w:rFonts w:ascii="Times New Roman" w:hAnsi="Times New Roman" w:cs="Times New Roman"/>
          <w:sz w:val="28"/>
          <w:szCs w:val="28"/>
        </w:rPr>
        <w:t>3</w:t>
      </w:r>
    </w:p>
    <w:p w:rsidR="00C62C98" w:rsidRDefault="006A4425" w:rsidP="008E3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2392B" w:rsidRPr="005D37AC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7C389F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392B" w:rsidRPr="007C389F">
        <w:rPr>
          <w:rFonts w:ascii="Times New Roman" w:hAnsi="Times New Roman" w:cs="Times New Roman"/>
          <w:sz w:val="28"/>
          <w:szCs w:val="28"/>
        </w:rPr>
        <w:t>4</w:t>
      </w:r>
    </w:p>
    <w:p w:rsidR="007C389F" w:rsidRPr="00355BA4" w:rsidRDefault="007C389F" w:rsidP="002768D6">
      <w:pPr>
        <w:pStyle w:val="a4"/>
        <w:numPr>
          <w:ilvl w:val="0"/>
          <w:numId w:val="25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BA4">
        <w:rPr>
          <w:rFonts w:ascii="Times New Roman" w:hAnsi="Times New Roman" w:cs="Times New Roman"/>
          <w:b/>
          <w:sz w:val="28"/>
          <w:szCs w:val="28"/>
        </w:rPr>
        <w:t>АНАЛИЗ СОСТОЯНИЯ МЕТОДИЧЕСКОЙ СИСТЕМЫ</w:t>
      </w:r>
    </w:p>
    <w:p w:rsidR="007C389F" w:rsidRDefault="007C389F" w:rsidP="007C389F">
      <w:pPr>
        <w:pStyle w:val="a4"/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ОБУЧЕНИЯ КУРСУ МАТЕМАТИЧЕСКОГО АНАЛИЗА</w:t>
      </w:r>
    </w:p>
    <w:p w:rsidR="007C389F" w:rsidRDefault="007C389F" w:rsidP="007C389F">
      <w:pPr>
        <w:pStyle w:val="a4"/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ШКОЛЕ И ПЕДАГОГИЧЕСКОМ ВУЗЕ</w:t>
      </w:r>
      <w:r w:rsidR="00820F44">
        <w:rPr>
          <w:rFonts w:ascii="Times New Roman" w:hAnsi="Times New Roman" w:cs="Times New Roman"/>
          <w:sz w:val="28"/>
          <w:szCs w:val="28"/>
        </w:rPr>
        <w:t>………………………….</w:t>
      </w:r>
      <w:r w:rsidR="007A418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7C3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89F" w:rsidRDefault="007C389F" w:rsidP="007C389F">
      <w:pPr>
        <w:pStyle w:val="a4"/>
        <w:numPr>
          <w:ilvl w:val="1"/>
          <w:numId w:val="1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аспекты содержания курса математического </w:t>
      </w:r>
    </w:p>
    <w:p w:rsidR="007C389F" w:rsidRDefault="007C389F" w:rsidP="007C389F">
      <w:pPr>
        <w:pStyle w:val="a4"/>
        <w:tabs>
          <w:tab w:val="left" w:pos="8364"/>
        </w:tabs>
        <w:spacing w:after="0" w:line="240" w:lineRule="auto"/>
        <w:ind w:left="1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анализа на старшей ступени средней </w:t>
      </w:r>
      <w:r w:rsidRPr="007C389F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7A4183">
        <w:rPr>
          <w:rFonts w:ascii="Times New Roman" w:hAnsi="Times New Roman" w:cs="Times New Roman"/>
          <w:sz w:val="28"/>
          <w:szCs w:val="28"/>
        </w:rPr>
        <w:t>8</w:t>
      </w:r>
    </w:p>
    <w:p w:rsidR="007C389F" w:rsidRPr="007C389F" w:rsidRDefault="007C389F" w:rsidP="007C389F">
      <w:pPr>
        <w:pStyle w:val="a4"/>
        <w:numPr>
          <w:ilvl w:val="1"/>
          <w:numId w:val="1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89F">
        <w:rPr>
          <w:rFonts w:ascii="Times New Roman" w:hAnsi="Times New Roman" w:cs="Times New Roman"/>
          <w:sz w:val="28"/>
          <w:szCs w:val="28"/>
        </w:rPr>
        <w:t xml:space="preserve">Роль курса математического анализа в подготовке </w:t>
      </w:r>
    </w:p>
    <w:p w:rsidR="007C389F" w:rsidRDefault="007C389F" w:rsidP="007C389F">
      <w:pPr>
        <w:pStyle w:val="a4"/>
        <w:tabs>
          <w:tab w:val="left" w:pos="8364"/>
        </w:tabs>
        <w:spacing w:after="0" w:line="240" w:lineRule="auto"/>
        <w:ind w:left="1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будущего профессионального педагога……………………………</w:t>
      </w:r>
      <w:r w:rsidR="003602CD">
        <w:rPr>
          <w:rFonts w:ascii="Times New Roman" w:hAnsi="Times New Roman" w:cs="Times New Roman"/>
          <w:sz w:val="28"/>
          <w:szCs w:val="28"/>
        </w:rPr>
        <w:t>15</w:t>
      </w:r>
    </w:p>
    <w:p w:rsidR="005D37AC" w:rsidRPr="005D37AC" w:rsidRDefault="005D37AC" w:rsidP="005D37AC">
      <w:pPr>
        <w:pStyle w:val="a4"/>
        <w:numPr>
          <w:ilvl w:val="1"/>
          <w:numId w:val="1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7AC">
        <w:rPr>
          <w:rFonts w:ascii="Times New Roman" w:hAnsi="Times New Roman" w:cs="Times New Roman"/>
          <w:sz w:val="28"/>
          <w:szCs w:val="28"/>
        </w:rPr>
        <w:t xml:space="preserve">Преемственность в обучении курсу </w:t>
      </w:r>
      <w:proofErr w:type="gramStart"/>
      <w:r w:rsidRPr="005D37AC">
        <w:rPr>
          <w:rFonts w:ascii="Times New Roman" w:hAnsi="Times New Roman" w:cs="Times New Roman"/>
          <w:sz w:val="28"/>
          <w:szCs w:val="28"/>
        </w:rPr>
        <w:t>математич</w:t>
      </w:r>
      <w:r>
        <w:rPr>
          <w:rFonts w:ascii="Times New Roman" w:hAnsi="Times New Roman" w:cs="Times New Roman"/>
          <w:sz w:val="28"/>
          <w:szCs w:val="28"/>
        </w:rPr>
        <w:t>еского</w:t>
      </w:r>
      <w:proofErr w:type="gramEnd"/>
    </w:p>
    <w:p w:rsidR="007C389F" w:rsidRPr="005D37AC" w:rsidRDefault="005D37AC" w:rsidP="005D37AC">
      <w:pPr>
        <w:pStyle w:val="a4"/>
        <w:tabs>
          <w:tab w:val="left" w:pos="8364"/>
        </w:tabs>
        <w:spacing w:after="0" w:line="240" w:lineRule="auto"/>
        <w:ind w:left="1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анализа в школе и педагогическом вузе……………………………</w:t>
      </w:r>
      <w:r w:rsidR="003602C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37AC">
        <w:rPr>
          <w:rFonts w:ascii="Times New Roman" w:hAnsi="Times New Roman" w:cs="Times New Roman"/>
          <w:sz w:val="28"/>
          <w:szCs w:val="28"/>
        </w:rPr>
        <w:t xml:space="preserve"> </w:t>
      </w:r>
      <w:r w:rsidR="007C389F" w:rsidRPr="005D37A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D37AC" w:rsidRPr="005D37AC" w:rsidRDefault="005D37AC" w:rsidP="005D37AC">
      <w:pPr>
        <w:pStyle w:val="a4"/>
        <w:numPr>
          <w:ilvl w:val="1"/>
          <w:numId w:val="1"/>
        </w:numPr>
        <w:tabs>
          <w:tab w:val="left" w:pos="8364"/>
        </w:tabs>
        <w:spacing w:after="0" w:line="240" w:lineRule="auto"/>
        <w:ind w:right="991"/>
        <w:jc w:val="both"/>
        <w:rPr>
          <w:rFonts w:ascii="Times New Roman" w:hAnsi="Times New Roman" w:cs="Times New Roman"/>
          <w:sz w:val="28"/>
          <w:szCs w:val="28"/>
        </w:rPr>
      </w:pPr>
      <w:r w:rsidRPr="005D37AC">
        <w:rPr>
          <w:rFonts w:ascii="Times New Roman" w:hAnsi="Times New Roman" w:cs="Times New Roman"/>
          <w:sz w:val="28"/>
          <w:szCs w:val="28"/>
        </w:rPr>
        <w:t>Содержание учебной программы по алгебре и началам</w:t>
      </w:r>
    </w:p>
    <w:p w:rsidR="005D37AC" w:rsidRDefault="005D37AC" w:rsidP="005D37AC">
      <w:pPr>
        <w:pStyle w:val="a4"/>
        <w:tabs>
          <w:tab w:val="left" w:pos="8364"/>
        </w:tabs>
        <w:spacing w:after="0" w:line="240" w:lineRule="auto"/>
        <w:ind w:left="1110" w:right="9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анализа в старшей школе и типовой учебной программы</w:t>
      </w:r>
    </w:p>
    <w:p w:rsidR="005D37AC" w:rsidRDefault="005D37AC" w:rsidP="005D37AC">
      <w:pPr>
        <w:pStyle w:val="a4"/>
        <w:tabs>
          <w:tab w:val="left" w:pos="8364"/>
        </w:tabs>
        <w:spacing w:after="0" w:line="240" w:lineRule="auto"/>
        <w:ind w:left="1110" w:right="9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математическому анализу специальности 5В010900 – </w:t>
      </w:r>
    </w:p>
    <w:p w:rsidR="008E3C62" w:rsidRPr="005D37AC" w:rsidRDefault="005D37AC" w:rsidP="005D37AC">
      <w:pPr>
        <w:pStyle w:val="a4"/>
        <w:tabs>
          <w:tab w:val="left" w:pos="8080"/>
        </w:tabs>
        <w:spacing w:after="0" w:line="240" w:lineRule="auto"/>
        <w:ind w:left="111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педагогического вуза.................................................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4320B5">
        <w:rPr>
          <w:rFonts w:ascii="Times New Roman" w:hAnsi="Times New Roman" w:cs="Times New Roman"/>
          <w:sz w:val="28"/>
          <w:szCs w:val="28"/>
        </w:rPr>
        <w:t>.</w:t>
      </w:r>
      <w:r w:rsidR="003602CD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37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C62" w:rsidRPr="00355BA4" w:rsidRDefault="004320B5" w:rsidP="002768D6">
      <w:pPr>
        <w:pStyle w:val="a4"/>
        <w:numPr>
          <w:ilvl w:val="0"/>
          <w:numId w:val="25"/>
        </w:numPr>
        <w:tabs>
          <w:tab w:val="left" w:pos="8364"/>
        </w:tabs>
        <w:spacing w:after="0" w:line="240" w:lineRule="auto"/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BA4">
        <w:rPr>
          <w:rFonts w:ascii="Times New Roman" w:hAnsi="Times New Roman" w:cs="Times New Roman"/>
          <w:b/>
          <w:sz w:val="28"/>
          <w:szCs w:val="28"/>
        </w:rPr>
        <w:t>МЕТОДИКА И ОРГАНИЗАЦИЯ ОБУЧЕНИЯ КУРСУ</w:t>
      </w:r>
    </w:p>
    <w:p w:rsidR="004320B5" w:rsidRDefault="004320B5" w:rsidP="004320B5">
      <w:pPr>
        <w:pStyle w:val="a4"/>
        <w:tabs>
          <w:tab w:val="left" w:pos="8364"/>
        </w:tabs>
        <w:spacing w:after="0" w:line="240" w:lineRule="auto"/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МАТЕМАТИЧЕСКОГО АНАЛИЗА В ШКОЛЕ И</w:t>
      </w:r>
    </w:p>
    <w:p w:rsidR="004320B5" w:rsidRPr="00820F44" w:rsidRDefault="004320B5" w:rsidP="00820F44">
      <w:pPr>
        <w:pStyle w:val="a4"/>
        <w:tabs>
          <w:tab w:val="left" w:pos="83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ПЕДАГОГИЧЕСКОМ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ВУЗЕ</w:t>
      </w:r>
      <w:proofErr w:type="gramEnd"/>
      <w:r w:rsidR="00820F44">
        <w:rPr>
          <w:rFonts w:ascii="Times New Roman" w:hAnsi="Times New Roman" w:cs="Times New Roman"/>
          <w:sz w:val="28"/>
          <w:szCs w:val="28"/>
        </w:rPr>
        <w:t>………………………….....................</w:t>
      </w:r>
      <w:r w:rsidR="007A4183">
        <w:rPr>
          <w:rFonts w:ascii="Times New Roman" w:hAnsi="Times New Roman" w:cs="Times New Roman"/>
          <w:sz w:val="28"/>
          <w:szCs w:val="28"/>
        </w:rPr>
        <w:t>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4D17BF">
        <w:rPr>
          <w:rFonts w:ascii="Times New Roman" w:hAnsi="Times New Roman" w:cs="Times New Roman"/>
          <w:sz w:val="28"/>
          <w:szCs w:val="28"/>
        </w:rPr>
        <w:t>.36</w:t>
      </w:r>
    </w:p>
    <w:p w:rsidR="004320B5" w:rsidRPr="00355BA4" w:rsidRDefault="004320B5" w:rsidP="002768D6">
      <w:pPr>
        <w:pStyle w:val="a4"/>
        <w:numPr>
          <w:ilvl w:val="1"/>
          <w:numId w:val="26"/>
        </w:numPr>
        <w:tabs>
          <w:tab w:val="left" w:pos="8364"/>
        </w:tabs>
        <w:spacing w:after="0" w:line="240" w:lineRule="auto"/>
        <w:ind w:right="1133"/>
        <w:jc w:val="both"/>
        <w:rPr>
          <w:rFonts w:ascii="Times New Roman" w:hAnsi="Times New Roman" w:cs="Times New Roman"/>
          <w:sz w:val="28"/>
          <w:szCs w:val="28"/>
        </w:rPr>
      </w:pPr>
      <w:r w:rsidRPr="00355BA4">
        <w:rPr>
          <w:rFonts w:ascii="Times New Roman" w:hAnsi="Times New Roman" w:cs="Times New Roman"/>
          <w:sz w:val="28"/>
          <w:szCs w:val="28"/>
        </w:rPr>
        <w:t>Методика обучения курсу алгебры и начал анализа</w:t>
      </w:r>
    </w:p>
    <w:p w:rsidR="004320B5" w:rsidRPr="004320B5" w:rsidRDefault="004320B5" w:rsidP="004320B5">
      <w:pPr>
        <w:pStyle w:val="a4"/>
        <w:tabs>
          <w:tab w:val="left" w:pos="8364"/>
        </w:tabs>
        <w:spacing w:after="0" w:line="240" w:lineRule="auto"/>
        <w:ind w:left="111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</w:t>
      </w:r>
      <w:r w:rsidR="007A4183">
        <w:rPr>
          <w:rFonts w:ascii="Times New Roman" w:hAnsi="Times New Roman" w:cs="Times New Roman"/>
          <w:sz w:val="28"/>
          <w:szCs w:val="28"/>
        </w:rPr>
        <w:t>й школе……………………………………………......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4D17BF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0B5" w:rsidRPr="00355BA4" w:rsidRDefault="004320B5" w:rsidP="002768D6">
      <w:pPr>
        <w:pStyle w:val="a4"/>
        <w:numPr>
          <w:ilvl w:val="1"/>
          <w:numId w:val="26"/>
        </w:numPr>
        <w:tabs>
          <w:tab w:val="left" w:pos="2370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55BA4">
        <w:rPr>
          <w:rFonts w:ascii="Times New Roman" w:hAnsi="Times New Roman" w:cs="Times New Roman"/>
          <w:sz w:val="28"/>
          <w:szCs w:val="28"/>
        </w:rPr>
        <w:t>Методические особенности обучения курсу математи</w:t>
      </w:r>
      <w:r w:rsidR="001263F9" w:rsidRPr="00355BA4">
        <w:rPr>
          <w:rFonts w:ascii="Times New Roman" w:hAnsi="Times New Roman" w:cs="Times New Roman"/>
          <w:sz w:val="28"/>
          <w:szCs w:val="28"/>
        </w:rPr>
        <w:t>ческого</w:t>
      </w:r>
    </w:p>
    <w:p w:rsidR="004320B5" w:rsidRDefault="004320B5" w:rsidP="001263F9">
      <w:pPr>
        <w:pStyle w:val="a4"/>
        <w:tabs>
          <w:tab w:val="left" w:pos="2370"/>
        </w:tabs>
        <w:spacing w:after="0" w:line="240" w:lineRule="auto"/>
        <w:ind w:left="1110" w:right="-1"/>
        <w:jc w:val="both"/>
        <w:rPr>
          <w:rFonts w:ascii="Times New Roman" w:hAnsi="Times New Roman" w:cs="Times New Roman"/>
          <w:sz w:val="28"/>
          <w:szCs w:val="28"/>
        </w:rPr>
      </w:pPr>
      <w:r w:rsidRPr="004320B5">
        <w:rPr>
          <w:rFonts w:ascii="Times New Roman" w:hAnsi="Times New Roman" w:cs="Times New Roman"/>
          <w:sz w:val="28"/>
          <w:szCs w:val="28"/>
        </w:rPr>
        <w:t>анализа будущих учителей математики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1263F9">
        <w:rPr>
          <w:rFonts w:ascii="Times New Roman" w:hAnsi="Times New Roman" w:cs="Times New Roman"/>
          <w:sz w:val="28"/>
          <w:szCs w:val="28"/>
        </w:rPr>
        <w:t>………...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4D17BF">
        <w:rPr>
          <w:rFonts w:ascii="Times New Roman" w:hAnsi="Times New Roman" w:cs="Times New Roman"/>
          <w:sz w:val="28"/>
          <w:szCs w:val="28"/>
        </w:rPr>
        <w:t>44</w:t>
      </w:r>
    </w:p>
    <w:p w:rsidR="001263F9" w:rsidRPr="001263F9" w:rsidRDefault="001263F9" w:rsidP="002768D6">
      <w:pPr>
        <w:pStyle w:val="a4"/>
        <w:numPr>
          <w:ilvl w:val="1"/>
          <w:numId w:val="26"/>
        </w:numPr>
        <w:tabs>
          <w:tab w:val="left" w:pos="237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263F9">
        <w:rPr>
          <w:rFonts w:ascii="Times New Roman" w:hAnsi="Times New Roman" w:cs="Times New Roman"/>
          <w:sz w:val="28"/>
          <w:szCs w:val="28"/>
        </w:rPr>
        <w:t>Организация обучения курсу математического анализа</w:t>
      </w:r>
    </w:p>
    <w:p w:rsidR="001263F9" w:rsidRDefault="001263F9" w:rsidP="001263F9">
      <w:pPr>
        <w:pStyle w:val="a4"/>
        <w:tabs>
          <w:tab w:val="left" w:pos="2370"/>
        </w:tabs>
        <w:spacing w:after="0" w:line="240" w:lineRule="auto"/>
        <w:ind w:left="111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и педагогическом вузе в условиях дифференциации</w:t>
      </w:r>
    </w:p>
    <w:p w:rsidR="001263F9" w:rsidRDefault="001263F9" w:rsidP="001263F9">
      <w:pPr>
        <w:pStyle w:val="a4"/>
        <w:tabs>
          <w:tab w:val="left" w:pos="2370"/>
        </w:tabs>
        <w:spacing w:after="0" w:line="240" w:lineRule="auto"/>
        <w:ind w:left="111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процесса……………………………………………………6</w:t>
      </w:r>
      <w:r w:rsidR="004D17BF">
        <w:rPr>
          <w:rFonts w:ascii="Times New Roman" w:hAnsi="Times New Roman" w:cs="Times New Roman"/>
          <w:sz w:val="28"/>
          <w:szCs w:val="28"/>
        </w:rPr>
        <w:t>1</w:t>
      </w:r>
    </w:p>
    <w:p w:rsidR="001263F9" w:rsidRPr="001263F9" w:rsidRDefault="001263F9" w:rsidP="002768D6">
      <w:pPr>
        <w:pStyle w:val="a4"/>
        <w:numPr>
          <w:ilvl w:val="1"/>
          <w:numId w:val="26"/>
        </w:numPr>
        <w:tabs>
          <w:tab w:val="left" w:pos="237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263F9">
        <w:rPr>
          <w:rFonts w:ascii="Times New Roman" w:hAnsi="Times New Roman" w:cs="Times New Roman"/>
          <w:sz w:val="28"/>
          <w:szCs w:val="28"/>
        </w:rPr>
        <w:t>Проведение педагогического эксперимента и анализ</w:t>
      </w:r>
    </w:p>
    <w:p w:rsidR="00326A98" w:rsidRDefault="001263F9" w:rsidP="00326A98">
      <w:pPr>
        <w:pStyle w:val="a4"/>
        <w:tabs>
          <w:tab w:val="left" w:pos="2370"/>
        </w:tabs>
        <w:spacing w:after="0" w:line="240" w:lineRule="auto"/>
        <w:ind w:left="111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резуль</w:t>
      </w:r>
      <w:r w:rsidR="004D17BF">
        <w:rPr>
          <w:rFonts w:ascii="Times New Roman" w:hAnsi="Times New Roman" w:cs="Times New Roman"/>
          <w:sz w:val="28"/>
          <w:szCs w:val="28"/>
        </w:rPr>
        <w:t>татов…………………………………………………….....76</w:t>
      </w:r>
    </w:p>
    <w:p w:rsidR="00C62C98" w:rsidRPr="00326A98" w:rsidRDefault="006A4425" w:rsidP="00326A98">
      <w:pPr>
        <w:tabs>
          <w:tab w:val="left" w:pos="237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E3C62" w:rsidRPr="00326A98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1263F9" w:rsidRPr="00326A9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1263F9" w:rsidRPr="00326A98">
        <w:rPr>
          <w:rFonts w:ascii="Times New Roman" w:hAnsi="Times New Roman" w:cs="Times New Roman"/>
          <w:sz w:val="28"/>
          <w:szCs w:val="28"/>
        </w:rPr>
        <w:t>…</w:t>
      </w:r>
      <w:r w:rsidR="00326A98">
        <w:rPr>
          <w:rFonts w:ascii="Times New Roman" w:hAnsi="Times New Roman" w:cs="Times New Roman"/>
          <w:sz w:val="28"/>
          <w:szCs w:val="28"/>
        </w:rPr>
        <w:t>…….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7A4183">
        <w:rPr>
          <w:rFonts w:ascii="Times New Roman" w:hAnsi="Times New Roman" w:cs="Times New Roman"/>
          <w:sz w:val="28"/>
          <w:szCs w:val="28"/>
        </w:rPr>
        <w:t>8</w:t>
      </w:r>
      <w:r w:rsidR="004D17BF">
        <w:rPr>
          <w:rFonts w:ascii="Times New Roman" w:hAnsi="Times New Roman" w:cs="Times New Roman"/>
          <w:sz w:val="28"/>
          <w:szCs w:val="28"/>
        </w:rPr>
        <w:t>0</w:t>
      </w:r>
      <w:r w:rsidR="00C62C98" w:rsidRPr="00326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C98" w:rsidRDefault="006A4425" w:rsidP="00C62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425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A4183">
        <w:rPr>
          <w:rFonts w:ascii="Times New Roman" w:hAnsi="Times New Roman" w:cs="Times New Roman"/>
          <w:sz w:val="28"/>
          <w:szCs w:val="28"/>
        </w:rPr>
        <w:t>……………….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4D17BF">
        <w:rPr>
          <w:rFonts w:ascii="Times New Roman" w:hAnsi="Times New Roman" w:cs="Times New Roman"/>
          <w:sz w:val="28"/>
          <w:szCs w:val="28"/>
        </w:rPr>
        <w:t>81</w:t>
      </w:r>
    </w:p>
    <w:p w:rsidR="006A4425" w:rsidRPr="006A4425" w:rsidRDefault="006A4425" w:rsidP="00C62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7A4183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355BA4">
        <w:rPr>
          <w:rFonts w:ascii="Times New Roman" w:hAnsi="Times New Roman" w:cs="Times New Roman"/>
          <w:sz w:val="28"/>
          <w:szCs w:val="28"/>
        </w:rPr>
        <w:t>.</w:t>
      </w:r>
      <w:r w:rsidR="004D17BF">
        <w:rPr>
          <w:rFonts w:ascii="Times New Roman" w:hAnsi="Times New Roman" w:cs="Times New Roman"/>
          <w:sz w:val="28"/>
          <w:szCs w:val="28"/>
        </w:rPr>
        <w:t>84</w:t>
      </w:r>
    </w:p>
    <w:p w:rsidR="00C62C98" w:rsidRPr="006A4425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62E5" w:rsidRDefault="000D62E5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392B" w:rsidRDefault="0012392B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392B" w:rsidRDefault="0012392B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392B" w:rsidRDefault="0012392B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C98" w:rsidRDefault="00C62C98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67AC" w:rsidRDefault="0012392B" w:rsidP="005867AC">
      <w:pPr>
        <w:pStyle w:val="1"/>
        <w:jc w:val="center"/>
        <w:rPr>
          <w:b/>
          <w:lang w:val="kk-KZ"/>
        </w:rPr>
      </w:pPr>
      <w:r w:rsidRPr="00C2738E">
        <w:rPr>
          <w:b/>
          <w:lang w:val="kk-KZ"/>
        </w:rPr>
        <w:lastRenderedPageBreak/>
        <w:t>НОРМАТИВНЫЕ ССЫЛКИ</w:t>
      </w:r>
    </w:p>
    <w:p w:rsidR="005867AC" w:rsidRPr="005867AC" w:rsidRDefault="005867AC" w:rsidP="005867AC">
      <w:pPr>
        <w:spacing w:after="0" w:line="240" w:lineRule="auto"/>
        <w:rPr>
          <w:lang w:val="kk-KZ" w:eastAsia="ru-RU"/>
        </w:rPr>
      </w:pPr>
    </w:p>
    <w:p w:rsidR="0012392B" w:rsidRDefault="005867AC" w:rsidP="00783E27">
      <w:pPr>
        <w:pStyle w:val="1"/>
        <w:ind w:firstLine="567"/>
        <w:jc w:val="both"/>
        <w:rPr>
          <w:szCs w:val="28"/>
          <w:lang w:val="kk-KZ"/>
        </w:rPr>
      </w:pPr>
      <w:r>
        <w:rPr>
          <w:szCs w:val="28"/>
          <w:lang w:val="kk-KZ"/>
        </w:rPr>
        <w:t>В настоящей диссертации использованы ссылки на следующие стандарты:</w:t>
      </w:r>
    </w:p>
    <w:p w:rsidR="001523C2" w:rsidRPr="0037255F" w:rsidRDefault="001523C2" w:rsidP="001523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7255F">
        <w:rPr>
          <w:rFonts w:ascii="Times New Roman" w:hAnsi="Times New Roman" w:cs="Times New Roman"/>
          <w:sz w:val="28"/>
          <w:szCs w:val="28"/>
        </w:rPr>
        <w:t>равила</w:t>
      </w:r>
      <w:r>
        <w:rPr>
          <w:rFonts w:ascii="Times New Roman" w:hAnsi="Times New Roman" w:cs="Times New Roman"/>
          <w:sz w:val="28"/>
          <w:szCs w:val="28"/>
        </w:rPr>
        <w:t xml:space="preserve"> оформления диссертации на соискание ученой степени доктора философии (</w:t>
      </w:r>
      <w:r>
        <w:rPr>
          <w:rFonts w:ascii="Times New Roman" w:hAnsi="Times New Roman" w:cs="Times New Roman"/>
          <w:sz w:val="28"/>
          <w:szCs w:val="28"/>
          <w:lang w:val="en-US"/>
        </w:rPr>
        <w:t>PhD</w:t>
      </w:r>
      <w:r>
        <w:rPr>
          <w:rFonts w:ascii="Times New Roman" w:hAnsi="Times New Roman" w:cs="Times New Roman"/>
          <w:sz w:val="28"/>
          <w:szCs w:val="28"/>
        </w:rPr>
        <w:t xml:space="preserve">), доктора по профилю, </w:t>
      </w:r>
      <w:r w:rsidRPr="0037255F">
        <w:rPr>
          <w:rFonts w:ascii="Times New Roman" w:hAnsi="Times New Roman" w:cs="Times New Roman"/>
          <w:sz w:val="28"/>
          <w:szCs w:val="28"/>
        </w:rPr>
        <w:t>составлен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37255F">
        <w:rPr>
          <w:rFonts w:ascii="Times New Roman" w:hAnsi="Times New Roman" w:cs="Times New Roman"/>
          <w:sz w:val="28"/>
          <w:szCs w:val="28"/>
        </w:rPr>
        <w:t xml:space="preserve"> на основании  следующих нормативных документов:</w:t>
      </w:r>
    </w:p>
    <w:p w:rsidR="001523C2" w:rsidRPr="0037255F" w:rsidRDefault="001523C2" w:rsidP="00152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55F">
        <w:rPr>
          <w:rFonts w:ascii="Times New Roman" w:hAnsi="Times New Roman" w:cs="Times New Roman"/>
          <w:sz w:val="28"/>
          <w:szCs w:val="28"/>
        </w:rPr>
        <w:t>Закон Республики Казахстан «О науке» от 18.02.2011 г. № 407-</w:t>
      </w:r>
      <w:r w:rsidRPr="0037255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7255F">
        <w:rPr>
          <w:rFonts w:ascii="Times New Roman" w:hAnsi="Times New Roman" w:cs="Times New Roman"/>
          <w:sz w:val="28"/>
          <w:szCs w:val="28"/>
        </w:rPr>
        <w:t xml:space="preserve"> ЗРК; </w:t>
      </w:r>
    </w:p>
    <w:p w:rsidR="001523C2" w:rsidRPr="0037255F" w:rsidRDefault="001523C2" w:rsidP="00152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55F">
        <w:rPr>
          <w:rFonts w:ascii="Times New Roman" w:hAnsi="Times New Roman" w:cs="Times New Roman"/>
          <w:sz w:val="28"/>
          <w:szCs w:val="28"/>
        </w:rPr>
        <w:t>ГОСО РК 5.04.034-2011: Г</w:t>
      </w:r>
      <w:r w:rsidRPr="0037255F">
        <w:rPr>
          <w:rFonts w:ascii="Times New Roman" w:hAnsi="Times New Roman" w:cs="Times New Roman"/>
          <w:bCs/>
          <w:sz w:val="28"/>
          <w:szCs w:val="28"/>
        </w:rPr>
        <w:t>осударственный</w:t>
      </w:r>
      <w:r w:rsidRPr="0037255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37255F">
        <w:rPr>
          <w:rFonts w:ascii="Times New Roman" w:hAnsi="Times New Roman" w:cs="Times New Roman"/>
          <w:bCs/>
          <w:sz w:val="28"/>
          <w:szCs w:val="28"/>
        </w:rPr>
        <w:t xml:space="preserve">общеобязательный стандарт образования Республики Казахстан. Послевузовское образование. Докторантура. Основные </w:t>
      </w:r>
      <w:r w:rsidRPr="0037255F">
        <w:rPr>
          <w:rFonts w:ascii="Times New Roman" w:hAnsi="Times New Roman" w:cs="Times New Roman"/>
          <w:sz w:val="28"/>
          <w:szCs w:val="28"/>
        </w:rPr>
        <w:t>положения (изменения от 23 августа 2012 г. № 1080);</w:t>
      </w:r>
    </w:p>
    <w:p w:rsidR="001523C2" w:rsidRPr="0037255F" w:rsidRDefault="001523C2" w:rsidP="00152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55F">
        <w:rPr>
          <w:rFonts w:ascii="Times New Roman" w:hAnsi="Times New Roman" w:cs="Times New Roman"/>
          <w:sz w:val="28"/>
          <w:szCs w:val="28"/>
        </w:rPr>
        <w:t>Правила присуждения ученых степеней от 31 марта 2011 года № 127;</w:t>
      </w:r>
    </w:p>
    <w:p w:rsidR="001523C2" w:rsidRPr="0037255F" w:rsidRDefault="001523C2" w:rsidP="00152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7255F">
        <w:rPr>
          <w:rFonts w:ascii="Times New Roman" w:hAnsi="Times New Roman" w:cs="Times New Roman"/>
          <w:sz w:val="28"/>
          <w:szCs w:val="28"/>
        </w:rPr>
        <w:t>ежгосударственные стандарты: ГОСТ 7.</w:t>
      </w:r>
      <w:r>
        <w:rPr>
          <w:rFonts w:ascii="Times New Roman" w:hAnsi="Times New Roman" w:cs="Times New Roman"/>
          <w:sz w:val="28"/>
          <w:szCs w:val="28"/>
        </w:rPr>
        <w:t xml:space="preserve">32-2001 (изменения от 2006 г.). </w:t>
      </w:r>
      <w:r w:rsidRPr="0037255F">
        <w:rPr>
          <w:rFonts w:ascii="Times New Roman" w:hAnsi="Times New Roman" w:cs="Times New Roman"/>
          <w:sz w:val="28"/>
          <w:szCs w:val="28"/>
        </w:rPr>
        <w:t xml:space="preserve">Отчет о научно-исследовательской работе. Структура и правила оформления; </w:t>
      </w:r>
    </w:p>
    <w:p w:rsidR="005867AC" w:rsidRDefault="001523C2" w:rsidP="00152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255F">
        <w:rPr>
          <w:rFonts w:ascii="Times New Roman" w:hAnsi="Times New Roman" w:cs="Times New Roman"/>
          <w:sz w:val="28"/>
          <w:szCs w:val="28"/>
        </w:rPr>
        <w:t>ГОСТ 7.1-2003. Библиографическая запись. Библиографическое описание. Общие требования и правила составления.</w:t>
      </w:r>
    </w:p>
    <w:p w:rsidR="005867AC" w:rsidRDefault="005867AC" w:rsidP="00313C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867AC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ГОСТ 7.1—84 Система стандартов по информации, библиотечному и издательскому делу. Библиографическое описание документа. Общие требования и правила составления. </w:t>
      </w:r>
    </w:p>
    <w:p w:rsidR="005867AC" w:rsidRDefault="005867AC" w:rsidP="00313C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867AC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ГОСТ 7.9—95 (ИСО 214—76) Система стандартов по информации, библиотечному и издательскому делу. Реферат и аннотация. Общие требования. </w:t>
      </w:r>
    </w:p>
    <w:p w:rsidR="005867AC" w:rsidRPr="005867AC" w:rsidRDefault="005867AC" w:rsidP="00313C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867AC">
        <w:rPr>
          <w:rFonts w:ascii="Times New Roman" w:hAnsi="Times New Roman" w:cs="Times New Roman"/>
          <w:sz w:val="28"/>
          <w:szCs w:val="28"/>
          <w:lang w:val="kk-KZ" w:eastAsia="ru-RU"/>
        </w:rPr>
        <w:t>ГОСТ 7.12—93 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правила.</w:t>
      </w:r>
    </w:p>
    <w:p w:rsidR="005867AC" w:rsidRPr="005867AC" w:rsidRDefault="005867AC" w:rsidP="005867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F003A" w:rsidRDefault="003F003A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F003A" w:rsidRDefault="003F003A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F003A" w:rsidRDefault="003F003A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55BA4" w:rsidRDefault="00355BA4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392B" w:rsidRDefault="0012392B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90158" w:rsidRDefault="00290158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474D" w:rsidRPr="00C2738E" w:rsidRDefault="002A474D" w:rsidP="00C2738E">
      <w:pPr>
        <w:pStyle w:val="1"/>
        <w:jc w:val="center"/>
        <w:rPr>
          <w:b/>
          <w:lang w:val="kk-KZ"/>
        </w:rPr>
      </w:pPr>
      <w:r w:rsidRPr="00C2738E">
        <w:rPr>
          <w:b/>
          <w:lang w:val="kk-KZ"/>
        </w:rPr>
        <w:lastRenderedPageBreak/>
        <w:t>ВВЕДЕНИЕ</w:t>
      </w:r>
    </w:p>
    <w:p w:rsidR="0084518D" w:rsidRPr="00E959BE" w:rsidRDefault="0084518D" w:rsidP="0084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7120" w:rsidRPr="00D12031" w:rsidRDefault="00A550B1" w:rsidP="00DF4A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9BE">
        <w:rPr>
          <w:rFonts w:ascii="Times New Roman" w:eastAsia="Calibri" w:hAnsi="Times New Roman" w:cs="Times New Roman"/>
          <w:sz w:val="28"/>
          <w:szCs w:val="28"/>
        </w:rPr>
        <w:t>На сегодняшний день в высших учебных заведениях Казахстана действует кредитная система обучения, которая дает студентам возможность самостоятельно выбирать специальные курсы</w:t>
      </w:r>
      <w:r w:rsidR="00EB5520">
        <w:rPr>
          <w:rFonts w:ascii="Times New Roman" w:eastAsia="Calibri" w:hAnsi="Times New Roman" w:cs="Times New Roman"/>
          <w:sz w:val="28"/>
          <w:szCs w:val="28"/>
        </w:rPr>
        <w:t xml:space="preserve"> по выбору</w:t>
      </w:r>
      <w:r w:rsidRPr="00E959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5520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E959BE">
        <w:rPr>
          <w:rFonts w:ascii="Times New Roman" w:eastAsia="Calibri" w:hAnsi="Times New Roman" w:cs="Times New Roman"/>
          <w:sz w:val="28"/>
          <w:szCs w:val="28"/>
        </w:rPr>
        <w:t xml:space="preserve">дальнейшего изучения предметов, но </w:t>
      </w:r>
      <w:r w:rsidR="00EB5520">
        <w:rPr>
          <w:rFonts w:ascii="Times New Roman" w:eastAsia="Calibri" w:hAnsi="Times New Roman" w:cs="Times New Roman"/>
          <w:sz w:val="28"/>
          <w:szCs w:val="28"/>
        </w:rPr>
        <w:t xml:space="preserve">обязательные </w:t>
      </w:r>
      <w:r w:rsidRPr="00E959BE">
        <w:rPr>
          <w:rFonts w:ascii="Times New Roman" w:eastAsia="Calibri" w:hAnsi="Times New Roman" w:cs="Times New Roman"/>
          <w:sz w:val="28"/>
          <w:szCs w:val="28"/>
        </w:rPr>
        <w:t xml:space="preserve">компоненты базовых дисциплин, к которым относится математический анализ, остаются запланированными и неизменными. </w:t>
      </w:r>
    </w:p>
    <w:p w:rsidR="00D01998" w:rsidRPr="00E959BE" w:rsidRDefault="00D136C5" w:rsidP="00DF4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A550B1" w:rsidRPr="00E959BE">
        <w:rPr>
          <w:rFonts w:ascii="Times New Roman" w:eastAsia="Calibri" w:hAnsi="Times New Roman" w:cs="Times New Roman"/>
          <w:sz w:val="28"/>
          <w:szCs w:val="28"/>
        </w:rPr>
        <w:t xml:space="preserve">исциплина «Математический анализ» </w:t>
      </w:r>
      <w:r w:rsidR="00DF4A22" w:rsidRPr="00E959BE">
        <w:rPr>
          <w:rFonts w:ascii="Times New Roman" w:hAnsi="Times New Roman" w:cs="Times New Roman"/>
          <w:sz w:val="28"/>
          <w:szCs w:val="28"/>
        </w:rPr>
        <w:t>– это основной курс</w:t>
      </w:r>
      <w:r w:rsidR="00A86454" w:rsidRPr="00E959BE">
        <w:rPr>
          <w:rFonts w:ascii="Times New Roman" w:hAnsi="Times New Roman" w:cs="Times New Roman"/>
          <w:sz w:val="28"/>
          <w:szCs w:val="28"/>
        </w:rPr>
        <w:t xml:space="preserve"> в системе математичес</w:t>
      </w:r>
      <w:r w:rsidR="00DA66C0" w:rsidRPr="00E959BE">
        <w:rPr>
          <w:rFonts w:ascii="Times New Roman" w:hAnsi="Times New Roman" w:cs="Times New Roman"/>
          <w:sz w:val="28"/>
          <w:szCs w:val="28"/>
        </w:rPr>
        <w:t xml:space="preserve">кого образования студентов вуза, </w:t>
      </w:r>
      <w:r w:rsidR="00DF4A22" w:rsidRPr="00E959BE">
        <w:rPr>
          <w:rFonts w:ascii="Times New Roman" w:hAnsi="Times New Roman" w:cs="Times New Roman"/>
          <w:sz w:val="28"/>
          <w:szCs w:val="28"/>
        </w:rPr>
        <w:t>так как при исследовании и решении многих задач высшей математи</w:t>
      </w:r>
      <w:r>
        <w:rPr>
          <w:rFonts w:ascii="Times New Roman" w:hAnsi="Times New Roman" w:cs="Times New Roman"/>
          <w:sz w:val="28"/>
          <w:szCs w:val="28"/>
        </w:rPr>
        <w:t>ки используются методы</w:t>
      </w:r>
      <w:r w:rsidR="00DF4A22" w:rsidRPr="00E959BE">
        <w:rPr>
          <w:rFonts w:ascii="Times New Roman" w:hAnsi="Times New Roman" w:cs="Times New Roman"/>
          <w:sz w:val="28"/>
          <w:szCs w:val="28"/>
        </w:rPr>
        <w:t xml:space="preserve">, изучаемые в данном курсе. Одним из фундаментальных методов исследования переменных величин является теория пределов, на которой строятся такие важные разделы курса математического анализа, как дифференциальное и интегральное исчисления функции одной и многих переменных. </w:t>
      </w:r>
      <w:r w:rsidR="00D926D6">
        <w:rPr>
          <w:rFonts w:ascii="Times New Roman" w:hAnsi="Times New Roman" w:cs="Times New Roman"/>
          <w:sz w:val="28"/>
          <w:szCs w:val="28"/>
        </w:rPr>
        <w:t>А с</w:t>
      </w:r>
      <w:r w:rsidR="00DF4A22" w:rsidRPr="00E959BE">
        <w:rPr>
          <w:rFonts w:ascii="Times New Roman" w:hAnsi="Times New Roman" w:cs="Times New Roman"/>
          <w:sz w:val="28"/>
          <w:szCs w:val="28"/>
        </w:rPr>
        <w:t xml:space="preserve"> помощью функций можно сформулировать не только законы при</w:t>
      </w:r>
      <w:r w:rsidR="00D01998" w:rsidRPr="00E959BE">
        <w:rPr>
          <w:rFonts w:ascii="Times New Roman" w:hAnsi="Times New Roman" w:cs="Times New Roman"/>
          <w:sz w:val="28"/>
          <w:szCs w:val="28"/>
        </w:rPr>
        <w:t xml:space="preserve">роды, различные процессы в производстве, но и законы социального общества (например, подсчет прироста численности населения, миграции), разнообразные сферы жизнедеятельности человека. </w:t>
      </w:r>
    </w:p>
    <w:p w:rsidR="00594848" w:rsidRDefault="00884D20" w:rsidP="0059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b/>
          <w:sz w:val="28"/>
          <w:szCs w:val="28"/>
          <w:lang w:val="kk-KZ"/>
        </w:rPr>
        <w:t>Актуальность исследования.</w:t>
      </w:r>
      <w:r w:rsidR="002A0F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4848" w:rsidRPr="00E959BE">
        <w:rPr>
          <w:rFonts w:ascii="Times New Roman" w:hAnsi="Times New Roman" w:cs="Times New Roman"/>
          <w:sz w:val="28"/>
          <w:szCs w:val="28"/>
        </w:rPr>
        <w:t>Мате</w:t>
      </w:r>
      <w:r w:rsidR="00594848">
        <w:rPr>
          <w:rFonts w:ascii="Times New Roman" w:hAnsi="Times New Roman" w:cs="Times New Roman"/>
          <w:sz w:val="28"/>
          <w:szCs w:val="28"/>
        </w:rPr>
        <w:t>матический анализ – это базовый</w:t>
      </w:r>
      <w:r w:rsidR="00594848" w:rsidRPr="00E959BE">
        <w:rPr>
          <w:rFonts w:ascii="Times New Roman" w:hAnsi="Times New Roman" w:cs="Times New Roman"/>
          <w:sz w:val="28"/>
          <w:szCs w:val="28"/>
        </w:rPr>
        <w:t xml:space="preserve"> курс в системе математического образования студентов вуза, так как при исследовании и решении многих задач высшей математики используются методы и правила, изучаемые в данном курсе. </w:t>
      </w:r>
      <w:r w:rsidR="00594848">
        <w:rPr>
          <w:rFonts w:ascii="Times New Roman" w:hAnsi="Times New Roman" w:cs="Times New Roman"/>
          <w:sz w:val="28"/>
          <w:szCs w:val="28"/>
        </w:rPr>
        <w:t>К</w:t>
      </w:r>
      <w:r w:rsidR="00594848" w:rsidRPr="00E959BE">
        <w:rPr>
          <w:rFonts w:ascii="Times New Roman" w:hAnsi="Times New Roman" w:cs="Times New Roman"/>
          <w:sz w:val="28"/>
          <w:szCs w:val="28"/>
        </w:rPr>
        <w:t>урс математическог</w:t>
      </w:r>
      <w:r w:rsidR="00594848">
        <w:rPr>
          <w:rFonts w:ascii="Times New Roman" w:hAnsi="Times New Roman" w:cs="Times New Roman"/>
          <w:sz w:val="28"/>
          <w:szCs w:val="28"/>
        </w:rPr>
        <w:t>о анализа является важным предметом для студентов – будущих учителей математики, поскольку</w:t>
      </w:r>
      <w:r w:rsidR="00594848"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594848">
        <w:rPr>
          <w:rFonts w:ascii="Times New Roman" w:hAnsi="Times New Roman" w:cs="Times New Roman"/>
          <w:sz w:val="28"/>
          <w:szCs w:val="28"/>
        </w:rPr>
        <w:t xml:space="preserve">при его изучении у студентов развивается математическое мышление и </w:t>
      </w:r>
      <w:r w:rsidR="00594848" w:rsidRPr="00E959BE">
        <w:rPr>
          <w:rFonts w:ascii="Times New Roman" w:hAnsi="Times New Roman" w:cs="Times New Roman"/>
          <w:sz w:val="28"/>
          <w:szCs w:val="28"/>
        </w:rPr>
        <w:t xml:space="preserve">стремление к познанию и творчеству в </w:t>
      </w:r>
      <w:r w:rsidR="00594848">
        <w:rPr>
          <w:rFonts w:ascii="Times New Roman" w:hAnsi="Times New Roman" w:cs="Times New Roman"/>
          <w:sz w:val="28"/>
          <w:szCs w:val="28"/>
        </w:rPr>
        <w:t xml:space="preserve">будущей </w:t>
      </w:r>
      <w:r w:rsidR="00594848" w:rsidRPr="00E959BE">
        <w:rPr>
          <w:rFonts w:ascii="Times New Roman" w:hAnsi="Times New Roman" w:cs="Times New Roman"/>
          <w:sz w:val="28"/>
          <w:szCs w:val="28"/>
        </w:rPr>
        <w:t xml:space="preserve">профессиональной деятельности. </w:t>
      </w:r>
    </w:p>
    <w:p w:rsidR="00594848" w:rsidRPr="0097309D" w:rsidRDefault="00594848" w:rsidP="0059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урс математического анализа представляет особый интерес для исследователей, так как:</w:t>
      </w:r>
    </w:p>
    <w:p w:rsidR="00594848" w:rsidRDefault="00355BA4" w:rsidP="00355BA4">
      <w:pPr>
        <w:pStyle w:val="a4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94848">
        <w:rPr>
          <w:rFonts w:ascii="Times New Roman" w:hAnsi="Times New Roman" w:cs="Times New Roman"/>
          <w:sz w:val="28"/>
          <w:szCs w:val="28"/>
          <w:shd w:val="clear" w:color="auto" w:fill="FFFFFF"/>
        </w:rPr>
        <w:t>ачала анализа преподаются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на старшей ступени школы.</w:t>
      </w:r>
    </w:p>
    <w:p w:rsidR="00594848" w:rsidRDefault="00355BA4" w:rsidP="00355BA4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4848">
        <w:rPr>
          <w:rFonts w:ascii="Times New Roman" w:hAnsi="Times New Roman" w:cs="Times New Roman"/>
          <w:sz w:val="28"/>
          <w:szCs w:val="28"/>
          <w:shd w:val="clear" w:color="auto" w:fill="FFFFFF"/>
        </w:rPr>
        <w:t>зучение курса математического анализа имеет продуктивную прикладную направленность в дальнейших научных исследованиях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1869" w:rsidRDefault="00355BA4" w:rsidP="00355BA4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94848" w:rsidRPr="00F46076">
        <w:rPr>
          <w:rFonts w:ascii="Times New Roman" w:hAnsi="Times New Roman" w:cs="Times New Roman"/>
          <w:sz w:val="28"/>
          <w:szCs w:val="28"/>
          <w:shd w:val="clear" w:color="auto" w:fill="FFFFFF"/>
        </w:rPr>
        <w:t>рочные знания курса математического анализа позволяют достичь высокого уровня знаний по курсам, так или иначе связанных с теори</w:t>
      </w:r>
      <w:r w:rsidR="00594848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594848" w:rsidRPr="00F46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математического анализа.</w:t>
      </w:r>
    </w:p>
    <w:p w:rsidR="00070270" w:rsidRPr="00070270" w:rsidRDefault="00070270" w:rsidP="00070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270">
        <w:rPr>
          <w:rFonts w:ascii="Times New Roman" w:hAnsi="Times New Roman" w:cs="Times New Roman"/>
          <w:sz w:val="28"/>
          <w:szCs w:val="28"/>
        </w:rPr>
        <w:t xml:space="preserve">За последние десятилетия общеобразовательная школа в Казахстане прошла как профильную, так и внутреннюю дифференциацию. В результате появились различные типы организации образования, в том числе международные - лицеи, гимназии, колледжи, специализированные школы с углубленным изучением отдельных предметов и другие. Изменения коснулись и методов преподавания и обучения дисциплинам. В нашей республике на старшей ступени школы обучение проходит по двум направлениям – </w:t>
      </w:r>
      <w:proofErr w:type="spellStart"/>
      <w:r w:rsidRPr="00070270">
        <w:rPr>
          <w:rFonts w:ascii="Times New Roman" w:hAnsi="Times New Roman" w:cs="Times New Roman"/>
          <w:sz w:val="28"/>
          <w:szCs w:val="28"/>
        </w:rPr>
        <w:t>естественно-научному</w:t>
      </w:r>
      <w:proofErr w:type="spellEnd"/>
      <w:r w:rsidRPr="0007027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70270">
        <w:rPr>
          <w:rFonts w:ascii="Times New Roman" w:hAnsi="Times New Roman" w:cs="Times New Roman"/>
          <w:sz w:val="28"/>
          <w:szCs w:val="28"/>
        </w:rPr>
        <w:t>общественно-гуманитарному</w:t>
      </w:r>
      <w:proofErr w:type="gramEnd"/>
      <w:r w:rsidRPr="00070270">
        <w:rPr>
          <w:rFonts w:ascii="Times New Roman" w:hAnsi="Times New Roman" w:cs="Times New Roman"/>
          <w:sz w:val="28"/>
          <w:szCs w:val="28"/>
        </w:rPr>
        <w:t xml:space="preserve"> профилям. Эти новшества потребовали изменений в процессе подготовки учителей, в том </w:t>
      </w:r>
      <w:r w:rsidRPr="00070270">
        <w:rPr>
          <w:rFonts w:ascii="Times New Roman" w:hAnsi="Times New Roman" w:cs="Times New Roman"/>
          <w:sz w:val="28"/>
          <w:szCs w:val="28"/>
        </w:rPr>
        <w:lastRenderedPageBreak/>
        <w:t xml:space="preserve">числе </w:t>
      </w:r>
      <w:r w:rsidRPr="00070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целей, содержания образования, методов и организационных форм обучения. </w:t>
      </w:r>
    </w:p>
    <w:p w:rsidR="00070270" w:rsidRPr="00070270" w:rsidRDefault="00070270" w:rsidP="00070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</w:t>
      </w:r>
      <w:r w:rsidRPr="00070270">
        <w:rPr>
          <w:rFonts w:ascii="Times New Roman" w:hAnsi="Times New Roman" w:cs="Times New Roman"/>
          <w:sz w:val="28"/>
          <w:szCs w:val="28"/>
        </w:rPr>
        <w:t xml:space="preserve">квалифицированные специалисты должны не просто владеть основами наук, но и применять свои знания на практике, уметь педагогически грамотно передавать знания ученикам на любом уровне – от общеобразовательной школы до профильных школ с углубленным изучением математики. </w:t>
      </w:r>
    </w:p>
    <w:p w:rsidR="00EE5DA5" w:rsidRPr="00070270" w:rsidRDefault="00070270" w:rsidP="00070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отметить, что совершенствование методической системы обучения курсу математического анализа в школе и педагогическом вузе </w:t>
      </w:r>
      <w:proofErr w:type="gramStart"/>
      <w:r w:rsidRPr="00070270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070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прежнему остается актуальной. Полученные учащимися знания по</w:t>
      </w:r>
      <w:r w:rsidRPr="00070270">
        <w:rPr>
          <w:rFonts w:ascii="Times New Roman" w:hAnsi="Times New Roman" w:cs="Times New Roman"/>
          <w:sz w:val="28"/>
          <w:szCs w:val="28"/>
        </w:rPr>
        <w:t xml:space="preserve"> школьному курсу алгебры и началам математического анализа, безусловно, требуют преемственности, т.е. их расширения и углубления при обучении курсу математического анализа в вузе. Однако опыт работы с первокурсниками показывает, что существуют различия между уровнем знаний, полученными в школе, и требованиями к знаниям студентов для дальнейшего изучения математического анализа. В этой связи возникла необходимость пересмотра </w:t>
      </w:r>
      <w:proofErr w:type="gramStart"/>
      <w:r w:rsidRPr="00070270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070270">
        <w:rPr>
          <w:rFonts w:ascii="Times New Roman" w:hAnsi="Times New Roman" w:cs="Times New Roman"/>
          <w:sz w:val="28"/>
          <w:szCs w:val="28"/>
        </w:rPr>
        <w:t xml:space="preserve"> обучения курсу математического анализа в школе и педагогическом вузе, что явилось </w:t>
      </w:r>
      <w:r w:rsidRPr="00070270">
        <w:rPr>
          <w:rFonts w:ascii="Times New Roman" w:hAnsi="Times New Roman" w:cs="Times New Roman"/>
          <w:b/>
          <w:sz w:val="28"/>
          <w:szCs w:val="28"/>
        </w:rPr>
        <w:t>проблемой</w:t>
      </w:r>
      <w:r w:rsidRPr="00070270">
        <w:rPr>
          <w:rFonts w:ascii="Times New Roman" w:hAnsi="Times New Roman" w:cs="Times New Roman"/>
          <w:sz w:val="28"/>
          <w:szCs w:val="28"/>
        </w:rPr>
        <w:t xml:space="preserve"> данного исследования и определило его </w:t>
      </w:r>
      <w:r w:rsidRPr="0007027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070270">
        <w:rPr>
          <w:rFonts w:ascii="Times New Roman" w:hAnsi="Times New Roman" w:cs="Times New Roman"/>
          <w:sz w:val="28"/>
          <w:szCs w:val="28"/>
        </w:rPr>
        <w:t>.</w:t>
      </w:r>
    </w:p>
    <w:p w:rsidR="004B5773" w:rsidRDefault="004B5773" w:rsidP="00CB2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b/>
          <w:sz w:val="28"/>
          <w:szCs w:val="28"/>
        </w:rPr>
        <w:t xml:space="preserve">Цель исследования – </w:t>
      </w:r>
      <w:r w:rsidRPr="00E959BE">
        <w:rPr>
          <w:rFonts w:ascii="Times New Roman" w:hAnsi="Times New Roman" w:cs="Times New Roman"/>
          <w:sz w:val="28"/>
          <w:szCs w:val="28"/>
        </w:rPr>
        <w:t>разработка методической системы обучения курсу математического анализа в школе и педагогическом вузе.</w:t>
      </w:r>
    </w:p>
    <w:p w:rsidR="00EB152C" w:rsidRPr="00E959BE" w:rsidRDefault="00EB152C" w:rsidP="00EB1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b/>
          <w:sz w:val="28"/>
          <w:szCs w:val="28"/>
        </w:rPr>
        <w:t xml:space="preserve">Объектом исследования </w:t>
      </w:r>
      <w:r w:rsidRPr="00E959BE">
        <w:rPr>
          <w:rFonts w:ascii="Times New Roman" w:hAnsi="Times New Roman" w:cs="Times New Roman"/>
          <w:sz w:val="28"/>
          <w:szCs w:val="28"/>
        </w:rPr>
        <w:t>является подготовка будущих учителей математики в педагогическом вузе.</w:t>
      </w:r>
    </w:p>
    <w:p w:rsidR="00EB152C" w:rsidRPr="00E959BE" w:rsidRDefault="00EB152C" w:rsidP="00EB1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E959B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959BE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E959BE">
        <w:rPr>
          <w:rFonts w:ascii="Times New Roman" w:hAnsi="Times New Roman" w:cs="Times New Roman"/>
          <w:sz w:val="28"/>
          <w:szCs w:val="28"/>
        </w:rPr>
        <w:t xml:space="preserve"> к обучению курсу математического анализа будущих учителей математики.</w:t>
      </w:r>
    </w:p>
    <w:p w:rsidR="004B5773" w:rsidRDefault="00CB2F46" w:rsidP="003F6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В соответствии с целью и</w:t>
      </w:r>
      <w:r w:rsidR="004B5773"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Pr="00E959BE">
        <w:rPr>
          <w:rFonts w:ascii="Times New Roman" w:hAnsi="Times New Roman" w:cs="Times New Roman"/>
          <w:sz w:val="28"/>
          <w:szCs w:val="28"/>
        </w:rPr>
        <w:t>предметом</w:t>
      </w:r>
      <w:r w:rsidR="004B5773" w:rsidRPr="00E959BE">
        <w:rPr>
          <w:rFonts w:ascii="Times New Roman" w:hAnsi="Times New Roman" w:cs="Times New Roman"/>
          <w:sz w:val="28"/>
          <w:szCs w:val="28"/>
        </w:rPr>
        <w:t xml:space="preserve"> поставлены следующие </w:t>
      </w:r>
      <w:r w:rsidR="004B5773" w:rsidRPr="00E959BE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="004B5773" w:rsidRPr="00E959BE">
        <w:rPr>
          <w:rFonts w:ascii="Times New Roman" w:hAnsi="Times New Roman" w:cs="Times New Roman"/>
          <w:sz w:val="28"/>
          <w:szCs w:val="28"/>
        </w:rPr>
        <w:t>:</w:t>
      </w:r>
    </w:p>
    <w:p w:rsidR="003F6296" w:rsidRPr="00E959BE" w:rsidRDefault="003F6296" w:rsidP="003F6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проанализировать состояние методической системы обучения курсу математического анализа в школе и педагогическом вузе;</w:t>
      </w:r>
    </w:p>
    <w:p w:rsidR="004B5773" w:rsidRPr="00E959BE" w:rsidRDefault="007B6F88" w:rsidP="00355B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- определить место и роль математического анализа в подготовке будущего профессионального педагога</w:t>
      </w:r>
      <w:r w:rsidR="003628E5">
        <w:rPr>
          <w:rFonts w:ascii="Times New Roman" w:hAnsi="Times New Roman" w:cs="Times New Roman"/>
          <w:sz w:val="28"/>
          <w:szCs w:val="28"/>
        </w:rPr>
        <w:t xml:space="preserve">, и </w:t>
      </w:r>
      <w:r w:rsidRPr="003628E5">
        <w:rPr>
          <w:rFonts w:ascii="Times New Roman" w:hAnsi="Times New Roman" w:cs="Times New Roman"/>
          <w:sz w:val="28"/>
          <w:szCs w:val="28"/>
        </w:rPr>
        <w:t>проследить</w:t>
      </w:r>
      <w:r w:rsidR="003628E5" w:rsidRPr="003628E5">
        <w:rPr>
          <w:rFonts w:ascii="Times New Roman" w:hAnsi="Times New Roman" w:cs="Times New Roman"/>
          <w:sz w:val="28"/>
          <w:szCs w:val="28"/>
        </w:rPr>
        <w:t xml:space="preserve"> соблюдение</w:t>
      </w:r>
      <w:r w:rsidRPr="003628E5">
        <w:rPr>
          <w:rFonts w:ascii="Times New Roman" w:hAnsi="Times New Roman" w:cs="Times New Roman"/>
          <w:sz w:val="28"/>
          <w:szCs w:val="28"/>
        </w:rPr>
        <w:t xml:space="preserve"> </w:t>
      </w:r>
      <w:r w:rsidRPr="00E959BE">
        <w:rPr>
          <w:rFonts w:ascii="Times New Roman" w:hAnsi="Times New Roman" w:cs="Times New Roman"/>
          <w:sz w:val="28"/>
          <w:szCs w:val="28"/>
        </w:rPr>
        <w:t>преемственност</w:t>
      </w:r>
      <w:r w:rsidR="003628E5">
        <w:rPr>
          <w:rFonts w:ascii="Times New Roman" w:hAnsi="Times New Roman" w:cs="Times New Roman"/>
          <w:sz w:val="28"/>
          <w:szCs w:val="28"/>
        </w:rPr>
        <w:t>и</w:t>
      </w:r>
      <w:r w:rsidRPr="00E959BE">
        <w:rPr>
          <w:rFonts w:ascii="Times New Roman" w:hAnsi="Times New Roman" w:cs="Times New Roman"/>
          <w:sz w:val="28"/>
          <w:szCs w:val="28"/>
        </w:rPr>
        <w:t xml:space="preserve"> в обучении курсу</w:t>
      </w:r>
      <w:r w:rsidR="004B5773" w:rsidRPr="00E959BE">
        <w:rPr>
          <w:rFonts w:ascii="Times New Roman" w:hAnsi="Times New Roman" w:cs="Times New Roman"/>
          <w:sz w:val="28"/>
          <w:szCs w:val="28"/>
        </w:rPr>
        <w:t xml:space="preserve"> математического анализа в школе и педагогическом вузе</w:t>
      </w:r>
      <w:r w:rsidRPr="00E959BE">
        <w:rPr>
          <w:rFonts w:ascii="Times New Roman" w:hAnsi="Times New Roman" w:cs="Times New Roman"/>
          <w:sz w:val="28"/>
          <w:szCs w:val="28"/>
        </w:rPr>
        <w:t>;</w:t>
      </w:r>
    </w:p>
    <w:p w:rsidR="004B5773" w:rsidRPr="00E959BE" w:rsidRDefault="007B6F88" w:rsidP="00355B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- в</w:t>
      </w:r>
      <w:r w:rsidR="004B5773" w:rsidRPr="00E959BE">
        <w:rPr>
          <w:rFonts w:ascii="Times New Roman" w:hAnsi="Times New Roman" w:cs="Times New Roman"/>
          <w:sz w:val="28"/>
          <w:szCs w:val="28"/>
        </w:rPr>
        <w:t>ыявить методы и организационные формы обучения курсу математического анализа будущих учителей математики</w:t>
      </w:r>
      <w:r w:rsidRPr="00E959BE">
        <w:rPr>
          <w:rFonts w:ascii="Times New Roman" w:hAnsi="Times New Roman" w:cs="Times New Roman"/>
          <w:sz w:val="28"/>
          <w:szCs w:val="28"/>
        </w:rPr>
        <w:t>;</w:t>
      </w:r>
    </w:p>
    <w:p w:rsidR="004B5773" w:rsidRPr="00E959BE" w:rsidRDefault="007B6F88" w:rsidP="00355B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- разработать методическую систему</w:t>
      </w:r>
      <w:r w:rsidR="004B5773" w:rsidRPr="00E959BE">
        <w:rPr>
          <w:rFonts w:ascii="Times New Roman" w:hAnsi="Times New Roman" w:cs="Times New Roman"/>
          <w:sz w:val="28"/>
          <w:szCs w:val="28"/>
        </w:rPr>
        <w:t xml:space="preserve"> обучения курсу математического анализа в школе и педагогическом вузе</w:t>
      </w:r>
      <w:r w:rsidRPr="00E959BE">
        <w:rPr>
          <w:rFonts w:ascii="Times New Roman" w:hAnsi="Times New Roman" w:cs="Times New Roman"/>
          <w:sz w:val="28"/>
          <w:szCs w:val="28"/>
        </w:rPr>
        <w:t>;</w:t>
      </w:r>
    </w:p>
    <w:p w:rsidR="004C1058" w:rsidRPr="00E959BE" w:rsidRDefault="007B6F88" w:rsidP="00355B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- проверить эффективность</w:t>
      </w:r>
      <w:r w:rsidR="004C1058" w:rsidRPr="00E959BE">
        <w:rPr>
          <w:rFonts w:ascii="Times New Roman" w:hAnsi="Times New Roman" w:cs="Times New Roman"/>
          <w:sz w:val="28"/>
          <w:szCs w:val="28"/>
        </w:rPr>
        <w:t xml:space="preserve"> разработанной методической системы обучения курсу математического анализа.</w:t>
      </w:r>
    </w:p>
    <w:p w:rsidR="005D4B80" w:rsidRPr="00E959BE" w:rsidRDefault="004C1058" w:rsidP="004C10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959BE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предполагается использовать такие </w:t>
      </w:r>
      <w:r w:rsidRPr="00E959BE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5D4B80" w:rsidRPr="00E959BE">
        <w:rPr>
          <w:rFonts w:ascii="Times New Roman" w:hAnsi="Times New Roman" w:cs="Times New Roman"/>
          <w:b/>
          <w:sz w:val="28"/>
          <w:szCs w:val="28"/>
        </w:rPr>
        <w:t xml:space="preserve">и методику </w:t>
      </w:r>
      <w:r w:rsidRPr="00E959BE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E959BE">
        <w:rPr>
          <w:rFonts w:ascii="Times New Roman" w:hAnsi="Times New Roman" w:cs="Times New Roman"/>
          <w:sz w:val="28"/>
          <w:szCs w:val="28"/>
        </w:rPr>
        <w:t>, как изуч</w:t>
      </w:r>
      <w:r w:rsidR="001810AA">
        <w:rPr>
          <w:rFonts w:ascii="Times New Roman" w:hAnsi="Times New Roman" w:cs="Times New Roman"/>
          <w:sz w:val="28"/>
          <w:szCs w:val="28"/>
        </w:rPr>
        <w:t>ение и анализ научной и научно-</w:t>
      </w:r>
      <w:r w:rsidRPr="00E959BE">
        <w:rPr>
          <w:rFonts w:ascii="Times New Roman" w:hAnsi="Times New Roman" w:cs="Times New Roman"/>
          <w:sz w:val="28"/>
          <w:szCs w:val="28"/>
        </w:rPr>
        <w:t xml:space="preserve"> популярной литературы в исследуемой области, анализ программ, учебных пособий и</w:t>
      </w:r>
      <w:r w:rsidR="006C1961" w:rsidRPr="00E959BE">
        <w:rPr>
          <w:rFonts w:ascii="Times New Roman" w:hAnsi="Times New Roman" w:cs="Times New Roman"/>
          <w:sz w:val="28"/>
          <w:szCs w:val="28"/>
        </w:rPr>
        <w:t xml:space="preserve"> методических рекомендаций по курсу математического анализа;</w:t>
      </w:r>
      <w:r w:rsidR="00B246C9" w:rsidRPr="00E959BE">
        <w:rPr>
          <w:rFonts w:ascii="Times New Roman" w:hAnsi="Times New Roman" w:cs="Times New Roman"/>
          <w:sz w:val="28"/>
          <w:szCs w:val="28"/>
        </w:rPr>
        <w:t xml:space="preserve"> изучение существующих методических систем обучения курсу </w:t>
      </w:r>
      <w:r w:rsidR="00B246C9" w:rsidRPr="00E959BE">
        <w:rPr>
          <w:rFonts w:ascii="Times New Roman" w:hAnsi="Times New Roman" w:cs="Times New Roman"/>
          <w:sz w:val="28"/>
          <w:szCs w:val="28"/>
        </w:rPr>
        <w:lastRenderedPageBreak/>
        <w:t>математического анализа;</w:t>
      </w:r>
      <w:r w:rsidR="006C1961" w:rsidRPr="00E959BE">
        <w:rPr>
          <w:rFonts w:ascii="Times New Roman" w:hAnsi="Times New Roman" w:cs="Times New Roman"/>
          <w:sz w:val="28"/>
          <w:szCs w:val="28"/>
        </w:rPr>
        <w:t xml:space="preserve"> проведение лекционных </w:t>
      </w:r>
      <w:r w:rsidR="00B246C9" w:rsidRPr="00E959BE">
        <w:rPr>
          <w:rFonts w:ascii="Times New Roman" w:hAnsi="Times New Roman" w:cs="Times New Roman"/>
          <w:sz w:val="28"/>
          <w:szCs w:val="28"/>
        </w:rPr>
        <w:t>и практических учебных занятий; экспериментальная работа, направленная на выявление эффективности предложенной методики.</w:t>
      </w:r>
      <w:proofErr w:type="gramEnd"/>
    </w:p>
    <w:p w:rsidR="004C1058" w:rsidRDefault="005D4B80" w:rsidP="0070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b/>
          <w:sz w:val="28"/>
          <w:szCs w:val="28"/>
        </w:rPr>
        <w:tab/>
        <w:t xml:space="preserve">Новизна исследования </w:t>
      </w:r>
      <w:r w:rsidRPr="00E959BE">
        <w:rPr>
          <w:rFonts w:ascii="Times New Roman" w:hAnsi="Times New Roman" w:cs="Times New Roman"/>
          <w:sz w:val="28"/>
          <w:szCs w:val="28"/>
        </w:rPr>
        <w:t>заключается в том, что</w:t>
      </w:r>
      <w:r w:rsidR="00704972" w:rsidRPr="00E959BE">
        <w:rPr>
          <w:rFonts w:ascii="Times New Roman" w:hAnsi="Times New Roman" w:cs="Times New Roman"/>
          <w:sz w:val="28"/>
          <w:szCs w:val="28"/>
        </w:rPr>
        <w:t xml:space="preserve"> в нем разработана</w:t>
      </w:r>
      <w:r w:rsidRPr="00E959BE">
        <w:rPr>
          <w:rFonts w:ascii="Times New Roman" w:hAnsi="Times New Roman" w:cs="Times New Roman"/>
          <w:sz w:val="28"/>
          <w:szCs w:val="28"/>
        </w:rPr>
        <w:t xml:space="preserve"> новая методическая система обучения курсу математического анализа в школе и педагогическом вузе.</w:t>
      </w:r>
    </w:p>
    <w:p w:rsidR="004E396F" w:rsidRDefault="004E396F" w:rsidP="00B74E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96F">
        <w:rPr>
          <w:rFonts w:ascii="Times New Roman" w:hAnsi="Times New Roman" w:cs="Times New Roman"/>
          <w:b/>
          <w:sz w:val="28"/>
          <w:szCs w:val="28"/>
        </w:rPr>
        <w:t>Положения, выносимые на защиту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6271" w:rsidRDefault="00736271" w:rsidP="00B74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C6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736271">
        <w:rPr>
          <w:rFonts w:ascii="Times New Roman" w:hAnsi="Times New Roman" w:cs="Times New Roman"/>
          <w:sz w:val="28"/>
          <w:szCs w:val="28"/>
        </w:rPr>
        <w:t>анализ</w:t>
      </w:r>
      <w:r w:rsidR="006432C6">
        <w:rPr>
          <w:rFonts w:ascii="Times New Roman" w:hAnsi="Times New Roman" w:cs="Times New Roman"/>
          <w:sz w:val="28"/>
          <w:szCs w:val="28"/>
        </w:rPr>
        <w:t>а</w:t>
      </w:r>
      <w:r w:rsidRPr="00736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C86984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>
        <w:rPr>
          <w:rFonts w:ascii="Times New Roman" w:hAnsi="Times New Roman" w:cs="Times New Roman"/>
          <w:sz w:val="28"/>
          <w:szCs w:val="28"/>
        </w:rPr>
        <w:t>системы обучения алгебре и началам анализа в современной школе;</w:t>
      </w:r>
    </w:p>
    <w:p w:rsidR="00736271" w:rsidRDefault="00736271" w:rsidP="00B74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существующих методик обучения курсу математического анализа в педагогическом вузе;</w:t>
      </w:r>
    </w:p>
    <w:p w:rsidR="00C86984" w:rsidRPr="00F802D3" w:rsidRDefault="00736271" w:rsidP="00B74E1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813020">
        <w:rPr>
          <w:rFonts w:ascii="Times New Roman" w:hAnsi="Times New Roman" w:cs="Times New Roman"/>
          <w:sz w:val="28"/>
          <w:szCs w:val="28"/>
        </w:rPr>
        <w:t>разработка</w:t>
      </w:r>
      <w:r w:rsidR="00C52E95">
        <w:rPr>
          <w:rFonts w:ascii="Times New Roman" w:hAnsi="Times New Roman" w:cs="Times New Roman"/>
          <w:sz w:val="28"/>
          <w:szCs w:val="28"/>
        </w:rPr>
        <w:t xml:space="preserve"> методической системы обучения курсу</w:t>
      </w:r>
      <w:r w:rsidR="00C52E95">
        <w:rPr>
          <w:rFonts w:ascii="Times New Roman" w:hAnsi="Times New Roman"/>
          <w:color w:val="000000"/>
          <w:sz w:val="28"/>
          <w:szCs w:val="28"/>
        </w:rPr>
        <w:t xml:space="preserve"> математического анализа будущих учителей математики</w:t>
      </w:r>
      <w:r w:rsidR="00813020">
        <w:rPr>
          <w:rFonts w:ascii="Times New Roman" w:hAnsi="Times New Roman"/>
          <w:color w:val="000000"/>
          <w:sz w:val="28"/>
          <w:szCs w:val="28"/>
        </w:rPr>
        <w:t>, основанной на принципе преемственности в обучении</w:t>
      </w:r>
      <w:r w:rsidR="00C52E95" w:rsidRPr="00F802D3">
        <w:rPr>
          <w:rFonts w:ascii="Times New Roman" w:hAnsi="Times New Roman"/>
          <w:color w:val="000000"/>
          <w:sz w:val="28"/>
          <w:szCs w:val="28"/>
        </w:rPr>
        <w:t>;</w:t>
      </w:r>
    </w:p>
    <w:p w:rsidR="004E396F" w:rsidRPr="00736271" w:rsidRDefault="00C86984" w:rsidP="00B74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2D3">
        <w:rPr>
          <w:rFonts w:ascii="Times New Roman" w:hAnsi="Times New Roman"/>
          <w:color w:val="000000"/>
          <w:sz w:val="28"/>
          <w:szCs w:val="28"/>
        </w:rPr>
        <w:t>- экспериментальное обос</w:t>
      </w:r>
      <w:r>
        <w:rPr>
          <w:rFonts w:ascii="Times New Roman" w:hAnsi="Times New Roman"/>
          <w:color w:val="000000"/>
          <w:sz w:val="28"/>
          <w:szCs w:val="28"/>
        </w:rPr>
        <w:t>нование эффективности созданной</w:t>
      </w:r>
      <w:r w:rsidRPr="00F802D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методической системы</w:t>
      </w:r>
      <w:r w:rsidRPr="00F802D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обучения курсу математического анализа</w:t>
      </w:r>
      <w:r w:rsidRPr="00F802D3">
        <w:rPr>
          <w:rFonts w:ascii="Times New Roman" w:hAnsi="Times New Roman"/>
          <w:color w:val="000000"/>
          <w:sz w:val="28"/>
          <w:szCs w:val="28"/>
        </w:rPr>
        <w:t xml:space="preserve"> в учебной практике школ</w:t>
      </w:r>
      <w:r>
        <w:rPr>
          <w:rFonts w:ascii="Times New Roman" w:hAnsi="Times New Roman"/>
          <w:color w:val="000000"/>
          <w:sz w:val="28"/>
          <w:szCs w:val="28"/>
        </w:rPr>
        <w:t xml:space="preserve"> и вузах</w:t>
      </w:r>
      <w:r w:rsidRPr="00F802D3">
        <w:rPr>
          <w:rFonts w:ascii="Times New Roman" w:hAnsi="Times New Roman"/>
          <w:color w:val="000000"/>
          <w:sz w:val="28"/>
          <w:szCs w:val="28"/>
        </w:rPr>
        <w:t xml:space="preserve"> Республики Казахстан.</w:t>
      </w:r>
    </w:p>
    <w:p w:rsidR="00704972" w:rsidRPr="00E959BE" w:rsidRDefault="00704972" w:rsidP="0070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ab/>
      </w:r>
      <w:r w:rsidRPr="00E959BE">
        <w:rPr>
          <w:rFonts w:ascii="Times New Roman" w:hAnsi="Times New Roman" w:cs="Times New Roman"/>
          <w:b/>
          <w:sz w:val="28"/>
          <w:szCs w:val="28"/>
        </w:rPr>
        <w:t xml:space="preserve">Теоретическая значимость исследования </w:t>
      </w:r>
      <w:r w:rsidRPr="00E959BE">
        <w:rPr>
          <w:rFonts w:ascii="Times New Roman" w:hAnsi="Times New Roman" w:cs="Times New Roman"/>
          <w:sz w:val="28"/>
          <w:szCs w:val="28"/>
        </w:rPr>
        <w:t>заключается в следующем: проведенные исследования позволяют улучшить методику обучения математическому анализу, выяснить преимущества и недостатки методов, создать эффективную методическую систему обучения курсу математического анализа в школе и педагогическом вузе.</w:t>
      </w:r>
    </w:p>
    <w:p w:rsidR="00052F07" w:rsidRDefault="00704972" w:rsidP="0070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ab/>
      </w:r>
      <w:r w:rsidRPr="00E959BE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исследования </w:t>
      </w:r>
      <w:r w:rsidRPr="00E959BE">
        <w:rPr>
          <w:rFonts w:ascii="Times New Roman" w:hAnsi="Times New Roman" w:cs="Times New Roman"/>
          <w:sz w:val="28"/>
          <w:szCs w:val="28"/>
        </w:rPr>
        <w:t xml:space="preserve">состоит в том, что предложена конкретная методическая система обучения курсу математического анализа, </w:t>
      </w:r>
      <w:r w:rsidR="00052F07" w:rsidRPr="00E959BE">
        <w:rPr>
          <w:rFonts w:ascii="Times New Roman" w:hAnsi="Times New Roman" w:cs="Times New Roman"/>
          <w:sz w:val="28"/>
          <w:szCs w:val="28"/>
        </w:rPr>
        <w:t>которая позволит повысить эффективность знаний и профессиональную подготовку будущих учителей математики. Предложенные методические разработки и результаты исследования могут быть использованы при разраб</w:t>
      </w:r>
      <w:r w:rsidR="008644B3">
        <w:rPr>
          <w:rFonts w:ascii="Times New Roman" w:hAnsi="Times New Roman" w:cs="Times New Roman"/>
          <w:sz w:val="28"/>
          <w:szCs w:val="28"/>
        </w:rPr>
        <w:t>отке учебных программ, учебно-</w:t>
      </w:r>
      <w:r w:rsidR="00052F07" w:rsidRPr="00E959BE">
        <w:rPr>
          <w:rFonts w:ascii="Times New Roman" w:hAnsi="Times New Roman" w:cs="Times New Roman"/>
          <w:sz w:val="28"/>
          <w:szCs w:val="28"/>
        </w:rPr>
        <w:t xml:space="preserve">методических пособий, в педагогической деятельности учителей в школе, преподавателей в вузе, а также студентами, магистрантами и докторантами </w:t>
      </w:r>
      <w:r w:rsidR="00052F07" w:rsidRPr="00E959BE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="00052F07" w:rsidRPr="00E959BE">
        <w:rPr>
          <w:rFonts w:ascii="Times New Roman" w:hAnsi="Times New Roman" w:cs="Times New Roman"/>
          <w:sz w:val="28"/>
          <w:szCs w:val="28"/>
        </w:rPr>
        <w:t>.</w:t>
      </w:r>
    </w:p>
    <w:p w:rsidR="004E396F" w:rsidRPr="004E396F" w:rsidRDefault="004E396F" w:rsidP="007049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96F">
        <w:rPr>
          <w:rFonts w:ascii="Times New Roman" w:hAnsi="Times New Roman" w:cs="Times New Roman"/>
          <w:b/>
          <w:sz w:val="28"/>
          <w:szCs w:val="28"/>
        </w:rPr>
        <w:t>Личный вклад автора</w:t>
      </w:r>
      <w:r w:rsidR="00C869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984" w:rsidRPr="00F802D3">
        <w:rPr>
          <w:rFonts w:ascii="Times New Roman" w:hAnsi="Times New Roman"/>
          <w:color w:val="000000"/>
          <w:sz w:val="28"/>
          <w:szCs w:val="28"/>
        </w:rPr>
        <w:t>в исследуемую проблему заключается в самостоятельном выполнении работы на основе изучения научной и учебно-методической литературы, в теоретическом и практическом обосновании основных идей и положени</w:t>
      </w:r>
      <w:r w:rsidR="00B35B5D">
        <w:rPr>
          <w:rFonts w:ascii="Times New Roman" w:hAnsi="Times New Roman"/>
          <w:color w:val="000000"/>
          <w:sz w:val="28"/>
          <w:szCs w:val="28"/>
        </w:rPr>
        <w:t xml:space="preserve">й диссертационного исследования, а также в разработке </w:t>
      </w:r>
      <w:r w:rsidR="00C86984" w:rsidRPr="00F802D3">
        <w:rPr>
          <w:rFonts w:ascii="Times New Roman" w:hAnsi="Times New Roman"/>
          <w:color w:val="000000"/>
          <w:sz w:val="28"/>
          <w:szCs w:val="28"/>
        </w:rPr>
        <w:t>методи</w:t>
      </w:r>
      <w:r w:rsidR="00B35B5D">
        <w:rPr>
          <w:rFonts w:ascii="Times New Roman" w:hAnsi="Times New Roman"/>
          <w:color w:val="000000"/>
          <w:sz w:val="28"/>
          <w:szCs w:val="28"/>
        </w:rPr>
        <w:t>ки преподавания математического анализа и</w:t>
      </w:r>
      <w:r w:rsidR="00C86984" w:rsidRPr="00F802D3">
        <w:rPr>
          <w:rFonts w:ascii="Times New Roman" w:hAnsi="Times New Roman"/>
          <w:color w:val="000000"/>
          <w:sz w:val="28"/>
          <w:szCs w:val="28"/>
        </w:rPr>
        <w:t xml:space="preserve"> в проведении опытно-экспериментальной работы.</w:t>
      </w:r>
    </w:p>
    <w:p w:rsidR="00655B93" w:rsidRPr="00655B93" w:rsidRDefault="00052F07" w:rsidP="00C371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704972"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4E396F">
        <w:rPr>
          <w:rFonts w:ascii="Times New Roman" w:hAnsi="Times New Roman" w:cs="Times New Roman"/>
          <w:sz w:val="28"/>
          <w:szCs w:val="28"/>
        </w:rPr>
        <w:tab/>
      </w:r>
      <w:r w:rsidR="004E396F" w:rsidRPr="004E396F">
        <w:rPr>
          <w:rFonts w:ascii="Times New Roman" w:hAnsi="Times New Roman" w:cs="Times New Roman"/>
          <w:b/>
          <w:sz w:val="28"/>
          <w:szCs w:val="28"/>
        </w:rPr>
        <w:t>Апробация практических результатов.</w:t>
      </w:r>
      <w:r w:rsidR="004E396F" w:rsidRPr="004E39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396F" w:rsidRPr="004E396F">
        <w:rPr>
          <w:rFonts w:ascii="Times New Roman" w:hAnsi="Times New Roman" w:cs="Times New Roman"/>
          <w:sz w:val="28"/>
          <w:szCs w:val="28"/>
        </w:rPr>
        <w:t>Все результаты, полученные в диссертационной работе представлялись, докладывались и обсуждались на</w:t>
      </w:r>
      <w:r w:rsidR="00C371C3">
        <w:rPr>
          <w:rFonts w:ascii="Times New Roman" w:hAnsi="Times New Roman" w:cs="Times New Roman"/>
          <w:sz w:val="28"/>
          <w:szCs w:val="28"/>
        </w:rPr>
        <w:t xml:space="preserve"> </w:t>
      </w:r>
      <w:r w:rsidR="00C371C3">
        <w:rPr>
          <w:rFonts w:ascii="Times New Roman" w:hAnsi="Times New Roman"/>
          <w:color w:val="000000"/>
          <w:sz w:val="28"/>
          <w:szCs w:val="28"/>
        </w:rPr>
        <w:t>м</w:t>
      </w:r>
      <w:r w:rsidR="00C371C3" w:rsidRPr="00F802D3">
        <w:rPr>
          <w:rFonts w:ascii="Times New Roman" w:hAnsi="Times New Roman"/>
          <w:color w:val="000000"/>
          <w:sz w:val="28"/>
          <w:szCs w:val="28"/>
        </w:rPr>
        <w:t>еждународных научно-практических конференциях</w:t>
      </w:r>
      <w:r w:rsidR="00C371C3">
        <w:rPr>
          <w:rFonts w:ascii="Times New Roman" w:hAnsi="Times New Roman"/>
          <w:color w:val="000000"/>
          <w:sz w:val="28"/>
          <w:szCs w:val="28"/>
        </w:rPr>
        <w:t xml:space="preserve"> «Актуальные проблемы преподавания математики в школе и педвузе» (Москва, 2015 год), «Радиационно-термические явления и инновационные технологии» (</w:t>
      </w:r>
      <w:proofErr w:type="spellStart"/>
      <w:r w:rsidR="00C371C3">
        <w:rPr>
          <w:rFonts w:ascii="Times New Roman" w:hAnsi="Times New Roman"/>
          <w:color w:val="000000"/>
          <w:sz w:val="28"/>
          <w:szCs w:val="28"/>
        </w:rPr>
        <w:t>Алматы</w:t>
      </w:r>
      <w:proofErr w:type="spellEnd"/>
      <w:r w:rsidR="00C371C3">
        <w:rPr>
          <w:rFonts w:ascii="Times New Roman" w:hAnsi="Times New Roman"/>
          <w:color w:val="000000"/>
          <w:sz w:val="28"/>
          <w:szCs w:val="28"/>
        </w:rPr>
        <w:t>, 2015 год)</w:t>
      </w:r>
      <w:r w:rsidR="00655B93">
        <w:rPr>
          <w:rFonts w:ascii="Times New Roman" w:hAnsi="Times New Roman"/>
          <w:color w:val="000000"/>
          <w:sz w:val="28"/>
          <w:szCs w:val="28"/>
        </w:rPr>
        <w:t>,</w:t>
      </w:r>
      <w:r w:rsidR="00C302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0217" w:rsidRPr="00C30217">
        <w:rPr>
          <w:rFonts w:ascii="Times New Roman" w:hAnsi="Times New Roman" w:cs="Times New Roman"/>
          <w:sz w:val="28"/>
          <w:szCs w:val="28"/>
        </w:rPr>
        <w:t xml:space="preserve">«Актуальные проблемы обучения математике в школе и вузе </w:t>
      </w:r>
      <w:r w:rsidR="00C30217" w:rsidRPr="00C30217">
        <w:rPr>
          <w:rFonts w:ascii="Times New Roman" w:hAnsi="Times New Roman" w:cs="Times New Roman"/>
          <w:noProof/>
          <w:sz w:val="28"/>
          <w:szCs w:val="28"/>
        </w:rPr>
        <w:t>в свете идей Л.С. Выготского» (Москва, 2016 год)</w:t>
      </w:r>
      <w:r w:rsidR="00C30217">
        <w:rPr>
          <w:rFonts w:ascii="Times New Roman" w:hAnsi="Times New Roman" w:cs="Times New Roman"/>
          <w:noProof/>
          <w:sz w:val="28"/>
          <w:szCs w:val="28"/>
        </w:rPr>
        <w:t>,</w:t>
      </w:r>
      <w:r w:rsidR="00655B93">
        <w:rPr>
          <w:rFonts w:ascii="Times New Roman" w:hAnsi="Times New Roman"/>
          <w:color w:val="000000"/>
          <w:sz w:val="28"/>
          <w:szCs w:val="28"/>
        </w:rPr>
        <w:t xml:space="preserve"> а также на</w:t>
      </w:r>
      <w:r w:rsidR="00655B93" w:rsidRPr="00F802D3">
        <w:rPr>
          <w:rFonts w:ascii="Times New Roman" w:hAnsi="Times New Roman"/>
          <w:color w:val="000000"/>
          <w:sz w:val="28"/>
          <w:szCs w:val="28"/>
        </w:rPr>
        <w:t xml:space="preserve"> заседаниях кафедр</w:t>
      </w:r>
      <w:r w:rsidR="00655B93">
        <w:rPr>
          <w:rFonts w:ascii="Times New Roman" w:hAnsi="Times New Roman"/>
          <w:color w:val="000000"/>
          <w:sz w:val="28"/>
          <w:szCs w:val="28"/>
        </w:rPr>
        <w:t>ы</w:t>
      </w:r>
      <w:r w:rsidR="00655B93" w:rsidRPr="00F802D3">
        <w:rPr>
          <w:rFonts w:ascii="Times New Roman" w:hAnsi="Times New Roman"/>
          <w:color w:val="000000"/>
          <w:sz w:val="28"/>
          <w:szCs w:val="28"/>
        </w:rPr>
        <w:t xml:space="preserve"> методики преподавания математики, физики и</w:t>
      </w:r>
      <w:proofErr w:type="gramEnd"/>
      <w:r w:rsidR="00655B93" w:rsidRPr="00F802D3">
        <w:rPr>
          <w:rFonts w:ascii="Times New Roman" w:hAnsi="Times New Roman"/>
          <w:color w:val="000000"/>
          <w:sz w:val="28"/>
          <w:szCs w:val="28"/>
        </w:rPr>
        <w:t xml:space="preserve"> информатики</w:t>
      </w:r>
      <w:r w:rsidR="00655B93">
        <w:rPr>
          <w:rFonts w:ascii="Times New Roman" w:hAnsi="Times New Roman"/>
          <w:color w:val="000000"/>
          <w:sz w:val="28"/>
          <w:szCs w:val="28"/>
        </w:rPr>
        <w:t xml:space="preserve"> института </w:t>
      </w:r>
      <w:r w:rsidR="00655B93">
        <w:rPr>
          <w:rFonts w:ascii="Times New Roman" w:hAnsi="Times New Roman"/>
          <w:color w:val="000000"/>
          <w:sz w:val="28"/>
          <w:szCs w:val="28"/>
        </w:rPr>
        <w:lastRenderedPageBreak/>
        <w:t>математики, физики и информатики</w:t>
      </w:r>
      <w:r w:rsidR="00655B93" w:rsidRPr="00F802D3">
        <w:rPr>
          <w:rFonts w:ascii="Times New Roman" w:hAnsi="Times New Roman"/>
          <w:color w:val="000000"/>
          <w:sz w:val="28"/>
          <w:szCs w:val="28"/>
        </w:rPr>
        <w:t xml:space="preserve"> Казахского национального педагогического университета имени Абая</w:t>
      </w:r>
      <w:r w:rsidR="00655B93">
        <w:rPr>
          <w:rFonts w:ascii="Times New Roman" w:hAnsi="Times New Roman"/>
          <w:color w:val="000000"/>
          <w:sz w:val="28"/>
          <w:szCs w:val="28"/>
        </w:rPr>
        <w:t>.</w:t>
      </w:r>
    </w:p>
    <w:p w:rsidR="004E396F" w:rsidRDefault="004E396F" w:rsidP="00525D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96F">
        <w:rPr>
          <w:rFonts w:ascii="Times New Roman" w:hAnsi="Times New Roman" w:cs="Times New Roman"/>
          <w:b/>
          <w:sz w:val="28"/>
          <w:szCs w:val="28"/>
        </w:rPr>
        <w:t>Публикации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5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270" w:rsidRPr="00655B93">
        <w:rPr>
          <w:rFonts w:ascii="Times New Roman" w:hAnsi="Times New Roman" w:cs="Times New Roman"/>
          <w:sz w:val="28"/>
          <w:szCs w:val="28"/>
        </w:rPr>
        <w:t>По материалам диссер</w:t>
      </w:r>
      <w:r w:rsidR="00070270">
        <w:rPr>
          <w:rFonts w:ascii="Times New Roman" w:hAnsi="Times New Roman" w:cs="Times New Roman"/>
          <w:sz w:val="28"/>
          <w:szCs w:val="28"/>
        </w:rPr>
        <w:t>тационной работы опубликовано 8</w:t>
      </w:r>
      <w:r w:rsidR="00070270" w:rsidRPr="00655B93">
        <w:rPr>
          <w:rFonts w:ascii="Times New Roman" w:hAnsi="Times New Roman" w:cs="Times New Roman"/>
          <w:sz w:val="28"/>
          <w:szCs w:val="28"/>
        </w:rPr>
        <w:t xml:space="preserve"> печатных работ, из которых 1 - в журнале, входящем в базу данных </w:t>
      </w:r>
      <w:proofErr w:type="spellStart"/>
      <w:r w:rsidR="00070270" w:rsidRPr="00655B93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="00070270" w:rsidRPr="00655B93">
        <w:rPr>
          <w:rFonts w:ascii="Times New Roman" w:hAnsi="Times New Roman" w:cs="Times New Roman"/>
          <w:sz w:val="28"/>
          <w:szCs w:val="28"/>
        </w:rPr>
        <w:t xml:space="preserve">, </w:t>
      </w:r>
      <w:r w:rsidR="00070270">
        <w:rPr>
          <w:rFonts w:ascii="Times New Roman" w:hAnsi="Times New Roman" w:cs="Times New Roman"/>
          <w:sz w:val="28"/>
          <w:szCs w:val="28"/>
        </w:rPr>
        <w:t>3</w:t>
      </w:r>
      <w:r w:rsidR="00070270" w:rsidRPr="00655B93">
        <w:rPr>
          <w:rFonts w:ascii="Times New Roman" w:hAnsi="Times New Roman" w:cs="Times New Roman"/>
          <w:sz w:val="28"/>
          <w:szCs w:val="28"/>
        </w:rPr>
        <w:t xml:space="preserve"> - в журналах, входящих в перечень, рекомендуемы</w:t>
      </w:r>
      <w:r w:rsidR="00070270">
        <w:rPr>
          <w:rFonts w:ascii="Times New Roman" w:hAnsi="Times New Roman" w:cs="Times New Roman"/>
          <w:sz w:val="28"/>
          <w:szCs w:val="28"/>
        </w:rPr>
        <w:t>х</w:t>
      </w:r>
      <w:r w:rsidR="00070270" w:rsidRPr="00655B93">
        <w:rPr>
          <w:rFonts w:ascii="Times New Roman" w:hAnsi="Times New Roman" w:cs="Times New Roman"/>
          <w:sz w:val="28"/>
          <w:szCs w:val="28"/>
        </w:rPr>
        <w:t xml:space="preserve"> К</w:t>
      </w:r>
      <w:r w:rsidR="00070270">
        <w:rPr>
          <w:rFonts w:ascii="Times New Roman" w:hAnsi="Times New Roman" w:cs="Times New Roman"/>
          <w:sz w:val="28"/>
          <w:szCs w:val="28"/>
        </w:rPr>
        <w:t xml:space="preserve">омитетом контроля в сфере образования и науки </w:t>
      </w:r>
      <w:r w:rsidR="00070270" w:rsidRPr="00655B93">
        <w:rPr>
          <w:rFonts w:ascii="Times New Roman" w:hAnsi="Times New Roman" w:cs="Times New Roman"/>
          <w:sz w:val="28"/>
          <w:szCs w:val="28"/>
        </w:rPr>
        <w:t>М</w:t>
      </w:r>
      <w:r w:rsidR="00070270">
        <w:rPr>
          <w:rFonts w:ascii="Times New Roman" w:hAnsi="Times New Roman" w:cs="Times New Roman"/>
          <w:sz w:val="28"/>
          <w:szCs w:val="28"/>
        </w:rPr>
        <w:t>инистерства образования и науки Республики Казахстан</w:t>
      </w:r>
      <w:r w:rsidR="00070270" w:rsidRPr="00655B93">
        <w:rPr>
          <w:rFonts w:ascii="Times New Roman" w:hAnsi="Times New Roman" w:cs="Times New Roman"/>
          <w:sz w:val="28"/>
          <w:szCs w:val="28"/>
        </w:rPr>
        <w:t xml:space="preserve">, </w:t>
      </w:r>
      <w:r w:rsidR="00070270">
        <w:rPr>
          <w:rFonts w:ascii="Times New Roman" w:hAnsi="Times New Roman" w:cs="Times New Roman"/>
          <w:sz w:val="28"/>
          <w:szCs w:val="28"/>
        </w:rPr>
        <w:t>4</w:t>
      </w:r>
      <w:r w:rsidR="00070270" w:rsidRPr="00655B93">
        <w:rPr>
          <w:rFonts w:ascii="Times New Roman" w:hAnsi="Times New Roman" w:cs="Times New Roman"/>
          <w:sz w:val="28"/>
          <w:szCs w:val="28"/>
        </w:rPr>
        <w:t xml:space="preserve"> - в материалах международных конференций в </w:t>
      </w:r>
      <w:r w:rsidR="00070270">
        <w:rPr>
          <w:rFonts w:ascii="Times New Roman" w:hAnsi="Times New Roman" w:cs="Times New Roman"/>
          <w:sz w:val="28"/>
          <w:szCs w:val="28"/>
        </w:rPr>
        <w:t>стране и</w:t>
      </w:r>
      <w:r w:rsidR="00070270" w:rsidRPr="00655B93">
        <w:rPr>
          <w:rFonts w:ascii="Times New Roman" w:hAnsi="Times New Roman" w:cs="Times New Roman"/>
          <w:sz w:val="28"/>
          <w:szCs w:val="28"/>
        </w:rPr>
        <w:t xml:space="preserve"> за</w:t>
      </w:r>
      <w:r w:rsidR="00070270">
        <w:rPr>
          <w:rFonts w:ascii="Times New Roman" w:hAnsi="Times New Roman" w:cs="Times New Roman"/>
          <w:sz w:val="28"/>
          <w:szCs w:val="28"/>
        </w:rPr>
        <w:t xml:space="preserve"> </w:t>
      </w:r>
      <w:r w:rsidR="00070270" w:rsidRPr="00655B93">
        <w:rPr>
          <w:rFonts w:ascii="Times New Roman" w:hAnsi="Times New Roman" w:cs="Times New Roman"/>
          <w:sz w:val="28"/>
          <w:szCs w:val="28"/>
        </w:rPr>
        <w:t>рубежом.</w:t>
      </w:r>
    </w:p>
    <w:p w:rsidR="004E396F" w:rsidRDefault="004E396F" w:rsidP="004E39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96F">
        <w:rPr>
          <w:rFonts w:ascii="Times New Roman" w:hAnsi="Times New Roman" w:cs="Times New Roman"/>
          <w:b/>
          <w:sz w:val="28"/>
          <w:szCs w:val="28"/>
        </w:rPr>
        <w:t>Объем и структура диссертации.</w:t>
      </w:r>
      <w:r w:rsidR="00655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5B93" w:rsidRPr="00655B93">
        <w:rPr>
          <w:rFonts w:ascii="Times New Roman" w:hAnsi="Times New Roman" w:cs="Times New Roman"/>
          <w:sz w:val="28"/>
          <w:szCs w:val="28"/>
        </w:rPr>
        <w:t>Диссертационн</w:t>
      </w:r>
      <w:r w:rsidR="00655B93">
        <w:rPr>
          <w:rFonts w:ascii="Times New Roman" w:hAnsi="Times New Roman" w:cs="Times New Roman"/>
          <w:sz w:val="28"/>
          <w:szCs w:val="28"/>
        </w:rPr>
        <w:t>ая работа состоит из введения, 2</w:t>
      </w:r>
      <w:r w:rsidR="00655B93" w:rsidRPr="00655B93">
        <w:rPr>
          <w:rFonts w:ascii="Times New Roman" w:hAnsi="Times New Roman" w:cs="Times New Roman"/>
          <w:sz w:val="28"/>
          <w:szCs w:val="28"/>
        </w:rPr>
        <w:t xml:space="preserve"> глав и з</w:t>
      </w:r>
      <w:r w:rsidR="00D757B4">
        <w:rPr>
          <w:rFonts w:ascii="Times New Roman" w:hAnsi="Times New Roman" w:cs="Times New Roman"/>
          <w:sz w:val="28"/>
          <w:szCs w:val="28"/>
        </w:rPr>
        <w:t>а</w:t>
      </w:r>
      <w:r w:rsidR="009F3346">
        <w:rPr>
          <w:rFonts w:ascii="Times New Roman" w:hAnsi="Times New Roman" w:cs="Times New Roman"/>
          <w:sz w:val="28"/>
          <w:szCs w:val="28"/>
        </w:rPr>
        <w:t>ключения. Работа изложена на 10</w:t>
      </w:r>
      <w:r w:rsidR="004D17BF">
        <w:rPr>
          <w:rFonts w:ascii="Times New Roman" w:hAnsi="Times New Roman" w:cs="Times New Roman"/>
          <w:sz w:val="28"/>
          <w:szCs w:val="28"/>
        </w:rPr>
        <w:t>1</w:t>
      </w:r>
      <w:r w:rsidR="00655B93" w:rsidRPr="00655B93">
        <w:rPr>
          <w:rFonts w:ascii="Times New Roman" w:hAnsi="Times New Roman" w:cs="Times New Roman"/>
          <w:sz w:val="28"/>
          <w:szCs w:val="28"/>
        </w:rPr>
        <w:t xml:space="preserve"> страницах компьют</w:t>
      </w:r>
      <w:r w:rsidR="00655B93">
        <w:rPr>
          <w:rFonts w:ascii="Times New Roman" w:hAnsi="Times New Roman" w:cs="Times New Roman"/>
          <w:sz w:val="28"/>
          <w:szCs w:val="28"/>
        </w:rPr>
        <w:t xml:space="preserve">ерного набора, иллюстрируется </w:t>
      </w:r>
      <w:r w:rsidR="00655B93" w:rsidRPr="00655B93">
        <w:rPr>
          <w:rFonts w:ascii="Times New Roman" w:hAnsi="Times New Roman" w:cs="Times New Roman"/>
          <w:sz w:val="28"/>
          <w:szCs w:val="28"/>
        </w:rPr>
        <w:t xml:space="preserve"> </w:t>
      </w:r>
      <w:r w:rsidR="00D355C6">
        <w:rPr>
          <w:rFonts w:ascii="Times New Roman" w:hAnsi="Times New Roman" w:cs="Times New Roman"/>
          <w:sz w:val="28"/>
          <w:szCs w:val="28"/>
        </w:rPr>
        <w:t>1 рисунком, 12</w:t>
      </w:r>
      <w:r w:rsidR="00D757B4">
        <w:rPr>
          <w:rFonts w:ascii="Times New Roman" w:hAnsi="Times New Roman" w:cs="Times New Roman"/>
          <w:sz w:val="28"/>
          <w:szCs w:val="28"/>
        </w:rPr>
        <w:t xml:space="preserve"> таблицами, 3</w:t>
      </w:r>
      <w:r w:rsidR="00655B93" w:rsidRPr="00655B93">
        <w:rPr>
          <w:rFonts w:ascii="Times New Roman" w:hAnsi="Times New Roman" w:cs="Times New Roman"/>
          <w:sz w:val="28"/>
          <w:szCs w:val="28"/>
        </w:rPr>
        <w:t xml:space="preserve"> приложениями и содержит список использованных источников.</w:t>
      </w:r>
    </w:p>
    <w:p w:rsidR="00655B93" w:rsidRPr="004E396F" w:rsidRDefault="00655B93" w:rsidP="004E39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A53" w:rsidRDefault="00A03A53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5D71" w:rsidRDefault="00525D71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E36" w:rsidRDefault="00602E36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5D71" w:rsidRDefault="00525D71" w:rsidP="006143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3A53" w:rsidRPr="00C2738E" w:rsidRDefault="00884D20" w:rsidP="002768D6">
      <w:pPr>
        <w:pStyle w:val="1"/>
        <w:numPr>
          <w:ilvl w:val="0"/>
          <w:numId w:val="27"/>
        </w:numPr>
        <w:ind w:left="0" w:firstLine="708"/>
        <w:jc w:val="both"/>
        <w:rPr>
          <w:b/>
          <w:szCs w:val="28"/>
        </w:rPr>
      </w:pPr>
      <w:r w:rsidRPr="00C2738E">
        <w:rPr>
          <w:b/>
          <w:szCs w:val="28"/>
        </w:rPr>
        <w:lastRenderedPageBreak/>
        <w:t>АНАЛИЗ СОСТОЯНИЯ МЕТОДИЧЕСКОЙ СИСТЕМЫ ОБУЧЕНИЯ КУРСУ МАТЕМАТИЧЕСКОГО АНАЛИЗА В ШКОЛЕ И ПЕДАГОГИЧЕСКОМ ВУЗЕ</w:t>
      </w:r>
    </w:p>
    <w:p w:rsidR="00884D20" w:rsidRPr="00884D20" w:rsidRDefault="00884D20" w:rsidP="00884D2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37DD0" w:rsidRPr="00884D20" w:rsidRDefault="00884D20" w:rsidP="00C2738E">
      <w:pPr>
        <w:pStyle w:val="af4"/>
        <w:ind w:firstLine="708"/>
        <w:jc w:val="both"/>
        <w:rPr>
          <w:color w:val="FF0000"/>
          <w:u w:val="single"/>
        </w:rPr>
      </w:pPr>
      <w:r w:rsidRPr="00884D20">
        <w:t xml:space="preserve">1.1 </w:t>
      </w:r>
      <w:r w:rsidR="00837DD0" w:rsidRPr="00884D20">
        <w:t>Методические аспекты содержания курса математического анализа на старшей ступени средней школы</w:t>
      </w:r>
    </w:p>
    <w:p w:rsidR="003F6296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59BE">
        <w:rPr>
          <w:rFonts w:ascii="Times New Roman" w:hAnsi="Times New Roman" w:cs="Times New Roman"/>
          <w:sz w:val="28"/>
          <w:szCs w:val="28"/>
          <w:lang w:val="kk-KZ"/>
        </w:rPr>
        <w:t xml:space="preserve">В начале </w:t>
      </w:r>
      <w:r w:rsidRPr="00E959B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E959BE">
        <w:rPr>
          <w:rFonts w:ascii="Times New Roman" w:hAnsi="Times New Roman" w:cs="Times New Roman"/>
          <w:sz w:val="28"/>
          <w:szCs w:val="28"/>
        </w:rPr>
        <w:t xml:space="preserve"> века самым главным изменением в области образования является принятие решения о вхождении нашей страны в 2010 году в Болонский процесс, который является основой системы образования европейских стран, в целях построения общего образовательного пространства. В связи с этим, появилась необходимость изменить систему преподавания в школах и вузах в целом. </w:t>
      </w:r>
      <w:r w:rsidRPr="00E959BE">
        <w:rPr>
          <w:rFonts w:ascii="Times New Roman" w:hAnsi="Times New Roman" w:cs="Times New Roman"/>
          <w:sz w:val="28"/>
          <w:szCs w:val="28"/>
          <w:lang w:val="kk-KZ"/>
        </w:rPr>
        <w:t>Внедрение результатов математических научных достижений ученых Республики Казахстан в образование требует проведения исследований в области образовательной математики</w:t>
      </w:r>
      <w:r w:rsidR="00311B5D" w:rsidRPr="00311B5D">
        <w:rPr>
          <w:rFonts w:ascii="Times New Roman" w:hAnsi="Times New Roman" w:cs="Times New Roman"/>
          <w:sz w:val="28"/>
          <w:szCs w:val="28"/>
        </w:rPr>
        <w:t xml:space="preserve"> [1]</w:t>
      </w:r>
      <w:r w:rsidRPr="00E959B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00FA4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До сих пор проблема обучения курсу математического анализа не остается без внимания исследователей, которые продолжают поиск методических систем обучения, необходимого объема содержания курса, инноваций в обучении, не только в Казахстане, но и в странах СНГ. Этим вопросам были посвя</w:t>
      </w:r>
      <w:r w:rsidR="00600FA4">
        <w:rPr>
          <w:rFonts w:ascii="Times New Roman" w:hAnsi="Times New Roman" w:cs="Times New Roman"/>
          <w:sz w:val="28"/>
          <w:szCs w:val="28"/>
        </w:rPr>
        <w:t>щены многие исследования ученых-</w:t>
      </w:r>
      <w:r w:rsidRPr="00E959BE">
        <w:rPr>
          <w:rFonts w:ascii="Times New Roman" w:hAnsi="Times New Roman" w:cs="Times New Roman"/>
          <w:sz w:val="28"/>
          <w:szCs w:val="28"/>
        </w:rPr>
        <w:t xml:space="preserve">методистов, таких как А.Е.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, </w:t>
      </w:r>
      <w:r w:rsidRPr="00600FA4">
        <w:rPr>
          <w:rFonts w:ascii="Times New Roman" w:hAnsi="Times New Roman" w:cs="Times New Roman"/>
          <w:sz w:val="28"/>
          <w:szCs w:val="28"/>
        </w:rPr>
        <w:t xml:space="preserve">Л.У. </w:t>
      </w:r>
      <w:proofErr w:type="spellStart"/>
      <w:r w:rsidRPr="00600FA4">
        <w:rPr>
          <w:rFonts w:ascii="Times New Roman" w:hAnsi="Times New Roman" w:cs="Times New Roman"/>
          <w:sz w:val="28"/>
          <w:szCs w:val="28"/>
        </w:rPr>
        <w:t>Жадраева</w:t>
      </w:r>
      <w:proofErr w:type="spellEnd"/>
      <w:r w:rsidRPr="00600FA4">
        <w:rPr>
          <w:rFonts w:ascii="Times New Roman" w:hAnsi="Times New Roman" w:cs="Times New Roman"/>
          <w:sz w:val="28"/>
          <w:szCs w:val="28"/>
        </w:rPr>
        <w:t xml:space="preserve">, </w:t>
      </w:r>
      <w:r w:rsidRPr="00E959BE">
        <w:rPr>
          <w:rFonts w:ascii="Times New Roman" w:hAnsi="Times New Roman" w:cs="Times New Roman"/>
          <w:sz w:val="28"/>
          <w:szCs w:val="28"/>
        </w:rPr>
        <w:t>О.О. Князева, Т.И. Шахматова, Ф.Л. Осипов,</w:t>
      </w:r>
      <w:r>
        <w:rPr>
          <w:rFonts w:ascii="Times New Roman" w:hAnsi="Times New Roman" w:cs="Times New Roman"/>
          <w:sz w:val="28"/>
          <w:szCs w:val="28"/>
        </w:rPr>
        <w:t xml:space="preserve"> А.А. Чугунова, М.Е. Ткаченко</w:t>
      </w:r>
      <w:r w:rsidR="00B073D7">
        <w:rPr>
          <w:rFonts w:ascii="Times New Roman" w:hAnsi="Times New Roman" w:cs="Times New Roman"/>
          <w:sz w:val="28"/>
          <w:szCs w:val="28"/>
        </w:rPr>
        <w:t xml:space="preserve">, </w:t>
      </w:r>
      <w:r w:rsidR="00B073D7" w:rsidRPr="00E959BE">
        <w:rPr>
          <w:rFonts w:ascii="Times New Roman" w:hAnsi="Times New Roman" w:cs="Times New Roman"/>
          <w:sz w:val="28"/>
          <w:szCs w:val="28"/>
        </w:rPr>
        <w:t>Т.П.</w:t>
      </w:r>
      <w:r w:rsidR="00B07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73D7" w:rsidRPr="00E959BE">
        <w:rPr>
          <w:rFonts w:ascii="Times New Roman" w:hAnsi="Times New Roman" w:cs="Times New Roman"/>
          <w:sz w:val="28"/>
          <w:szCs w:val="28"/>
        </w:rPr>
        <w:t>Куряченко</w:t>
      </w:r>
      <w:proofErr w:type="spellEnd"/>
      <w:r w:rsidR="00A57178">
        <w:rPr>
          <w:rFonts w:ascii="Times New Roman" w:hAnsi="Times New Roman" w:cs="Times New Roman"/>
          <w:sz w:val="28"/>
          <w:szCs w:val="28"/>
        </w:rPr>
        <w:t xml:space="preserve">, </w:t>
      </w:r>
      <w:r w:rsidR="00A57178" w:rsidRPr="00E959BE">
        <w:rPr>
          <w:rFonts w:ascii="Times New Roman" w:hAnsi="Times New Roman" w:cs="Times New Roman"/>
          <w:sz w:val="28"/>
          <w:szCs w:val="28"/>
        </w:rPr>
        <w:t>М.В.</w:t>
      </w:r>
      <w:r w:rsidR="00A5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178">
        <w:rPr>
          <w:rFonts w:ascii="Times New Roman" w:hAnsi="Times New Roman" w:cs="Times New Roman"/>
          <w:sz w:val="28"/>
          <w:szCs w:val="28"/>
        </w:rPr>
        <w:t>Шуркова</w:t>
      </w:r>
      <w:proofErr w:type="spellEnd"/>
      <w:r w:rsidR="00A57178">
        <w:rPr>
          <w:rFonts w:ascii="Times New Roman" w:hAnsi="Times New Roman" w:cs="Times New Roman"/>
          <w:sz w:val="28"/>
          <w:szCs w:val="28"/>
        </w:rPr>
        <w:t xml:space="preserve">, </w:t>
      </w:r>
      <w:r w:rsidR="00A57178" w:rsidRPr="00E959BE">
        <w:rPr>
          <w:rFonts w:ascii="Times New Roman" w:hAnsi="Times New Roman" w:cs="Times New Roman"/>
          <w:sz w:val="28"/>
          <w:szCs w:val="28"/>
        </w:rPr>
        <w:t>С.С</w:t>
      </w:r>
      <w:r w:rsidR="00A57178">
        <w:rPr>
          <w:rFonts w:ascii="Times New Roman" w:hAnsi="Times New Roman" w:cs="Times New Roman"/>
          <w:sz w:val="28"/>
          <w:szCs w:val="28"/>
        </w:rPr>
        <w:t>.</w:t>
      </w:r>
      <w:r w:rsidR="00A57178" w:rsidRPr="00E959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178">
        <w:rPr>
          <w:rFonts w:ascii="Times New Roman" w:hAnsi="Times New Roman" w:cs="Times New Roman"/>
          <w:sz w:val="28"/>
          <w:szCs w:val="28"/>
        </w:rPr>
        <w:t>Тасмуратова</w:t>
      </w:r>
      <w:proofErr w:type="spellEnd"/>
      <w:r w:rsidR="00A57178" w:rsidRPr="00E9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других</w:t>
      </w:r>
      <w:r w:rsidRPr="00E959BE">
        <w:rPr>
          <w:rFonts w:ascii="Times New Roman" w:hAnsi="Times New Roman" w:cs="Times New Roman"/>
          <w:sz w:val="28"/>
          <w:szCs w:val="28"/>
        </w:rPr>
        <w:t xml:space="preserve">. В работе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Абылкасымовой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 А.Е. разработана модель формирования и развития познавательной самостоятельности студентов – будущих учителей, выявлены дидактические условия ее формирования и реализации, определены действенные современные пути совершенствования профессиональной подготовки будущего учителя, выделена «единица» анализа процесса формирования и развития исследуемого качества личности для определения степени ее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. Разработанная система внедрена в практику работы </w:t>
      </w:r>
      <w:r w:rsidR="006110E3">
        <w:rPr>
          <w:rFonts w:ascii="Times New Roman" w:hAnsi="Times New Roman" w:cs="Times New Roman"/>
          <w:sz w:val="28"/>
          <w:szCs w:val="28"/>
        </w:rPr>
        <w:t xml:space="preserve">высших учебных заведений </w:t>
      </w:r>
      <w:r w:rsidRPr="00E959BE">
        <w:rPr>
          <w:rFonts w:ascii="Times New Roman" w:hAnsi="Times New Roman" w:cs="Times New Roman"/>
          <w:sz w:val="28"/>
          <w:szCs w:val="28"/>
        </w:rPr>
        <w:t>и педагогических университетов.</w:t>
      </w:r>
    </w:p>
    <w:p w:rsidR="00DD7F11" w:rsidRDefault="00600FA4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F802D3">
        <w:rPr>
          <w:rFonts w:ascii="Times New Roman" w:hAnsi="Times New Roman"/>
          <w:color w:val="000000"/>
          <w:sz w:val="28"/>
          <w:szCs w:val="28"/>
        </w:rPr>
        <w:t>а основе комплексного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Жадраевой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Л.У.</w:t>
      </w:r>
      <w:r w:rsidRPr="00F802D3">
        <w:rPr>
          <w:rFonts w:ascii="Times New Roman" w:hAnsi="Times New Roman"/>
          <w:color w:val="000000"/>
          <w:sz w:val="28"/>
          <w:szCs w:val="28"/>
        </w:rPr>
        <w:t xml:space="preserve"> разработаны дидактико-методические основы создания учебно-методического комплекса по математике для общеобразовательных школ Республики Казахстан, а также выявлены принципы их реализации.</w:t>
      </w:r>
      <w:r w:rsidR="003F6296">
        <w:rPr>
          <w:rFonts w:ascii="Times New Roman" w:hAnsi="Times New Roman" w:cs="Times New Roman"/>
          <w:sz w:val="28"/>
          <w:szCs w:val="28"/>
        </w:rPr>
        <w:t xml:space="preserve"> </w:t>
      </w:r>
      <w:r w:rsidR="003F6296" w:rsidRPr="00E959BE">
        <w:rPr>
          <w:rFonts w:ascii="Times New Roman" w:hAnsi="Times New Roman" w:cs="Times New Roman"/>
          <w:sz w:val="28"/>
          <w:szCs w:val="28"/>
        </w:rPr>
        <w:t xml:space="preserve">В исследованиях О.О. Князевой описывается реализация </w:t>
      </w:r>
      <w:proofErr w:type="spellStart"/>
      <w:r w:rsidR="003F6296" w:rsidRPr="00E959BE">
        <w:rPr>
          <w:rFonts w:ascii="Times New Roman" w:hAnsi="Times New Roman" w:cs="Times New Roman"/>
          <w:sz w:val="28"/>
          <w:szCs w:val="28"/>
        </w:rPr>
        <w:t>когнитивно</w:t>
      </w:r>
      <w:proofErr w:type="spellEnd"/>
      <w:r w:rsidR="003F6296" w:rsidRPr="00E959BE">
        <w:rPr>
          <w:rFonts w:ascii="Times New Roman" w:hAnsi="Times New Roman" w:cs="Times New Roman"/>
          <w:sz w:val="28"/>
          <w:szCs w:val="28"/>
        </w:rPr>
        <w:t xml:space="preserve"> – визуального подхода в обучении старшеклассников </w:t>
      </w:r>
      <w:r w:rsidR="003F6296">
        <w:rPr>
          <w:rFonts w:ascii="Times New Roman" w:hAnsi="Times New Roman" w:cs="Times New Roman"/>
          <w:sz w:val="28"/>
          <w:szCs w:val="28"/>
        </w:rPr>
        <w:t>началам математического анализа.</w:t>
      </w:r>
      <w:r w:rsidR="003F6296"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3F6296">
        <w:rPr>
          <w:rFonts w:ascii="Times New Roman" w:hAnsi="Times New Roman" w:cs="Times New Roman"/>
          <w:sz w:val="28"/>
          <w:szCs w:val="28"/>
        </w:rPr>
        <w:t>В</w:t>
      </w:r>
      <w:r w:rsidR="003F6296" w:rsidRPr="00E959BE">
        <w:rPr>
          <w:rFonts w:ascii="Times New Roman" w:hAnsi="Times New Roman" w:cs="Times New Roman"/>
          <w:sz w:val="28"/>
          <w:szCs w:val="28"/>
        </w:rPr>
        <w:t xml:space="preserve"> работе Т.И. Шахматовой предложено дифференцированное обучение математическому анализу с</w:t>
      </w:r>
      <w:r w:rsidR="003F6296">
        <w:rPr>
          <w:rFonts w:ascii="Times New Roman" w:hAnsi="Times New Roman" w:cs="Times New Roman"/>
          <w:sz w:val="28"/>
          <w:szCs w:val="28"/>
        </w:rPr>
        <w:t>тудентов младших курсов педвуза.</w:t>
      </w:r>
      <w:r w:rsidR="003F6296"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DD7F11">
        <w:rPr>
          <w:rFonts w:ascii="Times New Roman" w:hAnsi="Times New Roman" w:cs="Times New Roman"/>
          <w:sz w:val="28"/>
          <w:szCs w:val="28"/>
        </w:rPr>
        <w:t xml:space="preserve">Дифференциация учебного процесса, на сегодняшний день, является одним из эффективных дидактических средств обучения не только в школе, но и в вузе, так как предполагает учет индивидуальных особенностей обучающихся.  </w:t>
      </w:r>
      <w:r w:rsidR="00DD7F11" w:rsidRPr="00DD7F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3D7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 xml:space="preserve">Ф.Л. Осипов </w:t>
      </w:r>
      <w:r>
        <w:rPr>
          <w:rFonts w:ascii="Times New Roman" w:hAnsi="Times New Roman" w:cs="Times New Roman"/>
          <w:sz w:val="28"/>
          <w:szCs w:val="28"/>
        </w:rPr>
        <w:t>предложил интегрированную технологию</w:t>
      </w:r>
      <w:r w:rsidRPr="00E959BE">
        <w:rPr>
          <w:rFonts w:ascii="Times New Roman" w:hAnsi="Times New Roman" w:cs="Times New Roman"/>
          <w:sz w:val="28"/>
          <w:szCs w:val="28"/>
        </w:rPr>
        <w:t xml:space="preserve"> организации учебной деятельности студ</w:t>
      </w:r>
      <w:r>
        <w:rPr>
          <w:rFonts w:ascii="Times New Roman" w:hAnsi="Times New Roman" w:cs="Times New Roman"/>
          <w:sz w:val="28"/>
          <w:szCs w:val="28"/>
        </w:rPr>
        <w:t>ентов, основанную</w:t>
      </w:r>
      <w:r w:rsidRPr="00E959BE">
        <w:rPr>
          <w:rFonts w:ascii="Times New Roman" w:hAnsi="Times New Roman" w:cs="Times New Roman"/>
          <w:sz w:val="28"/>
          <w:szCs w:val="28"/>
        </w:rPr>
        <w:t xml:space="preserve"> на активизации с</w:t>
      </w:r>
      <w:r>
        <w:rPr>
          <w:rFonts w:ascii="Times New Roman" w:hAnsi="Times New Roman" w:cs="Times New Roman"/>
          <w:sz w:val="28"/>
          <w:szCs w:val="28"/>
        </w:rPr>
        <w:t>амостоятельной работы студентов. В</w:t>
      </w:r>
      <w:r w:rsidR="00DD7F11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DD7F11">
        <w:rPr>
          <w:rFonts w:ascii="Times New Roman" w:hAnsi="Times New Roman" w:cs="Times New Roman"/>
          <w:sz w:val="28"/>
          <w:szCs w:val="28"/>
        </w:rPr>
        <w:t xml:space="preserve"> описана система требований к базовым умениям и навыкам по основным модулям изучаемого курса. Также </w:t>
      </w:r>
      <w:r w:rsidR="00DD7F11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содержание занятий и методические рекомендации к ним, предложена методика формирования навыков самообразования студентов.   </w:t>
      </w:r>
    </w:p>
    <w:p w:rsidR="00B073D7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В работе Чугуновой А.А. разработан</w:t>
      </w:r>
      <w:r w:rsidR="003169B9">
        <w:rPr>
          <w:rFonts w:ascii="Times New Roman" w:hAnsi="Times New Roman" w:cs="Times New Roman"/>
          <w:sz w:val="28"/>
          <w:szCs w:val="28"/>
        </w:rPr>
        <w:t>а методика развития аналитико-</w:t>
      </w:r>
      <w:r w:rsidRPr="00E959BE">
        <w:rPr>
          <w:rFonts w:ascii="Times New Roman" w:hAnsi="Times New Roman" w:cs="Times New Roman"/>
          <w:sz w:val="28"/>
          <w:szCs w:val="28"/>
        </w:rPr>
        <w:t>синтетической деятельности студентов в процессе о</w:t>
      </w:r>
      <w:r w:rsidR="00DD7F11">
        <w:rPr>
          <w:rFonts w:ascii="Times New Roman" w:hAnsi="Times New Roman" w:cs="Times New Roman"/>
          <w:sz w:val="28"/>
          <w:szCs w:val="28"/>
        </w:rPr>
        <w:t xml:space="preserve">бучения математическому анализу. Предложены </w:t>
      </w:r>
      <w:r w:rsidRPr="00E959BE">
        <w:rPr>
          <w:rFonts w:ascii="Times New Roman" w:hAnsi="Times New Roman" w:cs="Times New Roman"/>
          <w:sz w:val="28"/>
          <w:szCs w:val="28"/>
        </w:rPr>
        <w:t>учебные средства,</w:t>
      </w:r>
      <w:r w:rsidR="00DD7F11">
        <w:rPr>
          <w:rFonts w:ascii="Times New Roman" w:hAnsi="Times New Roman" w:cs="Times New Roman"/>
          <w:sz w:val="28"/>
          <w:szCs w:val="28"/>
        </w:rPr>
        <w:t xml:space="preserve"> которые способствуют развитию аналитико-</w:t>
      </w:r>
      <w:r w:rsidRPr="00E959BE">
        <w:rPr>
          <w:rFonts w:ascii="Times New Roman" w:hAnsi="Times New Roman" w:cs="Times New Roman"/>
          <w:sz w:val="28"/>
          <w:szCs w:val="28"/>
        </w:rPr>
        <w:t>синтетической деятельности студентов при о</w:t>
      </w:r>
      <w:r w:rsidR="00DD7F11">
        <w:rPr>
          <w:rFonts w:ascii="Times New Roman" w:hAnsi="Times New Roman" w:cs="Times New Roman"/>
          <w:sz w:val="28"/>
          <w:szCs w:val="28"/>
        </w:rPr>
        <w:t xml:space="preserve">бучении математическому анализу. Для обеспечения связи теоретических знаний и практических умений студентов, автором разработан комплекс задач по основным разделам математического анализа. </w:t>
      </w:r>
    </w:p>
    <w:p w:rsidR="003F6296" w:rsidRPr="00E959BE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959BE">
        <w:rPr>
          <w:rFonts w:ascii="Times New Roman" w:hAnsi="Times New Roman" w:cs="Times New Roman"/>
          <w:sz w:val="28"/>
          <w:szCs w:val="28"/>
        </w:rPr>
        <w:t xml:space="preserve"> исследованиях М.Е. Ткаченко разработана новая технология обучения математическому анализу студентов колледжа,</w:t>
      </w:r>
      <w:r w:rsidR="00DD7F11">
        <w:rPr>
          <w:rFonts w:ascii="Times New Roman" w:hAnsi="Times New Roman" w:cs="Times New Roman"/>
          <w:sz w:val="28"/>
          <w:szCs w:val="28"/>
        </w:rPr>
        <w:t xml:space="preserve"> которая основывается</w:t>
      </w:r>
      <w:r w:rsidRPr="00E959BE">
        <w:rPr>
          <w:rFonts w:ascii="Times New Roman" w:hAnsi="Times New Roman" w:cs="Times New Roman"/>
          <w:sz w:val="28"/>
          <w:szCs w:val="28"/>
        </w:rPr>
        <w:t xml:space="preserve"> на принципе ведущей роли теоретических знаний, элементах научно-исследовательского и педаг</w:t>
      </w:r>
      <w:r w:rsidR="00DD7F11">
        <w:rPr>
          <w:rFonts w:ascii="Times New Roman" w:hAnsi="Times New Roman" w:cs="Times New Roman"/>
          <w:sz w:val="28"/>
          <w:szCs w:val="28"/>
        </w:rPr>
        <w:t xml:space="preserve">огического профильного обучения. Такая технология обучения позволит </w:t>
      </w:r>
      <w:r w:rsidRPr="00E959BE">
        <w:rPr>
          <w:rFonts w:ascii="Times New Roman" w:hAnsi="Times New Roman" w:cs="Times New Roman"/>
          <w:sz w:val="28"/>
          <w:szCs w:val="28"/>
        </w:rPr>
        <w:t>обеспечить преемственность изучения математическ</w:t>
      </w:r>
      <w:r w:rsidR="00DD7F11">
        <w:rPr>
          <w:rFonts w:ascii="Times New Roman" w:hAnsi="Times New Roman" w:cs="Times New Roman"/>
          <w:sz w:val="28"/>
          <w:szCs w:val="28"/>
        </w:rPr>
        <w:t>ого анализа в системе колледж-</w:t>
      </w:r>
      <w:r w:rsidRPr="00E959BE">
        <w:rPr>
          <w:rFonts w:ascii="Times New Roman" w:hAnsi="Times New Roman" w:cs="Times New Roman"/>
          <w:sz w:val="28"/>
          <w:szCs w:val="28"/>
        </w:rPr>
        <w:t xml:space="preserve">вуз физико-математического профиля. </w:t>
      </w:r>
      <w:r w:rsidR="00220B2D">
        <w:rPr>
          <w:rFonts w:ascii="Times New Roman" w:hAnsi="Times New Roman" w:cs="Times New Roman"/>
          <w:sz w:val="28"/>
          <w:szCs w:val="28"/>
        </w:rPr>
        <w:t xml:space="preserve">В работе М.Е. Ткаченко рассматривает </w:t>
      </w:r>
      <w:r w:rsidR="00B3051A">
        <w:rPr>
          <w:rFonts w:ascii="Times New Roman" w:hAnsi="Times New Roman" w:cs="Times New Roman"/>
          <w:sz w:val="28"/>
          <w:szCs w:val="28"/>
        </w:rPr>
        <w:t xml:space="preserve">различные определения понятия преемственности в обучении, а также методологические основы преемственности. В исследовании описан комплекс методических и психологических приемов в преподавании математического анализа, разработанных на основе новой технологии.  </w:t>
      </w:r>
    </w:p>
    <w:p w:rsidR="003F6296" w:rsidRPr="0001775F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 xml:space="preserve">В диссертации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Куряченко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 Т.П. разработаны методика формирования приемов поисково-исследовательской деятельности будущих учителей математики в процессе обучения математическому анализу, учебные средства, способствующие формированию ведущих приемов поисково-исследовательской деятельности студентов, лабораторный практикум </w:t>
      </w:r>
      <w:proofErr w:type="gramStart"/>
      <w:r w:rsidRPr="00E959B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959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59BE">
        <w:rPr>
          <w:rFonts w:ascii="Times New Roman" w:hAnsi="Times New Roman" w:cs="Times New Roman"/>
          <w:sz w:val="28"/>
          <w:szCs w:val="28"/>
        </w:rPr>
        <w:t>основным</w:t>
      </w:r>
      <w:proofErr w:type="gramEnd"/>
      <w:r w:rsidRPr="00E959BE">
        <w:rPr>
          <w:rFonts w:ascii="Times New Roman" w:hAnsi="Times New Roman" w:cs="Times New Roman"/>
          <w:sz w:val="28"/>
          <w:szCs w:val="28"/>
        </w:rPr>
        <w:t xml:space="preserve"> разделам математического анализа, обеспечивающий связь теоретических знаний и практических умений студентов.</w:t>
      </w:r>
      <w:r w:rsidR="00E62653">
        <w:rPr>
          <w:rFonts w:ascii="Times New Roman" w:hAnsi="Times New Roman" w:cs="Times New Roman"/>
          <w:sz w:val="28"/>
          <w:szCs w:val="28"/>
        </w:rPr>
        <w:t xml:space="preserve"> Описаны особенности реализации поисково-исследовательской деятельности при обучении математическому анализу</w:t>
      </w:r>
      <w:r w:rsidR="00766D73">
        <w:rPr>
          <w:rFonts w:ascii="Times New Roman" w:hAnsi="Times New Roman" w:cs="Times New Roman"/>
          <w:sz w:val="28"/>
          <w:szCs w:val="28"/>
        </w:rPr>
        <w:t>, представлена структурно-функциональная модель формирования навыков, в которой отражены основные компоненты рассматриваемого процесса. Также автор подчеркивает важность роли лабораторных практикумов при обучении математическому анализу.</w:t>
      </w:r>
      <w:r w:rsidRPr="00E95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296" w:rsidRDefault="00766D73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Шуркова</w:t>
      </w:r>
      <w:proofErr w:type="spellEnd"/>
      <w:r w:rsidR="003F6296" w:rsidRPr="00E959BE">
        <w:rPr>
          <w:rFonts w:ascii="Times New Roman" w:hAnsi="Times New Roman" w:cs="Times New Roman"/>
          <w:sz w:val="28"/>
          <w:szCs w:val="28"/>
        </w:rPr>
        <w:t xml:space="preserve"> М.В.</w:t>
      </w:r>
      <w:r>
        <w:rPr>
          <w:rFonts w:ascii="Times New Roman" w:hAnsi="Times New Roman" w:cs="Times New Roman"/>
          <w:sz w:val="28"/>
          <w:szCs w:val="28"/>
        </w:rPr>
        <w:t xml:space="preserve"> в своем исследовании формулирует и подробно раскрывает</w:t>
      </w:r>
      <w:r w:rsidR="003F6296" w:rsidRPr="00E959BE">
        <w:rPr>
          <w:rFonts w:ascii="Times New Roman" w:hAnsi="Times New Roman" w:cs="Times New Roman"/>
          <w:sz w:val="28"/>
          <w:szCs w:val="28"/>
        </w:rPr>
        <w:t xml:space="preserve"> основные принципы составления системы упражнений по математическому</w:t>
      </w:r>
      <w:r>
        <w:rPr>
          <w:rFonts w:ascii="Times New Roman" w:hAnsi="Times New Roman" w:cs="Times New Roman"/>
          <w:sz w:val="28"/>
          <w:szCs w:val="28"/>
        </w:rPr>
        <w:t xml:space="preserve"> анализу в педагогическом вузе. Во-первых, система упражнений, по мнению автора, должна обеспечивать усвоение студентами содержания курса, основных понятий, утверждений и теорем, а также методов решения практических задач. Во-вторых, данная система </w:t>
      </w:r>
      <w:r w:rsidR="00415996">
        <w:rPr>
          <w:rFonts w:ascii="Times New Roman" w:hAnsi="Times New Roman" w:cs="Times New Roman"/>
          <w:sz w:val="28"/>
          <w:szCs w:val="28"/>
        </w:rPr>
        <w:t>должна быть полной и сформирована в порядке возрастания сложности упражнений. В-третьих, вводный курс математического анализа должен обеспечивать плавную адаптацию вчерашнего школьника к методам математического анализа и особенностям использования математических терминов.</w:t>
      </w:r>
      <w:r w:rsidR="00ED2937">
        <w:rPr>
          <w:rFonts w:ascii="Times New Roman" w:hAnsi="Times New Roman" w:cs="Times New Roman"/>
          <w:sz w:val="28"/>
          <w:szCs w:val="28"/>
        </w:rPr>
        <w:t xml:space="preserve"> В-четвертых, система упражнений должна поддерживать профессионально-педагогическую направленность обучения. </w:t>
      </w:r>
      <w:r w:rsidR="003F6296" w:rsidRPr="00E959BE">
        <w:rPr>
          <w:rFonts w:ascii="Times New Roman" w:hAnsi="Times New Roman" w:cs="Times New Roman"/>
          <w:sz w:val="28"/>
          <w:szCs w:val="28"/>
        </w:rPr>
        <w:t xml:space="preserve">Также на примере некоторых тем раздела «Введение </w:t>
      </w:r>
      <w:r w:rsidR="003F6296" w:rsidRPr="00E959BE">
        <w:rPr>
          <w:rFonts w:ascii="Times New Roman" w:hAnsi="Times New Roman" w:cs="Times New Roman"/>
          <w:sz w:val="28"/>
          <w:szCs w:val="28"/>
        </w:rPr>
        <w:lastRenderedPageBreak/>
        <w:t xml:space="preserve">в анализ» показана реализация выделенных принципов; там же приведены методические </w:t>
      </w:r>
      <w:proofErr w:type="gramStart"/>
      <w:r w:rsidR="003F6296" w:rsidRPr="00E959BE">
        <w:rPr>
          <w:rFonts w:ascii="Times New Roman" w:hAnsi="Times New Roman" w:cs="Times New Roman"/>
          <w:sz w:val="28"/>
          <w:szCs w:val="28"/>
        </w:rPr>
        <w:t>комментарии</w:t>
      </w:r>
      <w:proofErr w:type="gramEnd"/>
      <w:r w:rsidR="003F6296" w:rsidRPr="00E959BE">
        <w:rPr>
          <w:rFonts w:ascii="Times New Roman" w:hAnsi="Times New Roman" w:cs="Times New Roman"/>
          <w:sz w:val="28"/>
          <w:szCs w:val="28"/>
        </w:rPr>
        <w:t xml:space="preserve"> как к самим задачам, так и к их решению. Выбор указанного раздела объясняется автором, во-первых, трудностями его усвоения и его объективной сложностью, а во-вторых - тесной связью первого раздела курса математического анализа со школьным курсом математики.</w:t>
      </w:r>
    </w:p>
    <w:p w:rsidR="003F6296" w:rsidRDefault="003F6296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Тасмуратовой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 С.С. выявлена специфика и проблематика интенсификации обучения математике с позиций качественного обновления многоуровневой профессиональной подготовки будущего учителя. Под интенсификацией вузовского обучения понимается комплекс психолого-педагогических и методических воздействий, направленных на повышение качества профессиональной подготовки будущего специалиста.</w:t>
      </w:r>
      <w:r w:rsidR="00DC3524">
        <w:rPr>
          <w:rFonts w:ascii="Times New Roman" w:hAnsi="Times New Roman" w:cs="Times New Roman"/>
          <w:sz w:val="28"/>
          <w:szCs w:val="28"/>
        </w:rPr>
        <w:t xml:space="preserve"> В целях повышения качества обучения и воспитания при ограничении времени, в работе исследована система дидактических факторов интенсификации и приведен анализ содержания и структуры курса математического анализа. Автор подробно изучает работу по организации и проведению теоретических семинаров для студентов. </w:t>
      </w:r>
      <w:r w:rsidRPr="00E959BE">
        <w:rPr>
          <w:rFonts w:ascii="Times New Roman" w:hAnsi="Times New Roman" w:cs="Times New Roman"/>
          <w:sz w:val="28"/>
          <w:szCs w:val="28"/>
        </w:rPr>
        <w:t xml:space="preserve">В работе предложена система заданий теоретической направленности по одномерному математическому </w:t>
      </w:r>
      <w:r w:rsidR="00DC3524">
        <w:rPr>
          <w:rFonts w:ascii="Times New Roman" w:hAnsi="Times New Roman" w:cs="Times New Roman"/>
          <w:sz w:val="28"/>
          <w:szCs w:val="28"/>
        </w:rPr>
        <w:t xml:space="preserve">анализу для семинаров в педвузе, которые содержат </w:t>
      </w:r>
      <w:r w:rsidRPr="00E959BE">
        <w:rPr>
          <w:rFonts w:ascii="Times New Roman" w:hAnsi="Times New Roman" w:cs="Times New Roman"/>
          <w:sz w:val="28"/>
          <w:szCs w:val="28"/>
        </w:rPr>
        <w:t>циклы теоретических вопросов и задач по теории линейных множеств, теории пределов, дифференциальному и интегральному исчислению для функций одной действительной переменной, а также по теории рядов (числовых и функциональных).</w:t>
      </w:r>
      <w:r w:rsidR="00DC3524">
        <w:rPr>
          <w:rFonts w:ascii="Times New Roman" w:hAnsi="Times New Roman" w:cs="Times New Roman"/>
          <w:sz w:val="28"/>
          <w:szCs w:val="28"/>
        </w:rPr>
        <w:t xml:space="preserve"> Эти упражнения позволят более глубоко изучить каждое понятие, представить его содержательную </w:t>
      </w:r>
      <w:r w:rsidR="009231C0">
        <w:rPr>
          <w:rFonts w:ascii="Times New Roman" w:hAnsi="Times New Roman" w:cs="Times New Roman"/>
          <w:sz w:val="28"/>
          <w:szCs w:val="28"/>
        </w:rPr>
        <w:t>и формально-логическую структуру.</w:t>
      </w:r>
      <w:r w:rsidR="00DC3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FA4" w:rsidRPr="007D567D" w:rsidRDefault="00600FA4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Несмотря на огромное количество исследовательских работ</w:t>
      </w:r>
      <w:r w:rsidR="00B00F57">
        <w:rPr>
          <w:rFonts w:ascii="Times New Roman" w:hAnsi="Times New Roman" w:cs="Times New Roman"/>
          <w:sz w:val="28"/>
          <w:szCs w:val="28"/>
        </w:rPr>
        <w:t xml:space="preserve">, вопрос усовершенствования методической системы обучения курсу математического анализа остается открытым. </w:t>
      </w:r>
    </w:p>
    <w:p w:rsidR="0074678E" w:rsidRPr="0074678E" w:rsidRDefault="0074678E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78E">
        <w:rPr>
          <w:rFonts w:ascii="Times New Roman" w:hAnsi="Times New Roman" w:cs="Times New Roman"/>
          <w:sz w:val="28"/>
          <w:szCs w:val="28"/>
        </w:rPr>
        <w:t xml:space="preserve">В последние годы было принято много новых документов – это и новый Государственный общеобязательный стандарт среднего образования, утвержденный постановлением Правительства Республики Казахстан от 23 августа 2012 года №1080,  и </w:t>
      </w:r>
      <w:r w:rsidR="003169B9">
        <w:rPr>
          <w:rFonts w:ascii="Times New Roman" w:hAnsi="Times New Roman" w:cs="Times New Roman"/>
          <w:sz w:val="28"/>
          <w:szCs w:val="28"/>
        </w:rPr>
        <w:t xml:space="preserve">типовые </w:t>
      </w:r>
      <w:r w:rsidRPr="0074678E">
        <w:rPr>
          <w:rFonts w:ascii="Times New Roman" w:hAnsi="Times New Roman" w:cs="Times New Roman"/>
          <w:sz w:val="28"/>
          <w:szCs w:val="28"/>
        </w:rPr>
        <w:t>учебные программы, в соответствии с которыми необходимо менять методику обучения. За несколько лет средняя школа поменяла свой статус, то есть появилось много альтернативных учебных заведений, таких как лицеи, гимназии, колледжи, специализированные школы с углубленным изучением отдельных предметов.</w:t>
      </w:r>
    </w:p>
    <w:p w:rsidR="0074678E" w:rsidRPr="00BA4D53" w:rsidRDefault="0074678E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78E">
        <w:rPr>
          <w:rFonts w:ascii="Times New Roman" w:hAnsi="Times New Roman" w:cs="Times New Roman"/>
          <w:sz w:val="28"/>
          <w:szCs w:val="28"/>
        </w:rPr>
        <w:t xml:space="preserve">Изменения коснулись всех сторон деятельности школы. Произошла смена общих принципов и стиля управления, рост разнообразия учебников и пособий, совмещение выпускных и вступительных экзаменов. Существенно меняются такие компоненты образовательного процесса, как требования к результатам образования и оценка качества подготовки </w:t>
      </w:r>
      <w:proofErr w:type="gramStart"/>
      <w:r w:rsidRPr="007467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678E">
        <w:rPr>
          <w:rFonts w:ascii="Times New Roman" w:hAnsi="Times New Roman" w:cs="Times New Roman"/>
          <w:sz w:val="28"/>
          <w:szCs w:val="28"/>
        </w:rPr>
        <w:t>. Происходит интенсивное становление новых организационных форм образования, особенно на старшей ступени школы. Старшая школа может постепенно выделиться в отдельный тип образовательного учреждения (профильная школа). Развиваются сетевые формы получения образования, экстернат, дистанционные технологии</w:t>
      </w:r>
      <w:r w:rsidR="005324F1" w:rsidRPr="0074678E">
        <w:rPr>
          <w:rFonts w:ascii="Times New Roman" w:hAnsi="Times New Roman" w:cs="Times New Roman"/>
          <w:sz w:val="28"/>
          <w:szCs w:val="28"/>
        </w:rPr>
        <w:t xml:space="preserve"> </w:t>
      </w:r>
      <w:r w:rsidRPr="00046DE1">
        <w:rPr>
          <w:rFonts w:ascii="Times New Roman" w:hAnsi="Times New Roman" w:cs="Times New Roman"/>
          <w:sz w:val="28"/>
          <w:szCs w:val="28"/>
        </w:rPr>
        <w:t>[</w:t>
      </w:r>
      <w:r w:rsidR="00311B5D" w:rsidRPr="00847B8A">
        <w:rPr>
          <w:rFonts w:ascii="Times New Roman" w:hAnsi="Times New Roman" w:cs="Times New Roman"/>
          <w:sz w:val="28"/>
          <w:szCs w:val="28"/>
        </w:rPr>
        <w:t>2</w:t>
      </w:r>
      <w:r w:rsidRPr="00046DE1">
        <w:rPr>
          <w:rFonts w:ascii="Times New Roman" w:hAnsi="Times New Roman" w:cs="Times New Roman"/>
          <w:sz w:val="28"/>
          <w:szCs w:val="28"/>
        </w:rPr>
        <w:t>].</w:t>
      </w:r>
    </w:p>
    <w:p w:rsidR="007335CD" w:rsidRPr="00F46076" w:rsidRDefault="005324F1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59BE">
        <w:rPr>
          <w:rFonts w:ascii="Times New Roman" w:hAnsi="Times New Roman" w:cs="Times New Roman"/>
          <w:sz w:val="28"/>
          <w:szCs w:val="28"/>
        </w:rPr>
        <w:lastRenderedPageBreak/>
        <w:t xml:space="preserve">Эти изменения приводят к новым требованиям к работе учителя, а также его профессиональной подготовке при обучении в вузе. Высококвалифицированный специалист должен не просто владеть основами наук, а применять свои знания на практике, уметь педагогически грамотно передавать знания ученикам. </w:t>
      </w:r>
      <w:r w:rsidRPr="00E959BE"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 пор актуальным</w:t>
      </w:r>
      <w:r w:rsidR="002F4894">
        <w:rPr>
          <w:rFonts w:ascii="Times New Roman" w:hAnsi="Times New Roman" w:cs="Times New Roman"/>
          <w:sz w:val="28"/>
          <w:szCs w:val="28"/>
          <w:shd w:val="clear" w:color="auto" w:fill="FFFFFF"/>
        </w:rPr>
        <w:t>и остаю</w:t>
      </w:r>
      <w:r w:rsidRPr="00E959BE">
        <w:rPr>
          <w:rFonts w:ascii="Times New Roman" w:hAnsi="Times New Roman" w:cs="Times New Roman"/>
          <w:sz w:val="28"/>
          <w:szCs w:val="28"/>
          <w:shd w:val="clear" w:color="auto" w:fill="FFFFFF"/>
        </w:rPr>
        <w:t>тся вопрос</w:t>
      </w:r>
      <w:r w:rsidR="002F48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изменения целей и содержания образования, методов и организационных форм, а также вопрос </w:t>
      </w:r>
      <w:r w:rsidRPr="00E959BE">
        <w:rPr>
          <w:rFonts w:ascii="Times New Roman" w:hAnsi="Times New Roman" w:cs="Times New Roman"/>
          <w:sz w:val="28"/>
          <w:szCs w:val="28"/>
          <w:shd w:val="clear" w:color="auto" w:fill="FFFFFF"/>
        </w:rPr>
        <w:t>о математической подготовке будущего учителя.</w:t>
      </w:r>
      <w:r w:rsidR="002F48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335CD" w:rsidRPr="00E959BE" w:rsidRDefault="007335CD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Изучением и совершенствованием методической системы обучения занимаются многие</w:t>
      </w:r>
      <w:r w:rsidR="00513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казахстанские и российские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исследователи. Например, в</w:t>
      </w:r>
      <w:r w:rsidRPr="00E9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диссертации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Кисельникова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 И.В. разработана методика обучения единым комплексом фундаментальным понятиям математического анализа на основе использования графической, вербальной и знаково-символической форм для их представления и задач по переводу математического содержания понятий на различные языки представления при изучении алгебры и начал математического анализа в средней школе.</w:t>
      </w:r>
      <w:r w:rsidR="009231C0">
        <w:rPr>
          <w:rFonts w:ascii="Times New Roman" w:hAnsi="Times New Roman" w:cs="Times New Roman"/>
          <w:sz w:val="28"/>
          <w:szCs w:val="28"/>
        </w:rPr>
        <w:t xml:space="preserve"> В своем исследовании автор занимается поиском средств обучения фундаментальным понятиям математического анализа, которые позволяют задействовать логический и образный компоненты мышления школьников. </w:t>
      </w:r>
      <w:r w:rsidRPr="00E959BE">
        <w:rPr>
          <w:rFonts w:ascii="Times New Roman" w:hAnsi="Times New Roman" w:cs="Times New Roman"/>
          <w:sz w:val="28"/>
          <w:szCs w:val="28"/>
        </w:rPr>
        <w:t>В диссертации раскрыты возможности использования образного и логического компонентов мышления школьников при обучении началам математического анализа, на основе которых предлагается организация обучения с постепенным повышением уровня усвоения, при котором ученики будут последовательно проходить ряд этапов.</w:t>
      </w:r>
    </w:p>
    <w:p w:rsidR="004F3487" w:rsidRDefault="004F3487" w:rsidP="005B7D02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«</w:t>
      </w:r>
      <w:r w:rsidR="007335CD" w:rsidRPr="004F348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итейских»</w:t>
      </w:r>
      <w:r w:rsidR="007335CD" w:rsidRPr="004F3487">
        <w:rPr>
          <w:rFonts w:ascii="Times New Roman" w:hAnsi="Times New Roman" w:cs="Times New Roman"/>
          <w:sz w:val="28"/>
          <w:szCs w:val="28"/>
        </w:rPr>
        <w:t xml:space="preserve"> представлений. </w:t>
      </w:r>
      <w:r w:rsidR="009231C0" w:rsidRPr="004F3487">
        <w:rPr>
          <w:rFonts w:ascii="Times New Roman" w:hAnsi="Times New Roman" w:cs="Times New Roman"/>
          <w:sz w:val="28"/>
          <w:szCs w:val="28"/>
        </w:rPr>
        <w:t>Предполагается, что н</w:t>
      </w:r>
      <w:r w:rsidR="007335CD" w:rsidRPr="004F3487">
        <w:rPr>
          <w:rFonts w:ascii="Times New Roman" w:hAnsi="Times New Roman" w:cs="Times New Roman"/>
          <w:sz w:val="28"/>
          <w:szCs w:val="28"/>
        </w:rPr>
        <w:t>а этом этапе учитель</w:t>
      </w:r>
      <w:r w:rsidR="009231C0" w:rsidRPr="004F3487">
        <w:rPr>
          <w:rFonts w:ascii="Times New Roman" w:hAnsi="Times New Roman" w:cs="Times New Roman"/>
          <w:sz w:val="28"/>
          <w:szCs w:val="28"/>
        </w:rPr>
        <w:t xml:space="preserve"> вместе учениками анализирует представления, возникающие при изучении терминов,</w:t>
      </w:r>
      <w:r w:rsidRPr="004F3487">
        <w:rPr>
          <w:rFonts w:ascii="Times New Roman" w:hAnsi="Times New Roman" w:cs="Times New Roman"/>
          <w:sz w:val="28"/>
          <w:szCs w:val="28"/>
        </w:rPr>
        <w:t xml:space="preserve"> используемых для обозначения понятий</w:t>
      </w:r>
      <w:r>
        <w:rPr>
          <w:rFonts w:ascii="Times New Roman" w:hAnsi="Times New Roman" w:cs="Times New Roman"/>
          <w:sz w:val="28"/>
          <w:szCs w:val="28"/>
        </w:rPr>
        <w:t>. К примеру, термин «непрерывность» ассоциируется у многих школьников с образом дороги или реки, что говорит о возможности перехода от «житейского» представления</w:t>
      </w:r>
      <w:r w:rsidR="007335CD" w:rsidRPr="004F3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графической форме его выражения. Если школьнику предложить изобразить образ непрерывности, то получим некоторую кривую линия, рисуемую без отрыва карандаша от бумаги.</w:t>
      </w:r>
    </w:p>
    <w:p w:rsidR="004F3487" w:rsidRDefault="004F3487" w:rsidP="005B7D02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мономодальных математических представлений. На этом этапе изучаются более объемные понятия.</w:t>
      </w:r>
    </w:p>
    <w:p w:rsidR="0050691A" w:rsidRDefault="004F3487" w:rsidP="005B7D02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комплексных представлений. Здесь ученикам предлагается проявить гибкость мышления, </w:t>
      </w:r>
      <w:r w:rsidR="0050691A">
        <w:rPr>
          <w:rFonts w:ascii="Times New Roman" w:hAnsi="Times New Roman" w:cs="Times New Roman"/>
          <w:sz w:val="28"/>
          <w:szCs w:val="28"/>
        </w:rPr>
        <w:t>переходя от анализа одних свойств объекта к анализу других его свойств.</w:t>
      </w:r>
    </w:p>
    <w:p w:rsidR="00A373EA" w:rsidRDefault="00A373EA" w:rsidP="005B7D02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Понятийный этап. Здесь предлагаемые определения понятий отвечают уровню строгости целей обучения, отрабатывается умение оперировать изученными понятиями.</w:t>
      </w:r>
    </w:p>
    <w:p w:rsidR="00CE161A" w:rsidRPr="00CE161A" w:rsidRDefault="00A373EA" w:rsidP="005B7D02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Концептуальный этап. На этом этапе формируется целостное содержание понятия, включающее в себя логический и интуитивный компоненты, что обеспечивает применение понятия для построения другой теории, решения «нестандартных» задач</w:t>
      </w:r>
      <w:r w:rsidR="007335CD" w:rsidRPr="00A37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311B5D" w:rsidRPr="00311B5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7335CD" w:rsidRPr="00A373EA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7335CD" w:rsidRPr="00CE161A" w:rsidRDefault="00CE161A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Данная работа интересна тем, 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предполагает развитие у учащихся пространственного воображения и облегчения восприятия сложных понятий путем представления связанных с ними образов. </w:t>
      </w:r>
      <w:r w:rsidR="007335CD" w:rsidRPr="00CE1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335CD" w:rsidRPr="00BE2690" w:rsidRDefault="007335CD" w:rsidP="005B7D0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9A9">
        <w:rPr>
          <w:rFonts w:ascii="Times New Roman" w:hAnsi="Times New Roman" w:cs="Times New Roman"/>
          <w:sz w:val="28"/>
          <w:szCs w:val="28"/>
        </w:rPr>
        <w:t>В исследовании Князевой О.О. разработана теоретически обоснованная методика обучения началам математического анал</w:t>
      </w:r>
      <w:r w:rsidR="00BC4D2E">
        <w:rPr>
          <w:rFonts w:ascii="Times New Roman" w:hAnsi="Times New Roman" w:cs="Times New Roman"/>
          <w:sz w:val="28"/>
          <w:szCs w:val="28"/>
        </w:rPr>
        <w:t xml:space="preserve">иза, основанная на </w:t>
      </w:r>
      <w:proofErr w:type="spellStart"/>
      <w:r w:rsidR="00BC4D2E">
        <w:rPr>
          <w:rFonts w:ascii="Times New Roman" w:hAnsi="Times New Roman" w:cs="Times New Roman"/>
          <w:sz w:val="28"/>
          <w:szCs w:val="28"/>
        </w:rPr>
        <w:t>когнитивно-</w:t>
      </w:r>
      <w:r w:rsidRPr="000339A9">
        <w:rPr>
          <w:rFonts w:ascii="Times New Roman" w:hAnsi="Times New Roman" w:cs="Times New Roman"/>
          <w:sz w:val="28"/>
          <w:szCs w:val="28"/>
        </w:rPr>
        <w:t>визуальном</w:t>
      </w:r>
      <w:proofErr w:type="spellEnd"/>
      <w:r w:rsidRPr="000339A9">
        <w:rPr>
          <w:rFonts w:ascii="Times New Roman" w:hAnsi="Times New Roman" w:cs="Times New Roman"/>
          <w:sz w:val="28"/>
          <w:szCs w:val="28"/>
        </w:rPr>
        <w:t xml:space="preserve"> подходе, способствующая развитию визуального мышления учащихся, учитывающая индивидуальные особенности учащихся, в частности особенности работы левого и правого полушарий головного мозга, и экспериментально показана эффективность ее реализации; внедрена в обучение началам математического анализа методика применения компьютерных средств, в частности средств компьютерной графики, способствующая развитию визуального мышления; разработан комплекс визуализированных задач, направленный на предотвращение формализма в знаниях и формирования полноценных образов изучаемого учебного материала.</w:t>
      </w:r>
      <w:r w:rsidR="006C71FC">
        <w:rPr>
          <w:rFonts w:ascii="Times New Roman" w:hAnsi="Times New Roman" w:cs="Times New Roman"/>
          <w:sz w:val="28"/>
          <w:szCs w:val="28"/>
        </w:rPr>
        <w:t xml:space="preserve"> Создание особых педагогических условий, которые обеспечивают осознанность в усвоении абстрактных понятий математического анализа, определяют роль </w:t>
      </w:r>
      <w:proofErr w:type="spellStart"/>
      <w:r w:rsidR="006C71FC">
        <w:rPr>
          <w:rFonts w:ascii="Times New Roman" w:hAnsi="Times New Roman" w:cs="Times New Roman"/>
          <w:sz w:val="28"/>
          <w:szCs w:val="28"/>
        </w:rPr>
        <w:t>когнитивно-визуального</w:t>
      </w:r>
      <w:proofErr w:type="spellEnd"/>
      <w:r w:rsidR="006C71FC">
        <w:rPr>
          <w:rFonts w:ascii="Times New Roman" w:hAnsi="Times New Roman" w:cs="Times New Roman"/>
          <w:sz w:val="28"/>
          <w:szCs w:val="28"/>
        </w:rPr>
        <w:t xml:space="preserve"> подхода к обучению началам математического анализа.</w:t>
      </w:r>
      <w:r w:rsidR="00BE2690">
        <w:rPr>
          <w:rFonts w:ascii="Times New Roman" w:hAnsi="Times New Roman" w:cs="Times New Roman"/>
          <w:sz w:val="28"/>
          <w:szCs w:val="28"/>
        </w:rPr>
        <w:t xml:space="preserve"> В</w:t>
      </w:r>
      <w:r w:rsidRPr="00E959BE">
        <w:rPr>
          <w:rFonts w:ascii="Times New Roman" w:hAnsi="Times New Roman" w:cs="Times New Roman"/>
          <w:sz w:val="28"/>
          <w:szCs w:val="28"/>
        </w:rPr>
        <w:t>ыделены общие правила использования учебной наглядности, проанализированы вопросы, связанные с использованием в современном педагогическом процессе компьютерной техники и специально разработанных электронных материалов</w:t>
      </w:r>
      <w:r w:rsidRPr="00033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22B7">
        <w:rPr>
          <w:rFonts w:ascii="Times New Roman" w:hAnsi="Times New Roman" w:cs="Times New Roman"/>
          <w:sz w:val="28"/>
          <w:szCs w:val="28"/>
        </w:rPr>
        <w:t>[</w:t>
      </w:r>
      <w:r w:rsidR="00311B5D" w:rsidRPr="00311B5D">
        <w:rPr>
          <w:rFonts w:ascii="Times New Roman" w:hAnsi="Times New Roman" w:cs="Times New Roman"/>
          <w:sz w:val="28"/>
          <w:szCs w:val="28"/>
        </w:rPr>
        <w:t>4</w:t>
      </w:r>
      <w:r w:rsidRPr="001A22B7">
        <w:rPr>
          <w:rFonts w:ascii="Times New Roman" w:hAnsi="Times New Roman" w:cs="Times New Roman"/>
          <w:sz w:val="28"/>
          <w:szCs w:val="28"/>
        </w:rPr>
        <w:t>].</w:t>
      </w:r>
    </w:p>
    <w:p w:rsidR="007335CD" w:rsidRPr="00E959BE" w:rsidRDefault="007335CD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59BE">
        <w:rPr>
          <w:rFonts w:ascii="Times New Roman" w:hAnsi="Times New Roman" w:cs="Times New Roman"/>
          <w:sz w:val="28"/>
          <w:szCs w:val="28"/>
        </w:rPr>
        <w:t>В исследовании Васильевой М.В. на базе комплексного исследования проблемы дифференциации процесса обучения, были разработаны теоретические основы методического обеспечения повышения эффективности изучения начал математического анализа в условиях уровневой дифференциации в профильных классах на основе решения задач, включающие в себя: углубленное изучение математики, в частности начал математического анализа; создание условий для реализации дифференциации содержания обучения старшеклассников;</w:t>
      </w:r>
      <w:proofErr w:type="gramEnd"/>
      <w:r w:rsidRPr="00E959BE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между общим и профессиональным образованием; обеспечение эффективности подготовки выпускников школы к освоению программ среднего и высшего профессионального образования. В работе проводится анализ современного состояния математического образования в России и истории дифференцированного обучения, рассмотрены цели профильного обучения и проблема дифференциации содержания образования, вопросы изучения понятий начал анализа в процессе решения задач, упорядочения задачного материала по началам математического анализа с учетом уровневой дифференциации в профильных классах. Автор предлагает модель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 изучения материала на примере изучения тем начал математического ана</w:t>
      </w:r>
      <w:r w:rsidR="00F23EDA">
        <w:rPr>
          <w:rFonts w:ascii="Times New Roman" w:hAnsi="Times New Roman" w:cs="Times New Roman"/>
          <w:sz w:val="28"/>
          <w:szCs w:val="28"/>
        </w:rPr>
        <w:t xml:space="preserve">лиза: </w:t>
      </w:r>
      <w:r w:rsidRPr="00E95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EDA" w:rsidRDefault="007335CD" w:rsidP="005B7D02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EDA">
        <w:rPr>
          <w:rFonts w:ascii="Times New Roman" w:hAnsi="Times New Roman" w:cs="Times New Roman"/>
          <w:sz w:val="28"/>
          <w:szCs w:val="28"/>
        </w:rPr>
        <w:t>Первый уровень содержит простые тренировочные задачи</w:t>
      </w:r>
      <w:r w:rsidR="00BC4D2E">
        <w:rPr>
          <w:rFonts w:ascii="Times New Roman" w:hAnsi="Times New Roman" w:cs="Times New Roman"/>
          <w:sz w:val="28"/>
          <w:szCs w:val="28"/>
        </w:rPr>
        <w:t xml:space="preserve"> с постепенным</w:t>
      </w:r>
      <w:r w:rsidRPr="00F23EDA">
        <w:rPr>
          <w:rFonts w:ascii="Times New Roman" w:hAnsi="Times New Roman" w:cs="Times New Roman"/>
          <w:sz w:val="28"/>
          <w:szCs w:val="28"/>
        </w:rPr>
        <w:t xml:space="preserve"> нарастанием трудности.</w:t>
      </w:r>
      <w:r w:rsidR="00F23EDA" w:rsidRPr="00F23EDA">
        <w:rPr>
          <w:rFonts w:ascii="Times New Roman" w:hAnsi="Times New Roman" w:cs="Times New Roman"/>
          <w:sz w:val="28"/>
          <w:szCs w:val="28"/>
        </w:rPr>
        <w:t xml:space="preserve"> Задачи этого уровня отличаются друг от друга данными или незначительными усложнениями задания. Предполагается, что при решении задач применяется только один изученный факт. </w:t>
      </w:r>
      <w:r w:rsidR="00F23EDA" w:rsidRPr="00F23EDA">
        <w:rPr>
          <w:rFonts w:ascii="Times New Roman" w:hAnsi="Times New Roman" w:cs="Times New Roman"/>
          <w:sz w:val="28"/>
          <w:szCs w:val="28"/>
        </w:rPr>
        <w:lastRenderedPageBreak/>
        <w:t xml:space="preserve">Формулировки самих задач могут быть различны, но метод решения для всех сводится к применению и закреплению теоретического </w:t>
      </w:r>
      <w:r w:rsidR="00BC4D2E">
        <w:rPr>
          <w:rFonts w:ascii="Times New Roman" w:hAnsi="Times New Roman" w:cs="Times New Roman"/>
          <w:sz w:val="28"/>
          <w:szCs w:val="28"/>
        </w:rPr>
        <w:t>материала. Задачи данного уровня</w:t>
      </w:r>
      <w:r w:rsidR="00F23EDA" w:rsidRPr="00F23EDA">
        <w:rPr>
          <w:rFonts w:ascii="Times New Roman" w:hAnsi="Times New Roman" w:cs="Times New Roman"/>
          <w:sz w:val="28"/>
          <w:szCs w:val="28"/>
        </w:rPr>
        <w:t xml:space="preserve"> доступны всем учащимся и используются для закрепления теоретических знаний.</w:t>
      </w:r>
    </w:p>
    <w:p w:rsidR="00F23EDA" w:rsidRDefault="00F23EDA" w:rsidP="005B7D02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уровень включает задачи, сложность которых возрастает в более </w:t>
      </w:r>
      <w:r w:rsidR="006A6F4D">
        <w:rPr>
          <w:rFonts w:ascii="Times New Roman" w:hAnsi="Times New Roman" w:cs="Times New Roman"/>
          <w:sz w:val="28"/>
          <w:szCs w:val="28"/>
        </w:rPr>
        <w:t>высоком темпе. Для решения задач этого уровня требуется выполнение большего количества операций, но не используются новые, не изученные на уроке теоретические знания или методы решения.</w:t>
      </w:r>
    </w:p>
    <w:p w:rsidR="007335CD" w:rsidRPr="006A6F4D" w:rsidRDefault="006A6F4D" w:rsidP="005B7D02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уровень содержит задачи, предназначенные для более заинтересованных предметом школьников. На этом уровне предлагаются комбинированные</w:t>
      </w:r>
      <w:r w:rsidRPr="006A6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задачи, при решении которых требуется не только установить связь между отдельными темами курса, но и применить нестандартные приемы</w:t>
      </w:r>
      <w:r w:rsidR="00D37308">
        <w:rPr>
          <w:rFonts w:ascii="Times New Roman" w:hAnsi="Times New Roman" w:cs="Times New Roman"/>
          <w:sz w:val="28"/>
          <w:szCs w:val="28"/>
        </w:rPr>
        <w:t xml:space="preserve"> </w:t>
      </w:r>
      <w:r w:rsidR="00D37308" w:rsidRPr="001A22B7">
        <w:rPr>
          <w:rFonts w:ascii="Times New Roman" w:hAnsi="Times New Roman" w:cs="Times New Roman"/>
          <w:sz w:val="28"/>
          <w:szCs w:val="28"/>
        </w:rPr>
        <w:t>[</w:t>
      </w:r>
      <w:r w:rsidR="00D37308" w:rsidRPr="00311B5D">
        <w:rPr>
          <w:rFonts w:ascii="Times New Roman" w:hAnsi="Times New Roman" w:cs="Times New Roman"/>
          <w:sz w:val="28"/>
          <w:szCs w:val="28"/>
        </w:rPr>
        <w:t>5</w:t>
      </w:r>
      <w:r w:rsidR="00D37308" w:rsidRPr="001A22B7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5CD" w:rsidRDefault="007335CD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>Также в диссертации разработаны требования к задачному материалу классов различных профилей.</w:t>
      </w:r>
      <w:r w:rsidR="006A6F4D">
        <w:rPr>
          <w:rFonts w:ascii="Times New Roman" w:hAnsi="Times New Roman" w:cs="Times New Roman"/>
          <w:sz w:val="28"/>
          <w:szCs w:val="28"/>
        </w:rPr>
        <w:t xml:space="preserve"> Если для классов гуманитарного направления особое значение отводится репродуктивным задачам, то для технических классов </w:t>
      </w:r>
      <w:r w:rsidR="00643020">
        <w:rPr>
          <w:rFonts w:ascii="Times New Roman" w:hAnsi="Times New Roman" w:cs="Times New Roman"/>
          <w:sz w:val="28"/>
          <w:szCs w:val="28"/>
        </w:rPr>
        <w:t xml:space="preserve">предлагаются задачи прикладного характера, позволяющие осуществлять внешнее математическое моделирование. В математических классах включены задачи на достаточно высоком уровне абстрагирования, работа ведется с </w:t>
      </w:r>
      <w:r w:rsidR="00290158">
        <w:rPr>
          <w:rFonts w:ascii="Times New Roman" w:hAnsi="Times New Roman" w:cs="Times New Roman"/>
          <w:sz w:val="28"/>
          <w:szCs w:val="28"/>
        </w:rPr>
        <w:t>внутри математическими моделями</w:t>
      </w:r>
      <w:r w:rsidRPr="001A22B7">
        <w:rPr>
          <w:rFonts w:ascii="Times New Roman" w:hAnsi="Times New Roman" w:cs="Times New Roman"/>
          <w:sz w:val="28"/>
          <w:szCs w:val="28"/>
        </w:rPr>
        <w:t>.</w:t>
      </w:r>
    </w:p>
    <w:p w:rsidR="00CE161A" w:rsidRPr="00643020" w:rsidRDefault="00CE161A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представляет особый интерес ввиду того, что связана с изучением проблемы дифференциации учебного процесса, которая на сегодняшний день является наиболее актуальной. </w:t>
      </w:r>
    </w:p>
    <w:p w:rsidR="007335CD" w:rsidRPr="003B2C42" w:rsidRDefault="007335CD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 w:rsidRPr="00E959BE">
        <w:rPr>
          <w:rFonts w:ascii="Times New Roman" w:hAnsi="Times New Roman" w:cs="Times New Roman"/>
          <w:sz w:val="28"/>
          <w:szCs w:val="28"/>
        </w:rPr>
        <w:t>Максютина</w:t>
      </w:r>
      <w:proofErr w:type="spellEnd"/>
      <w:r w:rsidRPr="00E959BE">
        <w:rPr>
          <w:rFonts w:ascii="Times New Roman" w:hAnsi="Times New Roman" w:cs="Times New Roman"/>
          <w:sz w:val="28"/>
          <w:szCs w:val="28"/>
        </w:rPr>
        <w:t xml:space="preserve"> А.А. изложены основные положения системного подхода, обосновывается необходимость его применения к изучению систем задач, приводятся функции задач в учебной деятельности, в исторической перспективе рассмотрен задачный подход в обучении математике, различные методические реализации задачного подхода. Проведен анализ существующих </w:t>
      </w:r>
      <w:proofErr w:type="gramStart"/>
      <w:r w:rsidRPr="00E959BE">
        <w:rPr>
          <w:rFonts w:ascii="Times New Roman" w:hAnsi="Times New Roman" w:cs="Times New Roman"/>
          <w:sz w:val="28"/>
          <w:szCs w:val="28"/>
        </w:rPr>
        <w:t>принципов</w:t>
      </w:r>
      <w:proofErr w:type="gramEnd"/>
      <w:r w:rsidRPr="00E959BE">
        <w:rPr>
          <w:rFonts w:ascii="Times New Roman" w:hAnsi="Times New Roman" w:cs="Times New Roman"/>
          <w:sz w:val="28"/>
          <w:szCs w:val="28"/>
        </w:rPr>
        <w:t xml:space="preserve"> конструирования системы учебных задач, выбираются и обосновываются принципы формирования систем задач, позволяющей осуществлять качественную подготовку выпускников к итоговой аттестации в форме ЕГЭ</w:t>
      </w:r>
      <w:r w:rsidR="001321F3">
        <w:rPr>
          <w:rFonts w:ascii="Times New Roman" w:hAnsi="Times New Roman" w:cs="Times New Roman"/>
          <w:sz w:val="28"/>
          <w:szCs w:val="28"/>
        </w:rPr>
        <w:t xml:space="preserve"> (единого государственного экзамена)</w:t>
      </w:r>
      <w:r w:rsidRPr="00E959BE">
        <w:rPr>
          <w:rFonts w:ascii="Times New Roman" w:hAnsi="Times New Roman" w:cs="Times New Roman"/>
          <w:sz w:val="28"/>
          <w:szCs w:val="28"/>
        </w:rPr>
        <w:t>. При этом решение учебной задачи направлено на усвоение школьниками обобщенных способов предметных действий и служит основой изменения субъекта учебной деятельности.</w:t>
      </w:r>
      <w:r w:rsidR="005B027D">
        <w:rPr>
          <w:rFonts w:ascii="Times New Roman" w:hAnsi="Times New Roman" w:cs="Times New Roman"/>
          <w:sz w:val="28"/>
          <w:szCs w:val="28"/>
        </w:rPr>
        <w:t xml:space="preserve"> На основе построенной системы задач, организованной контрольно-оценочной деятельности и результатов проведенного эксперимента, в исследовании представлены описания процессов проектирования и реализации обучения. Методика обучения заключается в поэтапном освоении блоков матрицы многоуровневой системы задач.</w:t>
      </w:r>
      <w:r w:rsidR="00C54FF1">
        <w:rPr>
          <w:rFonts w:ascii="Times New Roman" w:hAnsi="Times New Roman" w:cs="Times New Roman"/>
          <w:sz w:val="28"/>
          <w:szCs w:val="28"/>
        </w:rPr>
        <w:t xml:space="preserve"> Благодаря чему осуществляется заметное и гибко управляемое продвижение каждого обучающегося как в </w:t>
      </w:r>
      <w:proofErr w:type="gramStart"/>
      <w:r w:rsidR="00C54FF1">
        <w:rPr>
          <w:rFonts w:ascii="Times New Roman" w:hAnsi="Times New Roman" w:cs="Times New Roman"/>
          <w:sz w:val="28"/>
          <w:szCs w:val="28"/>
        </w:rPr>
        <w:t>предметно-содержательном</w:t>
      </w:r>
      <w:proofErr w:type="gramEnd"/>
      <w:r w:rsidR="00C54FF1">
        <w:rPr>
          <w:rFonts w:ascii="Times New Roman" w:hAnsi="Times New Roman" w:cs="Times New Roman"/>
          <w:sz w:val="28"/>
          <w:szCs w:val="28"/>
        </w:rPr>
        <w:t xml:space="preserve">, так и в </w:t>
      </w:r>
      <w:proofErr w:type="spellStart"/>
      <w:r w:rsidR="00C54FF1">
        <w:rPr>
          <w:rFonts w:ascii="Times New Roman" w:hAnsi="Times New Roman" w:cs="Times New Roman"/>
          <w:sz w:val="28"/>
          <w:szCs w:val="28"/>
        </w:rPr>
        <w:t>процессуально-деятельностном</w:t>
      </w:r>
      <w:proofErr w:type="spellEnd"/>
      <w:r w:rsidR="00C54FF1">
        <w:rPr>
          <w:rFonts w:ascii="Times New Roman" w:hAnsi="Times New Roman" w:cs="Times New Roman"/>
          <w:sz w:val="28"/>
          <w:szCs w:val="28"/>
        </w:rPr>
        <w:t xml:space="preserve"> направлениях. Ведущим элементом предложенной методики автор считает работу с ключевыми задачами, которая выстраивается на постепенном переходе от совместных форм деятельности </w:t>
      </w:r>
      <w:proofErr w:type="gramStart"/>
      <w:r w:rsidR="00C54FF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54FF1">
        <w:rPr>
          <w:rFonts w:ascii="Times New Roman" w:hAnsi="Times New Roman" w:cs="Times New Roman"/>
          <w:sz w:val="28"/>
          <w:szCs w:val="28"/>
        </w:rPr>
        <w:t xml:space="preserve"> </w:t>
      </w:r>
      <w:r w:rsidR="00C54FF1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индивидуальным. На первых этапах изучения курса предпочтение отдается фронтальному разбору отдельных ключевых задач, далее их сменяют уроки решения ключевых задач конкретной изучаемой темы, и, в заключении, </w:t>
      </w:r>
      <w:r w:rsidR="003B2C42">
        <w:rPr>
          <w:rFonts w:ascii="Times New Roman" w:hAnsi="Times New Roman" w:cs="Times New Roman"/>
          <w:sz w:val="28"/>
          <w:szCs w:val="28"/>
        </w:rPr>
        <w:t xml:space="preserve">учащиеся приступают к выполнению групповых или </w:t>
      </w:r>
      <w:proofErr w:type="gramStart"/>
      <w:r w:rsidR="003B2C42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="003B2C42">
        <w:rPr>
          <w:rFonts w:ascii="Times New Roman" w:hAnsi="Times New Roman" w:cs="Times New Roman"/>
          <w:sz w:val="28"/>
          <w:szCs w:val="28"/>
        </w:rPr>
        <w:t xml:space="preserve"> по самостоятельному составлению орграфа ключевых задач темы.</w:t>
      </w:r>
      <w:r w:rsidR="00C54FF1">
        <w:rPr>
          <w:rFonts w:ascii="Times New Roman" w:hAnsi="Times New Roman" w:cs="Times New Roman"/>
          <w:sz w:val="28"/>
          <w:szCs w:val="28"/>
        </w:rPr>
        <w:t xml:space="preserve">      </w:t>
      </w:r>
      <w:r w:rsidR="005B027D">
        <w:rPr>
          <w:rFonts w:ascii="Times New Roman" w:hAnsi="Times New Roman" w:cs="Times New Roman"/>
          <w:sz w:val="28"/>
          <w:szCs w:val="28"/>
        </w:rPr>
        <w:t xml:space="preserve"> </w:t>
      </w:r>
      <w:r w:rsidRPr="00E959BE">
        <w:rPr>
          <w:rFonts w:ascii="Times New Roman" w:hAnsi="Times New Roman" w:cs="Times New Roman"/>
          <w:sz w:val="28"/>
          <w:szCs w:val="28"/>
        </w:rPr>
        <w:t xml:space="preserve">Такой подход, по мнению автора, наиболее полно отражает сущность </w:t>
      </w:r>
      <w:r w:rsidR="003B2C42">
        <w:rPr>
          <w:rFonts w:ascii="Times New Roman" w:hAnsi="Times New Roman" w:cs="Times New Roman"/>
          <w:sz w:val="28"/>
          <w:szCs w:val="28"/>
        </w:rPr>
        <w:t xml:space="preserve">не только сугубо </w:t>
      </w:r>
      <w:r w:rsidRPr="00E959BE">
        <w:rPr>
          <w:rFonts w:ascii="Times New Roman" w:hAnsi="Times New Roman" w:cs="Times New Roman"/>
          <w:sz w:val="28"/>
          <w:szCs w:val="28"/>
        </w:rPr>
        <w:t>математической</w:t>
      </w:r>
      <w:r w:rsidR="003B2C42">
        <w:rPr>
          <w:rFonts w:ascii="Times New Roman" w:hAnsi="Times New Roman" w:cs="Times New Roman"/>
          <w:sz w:val="28"/>
          <w:szCs w:val="28"/>
        </w:rPr>
        <w:t>, но и, в общем, познавательной</w:t>
      </w:r>
      <w:r w:rsidRPr="00E959BE">
        <w:rPr>
          <w:rFonts w:ascii="Times New Roman" w:hAnsi="Times New Roman" w:cs="Times New Roman"/>
          <w:sz w:val="28"/>
          <w:szCs w:val="28"/>
        </w:rPr>
        <w:t xml:space="preserve"> деятельности. </w:t>
      </w:r>
      <w:r w:rsidR="003B2C42">
        <w:rPr>
          <w:rFonts w:ascii="Times New Roman" w:hAnsi="Times New Roman" w:cs="Times New Roman"/>
          <w:sz w:val="28"/>
          <w:szCs w:val="28"/>
        </w:rPr>
        <w:t>П</w:t>
      </w:r>
      <w:r w:rsidRPr="00E959BE">
        <w:rPr>
          <w:rFonts w:ascii="Times New Roman" w:hAnsi="Times New Roman" w:cs="Times New Roman"/>
          <w:sz w:val="28"/>
          <w:szCs w:val="28"/>
        </w:rPr>
        <w:t xml:space="preserve">остоянная систематизация изученного материала </w:t>
      </w:r>
      <w:r w:rsidR="003B2C42">
        <w:rPr>
          <w:rFonts w:ascii="Times New Roman" w:hAnsi="Times New Roman" w:cs="Times New Roman"/>
          <w:sz w:val="28"/>
          <w:szCs w:val="28"/>
        </w:rPr>
        <w:t>является</w:t>
      </w:r>
      <w:r w:rsidR="003B2C42"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3B2C42">
        <w:rPr>
          <w:rFonts w:ascii="Times New Roman" w:hAnsi="Times New Roman" w:cs="Times New Roman"/>
          <w:sz w:val="28"/>
          <w:szCs w:val="28"/>
        </w:rPr>
        <w:t>с</w:t>
      </w:r>
      <w:r w:rsidR="003B2C42" w:rsidRPr="00E959BE">
        <w:rPr>
          <w:rFonts w:ascii="Times New Roman" w:hAnsi="Times New Roman" w:cs="Times New Roman"/>
          <w:sz w:val="28"/>
          <w:szCs w:val="28"/>
        </w:rPr>
        <w:t>оставной частью используе</w:t>
      </w:r>
      <w:r w:rsidR="003B2C42">
        <w:rPr>
          <w:rFonts w:ascii="Times New Roman" w:hAnsi="Times New Roman" w:cs="Times New Roman"/>
          <w:sz w:val="28"/>
          <w:szCs w:val="28"/>
        </w:rPr>
        <w:t>мой методики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EA5">
        <w:rPr>
          <w:rFonts w:ascii="Times New Roman" w:hAnsi="Times New Roman" w:cs="Times New Roman"/>
          <w:sz w:val="28"/>
          <w:szCs w:val="28"/>
        </w:rPr>
        <w:t>[</w:t>
      </w:r>
      <w:r w:rsidR="00311B5D" w:rsidRPr="00311B5D">
        <w:rPr>
          <w:rFonts w:ascii="Times New Roman" w:hAnsi="Times New Roman" w:cs="Times New Roman"/>
          <w:sz w:val="28"/>
          <w:szCs w:val="28"/>
        </w:rPr>
        <w:t>6</w:t>
      </w:r>
      <w:r w:rsidRPr="00F80EA5">
        <w:rPr>
          <w:rFonts w:ascii="Times New Roman" w:hAnsi="Times New Roman" w:cs="Times New Roman"/>
          <w:sz w:val="28"/>
          <w:szCs w:val="28"/>
        </w:rPr>
        <w:t>].</w:t>
      </w:r>
    </w:p>
    <w:p w:rsidR="00607E2C" w:rsidRPr="00D200FA" w:rsidRDefault="007335CD" w:rsidP="005B7D02">
      <w:pPr>
        <w:pStyle w:val="a9"/>
        <w:tabs>
          <w:tab w:val="clear" w:pos="4153"/>
          <w:tab w:val="clear" w:pos="8306"/>
        </w:tabs>
        <w:ind w:right="-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П</w:t>
      </w:r>
      <w:r w:rsidR="00AC191C">
        <w:rPr>
          <w:sz w:val="28"/>
          <w:szCs w:val="28"/>
        </w:rPr>
        <w:t xml:space="preserve">ри обучении началам математического анализа возникает много вопросов, связанных с методикой преподавания данного курса. Мордкович А.Г. в своей статье «О некоторых проблемах школьного математического образования» </w:t>
      </w:r>
      <w:r w:rsidR="00553E18" w:rsidRPr="00553E18">
        <w:rPr>
          <w:sz w:val="28"/>
          <w:szCs w:val="28"/>
        </w:rPr>
        <w:t>исследует</w:t>
      </w:r>
      <w:r w:rsidR="00AC191C" w:rsidRPr="00553E18">
        <w:rPr>
          <w:sz w:val="28"/>
          <w:szCs w:val="28"/>
        </w:rPr>
        <w:t xml:space="preserve"> </w:t>
      </w:r>
      <w:r w:rsidR="00553E18">
        <w:rPr>
          <w:sz w:val="28"/>
          <w:szCs w:val="28"/>
        </w:rPr>
        <w:t>проблему преодоления</w:t>
      </w:r>
      <w:r w:rsidR="00AC191C" w:rsidRPr="00AC191C">
        <w:rPr>
          <w:sz w:val="28"/>
          <w:szCs w:val="28"/>
        </w:rPr>
        <w:t xml:space="preserve"> методически</w:t>
      </w:r>
      <w:r w:rsidR="00553E18">
        <w:rPr>
          <w:sz w:val="28"/>
          <w:szCs w:val="28"/>
        </w:rPr>
        <w:t>х</w:t>
      </w:r>
      <w:r w:rsidR="00AC191C" w:rsidRPr="00AC191C">
        <w:rPr>
          <w:sz w:val="28"/>
          <w:szCs w:val="28"/>
        </w:rPr>
        <w:t xml:space="preserve"> трудност</w:t>
      </w:r>
      <w:r w:rsidR="00553E18">
        <w:rPr>
          <w:sz w:val="28"/>
          <w:szCs w:val="28"/>
        </w:rPr>
        <w:t>ей</w:t>
      </w:r>
      <w:r w:rsidR="00AC191C" w:rsidRPr="00AC191C">
        <w:rPr>
          <w:sz w:val="28"/>
          <w:szCs w:val="28"/>
        </w:rPr>
        <w:t xml:space="preserve"> при изучении элементов математического анализа в школе, соотнеся их с тремя ключевыми вопросами методики преподавания математики: </w:t>
      </w:r>
      <w:r w:rsidR="00AC191C" w:rsidRPr="00AC191C">
        <w:rPr>
          <w:i/>
          <w:sz w:val="28"/>
          <w:szCs w:val="28"/>
        </w:rPr>
        <w:t>что</w:t>
      </w:r>
      <w:r w:rsidR="00AC191C" w:rsidRPr="00AC191C">
        <w:rPr>
          <w:sz w:val="28"/>
          <w:szCs w:val="28"/>
        </w:rPr>
        <w:t xml:space="preserve"> преподавать, </w:t>
      </w:r>
      <w:r w:rsidR="00AC191C" w:rsidRPr="00AC191C">
        <w:rPr>
          <w:i/>
          <w:sz w:val="28"/>
          <w:szCs w:val="28"/>
        </w:rPr>
        <w:t>как</w:t>
      </w:r>
      <w:r w:rsidR="00AC191C" w:rsidRPr="00AC191C">
        <w:rPr>
          <w:sz w:val="28"/>
          <w:szCs w:val="28"/>
        </w:rPr>
        <w:t xml:space="preserve"> преподавать, </w:t>
      </w:r>
      <w:r w:rsidR="00AC191C" w:rsidRPr="00AC191C">
        <w:rPr>
          <w:i/>
          <w:sz w:val="28"/>
          <w:szCs w:val="28"/>
        </w:rPr>
        <w:t>зачем</w:t>
      </w:r>
      <w:r w:rsidR="00AC191C" w:rsidRPr="00AC191C">
        <w:rPr>
          <w:sz w:val="28"/>
          <w:szCs w:val="28"/>
        </w:rPr>
        <w:t xml:space="preserve"> преподавать?</w:t>
      </w:r>
      <w:r w:rsidR="00AC191C">
        <w:rPr>
          <w:sz w:val="28"/>
          <w:szCs w:val="28"/>
        </w:rPr>
        <w:t xml:space="preserve"> </w:t>
      </w:r>
      <w:proofErr w:type="gramStart"/>
      <w:r w:rsidR="00607E2C" w:rsidRPr="00D200FA">
        <w:rPr>
          <w:sz w:val="28"/>
          <w:szCs w:val="28"/>
        </w:rPr>
        <w:t>Вопрос</w:t>
      </w:r>
      <w:proofErr w:type="gramEnd"/>
      <w:r w:rsidR="00607E2C" w:rsidRPr="00D200FA">
        <w:rPr>
          <w:sz w:val="28"/>
          <w:szCs w:val="28"/>
        </w:rPr>
        <w:t xml:space="preserve"> </w:t>
      </w:r>
      <w:r w:rsidR="00607E2C" w:rsidRPr="00D200FA">
        <w:rPr>
          <w:i/>
          <w:sz w:val="28"/>
          <w:szCs w:val="28"/>
        </w:rPr>
        <w:t>зачем</w:t>
      </w:r>
      <w:r w:rsidR="00607E2C" w:rsidRPr="00D200FA">
        <w:rPr>
          <w:sz w:val="28"/>
          <w:szCs w:val="28"/>
        </w:rPr>
        <w:t xml:space="preserve"> что-то изучается в том или ином школьном предмете</w:t>
      </w:r>
      <w:r w:rsidR="00607E2C">
        <w:rPr>
          <w:sz w:val="28"/>
          <w:szCs w:val="28"/>
        </w:rPr>
        <w:t>, считает автор,</w:t>
      </w:r>
      <w:r w:rsidR="00607E2C" w:rsidRPr="00D200FA">
        <w:rPr>
          <w:sz w:val="28"/>
          <w:szCs w:val="28"/>
        </w:rPr>
        <w:t xml:space="preserve"> соотносится в первую очередь с социальным заказом, который общество делает образованию. Если в недавние годы социальный заказ нацеливал педагогическую общественность на то, что главное в образовании – </w:t>
      </w:r>
      <w:r w:rsidR="00607E2C" w:rsidRPr="00D200FA">
        <w:rPr>
          <w:i/>
          <w:sz w:val="28"/>
          <w:szCs w:val="28"/>
        </w:rPr>
        <w:t>обучение</w:t>
      </w:r>
      <w:r w:rsidR="00607E2C" w:rsidRPr="00D200FA">
        <w:rPr>
          <w:sz w:val="28"/>
          <w:szCs w:val="28"/>
        </w:rPr>
        <w:t xml:space="preserve">,  передача информации, то сегодня главное в образовании – </w:t>
      </w:r>
      <w:r w:rsidR="00607E2C" w:rsidRPr="00D200FA">
        <w:rPr>
          <w:i/>
          <w:sz w:val="28"/>
          <w:szCs w:val="28"/>
        </w:rPr>
        <w:t>развитие</w:t>
      </w:r>
      <w:r w:rsidR="00607E2C" w:rsidRPr="00D200FA">
        <w:rPr>
          <w:sz w:val="28"/>
          <w:szCs w:val="28"/>
        </w:rPr>
        <w:t xml:space="preserve">, формирование общей культуры человека, способного, в частности, самостоятельно добывать и перерабатывать информацию. Поэтому если раньше учили </w:t>
      </w:r>
      <w:r w:rsidR="00607E2C" w:rsidRPr="00D200FA">
        <w:rPr>
          <w:i/>
          <w:sz w:val="28"/>
          <w:szCs w:val="28"/>
        </w:rPr>
        <w:t>математике</w:t>
      </w:r>
      <w:r w:rsidR="00607E2C" w:rsidRPr="00D200FA">
        <w:rPr>
          <w:sz w:val="28"/>
          <w:szCs w:val="28"/>
        </w:rPr>
        <w:t xml:space="preserve">, то сегодня учат </w:t>
      </w:r>
      <w:r w:rsidR="00607E2C">
        <w:rPr>
          <w:i/>
          <w:sz w:val="28"/>
          <w:szCs w:val="28"/>
        </w:rPr>
        <w:t>математикой</w:t>
      </w:r>
      <w:r w:rsidR="00C44EEF">
        <w:rPr>
          <w:i/>
          <w:sz w:val="28"/>
          <w:szCs w:val="28"/>
        </w:rPr>
        <w:t xml:space="preserve"> </w:t>
      </w:r>
      <w:r w:rsidR="00311B5D">
        <w:rPr>
          <w:sz w:val="28"/>
          <w:szCs w:val="28"/>
        </w:rPr>
        <w:t>[</w:t>
      </w:r>
      <w:r w:rsidR="00311B5D" w:rsidRPr="00847B8A">
        <w:rPr>
          <w:sz w:val="28"/>
          <w:szCs w:val="28"/>
        </w:rPr>
        <w:t>7</w:t>
      </w:r>
      <w:r w:rsidR="00C44EEF" w:rsidRPr="00C44EEF">
        <w:rPr>
          <w:sz w:val="28"/>
          <w:szCs w:val="28"/>
        </w:rPr>
        <w:t>].</w:t>
      </w:r>
    </w:p>
    <w:p w:rsidR="00AD457C" w:rsidRPr="00C44EEF" w:rsidRDefault="00607E2C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E2C">
        <w:rPr>
          <w:rFonts w:ascii="Times New Roman" w:hAnsi="Times New Roman" w:cs="Times New Roman"/>
          <w:sz w:val="28"/>
          <w:szCs w:val="28"/>
        </w:rPr>
        <w:t>Одной из основных целей математического образования</w:t>
      </w:r>
      <w:r>
        <w:rPr>
          <w:rFonts w:ascii="Times New Roman" w:hAnsi="Times New Roman" w:cs="Times New Roman"/>
          <w:sz w:val="28"/>
          <w:szCs w:val="28"/>
        </w:rPr>
        <w:t>, сформулированных Мордковичем А.Г.,</w:t>
      </w:r>
      <w:r w:rsidRPr="00607E2C">
        <w:rPr>
          <w:rFonts w:ascii="Times New Roman" w:hAnsi="Times New Roman" w:cs="Times New Roman"/>
          <w:sz w:val="28"/>
          <w:szCs w:val="28"/>
        </w:rPr>
        <w:t xml:space="preserve"> должно быть воспитание умения математически исследовать явления реального мира.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07E2C">
        <w:rPr>
          <w:rFonts w:ascii="Times New Roman" w:hAnsi="Times New Roman" w:cs="Times New Roman"/>
          <w:sz w:val="28"/>
          <w:szCs w:val="28"/>
        </w:rPr>
        <w:t xml:space="preserve">ужно научить школьников составлять математические модели реальных ситуаций, а для этого они должны владеть математическим языком, описывающим указанные модели. Для математического исследования явлений реального мира особенно важны понятия предела и производной. </w:t>
      </w:r>
      <w:r w:rsidR="00157BAF">
        <w:rPr>
          <w:rFonts w:ascii="Times New Roman" w:hAnsi="Times New Roman" w:cs="Times New Roman"/>
          <w:sz w:val="28"/>
          <w:szCs w:val="28"/>
        </w:rPr>
        <w:t>В</w:t>
      </w:r>
      <w:r w:rsidRPr="00607E2C">
        <w:rPr>
          <w:rFonts w:ascii="Times New Roman" w:hAnsi="Times New Roman" w:cs="Times New Roman"/>
          <w:sz w:val="28"/>
          <w:szCs w:val="28"/>
        </w:rPr>
        <w:t xml:space="preserve">ыпускник средней школы должен иметь представления о производной, о ее применении для исследования реальных </w:t>
      </w:r>
      <w:r w:rsidRPr="00D37308">
        <w:rPr>
          <w:rFonts w:ascii="Times New Roman" w:hAnsi="Times New Roman" w:cs="Times New Roman"/>
          <w:sz w:val="28"/>
          <w:szCs w:val="28"/>
        </w:rPr>
        <w:t>процессов</w:t>
      </w:r>
      <w:r w:rsidR="00D37308" w:rsidRPr="00D37308">
        <w:rPr>
          <w:rFonts w:ascii="Times New Roman" w:hAnsi="Times New Roman" w:cs="Times New Roman"/>
          <w:sz w:val="28"/>
          <w:szCs w:val="28"/>
        </w:rPr>
        <w:t xml:space="preserve"> [</w:t>
      </w:r>
      <w:r w:rsidR="00D37308">
        <w:rPr>
          <w:rFonts w:ascii="Times New Roman" w:hAnsi="Times New Roman" w:cs="Times New Roman"/>
          <w:sz w:val="28"/>
          <w:szCs w:val="28"/>
        </w:rPr>
        <w:t>8</w:t>
      </w:r>
      <w:r w:rsidR="00D37308" w:rsidRPr="00D37308">
        <w:rPr>
          <w:rFonts w:ascii="Times New Roman" w:hAnsi="Times New Roman" w:cs="Times New Roman"/>
          <w:sz w:val="28"/>
          <w:szCs w:val="28"/>
        </w:rPr>
        <w:t>]</w:t>
      </w:r>
      <w:r w:rsidRPr="00D37308">
        <w:rPr>
          <w:rFonts w:ascii="Times New Roman" w:hAnsi="Times New Roman" w:cs="Times New Roman"/>
          <w:sz w:val="28"/>
          <w:szCs w:val="28"/>
        </w:rPr>
        <w:t>.</w:t>
      </w:r>
      <w:r w:rsidRPr="00607E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7E2C">
        <w:rPr>
          <w:rFonts w:ascii="Times New Roman" w:hAnsi="Times New Roman" w:cs="Times New Roman"/>
          <w:sz w:val="28"/>
          <w:szCs w:val="28"/>
        </w:rPr>
        <w:t>При этом следует учесть, что, во-первых, определение производной, которое дается в школе, в точности соответствует формальному определению, принятому в математике, и, во-вторых, что значение производной в общем развитии школьника, достаточно велико (скорость, касательная, монотонность, экстремумы, задачи на оптимизацию и т.д.)</w:t>
      </w:r>
      <w:r w:rsidR="00743625" w:rsidRPr="00743625">
        <w:rPr>
          <w:rFonts w:ascii="Times New Roman" w:hAnsi="Times New Roman" w:cs="Times New Roman"/>
          <w:sz w:val="28"/>
          <w:szCs w:val="28"/>
        </w:rPr>
        <w:t xml:space="preserve"> </w:t>
      </w:r>
      <w:r w:rsidR="00743625" w:rsidRPr="00D37308">
        <w:rPr>
          <w:rFonts w:ascii="Times New Roman" w:hAnsi="Times New Roman" w:cs="Times New Roman"/>
          <w:sz w:val="28"/>
          <w:szCs w:val="28"/>
        </w:rPr>
        <w:t>[</w:t>
      </w:r>
      <w:r w:rsidR="00743625">
        <w:rPr>
          <w:rFonts w:ascii="Times New Roman" w:hAnsi="Times New Roman" w:cs="Times New Roman"/>
          <w:sz w:val="28"/>
          <w:szCs w:val="28"/>
        </w:rPr>
        <w:t>9</w:t>
      </w:r>
      <w:r w:rsidR="00743625" w:rsidRPr="00D37308">
        <w:rPr>
          <w:rFonts w:ascii="Times New Roman" w:hAnsi="Times New Roman" w:cs="Times New Roman"/>
          <w:sz w:val="28"/>
          <w:szCs w:val="28"/>
        </w:rPr>
        <w:t>].</w:t>
      </w:r>
      <w:r w:rsidR="00743625" w:rsidRPr="00607E2C">
        <w:rPr>
          <w:rFonts w:ascii="Times New Roman" w:hAnsi="Times New Roman" w:cs="Times New Roman"/>
          <w:sz w:val="28"/>
          <w:szCs w:val="28"/>
        </w:rPr>
        <w:t xml:space="preserve"> </w:t>
      </w:r>
      <w:r w:rsidR="00C44EEF" w:rsidRPr="00D200FA">
        <w:rPr>
          <w:i/>
          <w:sz w:val="28"/>
          <w:szCs w:val="28"/>
        </w:rPr>
        <w:t xml:space="preserve"> </w:t>
      </w:r>
      <w:proofErr w:type="gramEnd"/>
    </w:p>
    <w:p w:rsidR="00157BAF" w:rsidRDefault="00846F35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Немаловажную роль</w:t>
      </w:r>
      <w:r w:rsidR="005712B0">
        <w:rPr>
          <w:rFonts w:ascii="Times New Roman" w:hAnsi="Times New Roman" w:cs="Times New Roman"/>
          <w:sz w:val="28"/>
          <w:szCs w:val="28"/>
        </w:rPr>
        <w:t xml:space="preserve"> в обучении</w:t>
      </w:r>
      <w:r>
        <w:rPr>
          <w:rFonts w:ascii="Times New Roman" w:hAnsi="Times New Roman" w:cs="Times New Roman"/>
          <w:sz w:val="28"/>
          <w:szCs w:val="28"/>
        </w:rPr>
        <w:t xml:space="preserve">, конечно же, играет школьный учебник. </w:t>
      </w:r>
      <w:r w:rsidR="00B50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ученые занимаются разработкой учебников, среди них </w:t>
      </w:r>
      <w:proofErr w:type="spellStart"/>
      <w:r w:rsidR="00B50177" w:rsidRPr="007D567D">
        <w:rPr>
          <w:rFonts w:ascii="Times New Roman" w:hAnsi="Times New Roman" w:cs="Times New Roman"/>
          <w:sz w:val="28"/>
          <w:szCs w:val="28"/>
          <w:shd w:val="clear" w:color="auto" w:fill="FFFFFF"/>
        </w:rPr>
        <w:t>Абылкасымова</w:t>
      </w:r>
      <w:proofErr w:type="spellEnd"/>
      <w:r w:rsidR="00B50177" w:rsidRPr="007D5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А.Е., </w:t>
      </w:r>
      <w:proofErr w:type="spellStart"/>
      <w:r w:rsidR="00B50177" w:rsidRPr="007D567D">
        <w:rPr>
          <w:rFonts w:ascii="Times New Roman" w:hAnsi="Times New Roman" w:cs="Times New Roman"/>
          <w:sz w:val="28"/>
          <w:szCs w:val="28"/>
          <w:shd w:val="clear" w:color="auto" w:fill="FFFFFF"/>
        </w:rPr>
        <w:t>Виленкин</w:t>
      </w:r>
      <w:proofErr w:type="spellEnd"/>
      <w:r w:rsidR="00B50177" w:rsidRPr="007D5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Н.Я., Мордкович Б.М., и другие.</w:t>
      </w:r>
      <w:r w:rsidR="00B50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Необходимо,</w:t>
      </w:r>
      <w:r w:rsidRPr="00846F35">
        <w:rPr>
          <w:rFonts w:ascii="Times New Roman" w:hAnsi="Times New Roman" w:cs="Times New Roman"/>
          <w:sz w:val="28"/>
          <w:szCs w:val="28"/>
        </w:rPr>
        <w:t xml:space="preserve"> чтобы изложение</w:t>
      </w:r>
      <w:r>
        <w:rPr>
          <w:rFonts w:ascii="Times New Roman" w:hAnsi="Times New Roman" w:cs="Times New Roman"/>
          <w:sz w:val="28"/>
          <w:szCs w:val="28"/>
        </w:rPr>
        <w:t xml:space="preserve"> материала </w:t>
      </w:r>
      <w:r w:rsidRPr="00846F35">
        <w:rPr>
          <w:rFonts w:ascii="Times New Roman" w:hAnsi="Times New Roman" w:cs="Times New Roman"/>
          <w:sz w:val="28"/>
          <w:szCs w:val="28"/>
        </w:rPr>
        <w:t xml:space="preserve">фактически не </w:t>
      </w:r>
      <w:proofErr w:type="gramStart"/>
      <w:r w:rsidRPr="00846F35">
        <w:rPr>
          <w:rFonts w:ascii="Times New Roman" w:hAnsi="Times New Roman" w:cs="Times New Roman"/>
          <w:sz w:val="28"/>
          <w:szCs w:val="28"/>
        </w:rPr>
        <w:t>противор</w:t>
      </w:r>
      <w:r>
        <w:rPr>
          <w:rFonts w:ascii="Times New Roman" w:hAnsi="Times New Roman" w:cs="Times New Roman"/>
          <w:sz w:val="28"/>
          <w:szCs w:val="28"/>
        </w:rPr>
        <w:t xml:space="preserve">ечило математике как науке и </w:t>
      </w:r>
      <w:r w:rsidRPr="00846F35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846F35">
        <w:rPr>
          <w:rFonts w:ascii="Times New Roman" w:hAnsi="Times New Roman" w:cs="Times New Roman"/>
          <w:sz w:val="28"/>
          <w:szCs w:val="28"/>
        </w:rPr>
        <w:t xml:space="preserve"> доступно школьникам. </w:t>
      </w:r>
      <w:proofErr w:type="gramStart"/>
      <w:r w:rsidRPr="00846F35">
        <w:rPr>
          <w:rFonts w:ascii="Times New Roman" w:hAnsi="Times New Roman" w:cs="Times New Roman"/>
          <w:sz w:val="28"/>
          <w:szCs w:val="28"/>
        </w:rPr>
        <w:t xml:space="preserve">Не следует забывать, что в школе (в том числе и в профильной)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846F35">
        <w:rPr>
          <w:rFonts w:ascii="Times New Roman" w:hAnsi="Times New Roman" w:cs="Times New Roman"/>
          <w:sz w:val="28"/>
          <w:szCs w:val="28"/>
        </w:rPr>
        <w:t>лишь</w:t>
      </w:r>
      <w:r>
        <w:rPr>
          <w:rFonts w:ascii="Times New Roman" w:hAnsi="Times New Roman" w:cs="Times New Roman"/>
          <w:sz w:val="28"/>
          <w:szCs w:val="28"/>
        </w:rPr>
        <w:t xml:space="preserve"> знакомит</w:t>
      </w:r>
      <w:r w:rsidRPr="00846F35">
        <w:rPr>
          <w:rFonts w:ascii="Times New Roman" w:hAnsi="Times New Roman" w:cs="Times New Roman"/>
          <w:sz w:val="28"/>
          <w:szCs w:val="28"/>
        </w:rPr>
        <w:t xml:space="preserve"> учащихся с элементами математического анализа, составляющими существенную часть о</w:t>
      </w:r>
      <w:r>
        <w:rPr>
          <w:rFonts w:ascii="Times New Roman" w:hAnsi="Times New Roman" w:cs="Times New Roman"/>
          <w:sz w:val="28"/>
          <w:szCs w:val="28"/>
        </w:rPr>
        <w:t>бще</w:t>
      </w:r>
      <w:r w:rsidRPr="00846F35">
        <w:rPr>
          <w:rFonts w:ascii="Times New Roman" w:hAnsi="Times New Roman" w:cs="Times New Roman"/>
          <w:sz w:val="28"/>
          <w:szCs w:val="28"/>
        </w:rPr>
        <w:t xml:space="preserve">человеческой культуры; формальное изучение этого предмета – прерогатива высшей математики, </w:t>
      </w:r>
      <w:r w:rsidRPr="00846F35">
        <w:rPr>
          <w:rFonts w:ascii="Times New Roman" w:hAnsi="Times New Roman" w:cs="Times New Roman"/>
          <w:sz w:val="28"/>
          <w:szCs w:val="28"/>
        </w:rPr>
        <w:lastRenderedPageBreak/>
        <w:t>излагаемой в вузах,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46F35">
        <w:rPr>
          <w:rFonts w:ascii="Times New Roman" w:hAnsi="Times New Roman" w:cs="Times New Roman"/>
          <w:sz w:val="28"/>
          <w:szCs w:val="28"/>
        </w:rPr>
        <w:t xml:space="preserve"> переносить его в среднюю школу не</w:t>
      </w:r>
      <w:r>
        <w:rPr>
          <w:rFonts w:ascii="Times New Roman" w:hAnsi="Times New Roman" w:cs="Times New Roman"/>
          <w:sz w:val="28"/>
          <w:szCs w:val="28"/>
        </w:rPr>
        <w:t>целесообразно</w:t>
      </w:r>
      <w:r w:rsidR="005712B0">
        <w:rPr>
          <w:rFonts w:ascii="Times New Roman" w:hAnsi="Times New Roman" w:cs="Times New Roman"/>
          <w:sz w:val="28"/>
          <w:szCs w:val="28"/>
        </w:rPr>
        <w:t xml:space="preserve"> </w:t>
      </w:r>
      <w:r w:rsidR="005712B0" w:rsidRPr="006F7E56">
        <w:rPr>
          <w:rFonts w:ascii="Times New Roman" w:hAnsi="Times New Roman" w:cs="Times New Roman"/>
          <w:sz w:val="28"/>
          <w:szCs w:val="28"/>
        </w:rPr>
        <w:t>[2</w:t>
      </w:r>
      <w:r w:rsidR="005712B0">
        <w:rPr>
          <w:rFonts w:ascii="Times New Roman" w:hAnsi="Times New Roman" w:cs="Times New Roman"/>
          <w:sz w:val="28"/>
          <w:szCs w:val="28"/>
        </w:rPr>
        <w:t>, с. 5</w:t>
      </w:r>
      <w:r w:rsidR="005712B0" w:rsidRPr="006F7E56">
        <w:rPr>
          <w:rFonts w:ascii="Times New Roman" w:hAnsi="Times New Roman" w:cs="Times New Roman"/>
          <w:sz w:val="28"/>
          <w:szCs w:val="28"/>
        </w:rPr>
        <w:t>]</w:t>
      </w:r>
      <w:r w:rsidRPr="00846F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C05D6" w:rsidRDefault="00A82042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сложнейших для восприятия школьников является понятие предела. В учебнике для 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Абылкасымовой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и др. по «Алгебре и началам анализа» сначала рассматривается пример</w:t>
      </w:r>
      <w:r w:rsidRPr="00A82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функции </w:t>
      </w:r>
      <w:r w:rsidRPr="00A82042">
        <w:rPr>
          <w:rFonts w:ascii="Times New Roman" w:hAnsi="Times New Roman" w:cs="Times New Roman"/>
          <w:position w:val="-10"/>
          <w:sz w:val="28"/>
          <w:szCs w:val="28"/>
        </w:rPr>
        <w:object w:dxaOrig="99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8pt" o:ole="">
            <v:imagedata r:id="rId8" o:title=""/>
          </v:shape>
          <o:OLEObject Type="Embed" ProgID="Equation.3" ShapeID="_x0000_i1025" DrawAspect="Content" ObjectID="_1542282827" r:id="rId9"/>
        </w:object>
      </w:r>
      <w:r w:rsidRPr="00A820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Эта функция определена на множестве </w:t>
      </w:r>
      <w:r w:rsidRPr="00A82042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26" type="#_x0000_t75" style="width:12pt;height:12.75pt" o:ole="">
            <v:imagedata r:id="rId10" o:title=""/>
          </v:shape>
          <o:OLEObject Type="Embed" ProgID="Equation.3" ShapeID="_x0000_i1026" DrawAspect="Content" ObjectID="_1542282828" r:id="rId11"/>
        </w:object>
      </w:r>
      <w:r w:rsidR="00DC05D6">
        <w:rPr>
          <w:rFonts w:ascii="Times New Roman" w:hAnsi="Times New Roman" w:cs="Times New Roman"/>
          <w:sz w:val="28"/>
          <w:szCs w:val="28"/>
        </w:rPr>
        <w:t>, и выбирают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5D6">
        <w:rPr>
          <w:rFonts w:ascii="Times New Roman" w:hAnsi="Times New Roman" w:cs="Times New Roman"/>
          <w:sz w:val="28"/>
          <w:szCs w:val="28"/>
        </w:rPr>
        <w:t>любую точку</w:t>
      </w:r>
      <w:r>
        <w:rPr>
          <w:rFonts w:ascii="Times New Roman" w:hAnsi="Times New Roman" w:cs="Times New Roman"/>
          <w:sz w:val="28"/>
          <w:szCs w:val="28"/>
        </w:rPr>
        <w:t xml:space="preserve"> из этого</w:t>
      </w:r>
      <w:r w:rsidR="00DC05D6">
        <w:rPr>
          <w:rFonts w:ascii="Times New Roman" w:hAnsi="Times New Roman" w:cs="Times New Roman"/>
          <w:sz w:val="28"/>
          <w:szCs w:val="28"/>
        </w:rPr>
        <w:t xml:space="preserve"> множества, например, </w:t>
      </w:r>
      <w:r w:rsidR="00DC05D6" w:rsidRPr="00DC05D6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027" type="#_x0000_t75" style="width:29.25pt;height:14.25pt" o:ole="">
            <v:imagedata r:id="rId12" o:title=""/>
          </v:shape>
          <o:OLEObject Type="Embed" ProgID="Equation.3" ShapeID="_x0000_i1027" DrawAspect="Content" ObjectID="_1542282829" r:id="rId13"/>
        </w:object>
      </w:r>
      <w:r w:rsidR="00DC05D6" w:rsidRPr="00DC05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5D6">
        <w:rPr>
          <w:rFonts w:ascii="Times New Roman" w:hAnsi="Times New Roman" w:cs="Times New Roman"/>
          <w:sz w:val="28"/>
          <w:szCs w:val="28"/>
        </w:rPr>
        <w:t xml:space="preserve">Если значение аргумента </w:t>
      </w:r>
      <w:r w:rsidR="00DC05D6"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28" type="#_x0000_t75" style="width:9.75pt;height:11.25pt" o:ole="">
            <v:imagedata r:id="rId14" o:title=""/>
          </v:shape>
          <o:OLEObject Type="Embed" ProgID="Equation.3" ShapeID="_x0000_i1028" DrawAspect="Content" ObjectID="_1542282830" r:id="rId15"/>
        </w:object>
      </w:r>
      <w:r w:rsidRPr="00A82042">
        <w:rPr>
          <w:rFonts w:ascii="Times New Roman" w:hAnsi="Times New Roman" w:cs="Times New Roman"/>
          <w:sz w:val="28"/>
          <w:szCs w:val="28"/>
        </w:rPr>
        <w:t xml:space="preserve"> </w:t>
      </w:r>
      <w:r w:rsidR="00DC05D6">
        <w:rPr>
          <w:rFonts w:ascii="Times New Roman" w:hAnsi="Times New Roman" w:cs="Times New Roman"/>
          <w:sz w:val="28"/>
          <w:szCs w:val="28"/>
        </w:rPr>
        <w:t xml:space="preserve">приближается к точке </w:t>
      </w:r>
      <w:r w:rsidR="00DC05D6" w:rsidRPr="00DC05D6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029" type="#_x0000_t75" style="width:29.25pt;height:14.25pt" o:ole="">
            <v:imagedata r:id="rId12" o:title=""/>
          </v:shape>
          <o:OLEObject Type="Embed" ProgID="Equation.3" ShapeID="_x0000_i1029" DrawAspect="Content" ObjectID="_1542282831" r:id="rId16"/>
        </w:object>
      </w:r>
      <w:r w:rsidR="00DC05D6">
        <w:rPr>
          <w:rFonts w:ascii="Times New Roman" w:hAnsi="Times New Roman" w:cs="Times New Roman"/>
          <w:sz w:val="28"/>
          <w:szCs w:val="28"/>
        </w:rPr>
        <w:t xml:space="preserve">, то соответствующие значения функции </w:t>
      </w:r>
      <w:r w:rsidR="00DC05D6" w:rsidRPr="00A82042">
        <w:rPr>
          <w:rFonts w:ascii="Times New Roman" w:hAnsi="Times New Roman" w:cs="Times New Roman"/>
          <w:position w:val="-10"/>
          <w:sz w:val="28"/>
          <w:szCs w:val="28"/>
        </w:rPr>
        <w:object w:dxaOrig="999" w:dyaOrig="360">
          <v:shape id="_x0000_i1030" type="#_x0000_t75" style="width:50.25pt;height:18pt" o:ole="">
            <v:imagedata r:id="rId8" o:title=""/>
          </v:shape>
          <o:OLEObject Type="Embed" ProgID="Equation.3" ShapeID="_x0000_i1030" DrawAspect="Content" ObjectID="_1542282832" r:id="rId17"/>
        </w:object>
      </w:r>
      <w:r w:rsidR="00DC05D6">
        <w:rPr>
          <w:rFonts w:ascii="Times New Roman" w:hAnsi="Times New Roman" w:cs="Times New Roman"/>
          <w:sz w:val="28"/>
          <w:szCs w:val="28"/>
        </w:rPr>
        <w:t xml:space="preserve"> приближаются к числу 4. Данные расчетов приведены в таблице:</w:t>
      </w:r>
    </w:p>
    <w:p w:rsidR="005712B0" w:rsidRDefault="005B7D02" w:rsidP="005B7D02">
      <w:pPr>
        <w:tabs>
          <w:tab w:val="left" w:pos="292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44A" w:rsidRDefault="00743625" w:rsidP="00071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8"/>
        <w:tblW w:w="0" w:type="auto"/>
        <w:tblInd w:w="108" w:type="dxa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07144A" w:rsidTr="00743625"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 w:rsidRPr="00DC05D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31" type="#_x0000_t75" style="width:9.75pt;height:11.25pt" o:ole="">
                  <v:imagedata r:id="rId14" o:title=""/>
                </v:shape>
                <o:OLEObject Type="Embed" ProgID="Equation.3" ShapeID="_x0000_i1031" DrawAspect="Content" ObjectID="_1542282833" r:id="rId18"/>
              </w:objec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1,96</w: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2,02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2,07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2,12</w:t>
            </w:r>
          </w:p>
        </w:tc>
      </w:tr>
      <w:tr w:rsidR="0007144A" w:rsidTr="00743625"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 w:rsidRPr="00DC05D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032" type="#_x0000_t75" style="width:14.25pt;height:15.75pt" o:ole="">
                  <v:imagedata r:id="rId19" o:title=""/>
                </v:shape>
                <o:OLEObject Type="Embed" ProgID="Equation.3" ShapeID="_x0000_i1032" DrawAspect="Content" ObjectID="_1542282834" r:id="rId20"/>
              </w:objec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3,24</w: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3,61</w: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3,8416</w:t>
            </w:r>
          </w:p>
        </w:tc>
        <w:tc>
          <w:tcPr>
            <w:tcW w:w="1063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3,9601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4,0804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4,2849</w:t>
            </w:r>
          </w:p>
        </w:tc>
        <w:tc>
          <w:tcPr>
            <w:tcW w:w="1064" w:type="dxa"/>
          </w:tcPr>
          <w:p w:rsidR="0007144A" w:rsidRDefault="0007144A" w:rsidP="0007144A">
            <w:pPr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4,4944</w:t>
            </w:r>
          </w:p>
        </w:tc>
      </w:tr>
    </w:tbl>
    <w:p w:rsidR="00A82042" w:rsidRPr="00DC05D6" w:rsidRDefault="00A82042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65AF" w:rsidRDefault="00DC05D6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Далее, следует вывод, что каким бы достаточно малым ни было число </w:t>
      </w:r>
      <w:r w:rsidR="009C5A8B" w:rsidRPr="00DC05D6">
        <w:rPr>
          <w:rFonts w:ascii="Times New Roman" w:hAnsi="Times New Roman" w:cs="Times New Roman"/>
          <w:position w:val="-6"/>
          <w:sz w:val="28"/>
          <w:szCs w:val="28"/>
          <w:shd w:val="clear" w:color="auto" w:fill="FFFFFF"/>
        </w:rPr>
        <w:object w:dxaOrig="580" w:dyaOrig="279">
          <v:shape id="_x0000_i1033" type="#_x0000_t75" style="width:29.25pt;height:14.25pt" o:ole="">
            <v:imagedata r:id="rId21" o:title=""/>
          </v:shape>
          <o:OLEObject Type="Embed" ProgID="Equation.3" ShapeID="_x0000_i1033" DrawAspect="Content" ObjectID="_1542282835" r:id="rId22"/>
        </w:object>
      </w:r>
      <w:r w:rsidR="009C5A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можно найти значения </w:t>
      </w:r>
      <w:r w:rsidR="009C5A8B"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34" type="#_x0000_t75" style="width:9.75pt;height:11.25pt" o:ole="">
            <v:imagedata r:id="rId14" o:title=""/>
          </v:shape>
          <o:OLEObject Type="Embed" ProgID="Equation.3" ShapeID="_x0000_i1034" DrawAspect="Content" ObjectID="_1542282836" r:id="rId23"/>
        </w:object>
      </w:r>
      <w:r w:rsidR="009C5A8B">
        <w:rPr>
          <w:rFonts w:ascii="Times New Roman" w:hAnsi="Times New Roman" w:cs="Times New Roman"/>
          <w:sz w:val="28"/>
          <w:szCs w:val="28"/>
        </w:rPr>
        <w:t xml:space="preserve">, для которых выполнялось бы неравенство </w:t>
      </w:r>
      <w:r w:rsidR="009C5A8B" w:rsidRPr="009C5A8B">
        <w:rPr>
          <w:rFonts w:ascii="Times New Roman" w:hAnsi="Times New Roman" w:cs="Times New Roman"/>
          <w:position w:val="-16"/>
          <w:sz w:val="28"/>
          <w:szCs w:val="28"/>
        </w:rPr>
        <w:object w:dxaOrig="1120" w:dyaOrig="440">
          <v:shape id="_x0000_i1035" type="#_x0000_t75" style="width:56.25pt;height:21.75pt" o:ole="">
            <v:imagedata r:id="rId24" o:title=""/>
          </v:shape>
          <o:OLEObject Type="Embed" ProgID="Equation.3" ShapeID="_x0000_i1035" DrawAspect="Content" ObjectID="_1542282837" r:id="rId25"/>
        </w:object>
      </w:r>
      <w:r w:rsidR="009C5A8B">
        <w:rPr>
          <w:rFonts w:ascii="Times New Roman" w:hAnsi="Times New Roman" w:cs="Times New Roman"/>
          <w:sz w:val="28"/>
          <w:szCs w:val="28"/>
        </w:rPr>
        <w:t xml:space="preserve">. Для этого нужно взять значения </w:t>
      </w:r>
      <w:r w:rsidR="009C5A8B"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36" type="#_x0000_t75" style="width:9.75pt;height:11.25pt" o:ole="">
            <v:imagedata r:id="rId14" o:title=""/>
          </v:shape>
          <o:OLEObject Type="Embed" ProgID="Equation.3" ShapeID="_x0000_i1036" DrawAspect="Content" ObjectID="_1542282838" r:id="rId26"/>
        </w:object>
      </w:r>
      <w:r w:rsidR="009C5A8B">
        <w:rPr>
          <w:rFonts w:ascii="Times New Roman" w:hAnsi="Times New Roman" w:cs="Times New Roman"/>
          <w:sz w:val="28"/>
          <w:szCs w:val="28"/>
        </w:rPr>
        <w:t xml:space="preserve">, расположенные как можно ближе к 2, т.е. из окрестности точки 2. В этом случае говорят, что число 4 является пределом функции </w:t>
      </w:r>
      <w:r w:rsidR="009C5A8B" w:rsidRPr="00A82042">
        <w:rPr>
          <w:rFonts w:ascii="Times New Roman" w:hAnsi="Times New Roman" w:cs="Times New Roman"/>
          <w:position w:val="-10"/>
          <w:sz w:val="28"/>
          <w:szCs w:val="28"/>
        </w:rPr>
        <w:object w:dxaOrig="999" w:dyaOrig="360">
          <v:shape id="_x0000_i1037" type="#_x0000_t75" style="width:50.25pt;height:18pt" o:ole="">
            <v:imagedata r:id="rId8" o:title=""/>
          </v:shape>
          <o:OLEObject Type="Embed" ProgID="Equation.3" ShapeID="_x0000_i1037" DrawAspect="Content" ObjectID="_1542282839" r:id="rId27"/>
        </w:object>
      </w:r>
      <w:r w:rsidR="009C5A8B">
        <w:rPr>
          <w:rFonts w:ascii="Times New Roman" w:hAnsi="Times New Roman" w:cs="Times New Roman"/>
          <w:sz w:val="28"/>
          <w:szCs w:val="28"/>
        </w:rPr>
        <w:t xml:space="preserve">, когда аргумент </w:t>
      </w:r>
      <w:r w:rsidR="009C5A8B"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38" type="#_x0000_t75" style="width:9.75pt;height:11.25pt" o:ole="">
            <v:imagedata r:id="rId14" o:title=""/>
          </v:shape>
          <o:OLEObject Type="Embed" ProgID="Equation.3" ShapeID="_x0000_i1038" DrawAspect="Content" ObjectID="_1542282840" r:id="rId28"/>
        </w:object>
      </w:r>
      <w:r w:rsidR="009C5A8B">
        <w:rPr>
          <w:rFonts w:ascii="Times New Roman" w:hAnsi="Times New Roman" w:cs="Times New Roman"/>
          <w:sz w:val="28"/>
          <w:szCs w:val="28"/>
        </w:rPr>
        <w:t xml:space="preserve"> стремится к 2</w:t>
      </w:r>
      <w:r w:rsidR="008B0B0A">
        <w:rPr>
          <w:rFonts w:ascii="Times New Roman" w:hAnsi="Times New Roman" w:cs="Times New Roman"/>
          <w:sz w:val="28"/>
          <w:szCs w:val="28"/>
        </w:rPr>
        <w:t xml:space="preserve"> </w:t>
      </w:r>
      <w:r w:rsidR="008B0B0A" w:rsidRPr="00C44EEF">
        <w:rPr>
          <w:rFonts w:ascii="Times New Roman" w:hAnsi="Times New Roman" w:cs="Times New Roman"/>
          <w:sz w:val="28"/>
          <w:szCs w:val="28"/>
        </w:rPr>
        <w:t>[</w:t>
      </w:r>
      <w:r w:rsidR="00D37308">
        <w:rPr>
          <w:rFonts w:ascii="Times New Roman" w:hAnsi="Times New Roman" w:cs="Times New Roman"/>
          <w:sz w:val="28"/>
          <w:szCs w:val="28"/>
        </w:rPr>
        <w:t>10</w:t>
      </w:r>
      <w:r w:rsidR="008B0B0A" w:rsidRPr="00C44EEF">
        <w:rPr>
          <w:rFonts w:ascii="Times New Roman" w:hAnsi="Times New Roman" w:cs="Times New Roman"/>
          <w:sz w:val="28"/>
          <w:szCs w:val="28"/>
        </w:rPr>
        <w:t>]</w:t>
      </w:r>
      <w:r w:rsidR="009C5A8B" w:rsidRPr="00C44EEF">
        <w:rPr>
          <w:rFonts w:ascii="Times New Roman" w:hAnsi="Times New Roman" w:cs="Times New Roman"/>
          <w:sz w:val="28"/>
          <w:szCs w:val="28"/>
        </w:rPr>
        <w:t>.</w:t>
      </w:r>
    </w:p>
    <w:p w:rsidR="009C5A8B" w:rsidRDefault="009C5A8B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Только после рассмотрения примера формулируется определение понятия предела функции в точке.</w:t>
      </w:r>
    </w:p>
    <w:p w:rsidR="00FB33BA" w:rsidRDefault="009C5A8B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D02">
        <w:rPr>
          <w:rFonts w:ascii="Times New Roman" w:hAnsi="Times New Roman" w:cs="Times New Roman"/>
          <w:i/>
          <w:sz w:val="28"/>
          <w:szCs w:val="28"/>
        </w:rPr>
        <w:t>Определение.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Число </w:t>
      </w:r>
      <w:r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79">
          <v:shape id="_x0000_i1039" type="#_x0000_t75" style="width:9.75pt;height:14.25pt" o:ole="">
            <v:imagedata r:id="rId29" o:title=""/>
          </v:shape>
          <o:OLEObject Type="Embed" ProgID="Equation.3" ShapeID="_x0000_i1039" DrawAspect="Content" ObjectID="_1542282841" r:id="rId30"/>
        </w:object>
      </w:r>
      <w:r w:rsidRPr="009C5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называется пределом функции </w:t>
      </w:r>
      <w:r w:rsidRPr="00A82042">
        <w:rPr>
          <w:rFonts w:ascii="Times New Roman" w:hAnsi="Times New Roman" w:cs="Times New Roman"/>
          <w:position w:val="-10"/>
          <w:sz w:val="28"/>
          <w:szCs w:val="28"/>
        </w:rPr>
        <w:object w:dxaOrig="540" w:dyaOrig="320">
          <v:shape id="_x0000_i1040" type="#_x0000_t75" style="width:27pt;height:15.75pt" o:ole="">
            <v:imagedata r:id="rId31" o:title=""/>
          </v:shape>
          <o:OLEObject Type="Embed" ProgID="Equation.3" ShapeID="_x0000_i1040" DrawAspect="Content" ObjectID="_1542282842" r:id="rId32"/>
        </w:object>
      </w:r>
      <w:r>
        <w:rPr>
          <w:rFonts w:ascii="Times New Roman" w:hAnsi="Times New Roman" w:cs="Times New Roman"/>
          <w:sz w:val="28"/>
          <w:szCs w:val="28"/>
        </w:rPr>
        <w:t xml:space="preserve"> в точке </w:t>
      </w:r>
      <w:r w:rsidRPr="00DC05D6">
        <w:rPr>
          <w:rFonts w:ascii="Times New Roman" w:hAnsi="Times New Roman" w:cs="Times New Roman"/>
          <w:position w:val="-6"/>
          <w:sz w:val="28"/>
          <w:szCs w:val="28"/>
        </w:rPr>
        <w:object w:dxaOrig="580" w:dyaOrig="220">
          <v:shape id="_x0000_i1041" type="#_x0000_t75" style="width:29.25pt;height:11.25pt" o:ole="">
            <v:imagedata r:id="rId33" o:title=""/>
          </v:shape>
          <o:OLEObject Type="Embed" ProgID="Equation.3" ShapeID="_x0000_i1041" DrawAspect="Content" ObjectID="_1542282843" r:id="rId34"/>
        </w:object>
      </w:r>
      <w:r>
        <w:rPr>
          <w:rFonts w:ascii="Times New Roman" w:hAnsi="Times New Roman" w:cs="Times New Roman"/>
          <w:sz w:val="28"/>
          <w:szCs w:val="28"/>
        </w:rPr>
        <w:t xml:space="preserve">, если для любого числа </w:t>
      </w:r>
      <w:r w:rsidR="00FB33BA" w:rsidRPr="00DC05D6">
        <w:rPr>
          <w:rFonts w:ascii="Times New Roman" w:hAnsi="Times New Roman" w:cs="Times New Roman"/>
          <w:position w:val="-6"/>
          <w:sz w:val="28"/>
          <w:szCs w:val="28"/>
          <w:shd w:val="clear" w:color="auto" w:fill="FFFFFF"/>
        </w:rPr>
        <w:object w:dxaOrig="580" w:dyaOrig="279">
          <v:shape id="_x0000_i1042" type="#_x0000_t75" style="width:29.25pt;height:14.25pt" o:ole="">
            <v:imagedata r:id="rId21" o:title=""/>
          </v:shape>
          <o:OLEObject Type="Embed" ProgID="Equation.3" ShapeID="_x0000_i1042" DrawAspect="Content" ObjectID="_1542282844" r:id="rId35"/>
        </w:object>
      </w:r>
      <w:r w:rsidR="00FB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найдется такая окрестность точки </w:t>
      </w:r>
      <w:r w:rsidR="00FB33BA" w:rsidRPr="00DC05D6">
        <w:rPr>
          <w:rFonts w:ascii="Times New Roman" w:hAnsi="Times New Roman" w:cs="Times New Roman"/>
          <w:position w:val="-6"/>
          <w:sz w:val="28"/>
          <w:szCs w:val="28"/>
        </w:rPr>
        <w:object w:dxaOrig="580" w:dyaOrig="220">
          <v:shape id="_x0000_i1043" type="#_x0000_t75" style="width:29.25pt;height:11.25pt" o:ole="">
            <v:imagedata r:id="rId33" o:title=""/>
          </v:shape>
          <o:OLEObject Type="Embed" ProgID="Equation.3" ShapeID="_x0000_i1043" DrawAspect="Content" ObjectID="_1542282845" r:id="rId36"/>
        </w:object>
      </w:r>
      <w:r w:rsidR="00FB33BA">
        <w:rPr>
          <w:rFonts w:ascii="Times New Roman" w:hAnsi="Times New Roman" w:cs="Times New Roman"/>
          <w:sz w:val="28"/>
          <w:szCs w:val="28"/>
        </w:rPr>
        <w:t>, что для любых</w:t>
      </w:r>
      <w:proofErr w:type="gramStart"/>
      <w:r w:rsidR="00FB33BA">
        <w:rPr>
          <w:rFonts w:ascii="Times New Roman" w:hAnsi="Times New Roman" w:cs="Times New Roman"/>
          <w:sz w:val="28"/>
          <w:szCs w:val="28"/>
        </w:rPr>
        <w:t xml:space="preserve"> </w:t>
      </w:r>
      <w:r w:rsidR="00FB33BA"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44" type="#_x0000_t75" style="width:9.75pt;height:11.25pt" o:ole="">
            <v:imagedata r:id="rId14" o:title=""/>
          </v:shape>
          <o:OLEObject Type="Embed" ProgID="Equation.3" ShapeID="_x0000_i1044" DrawAspect="Content" ObjectID="_1542282846" r:id="rId37"/>
        </w:object>
      </w:r>
      <w:r w:rsidR="00FB33BA">
        <w:rPr>
          <w:rFonts w:ascii="Times New Roman" w:hAnsi="Times New Roman" w:cs="Times New Roman"/>
          <w:sz w:val="28"/>
          <w:szCs w:val="28"/>
        </w:rPr>
        <w:t xml:space="preserve"> (</w:t>
      </w:r>
      <w:r w:rsidR="00FB33BA" w:rsidRPr="00DC05D6">
        <w:rPr>
          <w:rFonts w:ascii="Times New Roman" w:hAnsi="Times New Roman" w:cs="Times New Roman"/>
          <w:position w:val="-6"/>
          <w:sz w:val="28"/>
          <w:szCs w:val="28"/>
        </w:rPr>
        <w:object w:dxaOrig="580" w:dyaOrig="240">
          <v:shape id="_x0000_i1045" type="#_x0000_t75" style="width:29.25pt;height:12pt" o:ole="">
            <v:imagedata r:id="rId38" o:title=""/>
          </v:shape>
          <o:OLEObject Type="Embed" ProgID="Equation.3" ShapeID="_x0000_i1045" DrawAspect="Content" ObjectID="_1542282847" r:id="rId39"/>
        </w:object>
      </w:r>
      <w:r w:rsidR="00FB33BA">
        <w:rPr>
          <w:rFonts w:ascii="Times New Roman" w:hAnsi="Times New Roman" w:cs="Times New Roman"/>
          <w:sz w:val="28"/>
          <w:szCs w:val="28"/>
        </w:rPr>
        <w:t>)</w:t>
      </w:r>
      <w:r w:rsidRPr="009C5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B33BA">
        <w:rPr>
          <w:rFonts w:ascii="Times New Roman" w:hAnsi="Times New Roman" w:cs="Times New Roman"/>
          <w:sz w:val="28"/>
          <w:szCs w:val="28"/>
        </w:rPr>
        <w:t xml:space="preserve">из этой окрестности выполняется неравенство </w:t>
      </w:r>
      <w:r w:rsidR="00FB33BA" w:rsidRPr="00FB33BA">
        <w:rPr>
          <w:rFonts w:ascii="Times New Roman" w:hAnsi="Times New Roman" w:cs="Times New Roman"/>
          <w:position w:val="-14"/>
          <w:sz w:val="28"/>
          <w:szCs w:val="28"/>
        </w:rPr>
        <w:object w:dxaOrig="1320" w:dyaOrig="400">
          <v:shape id="_x0000_i1046" type="#_x0000_t75" style="width:66pt;height:20.25pt" o:ole="">
            <v:imagedata r:id="rId40" o:title=""/>
          </v:shape>
          <o:OLEObject Type="Embed" ProgID="Equation.3" ShapeID="_x0000_i1046" DrawAspect="Content" ObjectID="_1542282848" r:id="rId41"/>
        </w:object>
      </w:r>
      <w:r w:rsidR="00FB33BA" w:rsidRPr="00FB33BA">
        <w:rPr>
          <w:rFonts w:ascii="Times New Roman" w:hAnsi="Times New Roman" w:cs="Times New Roman"/>
          <w:sz w:val="28"/>
          <w:szCs w:val="28"/>
        </w:rPr>
        <w:t xml:space="preserve"> </w:t>
      </w:r>
      <w:r w:rsidR="00FB33BA">
        <w:rPr>
          <w:rFonts w:ascii="Times New Roman" w:hAnsi="Times New Roman" w:cs="Times New Roman"/>
          <w:sz w:val="28"/>
          <w:szCs w:val="28"/>
        </w:rPr>
        <w:t xml:space="preserve">и записывается: </w:t>
      </w:r>
      <w:r w:rsidR="00FB33BA" w:rsidRPr="00FB33BA">
        <w:rPr>
          <w:rFonts w:ascii="Times New Roman" w:hAnsi="Times New Roman" w:cs="Times New Roman"/>
          <w:position w:val="-20"/>
          <w:sz w:val="28"/>
          <w:szCs w:val="28"/>
        </w:rPr>
        <w:object w:dxaOrig="1260" w:dyaOrig="440">
          <v:shape id="_x0000_i1047" type="#_x0000_t75" style="width:63pt;height:21.75pt" o:ole="">
            <v:imagedata r:id="rId42" o:title=""/>
          </v:shape>
          <o:OLEObject Type="Embed" ProgID="Equation.3" ShapeID="_x0000_i1047" DrawAspect="Content" ObjectID="_1542282849" r:id="rId43"/>
        </w:object>
      </w:r>
      <w:r w:rsidR="00FB33BA" w:rsidRPr="00FB33BA">
        <w:rPr>
          <w:rFonts w:ascii="Times New Roman" w:hAnsi="Times New Roman" w:cs="Times New Roman"/>
          <w:sz w:val="28"/>
          <w:szCs w:val="28"/>
        </w:rPr>
        <w:t>.</w:t>
      </w:r>
    </w:p>
    <w:p w:rsidR="00FB33BA" w:rsidRDefault="00FB33BA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дается формулировка на языке </w:t>
      </w:r>
      <w:r w:rsidRPr="00FB33BA">
        <w:rPr>
          <w:rFonts w:ascii="Times New Roman" w:hAnsi="Times New Roman" w:cs="Times New Roman"/>
          <w:position w:val="-6"/>
          <w:sz w:val="28"/>
          <w:szCs w:val="28"/>
        </w:rPr>
        <w:object w:dxaOrig="740" w:dyaOrig="279">
          <v:shape id="_x0000_i1048" type="#_x0000_t75" style="width:36.75pt;height:14.25pt" o:ole="">
            <v:imagedata r:id="rId44" o:title=""/>
          </v:shape>
          <o:OLEObject Type="Embed" ProgID="Equation.3" ShapeID="_x0000_i1048" DrawAspect="Content" ObjectID="_1542282850" r:id="rId4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740C" w:rsidRDefault="00FB33BA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D02">
        <w:rPr>
          <w:rFonts w:ascii="Times New Roman" w:hAnsi="Times New Roman" w:cs="Times New Roman"/>
          <w:i/>
          <w:sz w:val="28"/>
          <w:szCs w:val="28"/>
        </w:rPr>
        <w:t>Определение.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Число </w:t>
      </w:r>
      <w:r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79">
          <v:shape id="_x0000_i1049" type="#_x0000_t75" style="width:9.75pt;height:14.25pt" o:ole="">
            <v:imagedata r:id="rId29" o:title=""/>
          </v:shape>
          <o:OLEObject Type="Embed" ProgID="Equation.3" ShapeID="_x0000_i1049" DrawAspect="Content" ObjectID="_1542282851" r:id="rId46"/>
        </w:object>
      </w:r>
      <w:r w:rsidRPr="009C5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называется пределом функции </w:t>
      </w:r>
      <w:r w:rsidRPr="00A82042">
        <w:rPr>
          <w:rFonts w:ascii="Times New Roman" w:hAnsi="Times New Roman" w:cs="Times New Roman"/>
          <w:position w:val="-10"/>
          <w:sz w:val="28"/>
          <w:szCs w:val="28"/>
        </w:rPr>
        <w:object w:dxaOrig="540" w:dyaOrig="320">
          <v:shape id="_x0000_i1050" type="#_x0000_t75" style="width:27pt;height:15.75pt" o:ole="">
            <v:imagedata r:id="rId31" o:title=""/>
          </v:shape>
          <o:OLEObject Type="Embed" ProgID="Equation.3" ShapeID="_x0000_i1050" DrawAspect="Content" ObjectID="_1542282852" r:id="rId47"/>
        </w:object>
      </w:r>
      <w:r>
        <w:rPr>
          <w:rFonts w:ascii="Times New Roman" w:hAnsi="Times New Roman" w:cs="Times New Roman"/>
          <w:sz w:val="28"/>
          <w:szCs w:val="28"/>
        </w:rPr>
        <w:t xml:space="preserve"> в точке </w:t>
      </w:r>
      <w:r w:rsidRPr="00DC05D6">
        <w:rPr>
          <w:rFonts w:ascii="Times New Roman" w:hAnsi="Times New Roman" w:cs="Times New Roman"/>
          <w:position w:val="-6"/>
          <w:sz w:val="28"/>
          <w:szCs w:val="28"/>
        </w:rPr>
        <w:object w:dxaOrig="580" w:dyaOrig="220">
          <v:shape id="_x0000_i1051" type="#_x0000_t75" style="width:29.25pt;height:11.25pt" o:ole="">
            <v:imagedata r:id="rId33" o:title=""/>
          </v:shape>
          <o:OLEObject Type="Embed" ProgID="Equation.3" ShapeID="_x0000_i1051" DrawAspect="Content" ObjectID="_1542282853" r:id="rId48"/>
        </w:object>
      </w:r>
      <w:r>
        <w:rPr>
          <w:rFonts w:ascii="Times New Roman" w:hAnsi="Times New Roman" w:cs="Times New Roman"/>
          <w:sz w:val="28"/>
          <w:szCs w:val="28"/>
        </w:rPr>
        <w:t xml:space="preserve">, если для любого числа </w:t>
      </w:r>
      <w:r w:rsidRPr="00DC05D6">
        <w:rPr>
          <w:rFonts w:ascii="Times New Roman" w:hAnsi="Times New Roman" w:cs="Times New Roman"/>
          <w:position w:val="-6"/>
          <w:sz w:val="28"/>
          <w:szCs w:val="28"/>
          <w:shd w:val="clear" w:color="auto" w:fill="FFFFFF"/>
        </w:rPr>
        <w:object w:dxaOrig="580" w:dyaOrig="279">
          <v:shape id="_x0000_i1052" type="#_x0000_t75" style="width:29.25pt;height:14.25pt" o:ole="">
            <v:imagedata r:id="rId21" o:title=""/>
          </v:shape>
          <o:OLEObject Type="Embed" ProgID="Equation.3" ShapeID="_x0000_i1052" DrawAspect="Content" ObjectID="_1542282854" r:id="rId49"/>
        </w:objec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найдется такое число </w:t>
      </w:r>
      <w:r w:rsidRPr="00FB33BA">
        <w:rPr>
          <w:rFonts w:ascii="Times New Roman" w:hAnsi="Times New Roman" w:cs="Times New Roman"/>
          <w:position w:val="-10"/>
          <w:sz w:val="28"/>
          <w:szCs w:val="28"/>
          <w:shd w:val="clear" w:color="auto" w:fill="FFFFFF"/>
        </w:rPr>
        <w:object w:dxaOrig="880" w:dyaOrig="320">
          <v:shape id="_x0000_i1053" type="#_x0000_t75" style="width:44.25pt;height:15.75pt" o:ole="">
            <v:imagedata r:id="rId50" o:title=""/>
          </v:shape>
          <o:OLEObject Type="Embed" ProgID="Equation.3" ShapeID="_x0000_i1053" DrawAspect="Content" ObjectID="_1542282855" r:id="rId51"/>
        </w:objec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для любых </w:t>
      </w:r>
      <w:r w:rsidRPr="00DC05D6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54" type="#_x0000_t75" style="width:9.75pt;height:11.25pt" o:ole="">
            <v:imagedata r:id="rId14" o:title=""/>
          </v:shape>
          <o:OLEObject Type="Embed" ProgID="Equation.3" ShapeID="_x0000_i1054" DrawAspect="Content" ObjectID="_1542282856" r:id="rId52"/>
        </w:object>
      </w:r>
      <w:r>
        <w:rPr>
          <w:rFonts w:ascii="Times New Roman" w:hAnsi="Times New Roman" w:cs="Times New Roman"/>
          <w:sz w:val="28"/>
          <w:szCs w:val="28"/>
        </w:rPr>
        <w:t xml:space="preserve">, удовлетворяющих неравенству </w:t>
      </w:r>
      <w:r w:rsidR="00F6740C" w:rsidRPr="00FB33BA">
        <w:rPr>
          <w:rFonts w:ascii="Times New Roman" w:hAnsi="Times New Roman" w:cs="Times New Roman"/>
          <w:position w:val="-14"/>
          <w:sz w:val="28"/>
          <w:szCs w:val="28"/>
        </w:rPr>
        <w:object w:dxaOrig="1380" w:dyaOrig="400">
          <v:shape id="_x0000_i1055" type="#_x0000_t75" style="width:69pt;height:20.25pt" o:ole="">
            <v:imagedata r:id="rId53" o:title=""/>
          </v:shape>
          <o:OLEObject Type="Embed" ProgID="Equation.3" ShapeID="_x0000_i1055" DrawAspect="Content" ObjectID="_1542282857" r:id="rId54"/>
        </w:object>
      </w:r>
      <w:r w:rsidR="00F6740C">
        <w:rPr>
          <w:rFonts w:ascii="Times New Roman" w:hAnsi="Times New Roman" w:cs="Times New Roman"/>
          <w:sz w:val="28"/>
          <w:szCs w:val="28"/>
        </w:rPr>
        <w:t xml:space="preserve">, выполняется </w:t>
      </w:r>
      <w:r w:rsidR="00F6740C" w:rsidRPr="00FB33BA">
        <w:rPr>
          <w:rFonts w:ascii="Times New Roman" w:hAnsi="Times New Roman" w:cs="Times New Roman"/>
          <w:position w:val="-14"/>
          <w:sz w:val="28"/>
          <w:szCs w:val="28"/>
        </w:rPr>
        <w:object w:dxaOrig="1320" w:dyaOrig="400">
          <v:shape id="_x0000_i1056" type="#_x0000_t75" style="width:66pt;height:20.25pt" o:ole="">
            <v:imagedata r:id="rId40" o:title=""/>
          </v:shape>
          <o:OLEObject Type="Embed" ProgID="Equation.3" ShapeID="_x0000_i1056" DrawAspect="Content" ObjectID="_1542282858" r:id="rId55"/>
        </w:object>
      </w:r>
      <w:r w:rsidR="008B0B0A" w:rsidRPr="008B0B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B5D">
        <w:rPr>
          <w:rFonts w:ascii="Times New Roman" w:hAnsi="Times New Roman" w:cs="Times New Roman"/>
          <w:sz w:val="28"/>
          <w:szCs w:val="28"/>
        </w:rPr>
        <w:t>[</w:t>
      </w:r>
      <w:r w:rsidR="00D37308">
        <w:rPr>
          <w:rFonts w:ascii="Times New Roman" w:hAnsi="Times New Roman" w:cs="Times New Roman"/>
          <w:sz w:val="28"/>
          <w:szCs w:val="28"/>
        </w:rPr>
        <w:t>10</w:t>
      </w:r>
      <w:r w:rsidR="008F4A49" w:rsidRPr="00C44EEF">
        <w:rPr>
          <w:rFonts w:ascii="Times New Roman" w:hAnsi="Times New Roman" w:cs="Times New Roman"/>
          <w:sz w:val="28"/>
          <w:szCs w:val="28"/>
        </w:rPr>
        <w:t>].</w:t>
      </w:r>
    </w:p>
    <w:p w:rsidR="005712B0" w:rsidRDefault="00F6740C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Такой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методический подход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облегчает сложность восприятия учащимися не</w:t>
      </w:r>
      <w:r w:rsidR="00B50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5077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простого понятия</w:t>
      </w:r>
      <w:r w:rsidR="006602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предела функции в точке, а далее на интервале</w:t>
      </w:r>
      <w:r w:rsidR="00D65077">
        <w:rPr>
          <w:rFonts w:ascii="Times New Roman" w:hAnsi="Times New Roman" w:cs="Times New Roman"/>
          <w:sz w:val="28"/>
          <w:szCs w:val="28"/>
          <w:shd w:val="clear" w:color="auto" w:fill="FFFFFF"/>
        </w:rPr>
        <w:t>, на котором в дальнейшем строится базовая часть теоретического курса математического анализа.</w:t>
      </w:r>
    </w:p>
    <w:p w:rsidR="00A9412A" w:rsidRDefault="005712B0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Школьный учебник среди большого количества учебных книг несет наибольшую функциональную нагрузку.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4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Главными функциями учебника являются интеграция и программирование функций средств обучения, его система функций носит базовый характер </w:t>
      </w:r>
      <w:r w:rsidR="00A9412A" w:rsidRPr="00A9412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A9412A">
        <w:rPr>
          <w:rFonts w:ascii="Times New Roman" w:hAnsi="Times New Roman" w:cs="Times New Roman"/>
          <w:sz w:val="28"/>
          <w:szCs w:val="28"/>
          <w:shd w:val="clear" w:color="auto" w:fill="FFFFFF"/>
        </w:rPr>
        <w:t>2, с. 74</w:t>
      </w:r>
      <w:r w:rsidR="00A9412A" w:rsidRPr="00A9412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A941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5A8B" w:rsidRDefault="00A9412A" w:rsidP="00DC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6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95DE6" w:rsidRPr="00884D20" w:rsidRDefault="00884D20" w:rsidP="00BF70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D20">
        <w:rPr>
          <w:rFonts w:ascii="Times New Roman" w:hAnsi="Times New Roman" w:cs="Times New Roman"/>
          <w:b/>
          <w:sz w:val="28"/>
          <w:szCs w:val="28"/>
        </w:rPr>
        <w:t>1.2 Роль курса математического анализа в подготовке будущего профессионального педагога</w:t>
      </w:r>
    </w:p>
    <w:p w:rsidR="00090B41" w:rsidRPr="00090B41" w:rsidRDefault="00090B41" w:rsidP="00090B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Математика дает людям возможность овладения методами изучения и понимания окружающего мира, учит методам исследования как теоретических, </w:t>
      </w: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и практических проблем. Во все времена математика играла важную роль в научном, техническом и экономическом развитиях. Владеющие математикой всегда составляли стратегический ресурс нации. В настоящее время, в связи с возросшей ролью математики, необычайно большое число будущих экономистов, программистов, организаторов современного производства нуждается в серьезной математической подготовке. Так как математическими методами можно исследовать широкий круг новых проблем, применять современную вычислительную технику, использовать теоретические достижения на практике</w:t>
      </w:r>
      <w:r w:rsidR="00D37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[11</w:t>
      </w:r>
      <w:r w:rsidR="00311B5D" w:rsidRPr="0031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0B41" w:rsidRPr="00090B41" w:rsidRDefault="00090B41" w:rsidP="00090B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известно, любую задачу экономическую, управленческую или транспортную можно «перевести» на математический язык, тем самым современный специалист получает возможность использовать для ее решения все разнообразие и богатство средств математики. Результаты, полученные с помощью методов математического анализа в экономике, позволяют подтвердить или опровергнуть выдвинутую гипотезу, построить прогноз, составить оптимальный план функционирования практически действующего объекта</w:t>
      </w:r>
      <w:r w:rsidR="00D37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7308" w:rsidRPr="00A4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37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D37308" w:rsidRPr="00A4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90B41" w:rsidRPr="00090B41" w:rsidRDefault="00090B41" w:rsidP="00090B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Общемировые интеграционные процессы в науке и производственно-экономической сфере привели к новым требованиям к работе руководителей производства, что, в свою очередь, вынудило провести критический анализ всей структуры подготовки кадров. Был провозглашен переход от подготовки "узких специалистов" к подготовке широко образованных личностей.</w:t>
      </w:r>
    </w:p>
    <w:p w:rsidR="00090B41" w:rsidRPr="00090B41" w:rsidRDefault="00090B41" w:rsidP="00090B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качеством специалиста исследователи считают умение творчески подходить к решению возникающих перед ним задач. При всем многообразии смыслов термина «творческий подход», в математике он может означать построение нужной математической модели и ее изучение.</w:t>
      </w:r>
      <w:r w:rsidRPr="00090B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9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обучения творческому подходу к решению задач, связанных, в первую очередь, с профилем будущей специальности студента, воспитание вообще творческой инициативы, должны занимать существенное место в процессе обучения математике. Однако обучение математике нельзя подменить обучением ряду приложений и методов, не разъясняя сущности математических понятий и не учитывая внутреннюю логику самой математики. Таким способом подготовленные специалисты могут оказаться беспомощными при исследовании новых конкретных явлений, поскольку будут лишены необходимой математической культуры и не приучены к рассмотрению абстрактных математических моделей. Следовательно, содержание общего курса математики не может быть определено с чисто прагматической точки зрения, основанной лишь на специфике будущей специальности студентов, без учета внутренней логики самой математики и разумной строгости изложения материала</w:t>
      </w:r>
      <w:r w:rsidR="00A4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37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74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 194</w:t>
      </w:r>
      <w:r w:rsidRPr="00A41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Одной из сложных, но необходимых дисциплин, изучаемых на старшей ступени средней школы, является алгебра и начала анализа. Согласно </w:t>
      </w:r>
      <w:r w:rsidR="001A6230">
        <w:rPr>
          <w:rFonts w:ascii="Times New Roman" w:hAnsi="Times New Roman" w:cs="Times New Roman"/>
          <w:sz w:val="28"/>
          <w:szCs w:val="28"/>
        </w:rPr>
        <w:t xml:space="preserve">типовой </w:t>
      </w:r>
      <w:r w:rsidRPr="00090B41">
        <w:rPr>
          <w:rFonts w:ascii="Times New Roman" w:hAnsi="Times New Roman" w:cs="Times New Roman"/>
          <w:sz w:val="28"/>
          <w:szCs w:val="28"/>
        </w:rPr>
        <w:t xml:space="preserve">учебной программе для 10 – 11 классов </w:t>
      </w:r>
      <w:r w:rsidRPr="00090B41">
        <w:rPr>
          <w:rFonts w:ascii="Times New Roman" w:hAnsi="Times New Roman"/>
          <w:sz w:val="28"/>
          <w:szCs w:val="28"/>
          <w:lang w:val="kk-KZ"/>
        </w:rPr>
        <w:t xml:space="preserve">общественно-гуманитарного </w:t>
      </w:r>
      <w:r w:rsidRPr="00090B41">
        <w:rPr>
          <w:rFonts w:ascii="Times New Roman" w:hAnsi="Times New Roman"/>
          <w:sz w:val="28"/>
          <w:szCs w:val="28"/>
          <w:lang w:val="kk-KZ"/>
        </w:rPr>
        <w:lastRenderedPageBreak/>
        <w:t xml:space="preserve">направления общеобразовательной школы, задачами обучения алгебре и началам анализа являются: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090B41">
        <w:rPr>
          <w:rFonts w:ascii="Times New Roman" w:hAnsi="Times New Roman"/>
          <w:sz w:val="28"/>
          <w:szCs w:val="28"/>
          <w:lang w:val="kk-KZ"/>
        </w:rPr>
        <w:t xml:space="preserve">1) </w:t>
      </w:r>
      <w:r w:rsidRPr="00090B41">
        <w:rPr>
          <w:rFonts w:ascii="Times New Roman" w:hAnsi="Times New Roman" w:cs="Times New Roman"/>
          <w:sz w:val="28"/>
          <w:szCs w:val="28"/>
          <w:lang w:eastAsia="ru-RU"/>
        </w:rPr>
        <w:t>воспитание отношения к математике как части общечеловеческой культуры, играющей особую роль в общественном развитии;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 расширение представления учащихся о сферах применения математики;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2) </w:t>
      </w:r>
      <w:r w:rsidRPr="00090B41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представлений о математике как универсальном языке науки, </w:t>
      </w:r>
      <w:r w:rsidRPr="00090B41">
        <w:rPr>
          <w:rFonts w:ascii="Times New Roman" w:hAnsi="Times New Roman" w:cs="Times New Roman"/>
          <w:sz w:val="28"/>
          <w:szCs w:val="28"/>
        </w:rPr>
        <w:t xml:space="preserve">как форме описания и методе познания действительности, </w:t>
      </w:r>
      <w:r w:rsidRPr="00090B41">
        <w:rPr>
          <w:rFonts w:ascii="Times New Roman" w:hAnsi="Times New Roman" w:cs="Times New Roman"/>
          <w:sz w:val="28"/>
          <w:szCs w:val="28"/>
          <w:lang w:eastAsia="ru-RU"/>
        </w:rPr>
        <w:t>средстве моделирования явлений и процессов;</w:t>
      </w:r>
      <w:r w:rsidRPr="00090B41">
        <w:rPr>
          <w:rFonts w:ascii="Times New Roman" w:hAnsi="Times New Roman" w:cs="Times New Roman"/>
          <w:sz w:val="28"/>
          <w:szCs w:val="28"/>
        </w:rPr>
        <w:t xml:space="preserve"> роли математической модели в научном познании реальных процессо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в;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3) </w:t>
      </w:r>
      <w:r w:rsidRPr="00090B41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качеств личности, которые необходимы в современном обществе, свойственных математической деятельности: умение ясно и точно выражать свои мысли, обладать алгоритмической культурой, критическим и логическим мышлением, интуицией, способностью преодолевать трудности;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B41">
        <w:rPr>
          <w:rFonts w:ascii="Times New Roman" w:hAnsi="Times New Roman" w:cs="Times New Roman"/>
          <w:sz w:val="28"/>
          <w:szCs w:val="28"/>
          <w:lang w:eastAsia="ru-RU"/>
        </w:rPr>
        <w:t xml:space="preserve">4) овладение системой математических знаний, развитие вычислительных алгебраических умений, необходимых для применения в практической деятельности, изучения смежных дисциплин, продолжения образования;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90B41">
        <w:rPr>
          <w:rFonts w:ascii="Times New Roman" w:hAnsi="Times New Roman" w:cs="Times New Roman"/>
          <w:sz w:val="28"/>
          <w:szCs w:val="28"/>
          <w:lang w:eastAsia="ru-RU"/>
        </w:rPr>
        <w:t xml:space="preserve">5) </w:t>
      </w:r>
      <w:r w:rsidRPr="00090B41">
        <w:rPr>
          <w:rFonts w:ascii="Times New Roman" w:hAnsi="Times New Roman" w:cs="Times New Roman"/>
          <w:sz w:val="28"/>
          <w:szCs w:val="28"/>
        </w:rPr>
        <w:t>систематическое изучение функций как важнейшего математического объекта средствами алгебры и математического анализа, раскрытие прикладного значения общих методов математики, связанных с исследованием функций</w:t>
      </w:r>
      <w:r w:rsidRPr="00090B41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090B41" w:rsidRPr="00090B41" w:rsidRDefault="005B7D02" w:rsidP="0074362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6) </w:t>
      </w:r>
      <w:r w:rsidR="00090B41" w:rsidRPr="00090B41">
        <w:rPr>
          <w:rFonts w:ascii="Times New Roman" w:eastAsia="MyriadPro-Regular" w:hAnsi="Times New Roman" w:cs="Times New Roman"/>
          <w:sz w:val="28"/>
          <w:szCs w:val="28"/>
        </w:rPr>
        <w:t>развитие комбинаторного и вероятностного мышления</w:t>
      </w:r>
      <w:r w:rsidR="00090B41"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  <w:r w:rsidR="00090B41" w:rsidRPr="00090B41">
        <w:rPr>
          <w:rFonts w:ascii="Times New Roman" w:eastAsia="MyriadPro-Regular" w:hAnsi="Times New Roman" w:cs="Times New Roman"/>
          <w:sz w:val="28"/>
          <w:szCs w:val="28"/>
        </w:rPr>
        <w:t xml:space="preserve"> совершенствование интеллектуальных и речевых умений путем обогащения </w:t>
      </w:r>
      <w:r w:rsidR="00090B41"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словарного запаса математической терминологией</w:t>
      </w:r>
      <w:r w:rsid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 xml:space="preserve"> </w:t>
      </w:r>
      <w:r w:rsidR="00090B41" w:rsidRPr="002A0897">
        <w:rPr>
          <w:rFonts w:ascii="Times New Roman" w:eastAsia="MyriadPro-Regular" w:hAnsi="Times New Roman" w:cs="Times New Roman"/>
          <w:sz w:val="28"/>
          <w:szCs w:val="28"/>
        </w:rPr>
        <w:t>[</w:t>
      </w:r>
      <w:r w:rsidR="00A9487D">
        <w:rPr>
          <w:rFonts w:ascii="Times New Roman" w:eastAsia="MyriadPro-Regular" w:hAnsi="Times New Roman" w:cs="Times New Roman"/>
          <w:sz w:val="28"/>
          <w:szCs w:val="28"/>
        </w:rPr>
        <w:t>13</w:t>
      </w:r>
      <w:r w:rsidR="00090B41" w:rsidRPr="002A0897">
        <w:rPr>
          <w:rFonts w:ascii="Times New Roman" w:eastAsia="MyriadPro-Regular" w:hAnsi="Times New Roman" w:cs="Times New Roman"/>
          <w:sz w:val="28"/>
          <w:szCs w:val="28"/>
        </w:rPr>
        <w:t>].</w:t>
      </w:r>
    </w:p>
    <w:p w:rsidR="00090B41" w:rsidRPr="00090B41" w:rsidRDefault="00090B41" w:rsidP="00090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Знания, полученные при изучении курса алгебры и начал анализа, являются основополагающими для абитуриентов, поступающих в вузы по различным направлениям, так как много задач данного курса входит в задания ЕНТ. Поэтому важно, чтобы учащиеся научились не просто, например, находить производные или вычислять интегралы  по известным формулам, а с самого начала понимали значимость раздела начал анализа для математики и жизни, могли оперировать основными терминами и формулами, умели применять полученные знания на практике. </w:t>
      </w:r>
    </w:p>
    <w:p w:rsidR="002A0897" w:rsidRDefault="00090B41" w:rsidP="002A08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>Более практические задачи обучения сформулированы для естественно-математического направления:</w:t>
      </w:r>
    </w:p>
    <w:p w:rsidR="002A0897" w:rsidRPr="002A0897" w:rsidRDefault="00090B41" w:rsidP="00743625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2A0897">
        <w:rPr>
          <w:rFonts w:ascii="Times New Roman" w:hAnsi="Times New Roman" w:cs="Times New Roman"/>
          <w:sz w:val="28"/>
          <w:szCs w:val="28"/>
        </w:rPr>
        <w:t>обеспечение качественного усвоения базисных основ алгебры и начал анализа, направленного на развитие интеллектуальных качеств личности;</w:t>
      </w:r>
    </w:p>
    <w:p w:rsidR="00743625" w:rsidRDefault="00090B41" w:rsidP="00743625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2A0897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форме описания и методе познания действительности, роли математической модели в научном познании реальных процессо</w:t>
      </w:r>
      <w:r w:rsidRPr="002A0897">
        <w:rPr>
          <w:rFonts w:ascii="Times New Roman" w:eastAsia="MyriadPro-Regular" w:hAnsi="Times New Roman" w:cs="Times New Roman"/>
          <w:sz w:val="28"/>
          <w:szCs w:val="28"/>
        </w:rPr>
        <w:t>в;</w:t>
      </w:r>
    </w:p>
    <w:p w:rsidR="00090B41" w:rsidRPr="00743625" w:rsidRDefault="00090B41" w:rsidP="00743625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743625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части общечеловеческой культуры, о значимости математики в истории цивилизации и современном обществе;</w:t>
      </w:r>
      <w:r w:rsidRPr="00743625">
        <w:rPr>
          <w:rFonts w:ascii="Times New Roman" w:hAnsi="Times New Roman" w:cs="Times New Roman"/>
          <w:sz w:val="28"/>
          <w:szCs w:val="28"/>
          <w:lang w:val="kk-KZ"/>
        </w:rPr>
        <w:t xml:space="preserve"> расширение общего кругозора обучающихся представлением о вкладе ученых на различных этапах развития математической науки</w:t>
      </w:r>
      <w:r w:rsidRPr="00743625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  <w:r w:rsidRPr="00743625">
        <w:rPr>
          <w:rFonts w:ascii="Times New Roman" w:eastAsia="MyriadPro-Regular" w:hAnsi="Times New Roman" w:cs="Times New Roman"/>
          <w:sz w:val="28"/>
          <w:szCs w:val="28"/>
        </w:rPr>
        <w:t xml:space="preserve"> расширение представлений учащихся о сферах применения математики; </w:t>
      </w:r>
    </w:p>
    <w:p w:rsidR="00090B41" w:rsidRPr="00090B41" w:rsidRDefault="00090B41" w:rsidP="00743625">
      <w:pPr>
        <w:keepNext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090B41">
        <w:rPr>
          <w:rFonts w:ascii="Times New Roman" w:eastAsia="MyriadPro-Regular" w:hAnsi="Times New Roman" w:cs="Times New Roman"/>
          <w:sz w:val="28"/>
          <w:szCs w:val="28"/>
        </w:rPr>
        <w:lastRenderedPageBreak/>
        <w:t xml:space="preserve">усвоение новых подходов к решению задач по математике, </w:t>
      </w:r>
      <w:r w:rsidRPr="00090B41">
        <w:rPr>
          <w:rFonts w:ascii="Times New Roman" w:hAnsi="Times New Roman" w:cs="Times New Roman"/>
          <w:sz w:val="28"/>
          <w:szCs w:val="28"/>
        </w:rPr>
        <w:t xml:space="preserve">овладение математическими знаниями, </w:t>
      </w:r>
      <w:r w:rsidRPr="00090B41">
        <w:rPr>
          <w:rFonts w:ascii="Times New Roman" w:hAnsi="Times New Roman" w:cs="Times New Roman"/>
          <w:sz w:val="28"/>
          <w:szCs w:val="28"/>
          <w:lang w:val="kk-KZ"/>
        </w:rPr>
        <w:t>нужными</w:t>
      </w:r>
      <w:r w:rsidRPr="00090B41">
        <w:rPr>
          <w:rFonts w:ascii="Times New Roman" w:hAnsi="Times New Roman" w:cs="Times New Roman"/>
          <w:sz w:val="28"/>
          <w:szCs w:val="28"/>
        </w:rPr>
        <w:t xml:space="preserve"> для изучения смежных дисциплин на современном уровне; применение математических знаний в повседневной жизни;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 развитие умений использовать математические знания в практической деятельности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</w:p>
    <w:p w:rsidR="00090B41" w:rsidRPr="00090B41" w:rsidRDefault="00090B41" w:rsidP="00743625">
      <w:pPr>
        <w:keepNext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090B41">
        <w:rPr>
          <w:rFonts w:ascii="Times New Roman" w:eastAsia="MyriadPro-Regular" w:hAnsi="Times New Roman" w:cs="Times New Roman"/>
          <w:sz w:val="28"/>
          <w:szCs w:val="28"/>
        </w:rPr>
        <w:t>формирование качеств мышления, необходимых человеку для жизни в современном обществе, для общей социальной ориентации и решения практических проблем; интеллектуальное развитие учащихся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 развитие логического мышления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 потенциальных творческих способностей каждого учащегося; интереса к предмету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</w:p>
    <w:p w:rsidR="00090B41" w:rsidRPr="00090B41" w:rsidRDefault="00090B41" w:rsidP="00743625">
      <w:pPr>
        <w:keepNext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воспитание качеств личности, обеспечивающих социальную мобильность, способность принимать самостоятельные решения; 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развитие навыков самостоятельной работы, самооценки при выполнении индивидуальных заданий и работе в группе; предоставление учащимся возможности самостоятельного конструирования задач по данной теме, их решения, 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 xml:space="preserve">подготовке 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>презентаций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 xml:space="preserve"> к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 xml:space="preserve"> занятия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м</w:t>
      </w:r>
      <w:r w:rsidRPr="00090B41">
        <w:rPr>
          <w:rFonts w:ascii="Times New Roman" w:eastAsia="MyriadPro-Regular" w:hAnsi="Times New Roman" w:cs="Times New Roman"/>
          <w:sz w:val="28"/>
          <w:szCs w:val="28"/>
        </w:rPr>
        <w:t>; развитие умения ориентироваться в потоке поступающей информации;</w:t>
      </w:r>
    </w:p>
    <w:p w:rsidR="00090B41" w:rsidRPr="00090B41" w:rsidRDefault="00090B41" w:rsidP="00743625">
      <w:pPr>
        <w:keepNext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090B41">
        <w:rPr>
          <w:rFonts w:ascii="Times New Roman" w:eastAsia="MyriadPro-Regular" w:hAnsi="Times New Roman" w:cs="Times New Roman"/>
          <w:sz w:val="28"/>
          <w:szCs w:val="28"/>
        </w:rPr>
        <w:t>вовлечение учащихся в игровую, коммуникативную, практическую, исследовательскую деятельность как фактор личностного развития (слушать и понимать других, выражать себя, находить компромисс, взаимодействовать внутри группы, находить консенсус, работать в группе, объективно оценивать результаты своей деятельности и деятельности своих товарищей)</w:t>
      </w:r>
      <w:r w:rsidRPr="00090B41">
        <w:rPr>
          <w:rFonts w:ascii="Times New Roman" w:eastAsia="MyriadPro-Regular" w:hAnsi="Times New Roman" w:cs="Times New Roman"/>
          <w:sz w:val="28"/>
          <w:szCs w:val="28"/>
          <w:lang w:val="kk-KZ"/>
        </w:rPr>
        <w:t>;</w:t>
      </w:r>
    </w:p>
    <w:p w:rsidR="00090B41" w:rsidRPr="00090B41" w:rsidRDefault="00090B41" w:rsidP="0074362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8) создание условий для дальнейшего изучения предметов </w:t>
      </w:r>
      <w:r w:rsidRPr="00090B41">
        <w:rPr>
          <w:rFonts w:ascii="Times New Roman" w:hAnsi="Times New Roman" w:cs="Times New Roman"/>
          <w:sz w:val="28"/>
          <w:szCs w:val="28"/>
          <w:lang w:val="kk-KZ"/>
        </w:rPr>
        <w:t>естественно-математического</w:t>
      </w:r>
      <w:r w:rsidRPr="00090B41">
        <w:rPr>
          <w:rFonts w:ascii="Times New Roman" w:hAnsi="Times New Roman" w:cs="Times New Roman"/>
          <w:sz w:val="28"/>
          <w:szCs w:val="28"/>
        </w:rPr>
        <w:t xml:space="preserve"> цикла</w:t>
      </w:r>
      <w:r w:rsidRPr="00090B41">
        <w:rPr>
          <w:rFonts w:ascii="Times New Roman" w:hAnsi="Times New Roman" w:cs="Times New Roman"/>
          <w:sz w:val="28"/>
          <w:szCs w:val="28"/>
          <w:lang w:val="kk-KZ"/>
        </w:rPr>
        <w:t xml:space="preserve">; формирование </w:t>
      </w:r>
      <w:r w:rsidRPr="00090B41">
        <w:rPr>
          <w:rFonts w:ascii="Times New Roman" w:hAnsi="Times New Roman" w:cs="Times New Roman"/>
          <w:sz w:val="28"/>
          <w:szCs w:val="28"/>
        </w:rPr>
        <w:t xml:space="preserve">умений применять изученные понятия, свойства, правила, алгоритмы и т.п., полученные результаты и математические методы для решения задач </w:t>
      </w:r>
      <w:r w:rsidRPr="00090B41">
        <w:rPr>
          <w:rFonts w:ascii="Times New Roman" w:hAnsi="Times New Roman" w:cs="Times New Roman"/>
          <w:sz w:val="28"/>
          <w:szCs w:val="28"/>
          <w:lang w:val="kk-KZ"/>
        </w:rPr>
        <w:t>прикладного</w:t>
      </w:r>
      <w:r w:rsidRPr="00090B41">
        <w:rPr>
          <w:rFonts w:ascii="Times New Roman" w:hAnsi="Times New Roman" w:cs="Times New Roman"/>
          <w:sz w:val="28"/>
          <w:szCs w:val="28"/>
        </w:rPr>
        <w:t xml:space="preserve"> характера и задач из смежных дисциплин с использованием при необходимости справочных материалов, калькулятора, компьютера </w:t>
      </w:r>
      <w:r w:rsidR="00311B5D">
        <w:rPr>
          <w:rFonts w:ascii="Times New Roman" w:eastAsia="MyriadPro-Regular" w:hAnsi="Times New Roman" w:cs="Times New Roman"/>
          <w:sz w:val="28"/>
          <w:szCs w:val="28"/>
        </w:rPr>
        <w:t>[</w:t>
      </w:r>
      <w:r w:rsidR="00AC0AD3">
        <w:rPr>
          <w:rFonts w:ascii="Times New Roman" w:eastAsia="MyriadPro-Regular" w:hAnsi="Times New Roman" w:cs="Times New Roman"/>
          <w:sz w:val="28"/>
          <w:szCs w:val="28"/>
        </w:rPr>
        <w:t>13</w:t>
      </w:r>
      <w:r w:rsidR="00F91F9D">
        <w:rPr>
          <w:rFonts w:ascii="Times New Roman" w:eastAsia="MyriadPro-Regular" w:hAnsi="Times New Roman" w:cs="Times New Roman"/>
          <w:sz w:val="28"/>
          <w:szCs w:val="28"/>
        </w:rPr>
        <w:t>, с. 15</w:t>
      </w:r>
      <w:r w:rsidR="00FF6F8C" w:rsidRPr="002A0897">
        <w:rPr>
          <w:rFonts w:ascii="Times New Roman" w:eastAsia="MyriadPro-Regular" w:hAnsi="Times New Roman" w:cs="Times New Roman"/>
          <w:sz w:val="28"/>
          <w:szCs w:val="28"/>
        </w:rPr>
        <w:t>].</w:t>
      </w:r>
      <w:r w:rsidR="00FF6F8C" w:rsidRPr="00EC63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0B41" w:rsidRPr="00090B41" w:rsidRDefault="00090B41" w:rsidP="00090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Абитуриенты, окончившие 11 класс естественно-математического направления, чаще выбирают технические специальности, а также специальности, непосредственно связанные с дальнейшим, более глубоким изучением математических дисциплин.  </w:t>
      </w:r>
    </w:p>
    <w:p w:rsidR="00231951" w:rsidRDefault="00090B41" w:rsidP="00447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>Математический анализ – это основной курс в системе математического образования студентов вуза, так как при исследовании и решении многих задач высшей математики используются методы и правила, изучаемые в данном курсе. Одним из фундаментальных методов исследования переменных величин является теория пределов, на которой строятся такие важные разделы курса математического анализа, как дифференциальное и интегральное исчисления функций одной и многих переменных. С помощью функций можно сформулировать не только законы природы, различные процессы в производстве, но и законы социального общества (например, подсчет прироста численности населения, миграции), разнообразные сферы жизнедеятельности человека.</w:t>
      </w:r>
      <w:r w:rsidR="00513B51">
        <w:rPr>
          <w:rFonts w:ascii="Times New Roman" w:hAnsi="Times New Roman" w:cs="Times New Roman"/>
          <w:sz w:val="28"/>
          <w:szCs w:val="28"/>
        </w:rPr>
        <w:t xml:space="preserve"> Знания, полученные при изучении математического анализа, используются при изучении таких приоритетных направлений, как </w:t>
      </w:r>
      <w:r w:rsidR="00513B51">
        <w:rPr>
          <w:rFonts w:ascii="Times New Roman" w:hAnsi="Times New Roman" w:cs="Times New Roman"/>
          <w:sz w:val="28"/>
          <w:szCs w:val="28"/>
        </w:rPr>
        <w:lastRenderedPageBreak/>
        <w:t>функциональны</w:t>
      </w:r>
      <w:r w:rsidR="00447580">
        <w:rPr>
          <w:rFonts w:ascii="Times New Roman" w:hAnsi="Times New Roman" w:cs="Times New Roman"/>
          <w:sz w:val="28"/>
          <w:szCs w:val="28"/>
        </w:rPr>
        <w:t>й анализ, теория функций, а также современное, относительно новое напр</w:t>
      </w:r>
      <w:r w:rsidR="00231951">
        <w:rPr>
          <w:rFonts w:ascii="Times New Roman" w:hAnsi="Times New Roman" w:cs="Times New Roman"/>
          <w:sz w:val="28"/>
          <w:szCs w:val="28"/>
        </w:rPr>
        <w:t>а</w:t>
      </w:r>
      <w:r w:rsidR="00447580">
        <w:rPr>
          <w:rFonts w:ascii="Times New Roman" w:hAnsi="Times New Roman" w:cs="Times New Roman"/>
          <w:sz w:val="28"/>
          <w:szCs w:val="28"/>
        </w:rPr>
        <w:t>вление</w:t>
      </w:r>
      <w:r w:rsidR="00231951">
        <w:rPr>
          <w:rFonts w:ascii="Times New Roman" w:hAnsi="Times New Roman" w:cs="Times New Roman"/>
          <w:sz w:val="28"/>
          <w:szCs w:val="28"/>
        </w:rPr>
        <w:t xml:space="preserve">, как </w:t>
      </w:r>
      <w:r w:rsidR="00447580">
        <w:rPr>
          <w:rFonts w:ascii="Times New Roman" w:hAnsi="Times New Roman" w:cs="Times New Roman"/>
          <w:sz w:val="28"/>
          <w:szCs w:val="28"/>
        </w:rPr>
        <w:t>теория всплесков.</w:t>
      </w:r>
    </w:p>
    <w:p w:rsidR="00231951" w:rsidRDefault="00231951" w:rsidP="00447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951">
        <w:rPr>
          <w:rFonts w:ascii="Times New Roman" w:eastAsia="Calibri" w:hAnsi="Times New Roman" w:cs="Times New Roman"/>
          <w:sz w:val="28"/>
          <w:szCs w:val="28"/>
        </w:rPr>
        <w:t>Теория всплесков является современным интенсивно-разрабатываемым на протяжении последних двух десятилетий разделом прикладного и вычислительного гармонического анализа, имеющим важные приложения в современных высоких информационных технологиях (цифровая обработка сигналов и изображений, телевидение высокой четкости, сейсморазведка и т. д.), а также в задачах теории фильтрации.</w:t>
      </w:r>
      <w:r>
        <w:rPr>
          <w:sz w:val="28"/>
          <w:szCs w:val="28"/>
        </w:rPr>
        <w:t xml:space="preserve"> </w:t>
      </w:r>
      <w:r w:rsidR="00447580" w:rsidRPr="00447580">
        <w:rPr>
          <w:rFonts w:ascii="Times New Roman" w:eastAsia="Calibri" w:hAnsi="Times New Roman" w:cs="Times New Roman"/>
          <w:sz w:val="28"/>
          <w:szCs w:val="28"/>
        </w:rPr>
        <w:t xml:space="preserve">Теория всплесков лежит на пересечении чистой математики, вычислительной математики, преобразования сигналов и изображений. </w:t>
      </w:r>
      <w:proofErr w:type="spellStart"/>
      <w:r w:rsidR="00447580" w:rsidRPr="00447580">
        <w:rPr>
          <w:rFonts w:ascii="Times New Roman" w:eastAsia="Calibri" w:hAnsi="Times New Roman" w:cs="Times New Roman"/>
          <w:sz w:val="28"/>
          <w:szCs w:val="28"/>
        </w:rPr>
        <w:t>Всплесковый</w:t>
      </w:r>
      <w:proofErr w:type="spellEnd"/>
      <w:r w:rsidR="00447580" w:rsidRPr="00447580">
        <w:rPr>
          <w:rFonts w:ascii="Times New Roman" w:eastAsia="Calibri" w:hAnsi="Times New Roman" w:cs="Times New Roman"/>
          <w:sz w:val="28"/>
          <w:szCs w:val="28"/>
        </w:rPr>
        <w:t xml:space="preserve"> анализ находит все более широкое применение в различных областях науки, так как он дает более подробную информацию о сигнале, изображении или операторе, чем стандартный анализ Фурье</w:t>
      </w:r>
      <w:r w:rsidR="00C30217">
        <w:rPr>
          <w:rFonts w:ascii="Times New Roman" w:eastAsia="Calibri" w:hAnsi="Times New Roman" w:cs="Times New Roman"/>
          <w:sz w:val="28"/>
          <w:szCs w:val="28"/>
        </w:rPr>
        <w:t>.</w:t>
      </w:r>
      <w:r w:rsidR="00447580" w:rsidRPr="00447580">
        <w:rPr>
          <w:rFonts w:ascii="Times New Roman" w:eastAsia="Calibri" w:hAnsi="Times New Roman" w:cs="Times New Roman"/>
          <w:sz w:val="28"/>
          <w:szCs w:val="28"/>
        </w:rPr>
        <w:t xml:space="preserve"> Перечисленные особенности всплесков делают их очень популярными в самых различных приложениях: при анализе свойств сейсмических и акустических сигналов; при обработке и синтезе различных сигналов, например речевых; при анализе изображений; для изучения турбулентных полей; для сжатия б</w:t>
      </w:r>
      <w:r w:rsidR="00447580">
        <w:rPr>
          <w:rFonts w:ascii="Times New Roman" w:hAnsi="Times New Roman" w:cs="Times New Roman"/>
          <w:sz w:val="28"/>
          <w:szCs w:val="28"/>
        </w:rPr>
        <w:t>ольших объемов информации и т.д</w:t>
      </w:r>
      <w:r w:rsidR="006B41FA">
        <w:rPr>
          <w:rFonts w:ascii="Times New Roman" w:hAnsi="Times New Roman" w:cs="Times New Roman"/>
          <w:sz w:val="28"/>
          <w:szCs w:val="28"/>
        </w:rPr>
        <w:t>.</w:t>
      </w:r>
      <w:r w:rsidR="00447580" w:rsidRPr="00447580">
        <w:rPr>
          <w:rFonts w:ascii="Times New Roman" w:hAnsi="Times New Roman" w:cs="Times New Roman"/>
          <w:sz w:val="28"/>
          <w:szCs w:val="28"/>
        </w:rPr>
        <w:t xml:space="preserve"> </w:t>
      </w:r>
      <w:r w:rsidR="00513B51" w:rsidRPr="00447580">
        <w:rPr>
          <w:rFonts w:ascii="Times New Roman" w:hAnsi="Times New Roman" w:cs="Times New Roman"/>
          <w:sz w:val="28"/>
          <w:szCs w:val="28"/>
        </w:rPr>
        <w:t>[</w:t>
      </w:r>
      <w:r w:rsidR="00311B5D" w:rsidRPr="00447580">
        <w:rPr>
          <w:rFonts w:ascii="Times New Roman" w:hAnsi="Times New Roman" w:cs="Times New Roman"/>
          <w:sz w:val="28"/>
          <w:szCs w:val="28"/>
        </w:rPr>
        <w:t>1</w:t>
      </w:r>
      <w:r w:rsidR="00AC0AD3">
        <w:rPr>
          <w:rFonts w:ascii="Times New Roman" w:hAnsi="Times New Roman" w:cs="Times New Roman"/>
          <w:sz w:val="28"/>
          <w:szCs w:val="28"/>
        </w:rPr>
        <w:t>4</w:t>
      </w:r>
      <w:r w:rsidR="00513B51" w:rsidRPr="00447580">
        <w:rPr>
          <w:rFonts w:ascii="Times New Roman" w:hAnsi="Times New Roman" w:cs="Times New Roman"/>
          <w:sz w:val="28"/>
          <w:szCs w:val="28"/>
        </w:rPr>
        <w:t>]</w:t>
      </w:r>
      <w:r w:rsidR="00311B5D" w:rsidRPr="00447580">
        <w:rPr>
          <w:rFonts w:ascii="Times New Roman" w:hAnsi="Times New Roman" w:cs="Times New Roman"/>
          <w:sz w:val="28"/>
          <w:szCs w:val="28"/>
        </w:rPr>
        <w:t>.</w:t>
      </w:r>
      <w:r w:rsidR="00447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B41" w:rsidRPr="00447580" w:rsidRDefault="00447580" w:rsidP="00447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есть качественное обучение математическому анализу дает возможность выбора дальнейшей специализации из широкого спектра научных направлений. </w:t>
      </w:r>
      <w:r w:rsidR="00513B51" w:rsidRPr="00447580">
        <w:rPr>
          <w:rFonts w:ascii="Times New Roman" w:hAnsi="Times New Roman" w:cs="Times New Roman"/>
          <w:sz w:val="28"/>
          <w:szCs w:val="28"/>
        </w:rPr>
        <w:t xml:space="preserve">  </w:t>
      </w:r>
      <w:r w:rsidR="00090B41" w:rsidRPr="00447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>Математический анализ является обязательным предметом для изучения при подготовке студент</w:t>
      </w:r>
      <w:r w:rsidR="006B41FA">
        <w:rPr>
          <w:rFonts w:ascii="Times New Roman" w:hAnsi="Times New Roman" w:cs="Times New Roman"/>
          <w:sz w:val="28"/>
          <w:szCs w:val="28"/>
        </w:rPr>
        <w:t>ов по специальности 5В010900 – М</w:t>
      </w:r>
      <w:r w:rsidRPr="00090B41">
        <w:rPr>
          <w:rFonts w:ascii="Times New Roman" w:hAnsi="Times New Roman" w:cs="Times New Roman"/>
          <w:sz w:val="28"/>
          <w:szCs w:val="28"/>
        </w:rPr>
        <w:t xml:space="preserve">атематика. Для будущего учителя важно </w:t>
      </w:r>
      <w:proofErr w:type="gramStart"/>
      <w:r w:rsidRPr="00090B41">
        <w:rPr>
          <w:rFonts w:ascii="Times New Roman" w:hAnsi="Times New Roman" w:cs="Times New Roman"/>
          <w:sz w:val="28"/>
          <w:szCs w:val="28"/>
        </w:rPr>
        <w:t>понимать</w:t>
      </w:r>
      <w:proofErr w:type="gramEnd"/>
      <w:r w:rsidRPr="00090B41">
        <w:rPr>
          <w:rFonts w:ascii="Times New Roman" w:hAnsi="Times New Roman" w:cs="Times New Roman"/>
          <w:sz w:val="28"/>
          <w:szCs w:val="28"/>
        </w:rPr>
        <w:t xml:space="preserve"> что такое математика, это надо объяснять, этому надо учить. Школьный уровень недостаточен для дальнейшего обучения высшей математике, потому что учащиеся не осознают необходимости изучения более углубленных разделов, у них нет мотивации к изучению высшей математики. Обучение курсу математического анализа без осознания необходимости снижает эффективность обучения. То есть проблема мотивации очень важна при обучении.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В высших учебных заведениях Казахстана, согласно классификации специальностей вузовского и послевузовского образования, предложенной Министерством образования и науки, осуществляется обучение по двум направлениям: общеобразовательное и </w:t>
      </w:r>
      <w:proofErr w:type="spellStart"/>
      <w:proofErr w:type="gramStart"/>
      <w:r w:rsidRPr="00090B41"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spellEnd"/>
      <w:proofErr w:type="gramEnd"/>
      <w:r w:rsidRPr="00090B41">
        <w:rPr>
          <w:rFonts w:ascii="Times New Roman" w:hAnsi="Times New Roman" w:cs="Times New Roman"/>
          <w:sz w:val="28"/>
          <w:szCs w:val="28"/>
        </w:rPr>
        <w:t xml:space="preserve">. Чем отличается преподавание курса математического анализа на общеобразовательном направлении специальности «Математика» от </w:t>
      </w:r>
      <w:proofErr w:type="spellStart"/>
      <w:proofErr w:type="gramStart"/>
      <w:r w:rsidRPr="00090B41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spellEnd"/>
      <w:proofErr w:type="gramEnd"/>
      <w:r w:rsidRPr="00090B41">
        <w:rPr>
          <w:rFonts w:ascii="Times New Roman" w:hAnsi="Times New Roman" w:cs="Times New Roman"/>
          <w:sz w:val="28"/>
          <w:szCs w:val="28"/>
        </w:rPr>
        <w:t xml:space="preserve"> направления? Должны быть разные уровни преподавания: уровень «знакомства» с математическим анализом и углубленный уровень изучения математического анализа соответственно. Общий курс математического анализа должен охватывать наиболее важные аспекты, а углубленные вопросы можно включить в курсы дисциплин по выбору. Имеются «классические» учебники по математическому анализу – Кудрявцев Л.Д. «Курс математического анализа» в трех томах, Никольский С.М. «Курс математического анализа» в двух томах, Ильин В.А., Садовничий В.А., </w:t>
      </w:r>
      <w:proofErr w:type="spellStart"/>
      <w:r w:rsidRPr="00090B41">
        <w:rPr>
          <w:rFonts w:ascii="Times New Roman" w:hAnsi="Times New Roman" w:cs="Times New Roman"/>
          <w:sz w:val="28"/>
          <w:szCs w:val="28"/>
        </w:rPr>
        <w:t>Сендов</w:t>
      </w:r>
      <w:proofErr w:type="spellEnd"/>
      <w:r w:rsidRPr="00090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0B41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090B41">
        <w:rPr>
          <w:rFonts w:ascii="Times New Roman" w:hAnsi="Times New Roman" w:cs="Times New Roman"/>
          <w:sz w:val="28"/>
          <w:szCs w:val="28"/>
        </w:rPr>
        <w:t xml:space="preserve">. Х. «Математический анализ» в двух томах, на изучение которых в полном </w:t>
      </w:r>
      <w:r w:rsidRPr="00090B41">
        <w:rPr>
          <w:rFonts w:ascii="Times New Roman" w:hAnsi="Times New Roman" w:cs="Times New Roman"/>
          <w:sz w:val="28"/>
          <w:szCs w:val="28"/>
        </w:rPr>
        <w:lastRenderedPageBreak/>
        <w:t>объеме требуется много времени. На сегодняшний день, в связи с сокращением часов некоторые разделы математического анализа изучаются поверхностно</w:t>
      </w:r>
      <w:r w:rsidR="00AC0AD3">
        <w:rPr>
          <w:rFonts w:ascii="Times New Roman" w:hAnsi="Times New Roman" w:cs="Times New Roman"/>
          <w:sz w:val="28"/>
          <w:szCs w:val="28"/>
        </w:rPr>
        <w:t xml:space="preserve"> [18</w:t>
      </w:r>
      <w:r w:rsidR="007F1F00" w:rsidRPr="007F1F00">
        <w:rPr>
          <w:rFonts w:ascii="Times New Roman" w:hAnsi="Times New Roman" w:cs="Times New Roman"/>
          <w:sz w:val="28"/>
          <w:szCs w:val="28"/>
        </w:rPr>
        <w:t>]</w:t>
      </w:r>
      <w:r w:rsidRPr="00090B4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Контингент студентов, поступающих на педагогические специальности, отличается от учащихся по другим более «популярным» направлениям.  Если раньше сильные в математике выпускники поступали именно на физико-математические специальности, то на сегодняшний день они стремятся поступить на экономические или юридические специальности. </w:t>
      </w:r>
      <w:proofErr w:type="gramStart"/>
      <w:r w:rsidRPr="00090B41">
        <w:rPr>
          <w:rFonts w:ascii="Times New Roman" w:hAnsi="Times New Roman" w:cs="Times New Roman"/>
          <w:sz w:val="28"/>
          <w:szCs w:val="28"/>
        </w:rPr>
        <w:t xml:space="preserve">Ведь в связи с переходом общества на рыночную экономику, с начала 1990 г. прошлого века, престижными стали юридические, экономические специальности, появилась практическая потребность в </w:t>
      </w:r>
      <w:proofErr w:type="spellStart"/>
      <w:r w:rsidRPr="00090B41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090B41">
        <w:rPr>
          <w:rFonts w:ascii="Times New Roman" w:hAnsi="Times New Roman" w:cs="Times New Roman"/>
          <w:sz w:val="28"/>
          <w:szCs w:val="28"/>
        </w:rPr>
        <w:t xml:space="preserve"> системы образования, что привело к увеличению часов на изучение предметов гуманитарного цикла (прежде всего на изучение языков) и снижению количества часов на  изучение естественно – научных дисциплин и математики по учебному плану.</w:t>
      </w:r>
      <w:proofErr w:type="gramEnd"/>
      <w:r w:rsidRPr="00090B41">
        <w:rPr>
          <w:rFonts w:ascii="Times New Roman" w:hAnsi="Times New Roman" w:cs="Times New Roman"/>
          <w:sz w:val="28"/>
          <w:szCs w:val="28"/>
        </w:rPr>
        <w:t xml:space="preserve"> Вместе с тем, математика и сейчас занимает важное место в системе школьных учебных дисциплин</w:t>
      </w:r>
      <w:r w:rsidR="006B41FA">
        <w:rPr>
          <w:rFonts w:ascii="Times New Roman" w:hAnsi="Times New Roman" w:cs="Times New Roman"/>
          <w:sz w:val="28"/>
          <w:szCs w:val="28"/>
        </w:rPr>
        <w:t xml:space="preserve"> </w:t>
      </w:r>
      <w:r w:rsidR="006B41FA" w:rsidRPr="006B41FA">
        <w:rPr>
          <w:rFonts w:ascii="Times New Roman" w:hAnsi="Times New Roman" w:cs="Times New Roman"/>
          <w:sz w:val="28"/>
          <w:szCs w:val="28"/>
        </w:rPr>
        <w:t>[19]</w:t>
      </w:r>
      <w:r w:rsidRPr="00090B41">
        <w:rPr>
          <w:rFonts w:ascii="Times New Roman" w:hAnsi="Times New Roman" w:cs="Times New Roman"/>
          <w:sz w:val="28"/>
          <w:szCs w:val="28"/>
        </w:rPr>
        <w:t>.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Математика изучает пространственные формы и количественные отношения объективной действительности. Следовательно, математика исследует абстрактные </w:t>
      </w:r>
      <w:proofErr w:type="gramStart"/>
      <w:r w:rsidRPr="00090B41">
        <w:rPr>
          <w:rFonts w:ascii="Times New Roman" w:hAnsi="Times New Roman" w:cs="Times New Roman"/>
          <w:sz w:val="28"/>
          <w:szCs w:val="28"/>
        </w:rPr>
        <w:t>объекты</w:t>
      </w:r>
      <w:proofErr w:type="gramEnd"/>
      <w:r w:rsidRPr="00090B41">
        <w:rPr>
          <w:rFonts w:ascii="Times New Roman" w:hAnsi="Times New Roman" w:cs="Times New Roman"/>
          <w:sz w:val="28"/>
          <w:szCs w:val="28"/>
        </w:rPr>
        <w:t xml:space="preserve"> и эта абстрактность придает ей универсальность и формально логическую выводимость.</w:t>
      </w:r>
    </w:p>
    <w:p w:rsidR="00090B41" w:rsidRP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Универсальность математических знаний проявляется в проникновении ее методов, прежде всего метода математического моделирования, в другие области научного знания, как естественно – научного (физика, химия, биология и др.), так и гуманитарного (экономика, лингвистика, психология и др.). </w:t>
      </w:r>
    </w:p>
    <w:p w:rsidR="00090B41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Сегодня в повседневной речи часто можно услышать такие выражения, как «количество людей, заболевших гриппом, растет в геометрической прогрессии» или «ассигнования увеличились на порядок». Эти примеры доказывают, что все более широкий спектр математических знаний становится сегодня обязательным элементом общей культуры современного человека </w:t>
      </w:r>
      <w:r w:rsidRPr="00E37A4F">
        <w:rPr>
          <w:rFonts w:ascii="Times New Roman" w:hAnsi="Times New Roman" w:cs="Times New Roman"/>
          <w:sz w:val="28"/>
          <w:szCs w:val="28"/>
        </w:rPr>
        <w:t>[</w:t>
      </w:r>
      <w:r w:rsidR="005252B4">
        <w:rPr>
          <w:rFonts w:ascii="Times New Roman" w:hAnsi="Times New Roman" w:cs="Times New Roman"/>
          <w:sz w:val="28"/>
          <w:szCs w:val="28"/>
        </w:rPr>
        <w:t>1</w:t>
      </w:r>
      <w:r w:rsidR="00AC0AD3">
        <w:rPr>
          <w:rFonts w:ascii="Times New Roman" w:hAnsi="Times New Roman" w:cs="Times New Roman"/>
          <w:sz w:val="28"/>
          <w:szCs w:val="28"/>
        </w:rPr>
        <w:t>9</w:t>
      </w:r>
      <w:r w:rsidR="00C608C2">
        <w:rPr>
          <w:rFonts w:ascii="Times New Roman" w:hAnsi="Times New Roman" w:cs="Times New Roman"/>
          <w:sz w:val="28"/>
          <w:szCs w:val="28"/>
        </w:rPr>
        <w:t>, с. 107</w:t>
      </w:r>
      <w:r w:rsidRPr="00E37A4F">
        <w:rPr>
          <w:rFonts w:ascii="Times New Roman" w:hAnsi="Times New Roman" w:cs="Times New Roman"/>
          <w:sz w:val="28"/>
          <w:szCs w:val="28"/>
        </w:rPr>
        <w:t>].</w:t>
      </w:r>
    </w:p>
    <w:p w:rsidR="0084003A" w:rsidRPr="00090B41" w:rsidRDefault="0084003A" w:rsidP="00B80C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Знания, полученные при изучении математического анализа, являются основой для обучения таким дисциплинам, как дифференциальные уравнения, уравнения математической физики, теория функций, которые имеют более узкую специализацию, но являются важными</w:t>
      </w:r>
      <w:r w:rsidR="00B80CDB">
        <w:rPr>
          <w:rFonts w:ascii="Times New Roman" w:hAnsi="Times New Roman" w:cs="Times New Roman"/>
          <w:sz w:val="28"/>
          <w:szCs w:val="28"/>
        </w:rPr>
        <w:t xml:space="preserve"> курсами прикладного значения. </w:t>
      </w:r>
      <w:proofErr w:type="gramStart"/>
      <w:r w:rsidR="00B80CDB" w:rsidRPr="00E959BE">
        <w:rPr>
          <w:rFonts w:ascii="Times New Roman" w:hAnsi="Times New Roman" w:cs="Times New Roman"/>
          <w:sz w:val="28"/>
          <w:szCs w:val="28"/>
        </w:rPr>
        <w:t xml:space="preserve">Как преподавать математический анализ в сегодняшних условиях при ограничении во времени, при том, что студенты по другому мотивированы, это есть </w:t>
      </w:r>
      <w:r w:rsidR="00B80CDB">
        <w:rPr>
          <w:rFonts w:ascii="Times New Roman" w:hAnsi="Times New Roman" w:cs="Times New Roman"/>
          <w:sz w:val="28"/>
          <w:szCs w:val="28"/>
        </w:rPr>
        <w:t xml:space="preserve">важная </w:t>
      </w:r>
      <w:r w:rsidR="00B80CDB" w:rsidRPr="00E959BE">
        <w:rPr>
          <w:rFonts w:ascii="Times New Roman" w:hAnsi="Times New Roman" w:cs="Times New Roman"/>
          <w:sz w:val="28"/>
          <w:szCs w:val="28"/>
        </w:rPr>
        <w:t>проблема</w:t>
      </w:r>
      <w:r w:rsidR="00B80CDB">
        <w:rPr>
          <w:rFonts w:ascii="Times New Roman" w:hAnsi="Times New Roman" w:cs="Times New Roman"/>
          <w:sz w:val="28"/>
          <w:szCs w:val="28"/>
        </w:rPr>
        <w:t xml:space="preserve"> на современном этапе научно-методических исследований</w:t>
      </w:r>
      <w:r w:rsidR="00B80CDB" w:rsidRPr="00E959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80CDB" w:rsidRPr="00B80CDB">
        <w:rPr>
          <w:rFonts w:ascii="Times New Roman" w:hAnsi="Times New Roman" w:cs="Times New Roman"/>
          <w:sz w:val="28"/>
          <w:szCs w:val="28"/>
        </w:rPr>
        <w:t xml:space="preserve"> </w:t>
      </w:r>
      <w:r w:rsidR="00B80CDB">
        <w:rPr>
          <w:rFonts w:ascii="Times New Roman" w:hAnsi="Times New Roman" w:cs="Times New Roman"/>
          <w:sz w:val="28"/>
          <w:szCs w:val="28"/>
        </w:rPr>
        <w:t>Также существуют проблемы</w:t>
      </w:r>
      <w:r w:rsidR="00B80CDB" w:rsidRPr="00E959BE">
        <w:rPr>
          <w:rFonts w:ascii="Times New Roman" w:hAnsi="Times New Roman" w:cs="Times New Roman"/>
          <w:sz w:val="28"/>
          <w:szCs w:val="28"/>
        </w:rPr>
        <w:t xml:space="preserve"> сокращения</w:t>
      </w:r>
      <w:r w:rsidR="00B80CDB">
        <w:rPr>
          <w:rFonts w:ascii="Times New Roman" w:hAnsi="Times New Roman" w:cs="Times New Roman"/>
          <w:sz w:val="28"/>
          <w:szCs w:val="28"/>
        </w:rPr>
        <w:t xml:space="preserve"> часов аудиторных занятий и </w:t>
      </w:r>
      <w:r w:rsidR="00B80CDB" w:rsidRPr="00E959BE">
        <w:rPr>
          <w:rFonts w:ascii="Times New Roman" w:hAnsi="Times New Roman" w:cs="Times New Roman"/>
          <w:sz w:val="28"/>
          <w:szCs w:val="28"/>
        </w:rPr>
        <w:t>организации самостоятельной работы студентов в новых условиях. Большой плюс современного преподав</w:t>
      </w:r>
      <w:r w:rsidR="00B80CDB">
        <w:rPr>
          <w:rFonts w:ascii="Times New Roman" w:hAnsi="Times New Roman" w:cs="Times New Roman"/>
          <w:sz w:val="28"/>
          <w:szCs w:val="28"/>
        </w:rPr>
        <w:t>ания – возможность использования ИКТ и</w:t>
      </w:r>
      <w:r w:rsidR="00B80CDB" w:rsidRPr="00E959BE">
        <w:rPr>
          <w:rFonts w:ascii="Times New Roman" w:hAnsi="Times New Roman" w:cs="Times New Roman"/>
          <w:sz w:val="28"/>
          <w:szCs w:val="28"/>
        </w:rPr>
        <w:t xml:space="preserve"> электронное обучение</w:t>
      </w:r>
      <w:r w:rsidR="005252B4">
        <w:rPr>
          <w:rFonts w:ascii="Times New Roman" w:hAnsi="Times New Roman" w:cs="Times New Roman"/>
          <w:sz w:val="28"/>
          <w:szCs w:val="28"/>
        </w:rPr>
        <w:t xml:space="preserve"> </w:t>
      </w:r>
      <w:r w:rsidR="005252B4" w:rsidRPr="005252B4">
        <w:rPr>
          <w:rFonts w:ascii="Times New Roman" w:hAnsi="Times New Roman" w:cs="Times New Roman"/>
          <w:sz w:val="28"/>
          <w:szCs w:val="28"/>
        </w:rPr>
        <w:t>[1</w:t>
      </w:r>
      <w:r w:rsidR="00C608C2">
        <w:rPr>
          <w:rFonts w:ascii="Times New Roman" w:hAnsi="Times New Roman" w:cs="Times New Roman"/>
          <w:sz w:val="28"/>
          <w:szCs w:val="28"/>
        </w:rPr>
        <w:t xml:space="preserve">, </w:t>
      </w:r>
      <w:r w:rsidR="00C608C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608C2" w:rsidRPr="00C608C2">
        <w:rPr>
          <w:rFonts w:ascii="Times New Roman" w:hAnsi="Times New Roman" w:cs="Times New Roman"/>
          <w:sz w:val="28"/>
          <w:szCs w:val="28"/>
        </w:rPr>
        <w:t>. 3487</w:t>
      </w:r>
      <w:r w:rsidR="005252B4" w:rsidRPr="005252B4">
        <w:rPr>
          <w:rFonts w:ascii="Times New Roman" w:hAnsi="Times New Roman" w:cs="Times New Roman"/>
          <w:sz w:val="28"/>
          <w:szCs w:val="28"/>
        </w:rPr>
        <w:t>]</w:t>
      </w:r>
      <w:r w:rsidR="00B80CDB" w:rsidRPr="00E959BE">
        <w:rPr>
          <w:rFonts w:ascii="Times New Roman" w:hAnsi="Times New Roman" w:cs="Times New Roman"/>
          <w:sz w:val="28"/>
          <w:szCs w:val="28"/>
        </w:rPr>
        <w:t>.</w:t>
      </w:r>
    </w:p>
    <w:p w:rsidR="00BF2923" w:rsidRDefault="00090B41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41">
        <w:rPr>
          <w:rFonts w:ascii="Times New Roman" w:hAnsi="Times New Roman" w:cs="Times New Roman"/>
          <w:sz w:val="28"/>
          <w:szCs w:val="28"/>
        </w:rPr>
        <w:t xml:space="preserve">Хорошее педагогическое образование нужно всем, потому что вопросы психологии, педагогики необходимо изучить каждому для воспитания своих детей, для работы в коллективе. Именно при обучении математическим </w:t>
      </w:r>
      <w:r w:rsidRPr="00090B41">
        <w:rPr>
          <w:rFonts w:ascii="Times New Roman" w:hAnsi="Times New Roman" w:cs="Times New Roman"/>
          <w:sz w:val="28"/>
          <w:szCs w:val="28"/>
        </w:rPr>
        <w:lastRenderedPageBreak/>
        <w:t>дисциплинам учат умению</w:t>
      </w:r>
      <w:r w:rsidR="00EC630A">
        <w:rPr>
          <w:rFonts w:ascii="Times New Roman" w:hAnsi="Times New Roman" w:cs="Times New Roman"/>
          <w:sz w:val="28"/>
          <w:szCs w:val="28"/>
        </w:rPr>
        <w:t xml:space="preserve"> анализировать, делать выводы, </w:t>
      </w:r>
      <w:r w:rsidRPr="00090B41">
        <w:rPr>
          <w:rFonts w:ascii="Times New Roman" w:hAnsi="Times New Roman" w:cs="Times New Roman"/>
          <w:sz w:val="28"/>
          <w:szCs w:val="28"/>
        </w:rPr>
        <w:t>логически мыслить.</w:t>
      </w:r>
      <w:r w:rsidR="00DC478C">
        <w:rPr>
          <w:rFonts w:ascii="Times New Roman" w:hAnsi="Times New Roman" w:cs="Times New Roman"/>
          <w:sz w:val="28"/>
          <w:szCs w:val="28"/>
        </w:rPr>
        <w:t xml:space="preserve"> Поэтому роль математического анализа, как базового курса высшей математики,</w:t>
      </w:r>
      <w:r w:rsidR="00E37A4F">
        <w:rPr>
          <w:rFonts w:ascii="Times New Roman" w:hAnsi="Times New Roman" w:cs="Times New Roman"/>
          <w:sz w:val="28"/>
          <w:szCs w:val="28"/>
        </w:rPr>
        <w:t xml:space="preserve"> неоспоримо очень</w:t>
      </w:r>
      <w:r w:rsidR="00DC478C">
        <w:rPr>
          <w:rFonts w:ascii="Times New Roman" w:hAnsi="Times New Roman" w:cs="Times New Roman"/>
          <w:sz w:val="28"/>
          <w:szCs w:val="28"/>
        </w:rPr>
        <w:t xml:space="preserve"> велика. </w:t>
      </w:r>
    </w:p>
    <w:p w:rsidR="00A5426F" w:rsidRDefault="00A5426F" w:rsidP="00090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ED7" w:rsidRPr="009C4ED7" w:rsidRDefault="009C4ED7" w:rsidP="002768D6">
      <w:pPr>
        <w:pStyle w:val="a4"/>
        <w:numPr>
          <w:ilvl w:val="1"/>
          <w:numId w:val="20"/>
        </w:numPr>
        <w:spacing w:after="0" w:line="24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  <w:r w:rsidRPr="009C4ED7">
        <w:rPr>
          <w:rFonts w:ascii="Times New Roman" w:hAnsi="Times New Roman" w:cs="Times New Roman"/>
          <w:b/>
          <w:sz w:val="28"/>
          <w:szCs w:val="28"/>
        </w:rPr>
        <w:t>Преемственность в обучении курсу математического анализа в школе и педагогическом вузе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Преемственность в обучении – установление необходимой связи и правильного соотношения между частями учебного предмета на разных ступенях его изучения. Преемственность свойстве</w:t>
      </w:r>
      <w:r w:rsidR="00A81633">
        <w:rPr>
          <w:rFonts w:ascii="Times New Roman" w:hAnsi="Times New Roman" w:cs="Times New Roman"/>
          <w:sz w:val="28"/>
          <w:szCs w:val="28"/>
        </w:rPr>
        <w:t>нна учебным планам</w:t>
      </w:r>
      <w:r w:rsidRPr="00A15A34">
        <w:rPr>
          <w:rFonts w:ascii="Times New Roman" w:hAnsi="Times New Roman" w:cs="Times New Roman"/>
          <w:sz w:val="28"/>
          <w:szCs w:val="28"/>
        </w:rPr>
        <w:t xml:space="preserve"> общеобразовательной школы, что обеспечивает одинаковый объем знаний в соответствующих классах и равные возможности для продолжения образования; в расположении материала учебного предмета и в выборе способов деятельности по овладению этим содержанием осуществляется с учетом содержания и логики соответствующей науки и закономерностей процесса усвоения знаний. Преемственность должна охватывать не только отдельные учебные предметы, но и отношения между ними, </w:t>
      </w:r>
      <w:r w:rsidRPr="00A15A34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осуществляться между видами деятельности учащихся при усвоении учебного материала. Учащиеся должны выступать не как объект обучения, а становиться субъектами учебной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5ED4">
        <w:rPr>
          <w:rFonts w:ascii="Times New Roman" w:hAnsi="Times New Roman" w:cs="Times New Roman"/>
          <w:sz w:val="28"/>
          <w:szCs w:val="28"/>
        </w:rPr>
        <w:t>[</w:t>
      </w:r>
      <w:r w:rsidR="00AC0AD3">
        <w:rPr>
          <w:rFonts w:ascii="Times New Roman" w:hAnsi="Times New Roman" w:cs="Times New Roman"/>
          <w:sz w:val="28"/>
          <w:szCs w:val="28"/>
        </w:rPr>
        <w:t>20</w:t>
      </w:r>
      <w:r w:rsidRPr="00F75ED4">
        <w:rPr>
          <w:rFonts w:ascii="Times New Roman" w:hAnsi="Times New Roman" w:cs="Times New Roman"/>
          <w:sz w:val="28"/>
          <w:szCs w:val="28"/>
        </w:rPr>
        <w:t>].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Имея базовую теоретическую подготовку, на практике учитель встречается с необходимостью личностного осмысления проблемы преемственности в разных аспектах, на разном содержательном материале. Интерес многих ученых направлен на решение этой проблемы. Например, в методическом пособии Комаровой Е.А. «Преемственность в обучении математике» предлагается продолжить осмысление проблемы преемственности в обучении, начало которому положено в вузовских курсах педагогики и методики обучения математике. В первом разделе пособия предложены краткие теоретические сведения, раскрывающие педагогические и методические аспекты преемственности в обучении. В основном разделе раскрыты методические способы решения проблемы преемственности на материале арифметики и алгебры. В конце каждого пункта предложены вопросы и задания для самостоятельной работы по осмыслению теоретического материала и формированию практических умений. При выполнении практических заданий творческого характера в рамках курсов повышения квалификации или на заседаниях методических объединений рекомендовано  объединение учителей в группы с учетом наличия у них позитивного опыта или, наоборот, затруднений при решении обозначенных проблем. Линейно-концентрическое построение школьного курса математики позволяет выделить два направления реализации преемственности в обучении предмету: 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1) преемственность между смежными ступенями обучения; </w:t>
      </w:r>
    </w:p>
    <w:p w:rsidR="0096428E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2) преемственность внутри каждой ступени обучения:</w:t>
      </w:r>
    </w:p>
    <w:p w:rsidR="00A15A34" w:rsidRPr="00A15A34" w:rsidRDefault="00A15A34" w:rsidP="00BF7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а) преемственность внутри каждого курса математического </w:t>
      </w:r>
      <w:r w:rsidR="0096428E">
        <w:rPr>
          <w:rFonts w:ascii="Times New Roman" w:hAnsi="Times New Roman" w:cs="Times New Roman"/>
          <w:sz w:val="28"/>
          <w:szCs w:val="28"/>
        </w:rPr>
        <w:t xml:space="preserve"> </w:t>
      </w:r>
      <w:r w:rsidRPr="00A15A34">
        <w:rPr>
          <w:rFonts w:ascii="Times New Roman" w:hAnsi="Times New Roman" w:cs="Times New Roman"/>
          <w:sz w:val="28"/>
          <w:szCs w:val="28"/>
        </w:rPr>
        <w:t xml:space="preserve">характера (арифметики, алгебры, алгебры и начал анализа, геометрии); </w:t>
      </w:r>
    </w:p>
    <w:p w:rsidR="00A15A34" w:rsidRPr="00A15A34" w:rsidRDefault="00A15A34" w:rsidP="00BF7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lastRenderedPageBreak/>
        <w:t>б) преемственность между курсами математического характера, в частности, между пропедевтическими и систематическими</w:t>
      </w:r>
      <w:r w:rsidR="0096428E">
        <w:rPr>
          <w:rFonts w:ascii="Times New Roman" w:hAnsi="Times New Roman" w:cs="Times New Roman"/>
          <w:sz w:val="28"/>
          <w:szCs w:val="28"/>
        </w:rPr>
        <w:t xml:space="preserve"> </w:t>
      </w:r>
      <w:r w:rsidRPr="00A15A34">
        <w:rPr>
          <w:rFonts w:ascii="Times New Roman" w:hAnsi="Times New Roman" w:cs="Times New Roman"/>
          <w:sz w:val="28"/>
          <w:szCs w:val="28"/>
        </w:rPr>
        <w:t xml:space="preserve">курсами (например, алгеброй и геометрией, арифметикой и алгеброй, арифметикой и геометрией и др.) </w:t>
      </w:r>
      <w:r w:rsidRPr="00F75ED4">
        <w:rPr>
          <w:rFonts w:ascii="Times New Roman" w:hAnsi="Times New Roman" w:cs="Times New Roman"/>
          <w:sz w:val="28"/>
          <w:szCs w:val="28"/>
        </w:rPr>
        <w:t>[</w:t>
      </w:r>
      <w:r w:rsidR="00AC0AD3">
        <w:rPr>
          <w:rFonts w:ascii="Times New Roman" w:hAnsi="Times New Roman" w:cs="Times New Roman"/>
          <w:sz w:val="28"/>
          <w:szCs w:val="28"/>
        </w:rPr>
        <w:t>21</w:t>
      </w:r>
      <w:r w:rsidRPr="00F75ED4">
        <w:rPr>
          <w:rFonts w:ascii="Times New Roman" w:hAnsi="Times New Roman" w:cs="Times New Roman"/>
          <w:sz w:val="28"/>
          <w:szCs w:val="28"/>
        </w:rPr>
        <w:t>].</w:t>
      </w:r>
    </w:p>
    <w:p w:rsidR="00A15A34" w:rsidRPr="00A15A34" w:rsidRDefault="00A15A34" w:rsidP="00612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15A34">
        <w:rPr>
          <w:rFonts w:ascii="Times New Roman" w:hAnsi="Times New Roman" w:cs="Times New Roman"/>
          <w:sz w:val="28"/>
          <w:szCs w:val="28"/>
        </w:rPr>
        <w:t>Если говорить о преемственности в обучении математики в целом, то она должна в первую очередь  прослеживаться при переходе из начальной школы в среднюю (4 – 5 классы), затем следует выделить переход из 6 класса в 7 класс, так как изучение математики «разделяется» на два отдельных предмета – алгебру и геометрию, далее, это ступень старшей школы, т.е. изучение в 10 – 11 классах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 xml:space="preserve"> курса алгебры и начал анализа.  На этих этапах очень важно обеспечить непрерывность линий в содержании, повторении, в разработке единых курсов для обучения отдельным программам, а также создать на каждом этапе базы для дальнейшего изучения учебного материала на более углубленном уровне.</w:t>
      </w:r>
      <w:r w:rsidR="00612C7D">
        <w:rPr>
          <w:rFonts w:ascii="Times New Roman" w:hAnsi="Times New Roman" w:cs="Times New Roman"/>
          <w:sz w:val="28"/>
          <w:szCs w:val="28"/>
        </w:rPr>
        <w:t xml:space="preserve"> </w:t>
      </w:r>
      <w:r w:rsidRPr="00A15A34">
        <w:rPr>
          <w:rFonts w:ascii="Times New Roman" w:hAnsi="Times New Roman" w:cs="Times New Roman"/>
          <w:sz w:val="28"/>
          <w:szCs w:val="28"/>
        </w:rPr>
        <w:t>Ведь математический анализ продолжают изучать студенты, поступившие на технические специальности, спец</w:t>
      </w:r>
      <w:r w:rsidR="00A22486">
        <w:rPr>
          <w:rFonts w:ascii="Times New Roman" w:hAnsi="Times New Roman" w:cs="Times New Roman"/>
          <w:sz w:val="28"/>
          <w:szCs w:val="28"/>
        </w:rPr>
        <w:t xml:space="preserve">иальности физико-математических </w:t>
      </w:r>
      <w:r w:rsidRPr="00A15A34">
        <w:rPr>
          <w:rFonts w:ascii="Times New Roman" w:hAnsi="Times New Roman" w:cs="Times New Roman"/>
          <w:sz w:val="28"/>
          <w:szCs w:val="28"/>
        </w:rPr>
        <w:t>факультетов.</w:t>
      </w:r>
      <w:r w:rsidR="00A22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486">
        <w:rPr>
          <w:rFonts w:ascii="Times New Roman" w:hAnsi="Times New Roman" w:cs="Times New Roman"/>
          <w:sz w:val="28"/>
          <w:szCs w:val="28"/>
        </w:rPr>
        <w:t xml:space="preserve">Первокурсники, окончившие </w:t>
      </w:r>
      <w:r w:rsidRPr="00A15A34">
        <w:rPr>
          <w:rFonts w:ascii="Times New Roman" w:hAnsi="Times New Roman" w:cs="Times New Roman"/>
          <w:sz w:val="28"/>
          <w:szCs w:val="28"/>
        </w:rPr>
        <w:t xml:space="preserve">общеобразовательную школу, не готовы к обучению дальнейшему курсу математического анализа, </w:t>
      </w:r>
      <w:proofErr w:type="gramStart"/>
      <w:r w:rsidRPr="00A15A34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 xml:space="preserve"> сначала преподают такие вводные курсы высшей математики, как «Элементарная математика» и «Научные основы школьного курса математики», которые предполагают адаптировать к обучению в вузе в целом, а также к обучению математическому анализу.</w:t>
      </w:r>
    </w:p>
    <w:p w:rsidR="00A15A34" w:rsidRPr="00A15A34" w:rsidRDefault="00A15A34" w:rsidP="00A15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Курс математического анализа является самым сложным предметом для студентов-первокурсников – будущих учителей математики, потому что подразумевает умение мыслить, стремление к познанию и творчеству в профессиональной деятельности. Заложенное в школе аналитическое мышление при изучении начал анализа нужно продолжать более объемно и глубоко при обучении вузовского курса математического анализа. Однако, исходя из опыта работы с первокурсниками, можно сказать, что существует различие между знаниями, закрепленными в школе и начальными требованиями к знаниям студентов для дальнейшего изучения математического анализа</w:t>
      </w:r>
      <w:r w:rsidR="005252B4" w:rsidRPr="005252B4">
        <w:rPr>
          <w:rFonts w:ascii="Times New Roman" w:hAnsi="Times New Roman" w:cs="Times New Roman"/>
          <w:sz w:val="28"/>
          <w:szCs w:val="28"/>
        </w:rPr>
        <w:t xml:space="preserve"> [</w:t>
      </w:r>
      <w:r w:rsidR="00AC0AD3">
        <w:rPr>
          <w:rFonts w:ascii="Times New Roman" w:hAnsi="Times New Roman" w:cs="Times New Roman"/>
          <w:sz w:val="28"/>
          <w:szCs w:val="28"/>
        </w:rPr>
        <w:t>22</w:t>
      </w:r>
      <w:r w:rsidR="005252B4" w:rsidRPr="005252B4">
        <w:rPr>
          <w:rFonts w:ascii="Times New Roman" w:hAnsi="Times New Roman" w:cs="Times New Roman"/>
          <w:sz w:val="28"/>
          <w:szCs w:val="28"/>
        </w:rPr>
        <w:t>]</w:t>
      </w:r>
      <w:r w:rsidRPr="00A15A34">
        <w:rPr>
          <w:rFonts w:ascii="Times New Roman" w:hAnsi="Times New Roman" w:cs="Times New Roman"/>
          <w:sz w:val="28"/>
          <w:szCs w:val="28"/>
        </w:rPr>
        <w:t>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 Математический анализ – трудный предмет, содержит сложные конструкции определений, которые тяжело воспринимаются студентами первого курса. Например, определения предела, верхней и нижней граней, производной и т.д. В школе учащиеся часто воспринимают функцию как формулу, что приводит к непониманию ее поведения при приращении аргумента, свойств четности и нечетности функции. </w:t>
      </w:r>
    </w:p>
    <w:p w:rsidR="00A15A34" w:rsidRPr="00A15A34" w:rsidRDefault="00A15A34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ab/>
        <w:t>При обучении курсам алгебры и начал анализа в школе и математического анализа в педагогическом вузе существует некоторая несогласованность в методах и организации обучения, а также в содержании. Процесс обучения в школе не стимулирует учащихся к познавательной самостоятельности, так как при выполнении домашнего задания и при подготовке к контрольным работам, они ориентируются только по записям классных работ и одному учебнику. Другими словами,</w:t>
      </w:r>
      <w:r w:rsidRPr="00A15A34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A15A34">
        <w:rPr>
          <w:rFonts w:ascii="Times New Roman" w:hAnsi="Times New Roman" w:cs="Times New Roman"/>
          <w:sz w:val="28"/>
          <w:szCs w:val="28"/>
        </w:rPr>
        <w:t xml:space="preserve">ченики самостоятельно не привыкли изучать дополнительную литературу, что приводит к </w:t>
      </w:r>
      <w:r w:rsidRPr="00A15A34">
        <w:rPr>
          <w:rFonts w:ascii="Times New Roman" w:hAnsi="Times New Roman" w:cs="Times New Roman"/>
          <w:sz w:val="28"/>
          <w:szCs w:val="28"/>
        </w:rPr>
        <w:lastRenderedPageBreak/>
        <w:t>неспособности изложения изученного материала, что является нормой совершенствования вузовского образования. Специально организованное развитие познавательной самостоятельности студентов – одно из основных условий успешной организации учебного процесса. Его реализация обуславливает актуальность поиска приемов, методов и форм организации учебного процесса в вузе, способствующих стимулированию познавательной активности и самостоятельности студентов</w:t>
      </w:r>
      <w:r w:rsidR="00C0633C" w:rsidRPr="00C0633C">
        <w:rPr>
          <w:rFonts w:ascii="Times New Roman" w:hAnsi="Times New Roman" w:cs="Times New Roman"/>
          <w:sz w:val="28"/>
          <w:szCs w:val="28"/>
        </w:rPr>
        <w:t xml:space="preserve"> [23]</w:t>
      </w:r>
      <w:r w:rsidRPr="00A15A34">
        <w:rPr>
          <w:rFonts w:ascii="Times New Roman" w:hAnsi="Times New Roman" w:cs="Times New Roman"/>
          <w:sz w:val="28"/>
          <w:szCs w:val="28"/>
        </w:rPr>
        <w:t>.</w:t>
      </w:r>
    </w:p>
    <w:p w:rsidR="00A15A34" w:rsidRPr="00A15A34" w:rsidRDefault="00A15A34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ab/>
        <w:t>Проблема познавательной самостоятельности занимает одно из ведущих мест в педагогической науке. Эта проблема теоретически глубоко исследована в педагогике средней школы, а в педагогике высшей школы она изучена весьма поверхностно, причем на методическом уровне вообще не изучалась (речь идет о комплексном подходе к изучению, а не об отдельных ее сторонах).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Состояние разработки проблемы познавательной самостоятельности в педагогике высшей школы отличается и рядом особенностей: </w:t>
      </w:r>
      <w:proofErr w:type="gramStart"/>
      <w:r w:rsidRPr="00A15A3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 xml:space="preserve"> – первых, тем, что познавательная самостоятельность не рассматривается как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многоаспектное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 xml:space="preserve"> личностное образование студента, во – вторых, крайней недостаточностью специальных глубоких исследований, в – третьих, отсутствием в большинстве случаев преемственности в разработке данной проблемы между высшей и средней школами.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Для практики обучения в высшей школе эта проблема приобретает особую актуальность, так как неразвитость познавательной самостоятельности отрицательно влияет на успеваемость студента. Также актуальна и проблема формирования познавательной самостоятельности будущих учителей, потому что от их подготовки во многом зависит обеспечение морального облика членов общества, их образованность, умение ориентироваться в различных ситуациях с выбором оптимальных решений, возникающих перед ними задач </w:t>
      </w:r>
      <w:r w:rsidRPr="00F75ED4">
        <w:rPr>
          <w:rFonts w:ascii="Times New Roman" w:hAnsi="Times New Roman" w:cs="Times New Roman"/>
          <w:sz w:val="28"/>
          <w:szCs w:val="28"/>
        </w:rPr>
        <w:t>[</w:t>
      </w:r>
      <w:r w:rsidR="005252B4">
        <w:rPr>
          <w:rFonts w:ascii="Times New Roman" w:hAnsi="Times New Roman" w:cs="Times New Roman"/>
          <w:sz w:val="28"/>
          <w:szCs w:val="28"/>
        </w:rPr>
        <w:t>2</w:t>
      </w:r>
      <w:r w:rsidR="00AC0AD3">
        <w:rPr>
          <w:rFonts w:ascii="Times New Roman" w:hAnsi="Times New Roman" w:cs="Times New Roman"/>
          <w:sz w:val="28"/>
          <w:szCs w:val="28"/>
        </w:rPr>
        <w:t>3</w:t>
      </w:r>
      <w:r w:rsidR="00BF7001">
        <w:rPr>
          <w:rFonts w:ascii="Times New Roman" w:hAnsi="Times New Roman" w:cs="Times New Roman"/>
          <w:sz w:val="28"/>
          <w:szCs w:val="28"/>
        </w:rPr>
        <w:t>, с. 3</w:t>
      </w:r>
      <w:r w:rsidRPr="00F75ED4">
        <w:rPr>
          <w:rFonts w:ascii="Times New Roman" w:hAnsi="Times New Roman" w:cs="Times New Roman"/>
          <w:sz w:val="28"/>
          <w:szCs w:val="28"/>
        </w:rPr>
        <w:t>].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Также школьники не могут одновременно записывать и усваивать лекционный материал, отсюда – неумение правильно вести содержательный по смыслу и аргументированный конспект, будучи студентами первого курса вуза. Большой объем лекционного материала для первокурсников сложен для восприятия, и как следствие возникает трудность связать его с практическим применением при решении различных задач.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Все это являетс</w:t>
      </w:r>
      <w:r w:rsidR="00D12031">
        <w:rPr>
          <w:rFonts w:ascii="Times New Roman" w:hAnsi="Times New Roman" w:cs="Times New Roman"/>
          <w:sz w:val="28"/>
          <w:szCs w:val="28"/>
        </w:rPr>
        <w:t>я следствием того, что учебно-</w:t>
      </w:r>
      <w:r w:rsidRPr="00A15A34">
        <w:rPr>
          <w:rFonts w:ascii="Times New Roman" w:hAnsi="Times New Roman" w:cs="Times New Roman"/>
          <w:sz w:val="28"/>
          <w:szCs w:val="28"/>
        </w:rPr>
        <w:t>воспитательный проце</w:t>
      </w:r>
      <w:proofErr w:type="gramStart"/>
      <w:r w:rsidRPr="00A15A34">
        <w:rPr>
          <w:rFonts w:ascii="Times New Roman" w:hAnsi="Times New Roman" w:cs="Times New Roman"/>
          <w:sz w:val="28"/>
          <w:szCs w:val="28"/>
        </w:rPr>
        <w:t>сс в шк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>оле и вузе существенно отличается. Учащиеся, поступив в вуз, попадают в иную обстановку, здесь другое отношение преподаватель – студент.</w:t>
      </w:r>
      <w:r w:rsidRPr="00A15A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5A34">
        <w:rPr>
          <w:rFonts w:ascii="Times New Roman" w:hAnsi="Times New Roman" w:cs="Times New Roman"/>
          <w:sz w:val="28"/>
          <w:szCs w:val="28"/>
        </w:rPr>
        <w:t xml:space="preserve">К примеру, в школе учитель проверяет знание теоретического материала (определения, теоремы, формулы и т.п.) и выполнение домашнего задания учеником каждый урок, а в вузе – в определенный срок на промежуточном контроле. Также в школе педагог часто сам напоминает ученику о необходимости, например, «отработки» пропусков или решения дополнительных задач </w:t>
      </w:r>
      <w:proofErr w:type="gramStart"/>
      <w:r w:rsidRPr="00A15A3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 xml:space="preserve"> слабой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усваиваемости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 xml:space="preserve"> материала, а в вузе студент сам должен позаботиться об этом. То есть осуществляется «резкий переход» к самостоятельности в обучении, что иногда приводит к снижению успеваемости учащегося.   </w:t>
      </w:r>
    </w:p>
    <w:p w:rsidR="00A15A34" w:rsidRPr="00A15A34" w:rsidRDefault="00A15A34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lastRenderedPageBreak/>
        <w:tab/>
        <w:t>Если говорить конкретно о преемственности в обучении курсам алгебры и начал анализа в школе и математического анализа в педагогическом вузе, то возникает много проблем, связанных с содержанием  этих курсов. До перехода на новую систему подготовки учителей математики на изучение курса математического анализа в разные годы отводилось 5 – 6 семестров, причем методическая подготовка начиналась уже на 5 семестре, параллельно с изучением данного курса. Сейчас же на обучение курсу математического анализа отводится всего 3 семестра, поэтому важно грамотно спланировать и сбалансировать как математическую, так и методическую подготовку будущего учителя математики. Это можно осуществить путем совершенствования методической системы его преподавания. На первом семестре обучения первокурсники изучают курс «Элементарной математики», в который входят основные разделы школьного курса математики.</w:t>
      </w:r>
      <w:r w:rsidR="00EE3638">
        <w:rPr>
          <w:rFonts w:ascii="Times New Roman" w:hAnsi="Times New Roman" w:cs="Times New Roman"/>
          <w:sz w:val="28"/>
          <w:szCs w:val="28"/>
        </w:rPr>
        <w:t xml:space="preserve"> Э</w:t>
      </w:r>
      <w:r w:rsidRPr="00A15A34">
        <w:rPr>
          <w:rFonts w:ascii="Times New Roman" w:hAnsi="Times New Roman" w:cs="Times New Roman"/>
          <w:sz w:val="28"/>
          <w:szCs w:val="28"/>
        </w:rPr>
        <w:t>тот курс является немаловажным, так как подготавливает студентов к дальнейшему обучению более сложному курсу математического анализа.   Основные разделы, традиционно входящие в курс математического анализа, это «Введение в анализ», «Дифференциальное исчисление функций одной переменной», «Интегральное исчисление функций одной переменной», «Ряды», «Дифференциальное и интегральное исчисление функций нескольких переменных». Каждый из перечисленных разделов делится на несколько глав, которые содержат несколько модулей</w:t>
      </w:r>
      <w:r w:rsidR="005252B4">
        <w:rPr>
          <w:rFonts w:ascii="Times New Roman" w:hAnsi="Times New Roman" w:cs="Times New Roman"/>
          <w:sz w:val="28"/>
          <w:szCs w:val="28"/>
        </w:rPr>
        <w:t xml:space="preserve"> </w:t>
      </w:r>
      <w:r w:rsidR="005252B4" w:rsidRPr="005252B4">
        <w:rPr>
          <w:rFonts w:ascii="Times New Roman" w:hAnsi="Times New Roman" w:cs="Times New Roman"/>
          <w:sz w:val="28"/>
          <w:szCs w:val="28"/>
        </w:rPr>
        <w:t>[</w:t>
      </w:r>
      <w:r w:rsidR="00AC0AD3">
        <w:rPr>
          <w:rFonts w:ascii="Times New Roman" w:hAnsi="Times New Roman" w:cs="Times New Roman"/>
          <w:sz w:val="28"/>
          <w:szCs w:val="28"/>
        </w:rPr>
        <w:t>22</w:t>
      </w:r>
      <w:r w:rsidR="00BF7001">
        <w:rPr>
          <w:rFonts w:ascii="Times New Roman" w:hAnsi="Times New Roman" w:cs="Times New Roman"/>
          <w:sz w:val="28"/>
          <w:szCs w:val="28"/>
        </w:rPr>
        <w:t>, с. 59</w:t>
      </w:r>
      <w:r w:rsidR="005252B4" w:rsidRPr="005252B4">
        <w:rPr>
          <w:rFonts w:ascii="Times New Roman" w:hAnsi="Times New Roman" w:cs="Times New Roman"/>
          <w:sz w:val="28"/>
          <w:szCs w:val="28"/>
        </w:rPr>
        <w:t>]</w:t>
      </w:r>
      <w:r w:rsidRPr="00A15A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5A34" w:rsidRPr="00A15A34" w:rsidRDefault="00A15A34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ab/>
        <w:t>Особо важным разделом для дальнейшего качественного изучения математического анализа, без сомнений является раздел «Введение в анализ», где вводятся такие основополагающие понятия, как последовательность, функция, предел, непрерывность и другие. И здесь возникает проблема нарушения преемственности при входе в вузовскую систему обучения между школьным курсом алгебры и начал анализа и курсом математического анализа в вузе, так как в школе понятие предела вводится на интуитивном уровне, а в вузе формулируется на языке «</w:t>
      </w:r>
      <w:r w:rsidRPr="00A15A34">
        <w:rPr>
          <w:rFonts w:ascii="Times New Roman" w:hAnsi="Times New Roman" w:cs="Times New Roman"/>
          <w:position w:val="-10"/>
          <w:sz w:val="28"/>
          <w:szCs w:val="28"/>
        </w:rPr>
        <w:object w:dxaOrig="540" w:dyaOrig="320">
          <v:shape id="_x0000_i1057" type="#_x0000_t75" style="width:27pt;height:15.75pt" o:ole="">
            <v:imagedata r:id="rId56" o:title=""/>
          </v:shape>
          <o:OLEObject Type="Embed" ProgID="Equation.3" ShapeID="_x0000_i1057" DrawAspect="Content" ObjectID="_1542282859" r:id="rId57"/>
        </w:object>
      </w:r>
      <w:r w:rsidRPr="00A15A34">
        <w:rPr>
          <w:rFonts w:ascii="Times New Roman" w:hAnsi="Times New Roman" w:cs="Times New Roman"/>
          <w:sz w:val="28"/>
          <w:szCs w:val="28"/>
        </w:rPr>
        <w:t xml:space="preserve">» для предела функции. В дальнейшем это порождает несогласованность во введении таких понятий, как непрерывность, производная, неопределенный и определенный интегралы. Также существует проблема разного объема содержания некоторых понятий с соответствующими терминами и способами решения задач школьного курса математики. Например, при изучении в вузе числовых последовательностей особое внимание уделяется способам их задания, пределу последовательности, вопросам сходимости последовательности и выделение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подпоследовательности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>. В школьном же курсе эти разделы не затрагиваются, а рекуррентный способ задания последовательности вообще ассоциируется у школьников с наборо</w:t>
      </w:r>
      <w:r>
        <w:rPr>
          <w:rFonts w:ascii="Times New Roman" w:hAnsi="Times New Roman" w:cs="Times New Roman"/>
          <w:sz w:val="28"/>
          <w:szCs w:val="28"/>
        </w:rPr>
        <w:t xml:space="preserve">м каких-то стандартных формул </w:t>
      </w:r>
      <w:r w:rsidRPr="00F75ED4">
        <w:rPr>
          <w:rFonts w:ascii="Times New Roman" w:hAnsi="Times New Roman" w:cs="Times New Roman"/>
          <w:sz w:val="28"/>
          <w:szCs w:val="28"/>
        </w:rPr>
        <w:t>[</w:t>
      </w:r>
      <w:r w:rsidR="005252B4" w:rsidRPr="005252B4">
        <w:rPr>
          <w:rFonts w:ascii="Times New Roman" w:hAnsi="Times New Roman" w:cs="Times New Roman"/>
          <w:sz w:val="28"/>
          <w:szCs w:val="28"/>
        </w:rPr>
        <w:t>2</w:t>
      </w:r>
      <w:r w:rsidR="00AC0AD3">
        <w:rPr>
          <w:rFonts w:ascii="Times New Roman" w:hAnsi="Times New Roman" w:cs="Times New Roman"/>
          <w:sz w:val="28"/>
          <w:szCs w:val="28"/>
        </w:rPr>
        <w:t>4</w:t>
      </w:r>
      <w:r w:rsidRPr="00F75ED4">
        <w:rPr>
          <w:rFonts w:ascii="Times New Roman" w:hAnsi="Times New Roman" w:cs="Times New Roman"/>
          <w:sz w:val="28"/>
          <w:szCs w:val="28"/>
        </w:rPr>
        <w:t>].</w:t>
      </w:r>
    </w:p>
    <w:p w:rsidR="00A15A34" w:rsidRPr="00A15A34" w:rsidRDefault="00A15A34" w:rsidP="00A15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На сегодняшний день, разнообразие учебной литературы стало одной из характерных черт современной школы. Появилась возможность выбора учебников из вариантов, отражающих различные педагогические подходы и вкусы, отвечающих разнонаправленным педагогическим технологиям и учительским стилям. Однако в обилии новых учебников стало трудно </w:t>
      </w:r>
      <w:r w:rsidRPr="00A15A34">
        <w:rPr>
          <w:rFonts w:ascii="Times New Roman" w:hAnsi="Times New Roman" w:cs="Times New Roman"/>
          <w:sz w:val="28"/>
          <w:szCs w:val="28"/>
        </w:rPr>
        <w:lastRenderedPageBreak/>
        <w:t>ориентироваться. Оказались утраченными такие привычные достоинства, как преемственность учебников «по вертикали» и взаимосвязанность учебников «по горизонтали». В то же время сократилась обеспеченность школ дополнительной учебной и методической литературой, вместе с которой учебники образуют учебно-методический комплект. Качество многих учебников стало «дежурной темой» средств массовой информации, а реальная возможность выбора учебника часто оказывается отнюдь не в руках учителя, что в принципе дискредитировало идею параллельных учебников</w:t>
      </w:r>
      <w:r w:rsidR="00F75ED4">
        <w:rPr>
          <w:rFonts w:ascii="Times New Roman" w:hAnsi="Times New Roman" w:cs="Times New Roman"/>
          <w:sz w:val="28"/>
          <w:szCs w:val="28"/>
        </w:rPr>
        <w:t xml:space="preserve"> </w:t>
      </w:r>
      <w:r w:rsidRPr="00F75ED4">
        <w:rPr>
          <w:rFonts w:ascii="Times New Roman" w:hAnsi="Times New Roman" w:cs="Times New Roman"/>
          <w:sz w:val="28"/>
          <w:szCs w:val="28"/>
        </w:rPr>
        <w:t>[</w:t>
      </w:r>
      <w:r w:rsidR="00F202E7">
        <w:rPr>
          <w:rFonts w:ascii="Times New Roman" w:hAnsi="Times New Roman" w:cs="Times New Roman"/>
          <w:sz w:val="28"/>
          <w:szCs w:val="28"/>
        </w:rPr>
        <w:t>2</w:t>
      </w:r>
      <w:r w:rsidR="00ED1AC3">
        <w:rPr>
          <w:rFonts w:ascii="Times New Roman" w:hAnsi="Times New Roman" w:cs="Times New Roman"/>
          <w:sz w:val="28"/>
          <w:szCs w:val="28"/>
        </w:rPr>
        <w:t>, с. 79</w:t>
      </w:r>
      <w:r w:rsidRPr="00F75ED4">
        <w:rPr>
          <w:rFonts w:ascii="Times New Roman" w:hAnsi="Times New Roman" w:cs="Times New Roman"/>
          <w:sz w:val="28"/>
          <w:szCs w:val="28"/>
        </w:rPr>
        <w:t>].</w:t>
      </w:r>
    </w:p>
    <w:p w:rsidR="00A15A34" w:rsidRPr="00A15A34" w:rsidRDefault="00A15A34" w:rsidP="00A15A3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В казахстанских школах в 10 – 11 классах курсу алгебры и началам анализа обучают по учебникам авторов А.Е.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Абылкасымовой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 xml:space="preserve">, З.А.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Жумагуловой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 xml:space="preserve">, К.Д.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Шойынбековой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 xml:space="preserve"> и В.Е. </w:t>
      </w:r>
      <w:proofErr w:type="spellStart"/>
      <w:r w:rsidRPr="00A15A34">
        <w:rPr>
          <w:rFonts w:ascii="Times New Roman" w:hAnsi="Times New Roman" w:cs="Times New Roman"/>
          <w:sz w:val="28"/>
          <w:szCs w:val="28"/>
        </w:rPr>
        <w:t>Корчевским</w:t>
      </w:r>
      <w:proofErr w:type="spellEnd"/>
      <w:r w:rsidRPr="00A15A34">
        <w:rPr>
          <w:rFonts w:ascii="Times New Roman" w:hAnsi="Times New Roman" w:cs="Times New Roman"/>
          <w:sz w:val="28"/>
          <w:szCs w:val="28"/>
        </w:rPr>
        <w:t xml:space="preserve">. Рассмотрим, к примеру, учебник по «Алгебре и началам анализа» для 10 класса общественно – гуманитарного направления общеобразовательных школ. Учебник состоит из 6 глав и 22 параграфов. Учитывая профильное направление данного учебника, в каждом параграфе даны опорные понятия, алгоритмы решения задач, упражнения и задания для самостоятельного выполнения, вопросы на закрепление, тестовые задания для проверки знаний, упражнения для совместного решения, задания на составление формулировок правил и на доказательство формул. </w:t>
      </w:r>
    </w:p>
    <w:p w:rsidR="00A15A34" w:rsidRPr="00A15A34" w:rsidRDefault="00A15A34" w:rsidP="00A15A3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Упражнения каждого параграфа разделены на две группы:</w:t>
      </w:r>
    </w:p>
    <w:p w:rsidR="00A15A34" w:rsidRPr="00A15A34" w:rsidRDefault="00A15A34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А – обязательные задания для всех учащихся;</w:t>
      </w:r>
    </w:p>
    <w:p w:rsidR="00A15A34" w:rsidRPr="00A15A34" w:rsidRDefault="00A15A34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В – задания определенной сложности, носящие поисковый характер.</w:t>
      </w:r>
    </w:p>
    <w:p w:rsidR="00A15A34" w:rsidRPr="00A15A34" w:rsidRDefault="00A15A34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ab/>
        <w:t>После овладения нав</w:t>
      </w:r>
      <w:r w:rsidR="005B7D02">
        <w:rPr>
          <w:rFonts w:ascii="Times New Roman" w:hAnsi="Times New Roman" w:cs="Times New Roman"/>
          <w:sz w:val="28"/>
          <w:szCs w:val="28"/>
        </w:rPr>
        <w:t>ыками решения упражнений группы</w:t>
      </w:r>
      <w:proofErr w:type="gramStart"/>
      <w:r w:rsidR="005B7D02">
        <w:rPr>
          <w:rFonts w:ascii="Times New Roman" w:hAnsi="Times New Roman" w:cs="Times New Roman"/>
          <w:sz w:val="28"/>
          <w:szCs w:val="28"/>
        </w:rPr>
        <w:t xml:space="preserve"> </w:t>
      </w:r>
      <w:r w:rsidRPr="00A15A3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>, в зависимости от возможностей и способностей учащихся переходят к решению упражнений группы В.</w:t>
      </w:r>
      <w:r w:rsidR="00BF7001">
        <w:rPr>
          <w:rFonts w:ascii="Times New Roman" w:hAnsi="Times New Roman" w:cs="Times New Roman"/>
          <w:sz w:val="28"/>
          <w:szCs w:val="28"/>
        </w:rPr>
        <w:t xml:space="preserve"> </w:t>
      </w:r>
      <w:r w:rsidRPr="00A15A34">
        <w:rPr>
          <w:rFonts w:ascii="Times New Roman" w:hAnsi="Times New Roman" w:cs="Times New Roman"/>
          <w:sz w:val="28"/>
          <w:szCs w:val="28"/>
        </w:rPr>
        <w:t>В конце каждой главы приведены краткие исторические сведения, дающие представление о происхождении различных математических понятий</w:t>
      </w:r>
      <w:r w:rsidR="000339A9">
        <w:rPr>
          <w:rFonts w:ascii="Times New Roman" w:hAnsi="Times New Roman" w:cs="Times New Roman"/>
          <w:sz w:val="28"/>
          <w:szCs w:val="28"/>
        </w:rPr>
        <w:t xml:space="preserve"> </w:t>
      </w:r>
      <w:r w:rsidR="000339A9" w:rsidRPr="00F75ED4">
        <w:rPr>
          <w:rFonts w:ascii="Times New Roman" w:hAnsi="Times New Roman" w:cs="Times New Roman"/>
          <w:sz w:val="28"/>
          <w:szCs w:val="28"/>
        </w:rPr>
        <w:t>[</w:t>
      </w:r>
      <w:r w:rsidR="007D36E4" w:rsidRPr="007D36E4">
        <w:rPr>
          <w:rFonts w:ascii="Times New Roman" w:hAnsi="Times New Roman" w:cs="Times New Roman"/>
          <w:sz w:val="28"/>
          <w:szCs w:val="28"/>
        </w:rPr>
        <w:t>2</w:t>
      </w:r>
      <w:r w:rsidR="00A526D3">
        <w:rPr>
          <w:rFonts w:ascii="Times New Roman" w:hAnsi="Times New Roman" w:cs="Times New Roman"/>
          <w:sz w:val="28"/>
          <w:szCs w:val="28"/>
        </w:rPr>
        <w:t>5</w:t>
      </w:r>
      <w:r w:rsidRPr="00F75ED4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15A34" w:rsidRDefault="00A15A34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ab/>
        <w:t>Правильно выстроенная структура данного учебника, при изучении курса алгебры и начал анализа, способствует дальнейшему развитию логического мышления учащихся, выработке грамотной речи, умению точно и лаконично выражать свои мысли.</w:t>
      </w:r>
    </w:p>
    <w:p w:rsidR="00AC6552" w:rsidRPr="00A15A34" w:rsidRDefault="00AC6552" w:rsidP="00A15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Методическая система, воплощенная в конкретный учебник, ввиду основательной проработки, может внести существенные изменения в структуру соответствующего изучаемого предмета. </w:t>
      </w:r>
      <w:r w:rsidR="00DD6D00">
        <w:rPr>
          <w:rFonts w:ascii="Times New Roman" w:hAnsi="Times New Roman" w:cs="Times New Roman"/>
          <w:sz w:val="28"/>
          <w:szCs w:val="28"/>
        </w:rPr>
        <w:t xml:space="preserve">Ведь давно известно, что с появлением учебников </w:t>
      </w:r>
      <w:proofErr w:type="gramStart"/>
      <w:r w:rsidR="00DD6D00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="00DD6D00">
        <w:rPr>
          <w:rFonts w:ascii="Times New Roman" w:hAnsi="Times New Roman" w:cs="Times New Roman"/>
          <w:sz w:val="28"/>
          <w:szCs w:val="28"/>
        </w:rPr>
        <w:t xml:space="preserve"> возникновение и становление частных методик. Также установлено, что учебник влияет на методику обучения, на профессиональную подготовку преподавателей и даже на стиль их работы </w:t>
      </w:r>
      <w:r w:rsidR="00DD6D00" w:rsidRPr="00DD6D00">
        <w:rPr>
          <w:rFonts w:ascii="Times New Roman" w:hAnsi="Times New Roman" w:cs="Times New Roman"/>
          <w:sz w:val="28"/>
          <w:szCs w:val="28"/>
        </w:rPr>
        <w:t>[2</w:t>
      </w:r>
      <w:r w:rsidR="00DD6D00">
        <w:rPr>
          <w:rFonts w:ascii="Times New Roman" w:hAnsi="Times New Roman" w:cs="Times New Roman"/>
          <w:sz w:val="28"/>
          <w:szCs w:val="28"/>
        </w:rPr>
        <w:t>, С. 81</w:t>
      </w:r>
      <w:r w:rsidR="00DD6D00" w:rsidRPr="00DD6D00">
        <w:rPr>
          <w:rFonts w:ascii="Times New Roman" w:hAnsi="Times New Roman" w:cs="Times New Roman"/>
          <w:sz w:val="28"/>
          <w:szCs w:val="28"/>
        </w:rPr>
        <w:t>]</w:t>
      </w:r>
      <w:r w:rsidR="00DD6D0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B62F4" w:rsidRDefault="00A15A34" w:rsidP="0053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5A34">
        <w:rPr>
          <w:rFonts w:ascii="Times New Roman" w:hAnsi="Times New Roman" w:cs="Times New Roman"/>
          <w:sz w:val="28"/>
          <w:szCs w:val="28"/>
        </w:rPr>
        <w:t xml:space="preserve">Необходимость обеспечения преемственности в методике обучения алгебре и началам анализа и организации учебно-познавательной деятельности учащихся на уроке остается актуальной. </w:t>
      </w:r>
      <w:r w:rsidR="00B80CDB">
        <w:rPr>
          <w:rFonts w:ascii="Times New Roman" w:hAnsi="Times New Roman" w:cs="Times New Roman"/>
          <w:sz w:val="28"/>
          <w:szCs w:val="28"/>
        </w:rPr>
        <w:t>В школе р</w:t>
      </w:r>
      <w:r w:rsidRPr="00A15A34">
        <w:rPr>
          <w:rFonts w:ascii="Times New Roman" w:hAnsi="Times New Roman" w:cs="Times New Roman"/>
          <w:sz w:val="28"/>
          <w:szCs w:val="28"/>
        </w:rPr>
        <w:t>ассмотренные проблемы частично можно решить внедрением учебников единого авторского состава с 7 по 11 классы, так как</w:t>
      </w:r>
      <w:r w:rsidR="001227BA">
        <w:rPr>
          <w:rFonts w:ascii="Times New Roman" w:hAnsi="Times New Roman" w:cs="Times New Roman"/>
          <w:sz w:val="28"/>
          <w:szCs w:val="28"/>
        </w:rPr>
        <w:t>,</w:t>
      </w:r>
      <w:r w:rsidRPr="00A15A34">
        <w:rPr>
          <w:rFonts w:ascii="Times New Roman" w:hAnsi="Times New Roman" w:cs="Times New Roman"/>
          <w:sz w:val="28"/>
          <w:szCs w:val="28"/>
        </w:rPr>
        <w:t xml:space="preserve"> проследив содержание материала учебников, очевидно соблюдение преемственности всей линии курса алгебры и начал анализа </w:t>
      </w:r>
      <w:proofErr w:type="gramStart"/>
      <w:r w:rsidRPr="00A15A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5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lastRenderedPageBreak/>
        <w:t>школе, что способствует целостности полученных знаний и облегчению дальнейшего обучения курсу математического анализа в педагогическом вузе.</w:t>
      </w:r>
    </w:p>
    <w:p w:rsidR="00537A9D" w:rsidRPr="00A15A34" w:rsidRDefault="00537A9D" w:rsidP="0053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соблюсти преемственность в обучении курсу математического анализа в школе и вузе, необходимо ввести на первом курсе новые дисциплины, позволяющие «уравнять» знания учащихся, полученные в школе и адаптировать их к дальнейшему изучению математического анализа на более глубоком уровне. Ведь студенты первого курса, окончив разные типы школ, имеют различный уровень знаний по математическому анализу. Например, программы </w:t>
      </w:r>
      <w:r w:rsidRPr="00EF3DDE">
        <w:rPr>
          <w:rFonts w:ascii="Times New Roman" w:hAnsi="Times New Roman"/>
          <w:sz w:val="28"/>
          <w:szCs w:val="28"/>
          <w:lang w:val="kk-KZ"/>
        </w:rPr>
        <w:t>общественно-гуманитарного и естественно-математического направлени</w:t>
      </w:r>
      <w:r>
        <w:rPr>
          <w:rFonts w:ascii="Times New Roman" w:hAnsi="Times New Roman"/>
          <w:sz w:val="28"/>
          <w:szCs w:val="28"/>
          <w:lang w:val="kk-KZ"/>
        </w:rPr>
        <w:t>й</w:t>
      </w:r>
      <w:r w:rsidRPr="00EF3DDE">
        <w:rPr>
          <w:rFonts w:ascii="Times New Roman" w:hAnsi="Times New Roman"/>
          <w:sz w:val="28"/>
          <w:szCs w:val="28"/>
          <w:lang w:val="kk-KZ"/>
        </w:rPr>
        <w:t xml:space="preserve"> общеобразовательной школы</w:t>
      </w:r>
      <w:r>
        <w:rPr>
          <w:rFonts w:ascii="Times New Roman" w:hAnsi="Times New Roman"/>
          <w:sz w:val="28"/>
          <w:szCs w:val="28"/>
          <w:lang w:val="kk-KZ"/>
        </w:rPr>
        <w:t xml:space="preserve"> имеют различия, также отличаются программы школ-гимназий, лицеев и школ с углубленным изучением математики. И только после вводных курсов возможно дальнейшее качественное обучение математическому анализу в вузе.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7A9D" w:rsidRDefault="00537A9D" w:rsidP="0053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A34">
        <w:rPr>
          <w:rFonts w:ascii="Times New Roman" w:hAnsi="Times New Roman" w:cs="Times New Roman"/>
          <w:sz w:val="28"/>
          <w:szCs w:val="28"/>
        </w:rPr>
        <w:t>Решив</w:t>
      </w:r>
      <w:r>
        <w:rPr>
          <w:rFonts w:ascii="Times New Roman" w:hAnsi="Times New Roman" w:cs="Times New Roman"/>
          <w:sz w:val="28"/>
          <w:szCs w:val="28"/>
        </w:rPr>
        <w:t>, таким образом,</w:t>
      </w:r>
      <w:r w:rsidRPr="00A15A34">
        <w:rPr>
          <w:rFonts w:ascii="Times New Roman" w:hAnsi="Times New Roman" w:cs="Times New Roman"/>
          <w:sz w:val="28"/>
          <w:szCs w:val="28"/>
        </w:rPr>
        <w:t xml:space="preserve"> вопрос преемственности в обучении в школе и педагогическом вузе, можно усовершенствовать учебно-воспитательный процесс в целом, свести к минимуму различия в подготовке учащихся старшей ступени средней школы и студентов первых курсов вуза.</w:t>
      </w:r>
    </w:p>
    <w:p w:rsidR="00537A9D" w:rsidRDefault="00537A9D" w:rsidP="0053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7A9D" w:rsidRPr="009C4ED7" w:rsidRDefault="00537A9D" w:rsidP="00537A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D7">
        <w:rPr>
          <w:rFonts w:ascii="Times New Roman" w:hAnsi="Times New Roman" w:cs="Times New Roman"/>
          <w:b/>
          <w:sz w:val="28"/>
          <w:szCs w:val="28"/>
        </w:rPr>
        <w:t>1.4 Содержание учебной программы по алгебре и началам анализа в старшей школе и типовой учебной программы по математическому анализу специальности 5В010900 – математика педагогического вуза</w:t>
      </w:r>
    </w:p>
    <w:p w:rsidR="00537A9D" w:rsidRP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Типовая учебная программа по алгебре и началам анализа для 10 – 11 класса содержит довольно сложные и объемные темы, изучение которых продолжают в вузе. </w:t>
      </w:r>
      <w:r w:rsidRPr="006C3C1B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одержание курса алгебры и начал</w:t>
      </w:r>
      <w:r w:rsidRPr="006C3C1B">
        <w:rPr>
          <w:rFonts w:ascii="Times New Roman" w:hAnsi="Times New Roman" w:cs="Times New Roman"/>
          <w:sz w:val="28"/>
          <w:szCs w:val="28"/>
          <w:lang w:val="kk-KZ"/>
        </w:rPr>
        <w:t xml:space="preserve"> анализа 10</w:t>
      </w:r>
      <w:r>
        <w:rPr>
          <w:rFonts w:ascii="Times New Roman" w:hAnsi="Times New Roman" w:cs="Times New Roman"/>
          <w:sz w:val="28"/>
          <w:szCs w:val="28"/>
          <w:lang w:val="kk-KZ"/>
        </w:rPr>
        <w:t>-11 классов и первого курса математического анализа в педагогическом вузе можно отобразить в следующей таблице</w:t>
      </w:r>
      <w:r w:rsidRPr="006C3C1B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9C4ED7" w:rsidRDefault="009C4ED7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0"/>
        <w:gridCol w:w="916"/>
        <w:gridCol w:w="3979"/>
        <w:gridCol w:w="1039"/>
      </w:tblGrid>
      <w:tr w:rsidR="00537A9D" w:rsidTr="000A0B06">
        <w:tc>
          <w:tcPr>
            <w:tcW w:w="4836" w:type="dxa"/>
            <w:gridSpan w:val="2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Содержание программы (базисной) по алгебре и началам анализа в общеобразовательной школе</w:t>
            </w:r>
          </w:p>
        </w:tc>
        <w:tc>
          <w:tcPr>
            <w:tcW w:w="5018" w:type="dxa"/>
            <w:gridSpan w:val="2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Содержание программы по математическому анализу в педагогическом вузе</w:t>
            </w:r>
          </w:p>
        </w:tc>
      </w:tr>
      <w:tr w:rsidR="00537A9D" w:rsidTr="000A0B06">
        <w:tc>
          <w:tcPr>
            <w:tcW w:w="3920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A9D" w:rsidTr="000A0B06">
        <w:tc>
          <w:tcPr>
            <w:tcW w:w="3920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Темы</w:t>
            </w:r>
          </w:p>
        </w:tc>
        <w:tc>
          <w:tcPr>
            <w:tcW w:w="916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</w:t>
            </w:r>
          </w:p>
        </w:tc>
        <w:tc>
          <w:tcPr>
            <w:tcW w:w="397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Темы</w:t>
            </w:r>
          </w:p>
        </w:tc>
        <w:tc>
          <w:tcPr>
            <w:tcW w:w="103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Курс</w:t>
            </w:r>
          </w:p>
        </w:tc>
      </w:tr>
      <w:tr w:rsidR="00537A9D" w:rsidTr="000A0B06">
        <w:tc>
          <w:tcPr>
            <w:tcW w:w="3920" w:type="dxa"/>
          </w:tcPr>
          <w:p w:rsidR="00537A9D" w:rsidRPr="007E1196" w:rsidRDefault="00537A9D" w:rsidP="00537A9D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Повторение курса алгебры 7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9 классов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(6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Выполнение действий над действительными числами.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Свойства степени с целым показателем. Тождественные преобразования рациональных выражений. Тождественные преобразования выражений, содержащих квадратные корни. Доказательство</w:t>
            </w:r>
          </w:p>
        </w:tc>
        <w:tc>
          <w:tcPr>
            <w:tcW w:w="916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79" w:type="dxa"/>
          </w:tcPr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Действительные числа и их свойства. Принцип вложенных отрезков. Множества. Точные грани числовых множеств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Default="00537A9D" w:rsidP="000A0B06">
            <w:pPr>
              <w:tabs>
                <w:tab w:val="left" w:pos="443"/>
                <w:tab w:val="left" w:pos="242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Числовые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последовательности. Предел числовой последовательности. Свойства сходящихся последовательностей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39" w:type="dxa"/>
          </w:tcPr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(1сем.)</w:t>
            </w:r>
          </w:p>
        </w:tc>
      </w:tr>
    </w:tbl>
    <w:p w:rsid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537A9D" w:rsidTr="000A0B06"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A9D" w:rsidTr="000A0B06">
        <w:tc>
          <w:tcPr>
            <w:tcW w:w="3969" w:type="dxa"/>
          </w:tcPr>
          <w:p w:rsidR="00537A9D" w:rsidRPr="00E55D3C" w:rsidRDefault="00537A9D" w:rsidP="000A0B06">
            <w:pPr>
              <w:pStyle w:val="a4"/>
              <w:keepNext/>
              <w:tabs>
                <w:tab w:val="left" w:pos="318"/>
                <w:tab w:val="left" w:pos="993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тождеств.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Линейные, квадратные и дробно-рациональные уравнения. Линейные, квадратные и дробно-рациональные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неравенства.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Метод интервалов.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Системы линейных неравенств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одной переменной. Системы линейных и нелинейных уравнений и неравенств с двумя </w:t>
            </w:r>
            <w:proofErr w:type="spell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переменн</w:t>
            </w:r>
            <w:proofErr w:type="spellEnd"/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ыми. У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равнения и неравенств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, содержащие переменную под знаком модуля.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Решение т</w:t>
            </w:r>
            <w:proofErr w:type="spell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екстовы</w:t>
            </w:r>
            <w:proofErr w:type="spellEnd"/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задач. Числовые последовательности. Преобразования тригонометрических выражений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proofErr w:type="spell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proofErr w:type="spellEnd"/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 вида </w:t>
            </w:r>
            <w:r w:rsidRPr="0036548A">
              <w:rPr>
                <w:rFonts w:ascii="Times New Roman" w:hAnsi="Times New Roman" w:cs="Times New Roman"/>
                <w:position w:val="-12"/>
                <w:sz w:val="28"/>
                <w:szCs w:val="28"/>
                <w:lang w:val="kk-KZ"/>
              </w:rPr>
              <w:object w:dxaOrig="1200" w:dyaOrig="360">
                <v:shape id="_x0000_i1058" type="#_x0000_t75" style="width:58.5pt;height:15pt" o:ole="">
                  <v:imagedata r:id="rId58" o:title=""/>
                </v:shape>
                <o:OLEObject Type="Embed" ProgID="Equation.3" ShapeID="_x0000_i1058" DrawAspect="Content" ObjectID="_1542282860" r:id="rId59"/>
              </w:objec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6548A">
              <w:rPr>
                <w:rFonts w:ascii="Times New Roman" w:hAnsi="Times New Roman" w:cs="Times New Roman"/>
                <w:position w:val="-12"/>
                <w:sz w:val="28"/>
                <w:szCs w:val="28"/>
                <w:lang w:val="kk-KZ"/>
              </w:rPr>
              <w:object w:dxaOrig="1900" w:dyaOrig="400">
                <v:shape id="_x0000_i1059" type="#_x0000_t75" style="width:93pt;height:21pt" o:ole="">
                  <v:imagedata r:id="rId60" o:title=""/>
                </v:shape>
                <o:OLEObject Type="Embed" ProgID="Equation.3" ShapeID="_x0000_i1059" DrawAspect="Content" ObjectID="_1542282861" r:id="rId61"/>
              </w:objec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36548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а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≠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),  </w:t>
            </w:r>
            <w:r w:rsidRPr="0036548A">
              <w:rPr>
                <w:rFonts w:ascii="Times New Roman" w:hAnsi="Times New Roman" w:cs="Times New Roman"/>
                <w:position w:val="-12"/>
                <w:sz w:val="28"/>
                <w:szCs w:val="28"/>
                <w:lang w:val="kk-KZ"/>
              </w:rPr>
              <w:object w:dxaOrig="880" w:dyaOrig="400">
                <v:shape id="_x0000_i1060" type="#_x0000_t75" style="width:44.25pt;height:21pt" o:ole="">
                  <v:imagedata r:id="rId62" o:title=""/>
                </v:shape>
                <o:OLEObject Type="Embed" ProgID="Equation.3" ShapeID="_x0000_i1060" DrawAspect="Content" ObjectID="_1542282862" r:id="rId63"/>
              </w:objec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36548A">
              <w:rPr>
                <w:rFonts w:ascii="Times New Roman" w:hAnsi="Times New Roman" w:cs="Times New Roman"/>
                <w:position w:val="-28"/>
                <w:sz w:val="28"/>
                <w:szCs w:val="28"/>
                <w:lang w:val="kk-KZ"/>
              </w:rPr>
              <w:object w:dxaOrig="700" w:dyaOrig="720">
                <v:shape id="_x0000_i1061" type="#_x0000_t75" style="width:35.25pt;height:36.75pt" o:ole="">
                  <v:imagedata r:id="rId64" o:title=""/>
                </v:shape>
                <o:OLEObject Type="Embed" ProgID="Equation.3" ShapeID="_x0000_i1061" DrawAspect="Content" ObjectID="_1542282863" r:id="rId65"/>
              </w:objec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3654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≠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), </w:t>
            </w:r>
            <w:r w:rsidRPr="0036548A">
              <w:rPr>
                <w:rFonts w:ascii="Times New Roman" w:hAnsi="Times New Roman" w:cs="Times New Roman"/>
                <w:position w:val="-12"/>
                <w:sz w:val="28"/>
                <w:szCs w:val="28"/>
                <w:lang w:val="kk-KZ"/>
              </w:rPr>
              <w:object w:dxaOrig="859" w:dyaOrig="440">
                <v:shape id="_x0000_i1062" type="#_x0000_t75" style="width:43.5pt;height:24pt" o:ole="">
                  <v:imagedata r:id="rId66" o:title=""/>
                </v:shape>
                <o:OLEObject Type="Embed" ProgID="Equation.3" ShapeID="_x0000_i1062" DrawAspect="Content" ObjectID="_1542282864" r:id="rId67"/>
              </w:objec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их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свойства и график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и;</w:t>
            </w:r>
          </w:p>
          <w:p w:rsidR="00537A9D" w:rsidRPr="00525CCB" w:rsidRDefault="00537A9D" w:rsidP="00537A9D">
            <w:pPr>
              <w:pStyle w:val="a4"/>
              <w:numPr>
                <w:ilvl w:val="0"/>
                <w:numId w:val="3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я, ее 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 график 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Функция.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бласть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определения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множество 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значени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 функции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. Способы задания функции. График функции. Свойства функции: возрастание и убывание, ограниченность, четность и нечетность, периодичность, 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промежутки знакопостоянства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Окрестность точки. Точки э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кстремум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 и экстремумы функции. Неубывающая функция. Невозрастающая 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proofErr w:type="spellStart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Подпоследовательности</w:t>
            </w:r>
            <w:proofErr w:type="spellEnd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Теорема </w:t>
            </w:r>
            <w:proofErr w:type="spellStart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Больцано</w:t>
            </w:r>
            <w:proofErr w:type="spellEnd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Вейерштрасса. Верхний и нижний пределы последовательностей. Бесконечно малые и большие последовательности и их свойства. Арифметические операции над сходящимися последовательностями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525CCB" w:rsidRDefault="00537A9D" w:rsidP="000A0B06">
            <w:pPr>
              <w:keepNext/>
              <w:tabs>
                <w:tab w:val="left" w:pos="993"/>
                <w:tab w:val="left" w:pos="1134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ind w:left="-3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Функции. Обратные функции, сложные функции, неявные функции. График функции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Pr="00525CCB" w:rsidRDefault="00537A9D" w:rsidP="000A0B06">
            <w:pPr>
              <w:keepNext/>
              <w:tabs>
                <w:tab w:val="left" w:pos="993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525CCB">
              <w:rPr>
                <w:rFonts w:ascii="Times New Roman" w:eastAsia="Calibri" w:hAnsi="Times New Roman" w:cs="Times New Roman"/>
                <w:sz w:val="28"/>
                <w:szCs w:val="28"/>
              </w:rPr>
              <w:t>Предел функции по Коши и по Гейне. Свойства пределов функции. Односторонние пределы. Первый и второй замечательные пределы. Предел сложной функции. Бесконечно малые и большие функции. Сравнение функций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 (6 ч.)</w:t>
            </w:r>
            <w:r w:rsidRPr="00525CC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6) 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Непрерывность функции. Точки разрыва и их 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339C" w:rsidRDefault="0014339C" w:rsidP="00DA6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537A9D" w:rsidTr="000A0B06"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A9D" w:rsidTr="000A0B06">
        <w:tc>
          <w:tcPr>
            <w:tcW w:w="3969" w:type="dxa"/>
          </w:tcPr>
          <w:p w:rsidR="00537A9D" w:rsidRPr="00525CCB" w:rsidRDefault="00537A9D" w:rsidP="000A0B06">
            <w:pPr>
              <w:pStyle w:val="a4"/>
              <w:keepNext/>
              <w:tabs>
                <w:tab w:val="left" w:pos="426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функция. О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братн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ая 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Простейшие преобразования графиков функций. 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Исследование функции и построение её графика;</w:t>
            </w:r>
          </w:p>
          <w:p w:rsidR="00537A9D" w:rsidRPr="00525CCB" w:rsidRDefault="00537A9D" w:rsidP="00537A9D">
            <w:pPr>
              <w:pStyle w:val="a6"/>
              <w:keepNext/>
              <w:numPr>
                <w:ilvl w:val="0"/>
                <w:numId w:val="37"/>
              </w:numPr>
              <w:tabs>
                <w:tab w:val="left" w:pos="176"/>
                <w:tab w:val="left" w:pos="318"/>
                <w:tab w:val="left" w:pos="1134"/>
              </w:tabs>
              <w:ind w:left="34" w:hanging="34"/>
              <w:rPr>
                <w:rFonts w:eastAsia="Batang"/>
                <w:szCs w:val="28"/>
                <w:lang w:val="kk-KZ" w:eastAsia="ko-KR"/>
              </w:rPr>
            </w:pPr>
            <w:r w:rsidRPr="00525CCB">
              <w:rPr>
                <w:szCs w:val="28"/>
                <w:lang w:val="kk-KZ"/>
              </w:rPr>
              <w:t>«</w:t>
            </w:r>
            <w:r w:rsidRPr="00525CCB">
              <w:rPr>
                <w:szCs w:val="28"/>
              </w:rPr>
              <w:t xml:space="preserve">Тригонометрические функции </w:t>
            </w:r>
            <w:r w:rsidRPr="00525CCB">
              <w:rPr>
                <w:szCs w:val="28"/>
                <w:lang w:val="kk-KZ"/>
              </w:rPr>
              <w:t>(10</w:t>
            </w:r>
            <w:r w:rsidRPr="00525CCB">
              <w:rPr>
                <w:szCs w:val="28"/>
              </w:rPr>
              <w:t xml:space="preserve"> ч</w:t>
            </w:r>
            <w:r w:rsidRPr="00525CCB">
              <w:rPr>
                <w:szCs w:val="28"/>
                <w:lang w:val="kk-KZ"/>
              </w:rPr>
              <w:t xml:space="preserve">.)». </w:t>
            </w:r>
            <w:r w:rsidRPr="00525CCB">
              <w:rPr>
                <w:szCs w:val="28"/>
              </w:rPr>
              <w:t xml:space="preserve">Свойства и графики </w:t>
            </w:r>
            <w:r w:rsidRPr="00525CCB">
              <w:rPr>
                <w:szCs w:val="28"/>
                <w:lang w:val="kk-KZ"/>
              </w:rPr>
              <w:t xml:space="preserve">тригонометрических </w:t>
            </w:r>
            <w:r w:rsidRPr="00525CCB">
              <w:rPr>
                <w:szCs w:val="28"/>
              </w:rPr>
              <w:t>функций. Арксинус, арккосинус, арктангенс</w:t>
            </w:r>
            <w:r w:rsidRPr="00525CCB">
              <w:rPr>
                <w:szCs w:val="28"/>
                <w:lang w:val="kk-KZ"/>
              </w:rPr>
              <w:t xml:space="preserve">, </w:t>
            </w:r>
            <w:proofErr w:type="spellStart"/>
            <w:r w:rsidRPr="00525CCB">
              <w:rPr>
                <w:szCs w:val="28"/>
              </w:rPr>
              <w:t>арк</w:t>
            </w:r>
            <w:proofErr w:type="spellEnd"/>
            <w:r w:rsidRPr="00525CCB">
              <w:rPr>
                <w:szCs w:val="28"/>
                <w:lang w:val="kk-KZ"/>
              </w:rPr>
              <w:t>ко</w:t>
            </w:r>
            <w:r w:rsidRPr="00525CCB">
              <w:rPr>
                <w:szCs w:val="28"/>
              </w:rPr>
              <w:t>тангенс</w:t>
            </w:r>
            <w:r w:rsidRPr="00525CCB">
              <w:rPr>
                <w:szCs w:val="28"/>
                <w:lang w:val="kk-KZ"/>
              </w:rPr>
              <w:t>. Преобразования выражений, содержащих а</w:t>
            </w:r>
            <w:proofErr w:type="spellStart"/>
            <w:r w:rsidRPr="00525CCB">
              <w:rPr>
                <w:szCs w:val="28"/>
              </w:rPr>
              <w:t>рксинус</w:t>
            </w:r>
            <w:proofErr w:type="spellEnd"/>
            <w:r w:rsidRPr="00525CCB">
              <w:rPr>
                <w:szCs w:val="28"/>
              </w:rPr>
              <w:t>, арккосинус, арктангенс</w:t>
            </w:r>
            <w:r w:rsidRPr="00525CCB">
              <w:rPr>
                <w:szCs w:val="28"/>
                <w:lang w:val="kk-KZ"/>
              </w:rPr>
              <w:t xml:space="preserve">, </w:t>
            </w:r>
            <w:proofErr w:type="spellStart"/>
            <w:r w:rsidRPr="00525CCB">
              <w:rPr>
                <w:szCs w:val="28"/>
              </w:rPr>
              <w:t>арк</w:t>
            </w:r>
            <w:proofErr w:type="spellEnd"/>
            <w:r w:rsidRPr="00525CCB">
              <w:rPr>
                <w:szCs w:val="28"/>
                <w:lang w:val="kk-KZ"/>
              </w:rPr>
              <w:t>ко</w:t>
            </w:r>
            <w:r w:rsidRPr="00525CCB">
              <w:rPr>
                <w:szCs w:val="28"/>
              </w:rPr>
              <w:t>тангенс</w:t>
            </w:r>
            <w:r w:rsidRPr="00525CCB">
              <w:rPr>
                <w:szCs w:val="28"/>
                <w:lang w:val="kk-KZ"/>
              </w:rPr>
              <w:t xml:space="preserve">. </w:t>
            </w:r>
            <w:r w:rsidRPr="00525CCB">
              <w:rPr>
                <w:szCs w:val="28"/>
              </w:rPr>
              <w:t>Обратные тригонометрические функции</w:t>
            </w:r>
            <w:r w:rsidRPr="00525CCB">
              <w:rPr>
                <w:szCs w:val="28"/>
                <w:lang w:val="kk-KZ"/>
              </w:rPr>
              <w:t>;</w:t>
            </w:r>
          </w:p>
          <w:p w:rsidR="00537A9D" w:rsidRPr="00525CCB" w:rsidRDefault="00537A9D" w:rsidP="00537A9D">
            <w:pPr>
              <w:pStyle w:val="a4"/>
              <w:numPr>
                <w:ilvl w:val="0"/>
                <w:numId w:val="3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Тригонометрические 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уравнения и неравенства (15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.)». Т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ригонометрическ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525CCB">
              <w:rPr>
                <w:rFonts w:ascii="Times New Roman" w:hAnsi="Times New Roman" w:cs="Times New Roman"/>
                <w:sz w:val="28"/>
                <w:szCs w:val="28"/>
              </w:rPr>
              <w:t>уравнени</w:t>
            </w:r>
            <w:proofErr w:type="spellEnd"/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е. </w: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Простейшие тригонометрические уравнения 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вида </w:t>
            </w:r>
            <w:r w:rsidRPr="00525CCB">
              <w:rPr>
                <w:position w:val="-10"/>
                <w:lang w:val="kk-KZ"/>
              </w:rPr>
              <w:object w:dxaOrig="880" w:dyaOrig="320">
                <v:shape id="_x0000_i1063" type="#_x0000_t75" style="width:44.25pt;height:15.75pt" o:ole="">
                  <v:imagedata r:id="rId68" o:title=""/>
                </v:shape>
                <o:OLEObject Type="Embed" ProgID="Equation.3" ShapeID="_x0000_i1063" DrawAspect="Content" ObjectID="_1542282865" r:id="rId69"/>
              </w:objec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5CCB">
              <w:rPr>
                <w:position w:val="-10"/>
              </w:rPr>
              <w:object w:dxaOrig="920" w:dyaOrig="260">
                <v:shape id="_x0000_i1064" type="#_x0000_t75" style="width:45.75pt;height:13.5pt" o:ole="">
                  <v:imagedata r:id="rId70" o:title=""/>
                </v:shape>
                <o:OLEObject Type="Embed" ProgID="Equation.3" ShapeID="_x0000_i1064" DrawAspect="Content" ObjectID="_1542282866" r:id="rId71"/>
              </w:objec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5CCB">
              <w:rPr>
                <w:position w:val="-10"/>
              </w:rPr>
              <w:object w:dxaOrig="800" w:dyaOrig="279">
                <v:shape id="_x0000_i1065" type="#_x0000_t75" style="width:40.5pt;height:14.25pt" o:ole="">
                  <v:imagedata r:id="rId72" o:title=""/>
                </v:shape>
                <o:OLEObject Type="Embed" ProgID="Equation.3" ShapeID="_x0000_i1065" DrawAspect="Content" ObjectID="_1542282867" r:id="rId73"/>
              </w:object>
            </w:r>
            <w:r w:rsidRPr="00525C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5CCB">
              <w:rPr>
                <w:position w:val="-10"/>
              </w:rPr>
              <w:object w:dxaOrig="900" w:dyaOrig="279">
                <v:shape id="_x0000_i1066" type="#_x0000_t75" style="width:45pt;height:14.25pt" o:ole="">
                  <v:imagedata r:id="rId74" o:title=""/>
                </v:shape>
                <o:OLEObject Type="Embed" ProgID="Equation.3" ShapeID="_x0000_i1066" DrawAspect="Content" ObjectID="_1542282868" r:id="rId75"/>
              </w:object>
            </w:r>
            <w:r w:rsidRPr="00525CC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Pr="00525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 их решения</w:t>
            </w:r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. </w:t>
            </w:r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Способы р</w:t>
            </w:r>
            <w:proofErr w:type="spellStart"/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ешени</w:t>
            </w:r>
            <w:proofErr w:type="spellEnd"/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я</w:t>
            </w:r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тригонометрических уравнений </w:t>
            </w:r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(Тригонометрические уравнения, приводимые к алгебраическим уравнениям относительно одной тригонометрической функции. Тригонометрические уравнения, решаемые путем преобразования тригонометрическими формулами. Тригонометрические уравнения, решаемые способом понижения степени уравнения. Однородн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ые тригонометрические </w:t>
            </w:r>
            <w:r w:rsidRPr="00525CCB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 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7A9D" w:rsidRDefault="00537A9D" w:rsidP="000A0B06">
            <w:pPr>
              <w:pStyle w:val="a4"/>
              <w:keepNext/>
              <w:tabs>
                <w:tab w:val="left" w:pos="993"/>
                <w:tab w:val="left" w:pos="1134"/>
              </w:tabs>
              <w:ind w:left="4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классификация.</w:t>
            </w:r>
          </w:p>
          <w:p w:rsidR="00537A9D" w:rsidRPr="0036548A" w:rsidRDefault="00537A9D" w:rsidP="000A0B06">
            <w:pPr>
              <w:pStyle w:val="a4"/>
              <w:keepNext/>
              <w:tabs>
                <w:tab w:val="left" w:pos="993"/>
                <w:tab w:val="left" w:pos="1134"/>
              </w:tabs>
              <w:ind w:left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Равномерная непрерывность функции. Теорема Кантора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(6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A9D" w:rsidRDefault="00537A9D" w:rsidP="00DA6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537A9D" w:rsidTr="000A0B06"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A9D" w:rsidTr="000A0B06">
        <w:tc>
          <w:tcPr>
            <w:tcW w:w="3969" w:type="dxa"/>
          </w:tcPr>
          <w:p w:rsidR="00537A9D" w:rsidRDefault="00537A9D" w:rsidP="000A0B06">
            <w:pPr>
              <w:pStyle w:val="a6"/>
              <w:keepNext/>
              <w:tabs>
                <w:tab w:val="left" w:pos="851"/>
                <w:tab w:val="left" w:pos="993"/>
                <w:tab w:val="left" w:pos="1134"/>
              </w:tabs>
              <w:rPr>
                <w:rFonts w:eastAsia="Batang"/>
                <w:szCs w:val="28"/>
                <w:lang w:val="kk-KZ" w:eastAsia="ko-KR"/>
              </w:rPr>
            </w:pPr>
            <w:r>
              <w:rPr>
                <w:rFonts w:eastAsia="Batang"/>
                <w:szCs w:val="28"/>
                <w:lang w:val="kk-KZ" w:eastAsia="ko-KR"/>
              </w:rPr>
              <w:t>уравнения</w:t>
            </w:r>
            <w:r w:rsidRPr="00525CCB">
              <w:rPr>
                <w:rFonts w:eastAsia="Batang"/>
                <w:szCs w:val="28"/>
                <w:lang w:val="kk-KZ" w:eastAsia="ko-KR"/>
              </w:rPr>
              <w:t xml:space="preserve">). </w:t>
            </w:r>
          </w:p>
          <w:p w:rsidR="00537A9D" w:rsidRPr="0036548A" w:rsidRDefault="00537A9D" w:rsidP="000A0B06">
            <w:pPr>
              <w:pStyle w:val="a6"/>
              <w:keepNext/>
              <w:tabs>
                <w:tab w:val="left" w:pos="851"/>
                <w:tab w:val="left" w:pos="993"/>
                <w:tab w:val="left" w:pos="1134"/>
              </w:tabs>
              <w:rPr>
                <w:rFonts w:eastAsia="Batang"/>
                <w:szCs w:val="28"/>
                <w:lang w:val="kk-KZ" w:eastAsia="ko-KR"/>
              </w:rPr>
            </w:pPr>
            <w:r w:rsidRPr="0036548A">
              <w:rPr>
                <w:rFonts w:eastAsia="Batang"/>
                <w:szCs w:val="28"/>
                <w:lang w:val="kk-KZ" w:eastAsia="ko-KR"/>
              </w:rPr>
              <w:t>С</w:t>
            </w:r>
            <w:proofErr w:type="spellStart"/>
            <w:r w:rsidRPr="0036548A">
              <w:rPr>
                <w:rFonts w:eastAsia="Batang"/>
                <w:szCs w:val="28"/>
                <w:lang w:eastAsia="ko-KR"/>
              </w:rPr>
              <w:t>истем</w:t>
            </w:r>
            <w:proofErr w:type="spellEnd"/>
            <w:r w:rsidRPr="0036548A">
              <w:rPr>
                <w:rFonts w:eastAsia="Batang"/>
                <w:szCs w:val="28"/>
                <w:lang w:val="kk-KZ" w:eastAsia="ko-KR"/>
              </w:rPr>
              <w:t xml:space="preserve">ы </w:t>
            </w:r>
            <w:r w:rsidRPr="0036548A">
              <w:rPr>
                <w:rFonts w:eastAsia="Batang"/>
                <w:szCs w:val="28"/>
                <w:lang w:eastAsia="ko-KR"/>
              </w:rPr>
              <w:t>тригонометрических уравнений</w:t>
            </w:r>
            <w:r w:rsidRPr="0036548A">
              <w:rPr>
                <w:rFonts w:eastAsia="Batang"/>
                <w:szCs w:val="28"/>
                <w:lang w:val="kk-KZ" w:eastAsia="ko-KR"/>
              </w:rPr>
              <w:t xml:space="preserve"> и их решение</w:t>
            </w:r>
            <w:r w:rsidRPr="0036548A">
              <w:rPr>
                <w:rFonts w:eastAsia="Batang"/>
                <w:szCs w:val="28"/>
                <w:lang w:eastAsia="ko-KR"/>
              </w:rPr>
              <w:t xml:space="preserve">. </w:t>
            </w:r>
            <w:r w:rsidRPr="0036548A">
              <w:rPr>
                <w:szCs w:val="28"/>
                <w:lang w:val="kk-KZ"/>
              </w:rPr>
              <w:t>Т</w:t>
            </w:r>
            <w:proofErr w:type="spellStart"/>
            <w:r w:rsidRPr="0036548A">
              <w:rPr>
                <w:szCs w:val="28"/>
              </w:rPr>
              <w:t>ригонометрическ</w:t>
            </w:r>
            <w:proofErr w:type="spellEnd"/>
            <w:r w:rsidRPr="0036548A">
              <w:rPr>
                <w:szCs w:val="28"/>
                <w:lang w:val="kk-KZ"/>
              </w:rPr>
              <w:t>ое неравенство.</w:t>
            </w:r>
            <w:r w:rsidRPr="0036548A">
              <w:rPr>
                <w:szCs w:val="28"/>
              </w:rPr>
              <w:t xml:space="preserve"> </w:t>
            </w:r>
            <w:r w:rsidRPr="0036548A">
              <w:rPr>
                <w:rFonts w:eastAsia="Batang"/>
                <w:szCs w:val="28"/>
                <w:lang w:val="kk-KZ" w:eastAsia="ko-KR"/>
              </w:rPr>
              <w:t>Р</w:t>
            </w:r>
            <w:proofErr w:type="spellStart"/>
            <w:r w:rsidRPr="0036548A">
              <w:rPr>
                <w:rFonts w:eastAsia="Batang"/>
                <w:szCs w:val="28"/>
                <w:lang w:eastAsia="ko-KR"/>
              </w:rPr>
              <w:t>ешени</w:t>
            </w:r>
            <w:proofErr w:type="spellEnd"/>
            <w:r w:rsidRPr="0036548A">
              <w:rPr>
                <w:rFonts w:eastAsia="Batang"/>
                <w:szCs w:val="28"/>
                <w:lang w:val="kk-KZ" w:eastAsia="ko-KR"/>
              </w:rPr>
              <w:t>е</w:t>
            </w:r>
            <w:r w:rsidRPr="00AC1514">
              <w:rPr>
                <w:rFonts w:eastAsia="Batang"/>
                <w:szCs w:val="28"/>
                <w:lang w:eastAsia="ko-KR"/>
              </w:rPr>
              <w:t xml:space="preserve"> </w:t>
            </w:r>
            <w:r w:rsidRPr="0036548A">
              <w:rPr>
                <w:rFonts w:eastAsia="Batang"/>
                <w:szCs w:val="28"/>
                <w:lang w:val="kk-KZ" w:eastAsia="ko-KR"/>
              </w:rPr>
              <w:t xml:space="preserve">прсотейших </w:t>
            </w:r>
            <w:r w:rsidRPr="0036548A">
              <w:rPr>
                <w:rFonts w:eastAsia="Batang"/>
                <w:szCs w:val="28"/>
                <w:lang w:eastAsia="ko-KR"/>
              </w:rPr>
              <w:t xml:space="preserve">тригонометрических </w:t>
            </w:r>
            <w:r w:rsidRPr="0036548A">
              <w:rPr>
                <w:rFonts w:eastAsia="Batang"/>
                <w:szCs w:val="28"/>
                <w:lang w:val="kk-KZ" w:eastAsia="ko-KR"/>
              </w:rPr>
              <w:t>неравенств и их систем;</w:t>
            </w:r>
          </w:p>
          <w:p w:rsidR="00537A9D" w:rsidRPr="0036548A" w:rsidRDefault="00537A9D" w:rsidP="00537A9D">
            <w:pPr>
              <w:pStyle w:val="a4"/>
              <w:keepNext/>
              <w:numPr>
                <w:ilvl w:val="0"/>
                <w:numId w:val="37"/>
              </w:numPr>
              <w:tabs>
                <w:tab w:val="left" w:pos="318"/>
                <w:tab w:val="left" w:pos="993"/>
                <w:tab w:val="left" w:pos="1134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Производная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(22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Предел функции в точке. Непрерывностьфункции в точке и на множестве. Точки разрыва функции. Асимптота.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Производная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Дифференцируемость функции. Правила нахождения производных. Дифференцирование. Производная степенной функции. Физический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и геометрический смысл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производной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Касательная к графику функции. Уравнение касательной к графику функции.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Сложная функция.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Производная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сложной функции.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Производная тригонометрических функций.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 xml:space="preserve">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Дифференциал. Приближённые вычисления;</w:t>
            </w:r>
          </w:p>
          <w:p w:rsidR="00537A9D" w:rsidRPr="00AC1514" w:rsidRDefault="00537A9D" w:rsidP="00537A9D">
            <w:pPr>
              <w:pStyle w:val="a4"/>
              <w:numPr>
                <w:ilvl w:val="0"/>
                <w:numId w:val="37"/>
              </w:numPr>
              <w:tabs>
                <w:tab w:val="left" w:pos="318"/>
                <w:tab w:val="left" w:pos="86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5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AC1514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производной </w:t>
            </w:r>
            <w:r w:rsidRPr="00AC15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AC15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C15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51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C15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.)». Признаки монотонности (возрастания и убывания) функции. Критические точки. Достаточные условия существования экстремума.</w:t>
            </w:r>
            <w:r w:rsidRPr="00AC15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5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Исследование функции с помощью производной и построение её графика. </w:t>
            </w:r>
            <w:r w:rsidRPr="00AC1514">
              <w:rPr>
                <w:rFonts w:ascii="Times New Roman" w:hAnsi="Times New Roman" w:cs="Times New Roman"/>
                <w:sz w:val="28"/>
                <w:szCs w:val="28"/>
              </w:rPr>
              <w:t xml:space="preserve">Наибольшее и наименьшее 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Производная функции. Дифференцируемость функции, дифференциал. Геометрический смысл производной и дифференциала. Дифференцирование сложной и обратной функции. </w:t>
            </w:r>
            <w:proofErr w:type="spellStart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Параметрически</w:t>
            </w:r>
            <w:proofErr w:type="spellEnd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заданные функции и их дифференцирование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(6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Pr="0036548A" w:rsidRDefault="00537A9D" w:rsidP="00537A9D">
            <w:pPr>
              <w:pStyle w:val="a4"/>
              <w:keepNext/>
              <w:numPr>
                <w:ilvl w:val="0"/>
                <w:numId w:val="11"/>
              </w:numPr>
              <w:tabs>
                <w:tab w:val="left" w:pos="993"/>
                <w:tab w:val="left" w:pos="1134"/>
              </w:tabs>
              <w:ind w:left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Инвариантность формы первого дифференциала. Основные теоремы дифференциального исчисления. Основные свойства дифференцируемых функций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Pr="0036548A" w:rsidRDefault="00537A9D" w:rsidP="00537A9D">
            <w:pPr>
              <w:pStyle w:val="a4"/>
              <w:keepNext/>
              <w:numPr>
                <w:ilvl w:val="0"/>
                <w:numId w:val="11"/>
              </w:numPr>
              <w:tabs>
                <w:tab w:val="left" w:pos="993"/>
                <w:tab w:val="left" w:pos="1134"/>
              </w:tabs>
              <w:ind w:left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9)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Производные и дифференциалы высших порядков. Формула Лейбница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10)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Формула Тейлора. Формула </w:t>
            </w:r>
            <w:proofErr w:type="spellStart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Маклорена</w:t>
            </w:r>
            <w:proofErr w:type="spellEnd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разложение основных элементарных функций. Правило </w:t>
            </w:r>
            <w:proofErr w:type="spellStart"/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Лопиталя</w:t>
            </w:r>
            <w:proofErr w:type="spellEnd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11)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Исследование функций с помощью производных. Условия постоянства и монотонности функций.  Экстремум функции. Необходимое условие 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A9D" w:rsidRDefault="00537A9D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7A9D" w:rsidRDefault="00537A9D" w:rsidP="0053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537A9D" w:rsidTr="000A0B06"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7A9D" w:rsidTr="000A0B06">
        <w:tc>
          <w:tcPr>
            <w:tcW w:w="3969" w:type="dxa"/>
          </w:tcPr>
          <w:p w:rsidR="00A52324" w:rsidRDefault="00A52324" w:rsidP="00A52324">
            <w:pPr>
              <w:pStyle w:val="a4"/>
              <w:keepNext/>
              <w:tabs>
                <w:tab w:val="left" w:pos="318"/>
                <w:tab w:val="left" w:pos="993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C1514">
              <w:rPr>
                <w:rFonts w:ascii="Times New Roman" w:hAnsi="Times New Roman" w:cs="Times New Roman"/>
                <w:sz w:val="28"/>
                <w:szCs w:val="28"/>
              </w:rPr>
              <w:t>значения функции на промежутке</w:t>
            </w:r>
            <w:r w:rsidRPr="00AC15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537A9D" w:rsidRPr="0036548A" w:rsidRDefault="00537A9D" w:rsidP="00537A9D">
            <w:pPr>
              <w:pStyle w:val="a4"/>
              <w:keepNext/>
              <w:numPr>
                <w:ilvl w:val="0"/>
                <w:numId w:val="38"/>
              </w:numPr>
              <w:tabs>
                <w:tab w:val="left" w:pos="318"/>
                <w:tab w:val="left" w:pos="993"/>
                <w:tab w:val="left" w:pos="1134"/>
              </w:tabs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Комбинаторика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бином Ньютона (6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понятия и формулы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комбинаторики (перестановки, размещения, сочетания). Бином Ньютона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537A9D" w:rsidRPr="00256D41" w:rsidRDefault="00537A9D" w:rsidP="00537A9D">
            <w:pPr>
              <w:pStyle w:val="a4"/>
              <w:numPr>
                <w:ilvl w:val="0"/>
                <w:numId w:val="38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курса алгебры и начал анализа 10 класса (12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 xml:space="preserve">Свойства функции: возрастание и убывание, экстремумы, ограниченность, чётность и нёчетность, 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непрерывность,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 xml:space="preserve"> периодичность, 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промежутки знакопостоянства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 xml:space="preserve">. Простейшие преобразования графиков функций. Свойства и графики 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тригонометрических 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 xml:space="preserve">функций. 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proofErr w:type="spellStart"/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ригонометрически</w:t>
            </w:r>
            <w:proofErr w:type="spellEnd"/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е </w:t>
            </w:r>
            <w:proofErr w:type="spellStart"/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уравнени</w:t>
            </w:r>
            <w:proofErr w:type="spellEnd"/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я и их </w:t>
            </w:r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систем</w:t>
            </w:r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ы</w:t>
            </w:r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. </w:t>
            </w:r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Т</w:t>
            </w:r>
            <w:proofErr w:type="spellStart"/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ригонометрически</w:t>
            </w:r>
            <w:proofErr w:type="spellEnd"/>
            <w:r w:rsidRPr="00256D4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е неравенства и их системы. 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Вычисления производных. Признаки возрастания и убывания функции. Критические точки. Уравнение касательной к графику функции. Исследование функции с помощью производной и построение её графика. </w:t>
            </w:r>
            <w:r w:rsidRPr="00256D41">
              <w:rPr>
                <w:rFonts w:ascii="Times New Roman" w:hAnsi="Times New Roman" w:cs="Times New Roman"/>
                <w:sz w:val="28"/>
                <w:szCs w:val="28"/>
              </w:rPr>
              <w:t>Наибольшее и наименьшее значения функции на промежутке.</w:t>
            </w:r>
            <w:r w:rsidRPr="00256D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Применение производной к решению практических задач. Формулы приближённых вычислений.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7A9D" w:rsidRPr="0036548A" w:rsidRDefault="00A52324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экстремума, достат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очные условия экстремума. </w:t>
            </w:r>
            <w:r w:rsidR="00537A9D"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Наибольшие и наименьшие значения функции. Выпуклость. Точки перегиба. Асимптоты. Построение графиков функций</w:t>
            </w:r>
            <w:r w:rsidR="00537A9D"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="00537A9D"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Default="00537A9D" w:rsidP="000A0B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12)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Вектор – функция. Предел, непрерывность, дифференцируемость вектора – функции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A9D" w:rsidTr="000A0B06">
        <w:tc>
          <w:tcPr>
            <w:tcW w:w="3969" w:type="dxa"/>
          </w:tcPr>
          <w:p w:rsidR="00537A9D" w:rsidRPr="0036548A" w:rsidRDefault="00537A9D" w:rsidP="000A0B06">
            <w:pPr>
              <w:pStyle w:val="a4"/>
              <w:keepNext/>
              <w:tabs>
                <w:tab w:val="left" w:pos="318"/>
                <w:tab w:val="left" w:pos="993"/>
                <w:tab w:val="left" w:pos="1134"/>
              </w:tabs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15CBD">
              <w:rPr>
                <w:rFonts w:ascii="Times New Roman" w:hAnsi="Times New Roman" w:cs="Times New Roman"/>
                <w:sz w:val="28"/>
                <w:szCs w:val="28"/>
              </w:rPr>
              <w:t>Итого: 102 ч.</w:t>
            </w:r>
          </w:p>
        </w:tc>
        <w:tc>
          <w:tcPr>
            <w:tcW w:w="851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7A9D" w:rsidRDefault="00537A9D" w:rsidP="000A0B06">
            <w:pPr>
              <w:pStyle w:val="a4"/>
              <w:keepNext/>
              <w:tabs>
                <w:tab w:val="left" w:pos="993"/>
                <w:tab w:val="left" w:pos="1134"/>
              </w:tabs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45 ауд.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7A9D" w:rsidRPr="0036548A" w:rsidRDefault="00537A9D" w:rsidP="000A0B06">
            <w:pPr>
              <w:keepNext/>
              <w:tabs>
                <w:tab w:val="left" w:pos="993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(без учета СРС, СРСП)</w:t>
            </w:r>
          </w:p>
        </w:tc>
        <w:tc>
          <w:tcPr>
            <w:tcW w:w="1065" w:type="dxa"/>
          </w:tcPr>
          <w:p w:rsidR="00537A9D" w:rsidRDefault="00537A9D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A9D" w:rsidRDefault="00537A9D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324" w:rsidRDefault="00A52324" w:rsidP="00A523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A52324" w:rsidTr="000A0B06">
        <w:tc>
          <w:tcPr>
            <w:tcW w:w="3969" w:type="dxa"/>
          </w:tcPr>
          <w:p w:rsidR="00A52324" w:rsidRDefault="00A5232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52324" w:rsidRDefault="00A5232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52324" w:rsidRDefault="00A5232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A52324" w:rsidRDefault="00A5232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52324" w:rsidTr="000A0B06">
        <w:tc>
          <w:tcPr>
            <w:tcW w:w="3969" w:type="dxa"/>
          </w:tcPr>
          <w:p w:rsidR="00A52324" w:rsidRPr="00A52324" w:rsidRDefault="00A52324" w:rsidP="00A52324">
            <w:pPr>
              <w:pStyle w:val="a4"/>
              <w:keepNext/>
              <w:numPr>
                <w:ilvl w:val="0"/>
                <w:numId w:val="39"/>
              </w:numPr>
              <w:tabs>
                <w:tab w:val="left" w:pos="318"/>
                <w:tab w:val="left" w:pos="993"/>
                <w:tab w:val="left" w:pos="1134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курса алгебры 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 начала анализа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DF1F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(6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Простейшие преобразования графиков функций. Свойства и графики 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тригонометрических 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 xml:space="preserve">функций. 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proofErr w:type="spellStart"/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ригонометрически</w:t>
            </w:r>
            <w:proofErr w:type="spellEnd"/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е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  <w:proofErr w:type="spellStart"/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уравнени</w:t>
            </w:r>
            <w:proofErr w:type="spellEnd"/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я и их 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систем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ы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. 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Т</w:t>
            </w:r>
            <w:proofErr w:type="spellStart"/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ригонометрически</w:t>
            </w:r>
            <w:proofErr w:type="spellEnd"/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е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A52324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неравенства. 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Вычисления производных. Уравнение касательной к графику функции. Исследование функции с помощью производной и построение её графика. </w:t>
            </w:r>
            <w:r w:rsidRPr="00A52324">
              <w:rPr>
                <w:rFonts w:ascii="Times New Roman" w:hAnsi="Times New Roman" w:cs="Times New Roman"/>
                <w:sz w:val="28"/>
                <w:szCs w:val="28"/>
              </w:rPr>
              <w:t>Наибольшее и наименьшее значения функции на промежутке</w:t>
            </w:r>
            <w:r w:rsidRPr="00A523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A52324" w:rsidRPr="0036548A" w:rsidRDefault="00A52324" w:rsidP="00A52324">
            <w:pPr>
              <w:pStyle w:val="a4"/>
              <w:keepNext/>
              <w:numPr>
                <w:ilvl w:val="0"/>
                <w:numId w:val="39"/>
              </w:numPr>
              <w:tabs>
                <w:tab w:val="left" w:pos="318"/>
                <w:tab w:val="left" w:pos="993"/>
                <w:tab w:val="left" w:pos="1134"/>
              </w:tabs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Первообразная и интеграл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(17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proofErr w:type="gram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Первообразная</w:t>
            </w:r>
            <w:proofErr w:type="gramEnd"/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функции.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Неопределённый интеграл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. Основное свойство </w:t>
            </w:r>
            <w:proofErr w:type="gram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первообразной</w:t>
            </w:r>
            <w:proofErr w:type="gramEnd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П</w:t>
            </w:r>
            <w:proofErr w:type="spellStart"/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равила</w:t>
            </w:r>
            <w:proofErr w:type="spellEnd"/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нахождения первообразных. 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Криволинейная трапеция.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Площадь криволинейной трапеции. </w:t>
            </w:r>
          </w:p>
          <w:p w:rsidR="00A52324" w:rsidRPr="0036548A" w:rsidRDefault="00A52324" w:rsidP="000A0B06">
            <w:pPr>
              <w:keepNext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A52324" w:rsidRDefault="00A52324" w:rsidP="000A0B06">
            <w:pPr>
              <w:keepNext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A52324" w:rsidRDefault="00A52324" w:rsidP="000A0B06">
            <w:pPr>
              <w:keepNext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A52324" w:rsidRDefault="00A52324" w:rsidP="000A0B06">
            <w:pPr>
              <w:keepNext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A52324" w:rsidRDefault="00A52324" w:rsidP="000A0B06">
            <w:pPr>
              <w:keepNext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A52324" w:rsidRDefault="00A52324" w:rsidP="000A0B06">
            <w:pPr>
              <w:keepNext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A52324" w:rsidRDefault="00A52324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Определенный интеграл. Формула Ньютона-Лейбница. 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Интегрирование.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  <w:r w:rsidRPr="0036548A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Применение определенного интеграла к решению геометрических и физических задач;</w:t>
            </w:r>
          </w:p>
        </w:tc>
        <w:tc>
          <w:tcPr>
            <w:tcW w:w="851" w:type="dxa"/>
          </w:tcPr>
          <w:p w:rsidR="00A52324" w:rsidRDefault="00A52324" w:rsidP="00A523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A52324" w:rsidRDefault="00A52324" w:rsidP="00A52324">
            <w:pPr>
              <w:pStyle w:val="a4"/>
              <w:keepNext/>
              <w:tabs>
                <w:tab w:val="left" w:pos="317"/>
                <w:tab w:val="left" w:pos="11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24" w:rsidRPr="005A7A9B" w:rsidRDefault="00A52324" w:rsidP="00A52324">
            <w:pPr>
              <w:pStyle w:val="a4"/>
              <w:keepNext/>
              <w:numPr>
                <w:ilvl w:val="0"/>
                <w:numId w:val="40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A9B">
              <w:rPr>
                <w:rFonts w:ascii="Times New Roman" w:eastAsia="Calibri" w:hAnsi="Times New Roman" w:cs="Times New Roman"/>
                <w:sz w:val="28"/>
                <w:szCs w:val="28"/>
              </w:rPr>
              <w:t>Неопределенные интегралы.</w:t>
            </w:r>
          </w:p>
          <w:p w:rsidR="00A52324" w:rsidRPr="0036548A" w:rsidRDefault="00A52324" w:rsidP="00A52324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Первообразная. Неопределенный инте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грал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52324" w:rsidRPr="0036548A" w:rsidRDefault="00A52324" w:rsidP="00A52324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Методы интегрирования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Интегрирование рациональных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функций (6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52324" w:rsidRPr="0036548A" w:rsidRDefault="00A52324" w:rsidP="00A52324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Интегрирование иррациональных 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выражений. Различные методы интегрирования тригонометрических и гиперболических выражений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52324" w:rsidRPr="0036548A" w:rsidRDefault="00A52324" w:rsidP="00A52324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2324" w:rsidRPr="005A7A9B" w:rsidRDefault="00A52324" w:rsidP="00A52324">
            <w:pPr>
              <w:pStyle w:val="a4"/>
              <w:keepNext/>
              <w:numPr>
                <w:ilvl w:val="0"/>
                <w:numId w:val="40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A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Определенные интегралы.</w:t>
            </w:r>
          </w:p>
          <w:p w:rsidR="00A52324" w:rsidRPr="0036548A" w:rsidRDefault="00A52324" w:rsidP="00A52324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Определение  интеграла Римана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Pr="00DF1F86" w:rsidRDefault="00A52324" w:rsidP="00A52324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Классы функций интегрируемых по Риману. Свойства определенного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интеграла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5" w:type="dxa"/>
          </w:tcPr>
          <w:p w:rsidR="00A52324" w:rsidRPr="0036548A" w:rsidRDefault="00A52324" w:rsidP="00A52324">
            <w:pPr>
              <w:keepNext/>
              <w:tabs>
                <w:tab w:val="left" w:pos="993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A52324" w:rsidRDefault="00A52324" w:rsidP="00A523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(2сем.)</w:t>
            </w:r>
          </w:p>
        </w:tc>
      </w:tr>
    </w:tbl>
    <w:p w:rsidR="00A52324" w:rsidRDefault="00A52324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86" w:rsidRDefault="00DF1F86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86" w:rsidRDefault="00DF1F86" w:rsidP="00DF1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DF1F86" w:rsidTr="000A0B06">
        <w:tc>
          <w:tcPr>
            <w:tcW w:w="3969" w:type="dxa"/>
          </w:tcPr>
          <w:p w:rsidR="00DF1F86" w:rsidRDefault="00DF1F86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F1F86" w:rsidRDefault="00DF1F86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F1F86" w:rsidRDefault="00DF1F86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DF1F86" w:rsidRDefault="00DF1F86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F1F86" w:rsidTr="000A0B06">
        <w:tc>
          <w:tcPr>
            <w:tcW w:w="3969" w:type="dxa"/>
          </w:tcPr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pStyle w:val="a4"/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Default="00DF1F86" w:rsidP="000A0B06">
            <w:pPr>
              <w:keepNext/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F1F86" w:rsidRPr="0036548A" w:rsidRDefault="00DF1F86" w:rsidP="00DF1F86">
            <w:pPr>
              <w:pStyle w:val="a4"/>
              <w:keepNext/>
              <w:numPr>
                <w:ilvl w:val="0"/>
                <w:numId w:val="40"/>
              </w:numPr>
              <w:tabs>
                <w:tab w:val="left" w:pos="0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«Степени и корни.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Степенная функция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(23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Корень </w:t>
            </w:r>
            <w:r w:rsidRPr="0036548A">
              <w:rPr>
                <w:rFonts w:ascii="Times New Roman" w:eastAsia="Batang" w:hAnsi="Times New Roman" w:cs="Times New Roman"/>
                <w:i/>
                <w:sz w:val="28"/>
                <w:szCs w:val="28"/>
                <w:lang w:eastAsia="ko-KR"/>
              </w:rPr>
              <w:t>n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-ой степени и его свойства.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Арифметический корень </w:t>
            </w:r>
            <w:r w:rsidRPr="0036548A">
              <w:rPr>
                <w:rFonts w:ascii="Times New Roman" w:eastAsia="Batang" w:hAnsi="Times New Roman" w:cs="Times New Roman"/>
                <w:i/>
                <w:sz w:val="28"/>
                <w:szCs w:val="28"/>
                <w:lang w:eastAsia="ko-KR"/>
              </w:rPr>
              <w:t>n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-ой степени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.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Степень с рациональным показателем и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её свойства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Иррациональные выражения.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Преобразование иррациональных выражений. 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Иррациональные уравнения.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иррациональных уравнений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их систем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. Степенная функция, е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ё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свойства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графики. Дифференцирование и интегрирование степенной функции с действительным показателем;</w:t>
            </w:r>
          </w:p>
          <w:p w:rsidR="00DF1F86" w:rsidRPr="0089457C" w:rsidRDefault="00DF1F86" w:rsidP="0089457C">
            <w:pPr>
              <w:tabs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F1F86" w:rsidRDefault="00DF1F86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F1F86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интеграл с переменным верхним пределом интегрирования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Pr="0036548A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Формула Ньютона – Лейбница. Методы вычисления опреде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ленных интегралов(3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Pr="0036548A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Приложения определенного интеграла. Вычисление площади плоской фигуры и вычисление объема тела вращения. Кривая, спрямляемая кривая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, вычисление длины дуги кривой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Pr="002F7923" w:rsidRDefault="00DF1F86" w:rsidP="00DF1F86">
            <w:pPr>
              <w:pStyle w:val="a4"/>
              <w:keepNext/>
              <w:numPr>
                <w:ilvl w:val="0"/>
                <w:numId w:val="39"/>
              </w:numPr>
              <w:tabs>
                <w:tab w:val="left" w:pos="317"/>
                <w:tab w:val="left" w:pos="1134"/>
              </w:tabs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923">
              <w:rPr>
                <w:rFonts w:ascii="Times New Roman" w:eastAsia="Calibri" w:hAnsi="Times New Roman" w:cs="Times New Roman"/>
                <w:sz w:val="28"/>
                <w:szCs w:val="28"/>
              </w:rPr>
              <w:t>Несобственные интегралы.</w:t>
            </w:r>
          </w:p>
          <w:p w:rsidR="00DF1F86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Несобственные интегралы. Критерий Коши сходимости несобственных интегралов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Pr="0036548A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F86" w:rsidRPr="002F7923" w:rsidRDefault="00DF1F86" w:rsidP="00DF1F86">
            <w:pPr>
              <w:pStyle w:val="a4"/>
              <w:keepNext/>
              <w:numPr>
                <w:ilvl w:val="0"/>
                <w:numId w:val="39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9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923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Дифференциальное исчисление функций многих переменных.</w:t>
            </w:r>
          </w:p>
          <w:p w:rsidR="00DF1F86" w:rsidRPr="0036548A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Функции многих переменных. Предел, непрерывность, равномерная непрерывность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(3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Pr="0036548A" w:rsidRDefault="00DF1F86" w:rsidP="000A0B06">
            <w:pPr>
              <w:keepNext/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Частные производные и дифференциал. Производные и дифференциалы высших порядков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(6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1F86" w:rsidRDefault="00DF1F86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Формула  Тейлора и ряд Тейлора. Неявные функции. Экстремум функции многих переменных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(6 ч.)</w:t>
            </w:r>
            <w:r w:rsidRPr="00365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5" w:type="dxa"/>
          </w:tcPr>
          <w:p w:rsidR="00DF1F86" w:rsidRDefault="00DF1F86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1F86" w:rsidRDefault="00DF1F86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57C" w:rsidRDefault="0089457C" w:rsidP="00894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89457C" w:rsidTr="000A0B06">
        <w:tc>
          <w:tcPr>
            <w:tcW w:w="3969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457C" w:rsidTr="000A0B06">
        <w:tc>
          <w:tcPr>
            <w:tcW w:w="3969" w:type="dxa"/>
          </w:tcPr>
          <w:p w:rsidR="0089457C" w:rsidRPr="0089457C" w:rsidRDefault="0089457C" w:rsidP="0089457C">
            <w:pPr>
              <w:pStyle w:val="a4"/>
              <w:keepNext/>
              <w:numPr>
                <w:ilvl w:val="0"/>
                <w:numId w:val="43"/>
              </w:numPr>
              <w:tabs>
                <w:tab w:val="left" w:pos="34"/>
                <w:tab w:val="left" w:pos="318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ind w:left="34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 w:rsidRPr="00894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89457C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Показательная и логарифмическая функции </w:t>
            </w:r>
            <w:r w:rsidRPr="00894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(10</w:t>
            </w:r>
            <w:r w:rsidRPr="0089457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945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Показательная функция, ее свойства и график. Логарифм числа.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Основное логарифмическое тождество.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Свойства логарифмов.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Десятичный логарифм. Натуральный логарифм.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Тождественные преобразования выражений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, содержащих логарифмы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. Логарифмическая функция, ее свойства и график.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Дифференцирование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показательной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и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логарифмической </w:t>
            </w:r>
            <w:proofErr w:type="spellStart"/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функци</w:t>
            </w:r>
            <w:proofErr w:type="spellEnd"/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й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.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Интегрирование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 xml:space="preserve"> </w:t>
            </w:r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показательной </w:t>
            </w:r>
            <w:proofErr w:type="spellStart"/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функци</w:t>
            </w:r>
            <w:proofErr w:type="spellEnd"/>
            <w:r w:rsidRPr="0089457C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и;</w:t>
            </w:r>
          </w:p>
          <w:p w:rsidR="0089457C" w:rsidRPr="0036548A" w:rsidRDefault="0089457C" w:rsidP="0089457C">
            <w:pPr>
              <w:pStyle w:val="a4"/>
              <w:keepNext/>
              <w:numPr>
                <w:ilvl w:val="0"/>
                <w:numId w:val="43"/>
              </w:numPr>
              <w:tabs>
                <w:tab w:val="left" w:pos="34"/>
                <w:tab w:val="left" w:pos="176"/>
                <w:tab w:val="left" w:pos="318"/>
                <w:tab w:val="left" w:pos="1134"/>
                <w:tab w:val="left" w:pos="3168"/>
                <w:tab w:val="left" w:pos="4788"/>
                <w:tab w:val="left" w:pos="8208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proofErr w:type="spell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Показательн</w:t>
            </w:r>
            <w:proofErr w:type="spellEnd"/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ые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6548A">
              <w:rPr>
                <w:rFonts w:ascii="Times New Roman" w:hAnsi="Times New Roman" w:cs="Times New Roman"/>
                <w:sz w:val="28"/>
                <w:szCs w:val="28"/>
              </w:rPr>
              <w:t>логарифмическ</w:t>
            </w:r>
            <w:proofErr w:type="spellEnd"/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ие уравнения и неравенства (20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36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.)».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Показательные уравнения.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Решение показательных уравнений и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их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систем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. Логарифмические уравнения.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Решение логарифмических уравнений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и их систем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Показательные неравенства.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Решение показательных неравенств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и их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систем.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Логарифмические неравенства.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Решение логарифмических неравенств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 и их систем;</w:t>
            </w:r>
          </w:p>
          <w:p w:rsidR="0089457C" w:rsidRPr="002F7923" w:rsidRDefault="0089457C" w:rsidP="0089457C">
            <w:pPr>
              <w:pStyle w:val="a4"/>
              <w:keepNext/>
              <w:numPr>
                <w:ilvl w:val="0"/>
                <w:numId w:val="43"/>
              </w:numPr>
              <w:tabs>
                <w:tab w:val="left" w:pos="34"/>
                <w:tab w:val="left" w:pos="318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ind w:left="34" w:firstLine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«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Вероятность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(8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ч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.)». </w:t>
            </w:r>
            <w:r w:rsidRPr="0036548A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формул комбинаторики для вычисления вероятности события.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Случайная величина.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Дискретн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ая случайная  </w:t>
            </w: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 </w:t>
            </w:r>
          </w:p>
        </w:tc>
        <w:tc>
          <w:tcPr>
            <w:tcW w:w="851" w:type="dxa"/>
          </w:tcPr>
          <w:p w:rsidR="0089457C" w:rsidRDefault="0089457C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89457C" w:rsidRDefault="0089457C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89457C" w:rsidRDefault="0089457C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457C" w:rsidRDefault="0089457C" w:rsidP="00894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57C" w:rsidRDefault="0089457C" w:rsidP="00894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57C" w:rsidRDefault="0089457C" w:rsidP="00894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2</w:t>
      </w:r>
    </w:p>
    <w:tbl>
      <w:tblPr>
        <w:tblStyle w:val="a8"/>
        <w:tblW w:w="9854" w:type="dxa"/>
        <w:tblInd w:w="108" w:type="dxa"/>
        <w:tblBorders>
          <w:bottom w:val="none" w:sz="0" w:space="0" w:color="auto"/>
        </w:tblBorders>
        <w:tblLook w:val="04A0"/>
      </w:tblPr>
      <w:tblGrid>
        <w:gridCol w:w="3969"/>
        <w:gridCol w:w="851"/>
        <w:gridCol w:w="3969"/>
        <w:gridCol w:w="1065"/>
      </w:tblGrid>
      <w:tr w:rsidR="0089457C" w:rsidTr="00AD2B74">
        <w:tc>
          <w:tcPr>
            <w:tcW w:w="3969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89457C" w:rsidRDefault="0089457C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457C" w:rsidTr="00AD2B74">
        <w:tc>
          <w:tcPr>
            <w:tcW w:w="3969" w:type="dxa"/>
          </w:tcPr>
          <w:p w:rsidR="0089457C" w:rsidRPr="00A35531" w:rsidRDefault="00AD2B74" w:rsidP="000A0B06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величина. Непрерывная </w:t>
            </w:r>
            <w:r w:rsidR="0089457C" w:rsidRPr="0036548A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случайная величина. Закон распределения случайной величины. Числовые характеристики случайной величины (математическое ожидание, дисперсия, среднее</w:t>
            </w:r>
            <w:r w:rsidR="0089457C" w:rsidRPr="00A35531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 квадратичное отклонение);</w:t>
            </w:r>
          </w:p>
          <w:p w:rsidR="00AD2B74" w:rsidRPr="00AD2B74" w:rsidRDefault="0089457C" w:rsidP="0089457C">
            <w:pPr>
              <w:pStyle w:val="a4"/>
              <w:numPr>
                <w:ilvl w:val="0"/>
                <w:numId w:val="43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«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Повторение 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курса алгебры и начала анализа 10-11 классов (18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ч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.)». </w:t>
            </w:r>
            <w:r w:rsidRPr="00A35531">
              <w:rPr>
                <w:rFonts w:ascii="Times New Roman" w:hAnsi="Times New Roman" w:cs="Times New Roman"/>
                <w:sz w:val="28"/>
                <w:szCs w:val="28"/>
              </w:rPr>
              <w:t>Преобразования выражений</w:t>
            </w:r>
            <w:r w:rsidRPr="00A355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содержащих к</w:t>
            </w:r>
            <w:proofErr w:type="spellStart"/>
            <w:r w:rsidRPr="00A35531">
              <w:rPr>
                <w:rFonts w:ascii="Times New Roman" w:hAnsi="Times New Roman" w:cs="Times New Roman"/>
                <w:sz w:val="28"/>
                <w:szCs w:val="28"/>
              </w:rPr>
              <w:t>орень</w:t>
            </w:r>
            <w:proofErr w:type="spellEnd"/>
            <w:r w:rsidRPr="00A355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531">
              <w:rPr>
                <w:rFonts w:ascii="Times New Roman" w:eastAsia="Batang" w:hAnsi="Times New Roman" w:cs="Times New Roman"/>
                <w:i/>
                <w:sz w:val="28"/>
                <w:szCs w:val="28"/>
                <w:lang w:eastAsia="ko-KR"/>
              </w:rPr>
              <w:t>n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-ой степени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 xml:space="preserve">, степень </w:t>
            </w:r>
            <w:r w:rsidRPr="00A35531">
              <w:rPr>
                <w:rFonts w:ascii="Times New Roman" w:hAnsi="Times New Roman" w:cs="Times New Roman"/>
                <w:sz w:val="28"/>
                <w:szCs w:val="28"/>
              </w:rPr>
              <w:t>с рациональным</w:t>
            </w:r>
            <w:r w:rsidRPr="00A355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показателем, логарифм.</w:t>
            </w:r>
            <w:r w:rsidRPr="00A35531">
              <w:rPr>
                <w:rFonts w:ascii="Times New Roman" w:hAnsi="Times New Roman" w:cs="Times New Roman"/>
                <w:sz w:val="28"/>
                <w:szCs w:val="28"/>
              </w:rPr>
              <w:t xml:space="preserve"> Простейшие преобразования графиков функций. Свойства и графики </w:t>
            </w:r>
            <w:r w:rsidRPr="00A355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степенной функции, тригонометрических, </w:t>
            </w:r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показательных и логарифмических</w:t>
            </w:r>
            <w:r w:rsidRPr="00A35531">
              <w:rPr>
                <w:rFonts w:ascii="Times New Roman" w:hAnsi="Times New Roman" w:cs="Times New Roman"/>
                <w:sz w:val="28"/>
                <w:szCs w:val="28"/>
              </w:rPr>
              <w:t xml:space="preserve"> функций. </w:t>
            </w:r>
            <w:r w:rsidRPr="00A355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proofErr w:type="spellStart"/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ригонометрически</w:t>
            </w:r>
            <w:proofErr w:type="spellEnd"/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е, показательные, логарифмические, иррациональные</w:t>
            </w:r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  <w:proofErr w:type="spellStart"/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уравнени</w:t>
            </w:r>
            <w:proofErr w:type="spellEnd"/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я и их </w:t>
            </w:r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систем</w:t>
            </w:r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ы</w:t>
            </w:r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. </w:t>
            </w:r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>Т</w:t>
            </w:r>
            <w:proofErr w:type="spellStart"/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ригонометрически</w:t>
            </w:r>
            <w:proofErr w:type="spellEnd"/>
            <w:r w:rsidRPr="00A35531">
              <w:rPr>
                <w:rFonts w:ascii="Times New Roman" w:eastAsia="Batang" w:hAnsi="Times New Roman" w:cs="Times New Roman"/>
                <w:sz w:val="28"/>
                <w:szCs w:val="28"/>
                <w:lang w:val="kk-KZ" w:eastAsia="ko-KR"/>
              </w:rPr>
              <w:t xml:space="preserve">е, показательные, логарифмические неравенства и их системы. </w:t>
            </w:r>
            <w:r w:rsidRPr="00A3553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</w:t>
            </w:r>
            <w:r w:rsidRPr="00A355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ычисления производных. Уравнение касательной к графику функции. Исследование функции с помощью производной и построение её графика. </w:t>
            </w:r>
            <w:r w:rsidRPr="00A35531">
              <w:rPr>
                <w:rFonts w:ascii="Times New Roman" w:hAnsi="Times New Roman" w:cs="Times New Roman"/>
                <w:sz w:val="28"/>
                <w:szCs w:val="28"/>
              </w:rPr>
              <w:t>Наибольшее и наименьшее значения функции на промежутке.</w:t>
            </w:r>
            <w:r w:rsidR="00AD2B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9457C" w:rsidRPr="00A35531" w:rsidRDefault="0089457C" w:rsidP="00AD2B74">
            <w:pPr>
              <w:pStyle w:val="a4"/>
              <w:tabs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5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1" w:type="dxa"/>
          </w:tcPr>
          <w:p w:rsidR="0089457C" w:rsidRDefault="0089457C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89457C" w:rsidRDefault="0089457C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89457C" w:rsidRDefault="0089457C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457C" w:rsidRDefault="0089457C" w:rsidP="00894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74" w:rsidRDefault="00AD2B74" w:rsidP="00AD2B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9854" w:type="dxa"/>
        <w:tblInd w:w="108" w:type="dxa"/>
        <w:tblLook w:val="04A0"/>
      </w:tblPr>
      <w:tblGrid>
        <w:gridCol w:w="3969"/>
        <w:gridCol w:w="851"/>
        <w:gridCol w:w="3969"/>
        <w:gridCol w:w="1065"/>
      </w:tblGrid>
      <w:tr w:rsidR="00AD2B74" w:rsidTr="000A0B06">
        <w:tc>
          <w:tcPr>
            <w:tcW w:w="3969" w:type="dxa"/>
          </w:tcPr>
          <w:p w:rsidR="00AD2B74" w:rsidRDefault="00AD2B7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D2B74" w:rsidRDefault="00AD2B7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D2B74" w:rsidRDefault="00AD2B7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5" w:type="dxa"/>
          </w:tcPr>
          <w:p w:rsidR="00AD2B74" w:rsidRDefault="00AD2B7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D2B74" w:rsidTr="000A0B06">
        <w:tc>
          <w:tcPr>
            <w:tcW w:w="3969" w:type="dxa"/>
          </w:tcPr>
          <w:p w:rsidR="00AD2B74" w:rsidRPr="00AD2B74" w:rsidRDefault="00AD2B74" w:rsidP="00AD2B74">
            <w:p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B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Применение производной и интеграла при решении практических задач </w:t>
            </w:r>
            <w:r w:rsidRPr="00AD2B74">
              <w:rPr>
                <w:rFonts w:ascii="Times New Roman" w:hAnsi="Times New Roman" w:cs="Times New Roman"/>
                <w:sz w:val="28"/>
                <w:szCs w:val="28"/>
              </w:rPr>
              <w:t>[13].</w:t>
            </w:r>
          </w:p>
        </w:tc>
        <w:tc>
          <w:tcPr>
            <w:tcW w:w="851" w:type="dxa"/>
          </w:tcPr>
          <w:p w:rsidR="00AD2B74" w:rsidRDefault="00AD2B74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D2B74" w:rsidRDefault="00AD2B74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AD2B74" w:rsidRDefault="00AD2B74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B74" w:rsidTr="000A0B06">
        <w:tc>
          <w:tcPr>
            <w:tcW w:w="3969" w:type="dxa"/>
          </w:tcPr>
          <w:p w:rsidR="00AD2B74" w:rsidRDefault="00AD2B7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Итого: 102 ч.</w:t>
            </w:r>
          </w:p>
        </w:tc>
        <w:tc>
          <w:tcPr>
            <w:tcW w:w="851" w:type="dxa"/>
          </w:tcPr>
          <w:p w:rsidR="00AD2B74" w:rsidRDefault="00AD2B74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D2B74" w:rsidRDefault="00AD2B74" w:rsidP="000A0B06">
            <w:pPr>
              <w:pStyle w:val="a4"/>
              <w:keepNext/>
              <w:tabs>
                <w:tab w:val="left" w:pos="993"/>
                <w:tab w:val="left" w:pos="1134"/>
              </w:tabs>
              <w:ind w:lef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45 ауд.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2B74" w:rsidRDefault="00AD2B74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(без учета СРС, СРСП)</w:t>
            </w:r>
          </w:p>
        </w:tc>
        <w:tc>
          <w:tcPr>
            <w:tcW w:w="1065" w:type="dxa"/>
          </w:tcPr>
          <w:p w:rsidR="00AD2B74" w:rsidRDefault="00AD2B74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457C" w:rsidRPr="00537A9D" w:rsidRDefault="0089457C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8F5" w:rsidRDefault="008B4EAA" w:rsidP="0053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 таблице видно, что </w:t>
      </w:r>
      <w:r w:rsidR="002A351C">
        <w:rPr>
          <w:rFonts w:ascii="Times New Roman" w:hAnsi="Times New Roman" w:cs="Times New Roman"/>
          <w:sz w:val="28"/>
          <w:szCs w:val="28"/>
          <w:lang w:val="kk-KZ"/>
        </w:rPr>
        <w:t xml:space="preserve">необходимые </w:t>
      </w:r>
      <w:r>
        <w:rPr>
          <w:rFonts w:ascii="Times New Roman" w:hAnsi="Times New Roman" w:cs="Times New Roman"/>
          <w:sz w:val="28"/>
          <w:szCs w:val="28"/>
          <w:lang w:val="kk-KZ"/>
        </w:rPr>
        <w:t>фундаментальные знания по началам анализа закладываю</w:t>
      </w:r>
      <w:r w:rsidR="008265AC">
        <w:rPr>
          <w:rFonts w:ascii="Times New Roman" w:hAnsi="Times New Roman" w:cs="Times New Roman"/>
          <w:sz w:val="28"/>
          <w:szCs w:val="28"/>
          <w:lang w:val="kk-KZ"/>
        </w:rPr>
        <w:t>тся</w:t>
      </w:r>
      <w:r w:rsidR="00612C7D">
        <w:rPr>
          <w:rFonts w:ascii="Times New Roman" w:hAnsi="Times New Roman" w:cs="Times New Roman"/>
          <w:sz w:val="28"/>
          <w:szCs w:val="28"/>
          <w:lang w:val="kk-KZ"/>
        </w:rPr>
        <w:t xml:space="preserve"> уже</w:t>
      </w:r>
      <w:r w:rsidR="002A351C">
        <w:rPr>
          <w:rFonts w:ascii="Times New Roman" w:hAnsi="Times New Roman" w:cs="Times New Roman"/>
          <w:sz w:val="28"/>
          <w:szCs w:val="28"/>
          <w:lang w:val="kk-KZ"/>
        </w:rPr>
        <w:t xml:space="preserve"> в школьном курсе</w:t>
      </w:r>
      <w:r w:rsidR="008265AC">
        <w:rPr>
          <w:rFonts w:ascii="Times New Roman" w:hAnsi="Times New Roman" w:cs="Times New Roman"/>
          <w:sz w:val="28"/>
          <w:szCs w:val="28"/>
          <w:lang w:val="kk-KZ"/>
        </w:rPr>
        <w:t>, но количество отводимых часов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 xml:space="preserve"> на их изучение</w:t>
      </w:r>
      <w:r w:rsidR="008265AC">
        <w:rPr>
          <w:rFonts w:ascii="Times New Roman" w:hAnsi="Times New Roman" w:cs="Times New Roman"/>
          <w:sz w:val="28"/>
          <w:szCs w:val="28"/>
          <w:lang w:val="kk-KZ"/>
        </w:rPr>
        <w:t xml:space="preserve"> очень мало</w:t>
      </w:r>
      <w:r w:rsidR="002A351C">
        <w:rPr>
          <w:rFonts w:ascii="Times New Roman" w:hAnsi="Times New Roman" w:cs="Times New Roman"/>
          <w:sz w:val="28"/>
          <w:szCs w:val="28"/>
          <w:lang w:val="kk-KZ"/>
        </w:rPr>
        <w:t>.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университете</w:t>
      </w:r>
      <w:r w:rsidR="002A351C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A351C">
        <w:rPr>
          <w:rFonts w:ascii="Times New Roman" w:hAnsi="Times New Roman" w:cs="Times New Roman"/>
          <w:sz w:val="28"/>
          <w:szCs w:val="28"/>
          <w:lang w:val="kk-KZ"/>
        </w:rPr>
        <w:t xml:space="preserve">при обучении курсу математического анализа, используются базовые знания </w:t>
      </w:r>
      <w:r w:rsidR="00F75ED4">
        <w:rPr>
          <w:rFonts w:ascii="Times New Roman" w:hAnsi="Times New Roman" w:cs="Times New Roman"/>
          <w:sz w:val="28"/>
          <w:szCs w:val="28"/>
          <w:lang w:val="kk-KZ"/>
        </w:rPr>
        <w:t>из школы</w:t>
      </w:r>
      <w:r w:rsidR="00612C7D">
        <w:rPr>
          <w:rFonts w:ascii="Times New Roman" w:hAnsi="Times New Roman" w:cs="Times New Roman"/>
          <w:sz w:val="28"/>
          <w:szCs w:val="28"/>
          <w:lang w:val="kk-KZ"/>
        </w:rPr>
        <w:t>, но</w:t>
      </w:r>
      <w:r w:rsidR="008265AC">
        <w:rPr>
          <w:rFonts w:ascii="Times New Roman" w:hAnsi="Times New Roman" w:cs="Times New Roman"/>
          <w:sz w:val="28"/>
          <w:szCs w:val="28"/>
          <w:lang w:val="kk-KZ"/>
        </w:rPr>
        <w:t xml:space="preserve"> для их повторения снова наблюдается малочисленность часов. Так, например, на изучение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 xml:space="preserve"> раздела «Производная», который включает в себя изучение таких </w:t>
      </w:r>
      <w:r w:rsidR="00612C7D">
        <w:rPr>
          <w:rFonts w:ascii="Times New Roman" w:hAnsi="Times New Roman" w:cs="Times New Roman"/>
          <w:sz w:val="28"/>
          <w:szCs w:val="28"/>
          <w:lang w:val="kk-KZ"/>
        </w:rPr>
        <w:t xml:space="preserve">фундаментальных 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>понятий</w:t>
      </w:r>
      <w:r w:rsidR="00612C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>как предел функции в точке, н</w:t>
      </w:r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>епрерывность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>функции в точке и на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 xml:space="preserve"> множестве, асимптота,</w:t>
      </w:r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>пр</w:t>
      </w:r>
      <w:proofErr w:type="spellStart"/>
      <w:r w:rsidR="00A218F5" w:rsidRPr="0036548A">
        <w:rPr>
          <w:rFonts w:ascii="Times New Roman" w:hAnsi="Times New Roman" w:cs="Times New Roman"/>
          <w:sz w:val="28"/>
          <w:szCs w:val="28"/>
        </w:rPr>
        <w:t>о</w:t>
      </w:r>
      <w:r w:rsidR="00A218F5">
        <w:rPr>
          <w:rFonts w:ascii="Times New Roman" w:hAnsi="Times New Roman" w:cs="Times New Roman"/>
          <w:sz w:val="28"/>
          <w:szCs w:val="28"/>
        </w:rPr>
        <w:t>изводная</w:t>
      </w:r>
      <w:proofErr w:type="spellEnd"/>
      <w:r w:rsidR="0060670D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A21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18F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>ифференцируемость функции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>, п</w:t>
      </w:r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>равила нахождения п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>роизводных, производная степенной функции, ф</w:t>
      </w:r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 xml:space="preserve">изический </w:t>
      </w:r>
      <w:r w:rsidR="00A218F5" w:rsidRPr="0036548A">
        <w:rPr>
          <w:rFonts w:ascii="Times New Roman" w:hAnsi="Times New Roman" w:cs="Times New Roman"/>
          <w:sz w:val="28"/>
          <w:szCs w:val="28"/>
        </w:rPr>
        <w:t>и геометрический смысл</w:t>
      </w:r>
      <w:r w:rsidR="00A218F5" w:rsidRPr="0036548A">
        <w:rPr>
          <w:rFonts w:ascii="Times New Roman" w:hAnsi="Times New Roman" w:cs="Times New Roman"/>
          <w:sz w:val="28"/>
          <w:szCs w:val="28"/>
          <w:lang w:val="kk-KZ"/>
        </w:rPr>
        <w:t xml:space="preserve"> производной</w:t>
      </w:r>
      <w:r w:rsidR="00A218F5">
        <w:rPr>
          <w:rFonts w:ascii="Times New Roman" w:hAnsi="Times New Roman" w:cs="Times New Roman"/>
          <w:sz w:val="28"/>
          <w:szCs w:val="28"/>
          <w:lang w:val="kk-KZ"/>
        </w:rPr>
        <w:t xml:space="preserve">, и т.д. предусмотрено всего 22 часа. На повторение этого материала в курсе математического анализа в вузе – 6 часов. Это приводит к недопониманию школьниками, а затем и студентами основных понятий математического анализа и ведет к слабой усваиваемости материала.   </w:t>
      </w: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310C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5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E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E161A" w:rsidRDefault="00CE161A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18F5" w:rsidRDefault="00A218F5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3966" w:rsidRDefault="00B73966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3966" w:rsidRDefault="00B73966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3966" w:rsidRDefault="00B73966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3966" w:rsidRDefault="00B73966" w:rsidP="00040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C4ED7" w:rsidRPr="009358A5" w:rsidRDefault="009C4ED7" w:rsidP="002768D6">
      <w:pPr>
        <w:pStyle w:val="a4"/>
        <w:numPr>
          <w:ilvl w:val="0"/>
          <w:numId w:val="21"/>
        </w:numPr>
        <w:spacing w:after="0" w:line="240" w:lineRule="auto"/>
        <w:ind w:left="0" w:right="42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8A5">
        <w:rPr>
          <w:rFonts w:ascii="Times New Roman" w:hAnsi="Times New Roman" w:cs="Times New Roman"/>
          <w:b/>
          <w:sz w:val="28"/>
          <w:szCs w:val="28"/>
        </w:rPr>
        <w:lastRenderedPageBreak/>
        <w:t>МЕТОДИКА И ОРГАНИЗАЦИЯ ОБУЧЕНИЯ КУРСУ МАТЕМАТИЧЕСКОГО АНАЛИЗА В ШКОЛЕ И ПЕДАГОГИЧЕСКОМ ВУЗЕ</w:t>
      </w:r>
    </w:p>
    <w:p w:rsidR="009C4ED7" w:rsidRPr="009C4ED7" w:rsidRDefault="009C4ED7" w:rsidP="009C4ED7">
      <w:pPr>
        <w:spacing w:after="0" w:line="240" w:lineRule="auto"/>
        <w:ind w:left="708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076" w:rsidRPr="007C1B60" w:rsidRDefault="009C4ED7" w:rsidP="002768D6">
      <w:pPr>
        <w:pStyle w:val="a4"/>
        <w:numPr>
          <w:ilvl w:val="1"/>
          <w:numId w:val="21"/>
        </w:numPr>
        <w:spacing w:after="0" w:line="240" w:lineRule="auto"/>
        <w:ind w:left="0" w:right="42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D7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 w:rsidR="006A4425">
        <w:rPr>
          <w:rFonts w:ascii="Times New Roman" w:hAnsi="Times New Roman" w:cs="Times New Roman"/>
          <w:b/>
          <w:sz w:val="28"/>
          <w:szCs w:val="28"/>
        </w:rPr>
        <w:t>обучения курсу алгебры и начал</w:t>
      </w:r>
      <w:r w:rsidRPr="009C4ED7">
        <w:rPr>
          <w:rFonts w:ascii="Times New Roman" w:hAnsi="Times New Roman" w:cs="Times New Roman"/>
          <w:b/>
          <w:sz w:val="28"/>
          <w:szCs w:val="28"/>
        </w:rPr>
        <w:t xml:space="preserve"> анализа в современной школе</w:t>
      </w:r>
    </w:p>
    <w:p w:rsidR="002F28DF" w:rsidRPr="0097309D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Курс математического анализа представляет особый интерес для исследователей, так как:</w:t>
      </w:r>
    </w:p>
    <w:p w:rsidR="002F28DF" w:rsidRPr="002F28DF" w:rsidRDefault="002F28DF" w:rsidP="002768D6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8DF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 анализа преподаются уже на старшей ступени школы;</w:t>
      </w:r>
    </w:p>
    <w:p w:rsidR="002F28DF" w:rsidRDefault="002F28DF" w:rsidP="002768D6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курса математического анализа имеет продуктивную прикладную направленность в дальнейших научных исследованиях;</w:t>
      </w:r>
    </w:p>
    <w:p w:rsidR="002F28DF" w:rsidRDefault="002F28DF" w:rsidP="002768D6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6076">
        <w:rPr>
          <w:rFonts w:ascii="Times New Roman" w:hAnsi="Times New Roman" w:cs="Times New Roman"/>
          <w:sz w:val="28"/>
          <w:szCs w:val="28"/>
          <w:shd w:val="clear" w:color="auto" w:fill="FFFFFF"/>
        </w:rPr>
        <w:t>прочные знания курса математического анализа позволяют достичь высокого уровня знаний по курсам, так или иначе связанных с теори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Pr="00F46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математического анализа.</w:t>
      </w:r>
    </w:p>
    <w:p w:rsidR="002F28DF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1597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последние десятилетия общеобразовательная школа в Казахстане прошла как профильную, так и внутреннюю дифференциацию. В результате появились различные типы организации образования, в том числе международные - </w:t>
      </w:r>
      <w:r w:rsidRPr="00E31597">
        <w:rPr>
          <w:rFonts w:ascii="Times New Roman" w:hAnsi="Times New Roman" w:cs="Times New Roman"/>
          <w:sz w:val="28"/>
          <w:szCs w:val="28"/>
        </w:rPr>
        <w:t>лицеи, гимназии, колледжи, специализированные школы с углубленным изучением отдельных предметов</w:t>
      </w:r>
      <w:r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E31597">
        <w:rPr>
          <w:rFonts w:ascii="Times New Roman" w:hAnsi="Times New Roman" w:cs="Times New Roman"/>
          <w:sz w:val="28"/>
          <w:szCs w:val="28"/>
        </w:rPr>
        <w:t xml:space="preserve">. Изменения коснулись </w:t>
      </w:r>
      <w:r>
        <w:rPr>
          <w:rFonts w:ascii="Times New Roman" w:hAnsi="Times New Roman" w:cs="Times New Roman"/>
          <w:sz w:val="28"/>
          <w:szCs w:val="28"/>
        </w:rPr>
        <w:t>и методов преподавания и обучения дисциплинам</w:t>
      </w:r>
      <w:r w:rsidRPr="00E315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нашей республике на старшей ступени школы обучение прох</w:t>
      </w:r>
      <w:r w:rsidRPr="00E31597">
        <w:rPr>
          <w:rFonts w:ascii="Times New Roman" w:hAnsi="Times New Roman" w:cs="Times New Roman"/>
          <w:sz w:val="28"/>
          <w:szCs w:val="28"/>
        </w:rPr>
        <w:t xml:space="preserve">одит </w:t>
      </w:r>
      <w:r>
        <w:rPr>
          <w:rFonts w:ascii="Times New Roman" w:hAnsi="Times New Roman" w:cs="Times New Roman"/>
          <w:sz w:val="28"/>
          <w:szCs w:val="28"/>
        </w:rPr>
        <w:t xml:space="preserve">по двум направлениям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естественно-научному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общественно-гуманитарному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профилям.</w:t>
      </w:r>
      <w:r w:rsidRPr="00E31597">
        <w:rPr>
          <w:rFonts w:ascii="Times New Roman" w:hAnsi="Times New Roman" w:cs="Times New Roman"/>
          <w:sz w:val="28"/>
          <w:szCs w:val="28"/>
        </w:rPr>
        <w:t xml:space="preserve"> Эти </w:t>
      </w:r>
      <w:r>
        <w:rPr>
          <w:rFonts w:ascii="Times New Roman" w:hAnsi="Times New Roman" w:cs="Times New Roman"/>
          <w:sz w:val="28"/>
          <w:szCs w:val="28"/>
        </w:rPr>
        <w:t>новшества по</w:t>
      </w:r>
      <w:r w:rsidRPr="00E31597">
        <w:rPr>
          <w:rFonts w:ascii="Times New Roman" w:hAnsi="Times New Roman" w:cs="Times New Roman"/>
          <w:sz w:val="28"/>
          <w:szCs w:val="28"/>
        </w:rPr>
        <w:t>требова</w:t>
      </w:r>
      <w:r>
        <w:rPr>
          <w:rFonts w:ascii="Times New Roman" w:hAnsi="Times New Roman" w:cs="Times New Roman"/>
          <w:sz w:val="28"/>
          <w:szCs w:val="28"/>
        </w:rPr>
        <w:t xml:space="preserve">ли изменений в процессе подготовки </w:t>
      </w:r>
      <w:r w:rsidRPr="00E31597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315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E31597">
        <w:rPr>
          <w:rFonts w:ascii="Times New Roman" w:hAnsi="Times New Roman" w:cs="Times New Roman"/>
          <w:sz w:val="28"/>
          <w:szCs w:val="28"/>
          <w:shd w:val="clear" w:color="auto" w:fill="FFFFFF"/>
        </w:rPr>
        <w:t>целей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31597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содержания образования, методов и организационных 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обучения. </w:t>
      </w:r>
    </w:p>
    <w:p w:rsidR="00012772" w:rsidRPr="00012772" w:rsidRDefault="002F28DF" w:rsidP="002F28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</w:t>
      </w:r>
      <w:r w:rsidRPr="00E31597">
        <w:rPr>
          <w:rFonts w:ascii="Times New Roman" w:hAnsi="Times New Roman" w:cs="Times New Roman"/>
          <w:sz w:val="28"/>
          <w:szCs w:val="28"/>
        </w:rPr>
        <w:t>квалифицированны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1597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1597">
        <w:rPr>
          <w:rFonts w:ascii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hAnsi="Times New Roman" w:cs="Times New Roman"/>
          <w:sz w:val="28"/>
          <w:szCs w:val="28"/>
        </w:rPr>
        <w:t>ны не просто</w:t>
      </w:r>
      <w:r w:rsidRPr="00E31597">
        <w:rPr>
          <w:rFonts w:ascii="Times New Roman" w:hAnsi="Times New Roman" w:cs="Times New Roman"/>
          <w:sz w:val="28"/>
          <w:szCs w:val="28"/>
        </w:rPr>
        <w:t xml:space="preserve"> владеть основами наук, </w:t>
      </w:r>
      <w:r>
        <w:rPr>
          <w:rFonts w:ascii="Times New Roman" w:hAnsi="Times New Roman" w:cs="Times New Roman"/>
          <w:sz w:val="28"/>
          <w:szCs w:val="28"/>
        </w:rPr>
        <w:t xml:space="preserve">но и </w:t>
      </w:r>
      <w:r w:rsidRPr="00E31597">
        <w:rPr>
          <w:rFonts w:ascii="Times New Roman" w:hAnsi="Times New Roman" w:cs="Times New Roman"/>
          <w:sz w:val="28"/>
          <w:szCs w:val="28"/>
        </w:rPr>
        <w:t>применять свои знания на практике, уметь педагогически грамотно передавать знания ученикам на любом уровне – от общеобразовательной школы до профильных школ с углубленным изучением математики.</w:t>
      </w:r>
    </w:p>
    <w:p w:rsidR="007C1B60" w:rsidRDefault="007C1B60" w:rsidP="00F46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старшей ступени средней школы предмет «Алгебра и начала анализа» часто преподается обособленно, не подчеркивается прикладная направленность этого предмета, что приводит к непониманию учащимися необходимости его изучения. Насыщенная математическая теория, методы обучения, малочисленность часов на изучение основных разделов начал математического анализа усложняют восприятие учениками данного предмета. </w:t>
      </w:r>
    </w:p>
    <w:p w:rsidR="007C1B60" w:rsidRPr="007C1B60" w:rsidRDefault="007C1B60" w:rsidP="007C1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требуется новый предмет в системе вузовского образования, главной функцией которого являлась бы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адаптация вчерашних школьников к дальнейшему изучению математического анализа. Есть необходимость поменять методическую систему обучения курсу математического анализа в школе и педагогическом вузе.</w:t>
      </w:r>
    </w:p>
    <w:p w:rsidR="009D0BB7" w:rsidRDefault="009D0BB7" w:rsidP="00F46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несколько определений и понятий методической системы</w:t>
      </w:r>
      <w:r w:rsidRPr="009D0B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4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0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Приведем некоторые из них. </w:t>
      </w:r>
      <w:proofErr w:type="spellStart"/>
      <w:r w:rsidR="007C7FA3">
        <w:rPr>
          <w:rFonts w:ascii="Times New Roman" w:hAnsi="Times New Roman" w:cs="Times New Roman"/>
          <w:sz w:val="28"/>
          <w:szCs w:val="28"/>
          <w:shd w:val="clear" w:color="auto" w:fill="FFFFFF"/>
        </w:rPr>
        <w:t>Сильченкова</w:t>
      </w:r>
      <w:proofErr w:type="spellEnd"/>
      <w:r w:rsidR="007C7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Т.Н. в своей статье «Что такое методическая система?» дает следующее определение: м</w:t>
      </w:r>
      <w:r>
        <w:rPr>
          <w:rFonts w:ascii="Times New Roman" w:hAnsi="Times New Roman" w:cs="Times New Roman"/>
          <w:sz w:val="28"/>
          <w:szCs w:val="28"/>
        </w:rPr>
        <w:t xml:space="preserve">етодическая система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обучения – </w:t>
      </w:r>
      <w:r w:rsidRPr="009D0BB7">
        <w:rPr>
          <w:rFonts w:ascii="Times New Roman" w:hAnsi="Times New Roman" w:cs="Times New Roman"/>
          <w:sz w:val="28"/>
          <w:szCs w:val="28"/>
        </w:rPr>
        <w:t>это упорядоченная совокупность взаимосвязанных и взаимообусловленных методов, форм и сре</w:t>
      </w:r>
      <w:proofErr w:type="gramStart"/>
      <w:r w:rsidRPr="009D0BB7">
        <w:rPr>
          <w:rFonts w:ascii="Times New Roman" w:hAnsi="Times New Roman" w:cs="Times New Roman"/>
          <w:sz w:val="28"/>
          <w:szCs w:val="28"/>
        </w:rPr>
        <w:t>дств пл</w:t>
      </w:r>
      <w:proofErr w:type="gramEnd"/>
      <w:r w:rsidRPr="009D0BB7">
        <w:rPr>
          <w:rFonts w:ascii="Times New Roman" w:hAnsi="Times New Roman" w:cs="Times New Roman"/>
          <w:sz w:val="28"/>
          <w:szCs w:val="28"/>
        </w:rPr>
        <w:t>анирования и проведения, контроля, анализа, корректирования учебного процесса, направленных на повышение эффективности обучения учащихся.</w:t>
      </w:r>
      <w:r w:rsidR="00730201">
        <w:rPr>
          <w:rFonts w:ascii="Times New Roman" w:hAnsi="Times New Roman" w:cs="Times New Roman"/>
          <w:sz w:val="28"/>
          <w:szCs w:val="28"/>
        </w:rPr>
        <w:t xml:space="preserve"> Исходя из этого определения, о</w:t>
      </w:r>
      <w:r w:rsidRPr="009D0BB7">
        <w:rPr>
          <w:rFonts w:ascii="Times New Roman" w:hAnsi="Times New Roman" w:cs="Times New Roman"/>
          <w:sz w:val="28"/>
          <w:szCs w:val="28"/>
        </w:rPr>
        <w:t xml:space="preserve">бучение </w:t>
      </w:r>
      <w:r w:rsidR="00730201">
        <w:rPr>
          <w:rFonts w:ascii="Times New Roman" w:hAnsi="Times New Roman" w:cs="Times New Roman"/>
          <w:sz w:val="28"/>
          <w:szCs w:val="28"/>
        </w:rPr>
        <w:t>считается тогда эффективным</w:t>
      </w:r>
      <w:r w:rsidRPr="009D0BB7">
        <w:rPr>
          <w:rFonts w:ascii="Times New Roman" w:hAnsi="Times New Roman" w:cs="Times New Roman"/>
          <w:sz w:val="28"/>
          <w:szCs w:val="28"/>
        </w:rPr>
        <w:t>, когда оно строится как методическая система.</w:t>
      </w:r>
      <w:r w:rsidR="00641126">
        <w:rPr>
          <w:rFonts w:ascii="Times New Roman" w:hAnsi="Times New Roman" w:cs="Times New Roman"/>
          <w:sz w:val="28"/>
          <w:szCs w:val="28"/>
        </w:rPr>
        <w:t xml:space="preserve"> </w:t>
      </w:r>
      <w:r w:rsidR="007C7FA3">
        <w:rPr>
          <w:rFonts w:ascii="Times New Roman" w:hAnsi="Times New Roman" w:cs="Times New Roman"/>
          <w:sz w:val="28"/>
          <w:szCs w:val="28"/>
        </w:rPr>
        <w:t>Автор статьи выделяет следующие характерные черты</w:t>
      </w:r>
      <w:r w:rsidRPr="009D0BB7">
        <w:rPr>
          <w:rFonts w:ascii="Times New Roman" w:hAnsi="Times New Roman" w:cs="Times New Roman"/>
          <w:sz w:val="28"/>
          <w:szCs w:val="28"/>
        </w:rPr>
        <w:t xml:space="preserve"> современной методи</w:t>
      </w:r>
      <w:r w:rsidR="007C7FA3">
        <w:rPr>
          <w:rFonts w:ascii="Times New Roman" w:hAnsi="Times New Roman" w:cs="Times New Roman"/>
          <w:sz w:val="28"/>
          <w:szCs w:val="28"/>
        </w:rPr>
        <w:t>ческой системы обучения</w:t>
      </w:r>
      <w:r w:rsidRPr="009D0BB7">
        <w:rPr>
          <w:rFonts w:ascii="Times New Roman" w:hAnsi="Times New Roman" w:cs="Times New Roman"/>
          <w:sz w:val="28"/>
          <w:szCs w:val="28"/>
        </w:rPr>
        <w:t>: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0BB7" w:rsidRPr="009D0BB7">
        <w:rPr>
          <w:rFonts w:ascii="Times New Roman" w:hAnsi="Times New Roman" w:cs="Times New Roman"/>
          <w:sz w:val="28"/>
          <w:szCs w:val="28"/>
        </w:rPr>
        <w:t>научно обоснованное планирование процесса обучения;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0BB7" w:rsidRPr="009D0BB7">
        <w:rPr>
          <w:rFonts w:ascii="Times New Roman" w:hAnsi="Times New Roman" w:cs="Times New Roman"/>
          <w:sz w:val="28"/>
          <w:szCs w:val="28"/>
        </w:rPr>
        <w:t> единство и взаимопроникновение теоретической и практической подготовки школьников; 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0BB7" w:rsidRPr="009D0BB7">
        <w:rPr>
          <w:rFonts w:ascii="Times New Roman" w:hAnsi="Times New Roman" w:cs="Times New Roman"/>
          <w:sz w:val="28"/>
          <w:szCs w:val="28"/>
        </w:rPr>
        <w:t> высокий уровень трудностей и быстрый темп изучения учебного материала;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0BB7" w:rsidRPr="009D0BB7">
        <w:rPr>
          <w:rFonts w:ascii="Times New Roman" w:hAnsi="Times New Roman" w:cs="Times New Roman"/>
          <w:sz w:val="28"/>
          <w:szCs w:val="28"/>
        </w:rPr>
        <w:t xml:space="preserve"> максимальная активность и достаточная самостоятельность обучения;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0BB7" w:rsidRPr="009D0BB7">
        <w:rPr>
          <w:rFonts w:ascii="Times New Roman" w:hAnsi="Times New Roman" w:cs="Times New Roman"/>
          <w:sz w:val="28"/>
          <w:szCs w:val="28"/>
        </w:rPr>
        <w:t xml:space="preserve"> сочетание индивидуальной и коллективной работы школьников;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0BB7" w:rsidRPr="009D0BB7">
        <w:rPr>
          <w:rFonts w:ascii="Times New Roman" w:hAnsi="Times New Roman" w:cs="Times New Roman"/>
          <w:sz w:val="28"/>
          <w:szCs w:val="28"/>
        </w:rPr>
        <w:t xml:space="preserve"> насыщенность учебного процесса техническими средствами обучения;</w:t>
      </w:r>
    </w:p>
    <w:p w:rsidR="009D0BB7" w:rsidRDefault="002F28DF" w:rsidP="002F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0BB7" w:rsidRPr="009D0BB7">
        <w:rPr>
          <w:rFonts w:ascii="Times New Roman" w:hAnsi="Times New Roman" w:cs="Times New Roman"/>
          <w:sz w:val="28"/>
          <w:szCs w:val="28"/>
        </w:rPr>
        <w:t>комплексирование различных предметов обучения.</w:t>
      </w:r>
    </w:p>
    <w:p w:rsidR="009D0BB7" w:rsidRPr="009D0BB7" w:rsidRDefault="009D0BB7" w:rsidP="009D0B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BB7">
        <w:rPr>
          <w:rFonts w:ascii="Times New Roman" w:hAnsi="Times New Roman" w:cs="Times New Roman"/>
          <w:sz w:val="28"/>
          <w:szCs w:val="28"/>
        </w:rPr>
        <w:t>М</w:t>
      </w:r>
      <w:r w:rsidR="009524D5">
        <w:rPr>
          <w:rFonts w:ascii="Times New Roman" w:hAnsi="Times New Roman" w:cs="Times New Roman"/>
          <w:sz w:val="28"/>
          <w:szCs w:val="28"/>
        </w:rPr>
        <w:t>етодическая система будет</w:t>
      </w:r>
      <w:r w:rsidRPr="009D0BB7">
        <w:rPr>
          <w:rFonts w:ascii="Times New Roman" w:hAnsi="Times New Roman" w:cs="Times New Roman"/>
          <w:sz w:val="28"/>
          <w:szCs w:val="28"/>
        </w:rPr>
        <w:t xml:space="preserve"> функционир</w:t>
      </w:r>
      <w:r w:rsidR="009524D5">
        <w:rPr>
          <w:rFonts w:ascii="Times New Roman" w:hAnsi="Times New Roman" w:cs="Times New Roman"/>
          <w:sz w:val="28"/>
          <w:szCs w:val="28"/>
        </w:rPr>
        <w:t>овать только тогда</w:t>
      </w:r>
      <w:r w:rsidRPr="009D0BB7">
        <w:rPr>
          <w:rFonts w:ascii="Times New Roman" w:hAnsi="Times New Roman" w:cs="Times New Roman"/>
          <w:sz w:val="28"/>
          <w:szCs w:val="28"/>
        </w:rPr>
        <w:t xml:space="preserve">, если она определяется целями, задачами </w:t>
      </w:r>
      <w:r w:rsidR="009524D5">
        <w:rPr>
          <w:rFonts w:ascii="Times New Roman" w:hAnsi="Times New Roman" w:cs="Times New Roman"/>
          <w:sz w:val="28"/>
          <w:szCs w:val="28"/>
        </w:rPr>
        <w:t>и содержанием обучения, а также</w:t>
      </w:r>
      <w:r w:rsidRPr="009D0BB7">
        <w:rPr>
          <w:rFonts w:ascii="Times New Roman" w:hAnsi="Times New Roman" w:cs="Times New Roman"/>
          <w:sz w:val="28"/>
          <w:szCs w:val="28"/>
        </w:rPr>
        <w:t xml:space="preserve"> включает планирование, контроль, анализ и ко</w:t>
      </w:r>
      <w:r w:rsidR="009524D5">
        <w:rPr>
          <w:rFonts w:ascii="Times New Roman" w:hAnsi="Times New Roman" w:cs="Times New Roman"/>
          <w:sz w:val="28"/>
          <w:szCs w:val="28"/>
        </w:rPr>
        <w:t>рректировку учебного процесса. Цели обучения преподавателями определяются по каждому учебному предмету и учебному занятию. Содержание обучения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BB7">
        <w:rPr>
          <w:rFonts w:ascii="Times New Roman" w:hAnsi="Times New Roman" w:cs="Times New Roman"/>
          <w:sz w:val="28"/>
          <w:szCs w:val="28"/>
        </w:rPr>
        <w:t>определяется</w:t>
      </w:r>
      <w:r w:rsidR="009524D5">
        <w:rPr>
          <w:rFonts w:ascii="Times New Roman" w:hAnsi="Times New Roman" w:cs="Times New Roman"/>
          <w:sz w:val="28"/>
          <w:szCs w:val="28"/>
        </w:rPr>
        <w:t xml:space="preserve"> учебными программами по каждому учебному предмету, но </w:t>
      </w:r>
      <w:r w:rsidRPr="009D0BB7">
        <w:rPr>
          <w:rFonts w:ascii="Times New Roman" w:hAnsi="Times New Roman" w:cs="Times New Roman"/>
          <w:sz w:val="28"/>
          <w:szCs w:val="28"/>
        </w:rPr>
        <w:t>корректируется учителями в зависимости от целей учебных занятий.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B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ланирование учебного процесса – </w:t>
      </w:r>
      <w:r w:rsidRPr="009D0BB7">
        <w:rPr>
          <w:rFonts w:ascii="Times New Roman" w:hAnsi="Times New Roman" w:cs="Times New Roman"/>
          <w:sz w:val="28"/>
          <w:szCs w:val="28"/>
        </w:rPr>
        <w:t>сложная совокупность действий органов образования и преподавателей, предполагающая расстановку занятий школьников по предметам, времени и месту проведения.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BB7">
        <w:rPr>
          <w:rFonts w:ascii="Times New Roman" w:hAnsi="Times New Roman" w:cs="Times New Roman"/>
          <w:sz w:val="28"/>
          <w:szCs w:val="28"/>
        </w:rPr>
        <w:t>Контроль, анализ и ко</w:t>
      </w:r>
      <w:r w:rsidR="009524D5">
        <w:rPr>
          <w:rFonts w:ascii="Times New Roman" w:hAnsi="Times New Roman" w:cs="Times New Roman"/>
          <w:sz w:val="28"/>
          <w:szCs w:val="28"/>
        </w:rPr>
        <w:t>рректировка учебного процесса осуществляются учителями и представителями</w:t>
      </w:r>
      <w:r w:rsidRPr="009D0BB7">
        <w:rPr>
          <w:rFonts w:ascii="Times New Roman" w:hAnsi="Times New Roman" w:cs="Times New Roman"/>
          <w:sz w:val="28"/>
          <w:szCs w:val="28"/>
        </w:rPr>
        <w:t xml:space="preserve"> органов образования</w:t>
      </w:r>
      <w:r w:rsidR="009524D5">
        <w:rPr>
          <w:rFonts w:ascii="Times New Roman" w:hAnsi="Times New Roman" w:cs="Times New Roman"/>
          <w:sz w:val="28"/>
          <w:szCs w:val="28"/>
        </w:rPr>
        <w:t xml:space="preserve"> </w:t>
      </w:r>
      <w:r w:rsidRPr="009D0BB7">
        <w:rPr>
          <w:rFonts w:ascii="Times New Roman" w:hAnsi="Times New Roman" w:cs="Times New Roman"/>
          <w:sz w:val="28"/>
          <w:szCs w:val="28"/>
        </w:rPr>
        <w:t>по управлению, регулированию и повышению эффективности учебных занятий</w:t>
      </w:r>
      <w:r w:rsidR="00F75ED4">
        <w:rPr>
          <w:rFonts w:ascii="Times New Roman" w:hAnsi="Times New Roman" w:cs="Times New Roman"/>
          <w:sz w:val="28"/>
          <w:szCs w:val="28"/>
        </w:rPr>
        <w:t xml:space="preserve"> </w:t>
      </w:r>
      <w:r w:rsidR="00135844">
        <w:rPr>
          <w:rFonts w:ascii="Times New Roman" w:hAnsi="Times New Roman" w:cs="Times New Roman"/>
          <w:sz w:val="28"/>
          <w:szCs w:val="28"/>
        </w:rPr>
        <w:t>[2</w:t>
      </w:r>
      <w:r w:rsidR="00A526D3" w:rsidRPr="00A526D3">
        <w:rPr>
          <w:rFonts w:ascii="Times New Roman" w:hAnsi="Times New Roman" w:cs="Times New Roman"/>
          <w:sz w:val="28"/>
          <w:szCs w:val="28"/>
        </w:rPr>
        <w:t>6</w:t>
      </w:r>
      <w:r w:rsidR="00F75ED4" w:rsidRPr="00F75ED4">
        <w:rPr>
          <w:rFonts w:ascii="Times New Roman" w:hAnsi="Times New Roman" w:cs="Times New Roman"/>
          <w:sz w:val="28"/>
          <w:szCs w:val="28"/>
        </w:rPr>
        <w:t>]</w:t>
      </w:r>
      <w:r w:rsidRPr="00F75ED4">
        <w:rPr>
          <w:rFonts w:ascii="Times New Roman" w:hAnsi="Times New Roman" w:cs="Times New Roman"/>
          <w:sz w:val="28"/>
          <w:szCs w:val="28"/>
        </w:rPr>
        <w:t>.</w:t>
      </w:r>
      <w:r w:rsidR="00641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BDD" w:rsidRDefault="009D0BB7" w:rsidP="00195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336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</w:t>
      </w:r>
      <w:r w:rsidR="00641126" w:rsidRPr="0064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статье </w:t>
      </w:r>
      <w:proofErr w:type="spellStart"/>
      <w:r w:rsidR="0009336F">
        <w:rPr>
          <w:rFonts w:ascii="Times New Roman" w:hAnsi="Times New Roman" w:cs="Times New Roman"/>
          <w:sz w:val="28"/>
          <w:szCs w:val="28"/>
          <w:shd w:val="clear" w:color="auto" w:fill="FFFFFF"/>
        </w:rPr>
        <w:t>Фещенко</w:t>
      </w:r>
      <w:proofErr w:type="spellEnd"/>
      <w:r w:rsidR="000933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Ф.С.</w:t>
      </w:r>
      <w:r w:rsidR="0009336F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1126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>«К вопросу о понятии методическая система»</w:t>
      </w:r>
      <w:r w:rsidR="00641126" w:rsidRPr="006411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41126" w:rsidRPr="0064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336F">
        <w:rPr>
          <w:rFonts w:ascii="Times New Roman" w:hAnsi="Times New Roman" w:cs="Times New Roman"/>
          <w:sz w:val="28"/>
          <w:szCs w:val="28"/>
          <w:shd w:val="clear" w:color="auto" w:fill="FFFFFF"/>
        </w:rPr>
        <w:t>приводится</w:t>
      </w:r>
      <w:r w:rsidR="0064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определение понятия методической системы разными учеными. </w:t>
      </w:r>
      <w:proofErr w:type="gramStart"/>
      <w:r w:rsidR="00641126">
        <w:rPr>
          <w:rFonts w:ascii="Times New Roman" w:hAnsi="Times New Roman" w:cs="Times New Roman"/>
          <w:sz w:val="28"/>
          <w:szCs w:val="28"/>
          <w:shd w:val="clear" w:color="auto" w:fill="FFFFFF"/>
        </w:rPr>
        <w:t>Так, например, данное понятие трактуется в науке по-разному: как концепция (М.В. Рыжаков), образовательная модель взаимосвязанных компонентов (В.М. Жучков), совокупность взаимосвязанных компонентов (С.</w:t>
      </w:r>
      <w:r w:rsidR="0019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Архангельский, Н.В. Кузьмина, А.М. </w:t>
      </w:r>
      <w:proofErr w:type="spellStart"/>
      <w:r w:rsidR="00195BDD">
        <w:rPr>
          <w:rFonts w:ascii="Times New Roman" w:hAnsi="Times New Roman" w:cs="Times New Roman"/>
          <w:sz w:val="28"/>
          <w:szCs w:val="28"/>
          <w:shd w:val="clear" w:color="auto" w:fill="FFFFFF"/>
        </w:rPr>
        <w:t>Пышкало</w:t>
      </w:r>
      <w:proofErr w:type="spellEnd"/>
      <w:r w:rsidR="00195BDD">
        <w:rPr>
          <w:rFonts w:ascii="Times New Roman" w:hAnsi="Times New Roman" w:cs="Times New Roman"/>
          <w:sz w:val="28"/>
          <w:szCs w:val="28"/>
          <w:shd w:val="clear" w:color="auto" w:fill="FFFFFF"/>
        </w:rPr>
        <w:t>), сложное динамическое образование (Г.Г. Хамов), система обучения какому-либо предмету</w:t>
      </w:r>
      <w:r w:rsidR="00482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(Н.Н. Лобанова) и.т.д</w:t>
      </w:r>
      <w:r w:rsidR="0009336F" w:rsidRPr="000933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9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9B75F2" w:rsidRDefault="00195BDD" w:rsidP="00195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Автор приводит таблицу основных подходов к определению понятия методической системы. </w:t>
      </w:r>
    </w:p>
    <w:p w:rsidR="009B75F2" w:rsidRDefault="009B75F2" w:rsidP="00195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5BDD" w:rsidRDefault="00E55D3C" w:rsidP="00195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3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552"/>
        <w:gridCol w:w="142"/>
        <w:gridCol w:w="6593"/>
      </w:tblGrid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552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Авторы</w:t>
            </w:r>
          </w:p>
        </w:tc>
        <w:tc>
          <w:tcPr>
            <w:tcW w:w="6735" w:type="dxa"/>
            <w:gridSpan w:val="2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Варианты определений (фрагменты)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552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735" w:type="dxa"/>
            <w:gridSpan w:val="2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A23E0A" w:rsidTr="000A0B06">
        <w:tc>
          <w:tcPr>
            <w:tcW w:w="9854" w:type="dxa"/>
            <w:gridSpan w:val="4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694" w:type="dxa"/>
            <w:gridSpan w:val="2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Занков</w:t>
            </w:r>
            <w:proofErr w:type="spellEnd"/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Методическая система, суть которой заключается </w:t>
            </w:r>
          </w:p>
        </w:tc>
      </w:tr>
    </w:tbl>
    <w:p w:rsidR="00A23E0A" w:rsidRDefault="00A23E0A" w:rsidP="00A23E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Продолжение таблицы 3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694"/>
        <w:gridCol w:w="6593"/>
      </w:tblGrid>
      <w:tr w:rsidR="00A23E0A" w:rsidTr="000A0B06">
        <w:tc>
          <w:tcPr>
            <w:tcW w:w="567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том, что в организации образовательной системы направляющую и регулирующую роль выполняют дидактические принципы. Уровень действенности этих принципов отвлечен от каждодневной деятельности учителя и является довольно абстрактным. Цель системы и ее дидактические принципы реализуются в повседневной деятельности учителя при обучении школьников. Типические свойства методической системы связаны с дидактическими принципами и их реализацией. Выделяя важнейшие принципы можно указать системность, функциональный подход, многогранность, вариантность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процессуальность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Модельный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В.М. Жучков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Методическая система представляет собой информационную модель, в которой перечислены необходимые требования к организации процесса обучения, а также представлены все взаимосвязанные элементы с их описанием.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Функциональный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Пышкало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Н.В. Кузьмина, А.И. Архангельский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Методическая система представляет собой структуру, которая состоит из таких компонентов, как цели обучения, методы обучения, содержание обучения, формы и средства обучения. Перечисленные компоненты методической системы обучения находятся в довольно тесной взаимосвязи. Изменение одного из составляющих приведет к изменению остальных, а как следствие и всей системы в целом.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Подход, ориентированный на результат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В.Г. Крысько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Методической системой называется совокупность взаимосвязанных и взаимообусловленных методов, форм и средств обучения, планирования и организации учебного процесса, его контроля, анализа и, при необходимости, корректирования, направленных на повышение эффективности обучения.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Загвязинский</w:t>
            </w:r>
            <w:proofErr w:type="spellEnd"/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Методической называют определенную, достаточно вариативную и гибкую систему, которая требуется для реализации любых образовательных концепций. Иначе, такая система приобретает форму</w:t>
            </w:r>
          </w:p>
        </w:tc>
      </w:tr>
    </w:tbl>
    <w:p w:rsidR="00A23E0A" w:rsidRDefault="00A23E0A" w:rsidP="00A23E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Продолжение таблицы 3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694"/>
        <w:gridCol w:w="6593"/>
      </w:tblGrid>
      <w:tr w:rsidR="00A23E0A" w:rsidTr="000A0B06">
        <w:tc>
          <w:tcPr>
            <w:tcW w:w="567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педагогической технологии.  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Личностно-ориентированный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Г.И. Саранцев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Такие исходные положения, как саморазвитие и концентрирование внимания на ученике, определяют специфику методической системы обучения, к которой относят структуру личности и закономерности ее развития. Другими словами, к основным элементам функциональной модели методической системы добавляются результаты обучения и индивидуальность каждого учащегося.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Функционально-деятельностный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А.М. Новиков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Функционально-деятельностный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подход, основанный на глубоком анализе составляющей части учебного процесса в методической системе и на определении основных требований к следующим характеристикам этого процесса:</w:t>
            </w:r>
          </w:p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представление содержательных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характеристик обучения как одно целое;</w:t>
            </w:r>
          </w:p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одновременное отражение деятельности преподавателя и учащихся в их динамическом взаимодействии;</w:t>
            </w:r>
          </w:p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представление совместного процесса взаимодействия преподавателя и учащихся как управления со стороны преподавателя непосредственно или, может быть опосредовано деятельностью учащихся.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Концептуальный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М.В. Рыжаков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Модель методической системы обучения объединяет целевой,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содержательный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процессуальный компоненты с учетом интеграции фундаментальных, профессионально направленных и информационных знаний и умений в различных областях профессиональной деятельности. Рассмотрение информационной безопасности, как нового теоретического знания, которое обеспечивает разрешение возникающих в ходе развития современного образования противоречий, лежит в основе концепции. Методическая система обучения при данном подходе может быть доведена до уровня методик и методических рекомендаций, и в дальнейшем реализована при построении учебного процесса.</w:t>
            </w:r>
          </w:p>
        </w:tc>
      </w:tr>
    </w:tbl>
    <w:p w:rsidR="00A23E0A" w:rsidRDefault="00A23E0A" w:rsidP="00A23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3</w:t>
      </w:r>
    </w:p>
    <w:tbl>
      <w:tblPr>
        <w:tblStyle w:val="a8"/>
        <w:tblW w:w="9854" w:type="dxa"/>
        <w:tblInd w:w="108" w:type="dxa"/>
        <w:tblLook w:val="04A0"/>
      </w:tblPr>
      <w:tblGrid>
        <w:gridCol w:w="567"/>
        <w:gridCol w:w="2694"/>
        <w:gridCol w:w="6593"/>
      </w:tblGrid>
      <w:tr w:rsidR="00A23E0A" w:rsidTr="000A0B06">
        <w:tc>
          <w:tcPr>
            <w:tcW w:w="567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93" w:type="dxa"/>
          </w:tcPr>
          <w:p w:rsidR="00A23E0A" w:rsidRDefault="00A23E0A" w:rsidP="000A0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Г.Г.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Хамов</w:t>
            </w:r>
            <w:proofErr w:type="gramEnd"/>
          </w:p>
        </w:tc>
        <w:tc>
          <w:tcPr>
            <w:tcW w:w="6593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Сложное динамическое образование.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Социальный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А.В. Могилев</w:t>
            </w:r>
          </w:p>
        </w:tc>
        <w:tc>
          <w:tcPr>
            <w:tcW w:w="6593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Методическая система, которая должна учитывать социальный контекст развития образования, а именно его информатизацию, с соответствующей коррекцией и кардинальным переосмыслением таких составляющих системы, как целей, содержания, форм и методов обучения на современном уровне.</w:t>
            </w:r>
          </w:p>
        </w:tc>
      </w:tr>
      <w:tr w:rsidR="00A23E0A" w:rsidTr="000A0B06">
        <w:tc>
          <w:tcPr>
            <w:tcW w:w="9854" w:type="dxa"/>
            <w:gridSpan w:val="3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Предметный подход</w:t>
            </w:r>
          </w:p>
        </w:tc>
      </w:tr>
      <w:tr w:rsidR="00A23E0A" w:rsidTr="000A0B06">
        <w:tc>
          <w:tcPr>
            <w:tcW w:w="567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Е.Н. Лобанова</w:t>
            </w:r>
          </w:p>
        </w:tc>
        <w:tc>
          <w:tcPr>
            <w:tcW w:w="6593" w:type="dxa"/>
          </w:tcPr>
          <w:p w:rsidR="00A23E0A" w:rsidRDefault="00A23E0A" w:rsidP="000A0B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Методическая система – это система обучения какому-либо конкретному предмету.</w:t>
            </w:r>
          </w:p>
        </w:tc>
      </w:tr>
    </w:tbl>
    <w:p w:rsidR="0013387F" w:rsidRDefault="0013387F" w:rsidP="0013387F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09336F" w:rsidRPr="00B14B25" w:rsidRDefault="0073361C" w:rsidP="00673C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 таблицы следует, что определение</w:t>
      </w:r>
      <w:r w:rsidR="0013387F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понятия методической системы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многообразно.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связи с этим, </w:t>
      </w:r>
      <w:r w:rsidR="003A53CD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проектируя методическую систему, должны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обязательно учитывать ее открытость, динамичное развитие, она должна реагировать на все происходящие изменения в образовании и адекватно отражать эти изменения при подготовки будущего учителя к работе в современных постоянно меняющихся условиях</w:t>
      </w:r>
      <w:r w:rsidR="00A55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5844">
        <w:rPr>
          <w:rFonts w:ascii="Times New Roman" w:hAnsi="Times New Roman" w:cs="Times New Roman"/>
          <w:sz w:val="28"/>
          <w:szCs w:val="28"/>
          <w:shd w:val="clear" w:color="auto" w:fill="FFFFFF"/>
        </w:rPr>
        <w:t>[2</w:t>
      </w:r>
      <w:r w:rsidR="00A526D3" w:rsidRPr="00A526D3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A55E9D" w:rsidRPr="00A55E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A53CD" w:rsidRPr="00A55E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99349E" w:rsidRPr="00A05EC4" w:rsidRDefault="0009336F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вышесказанного, можно сказать, что методическая система</w:t>
      </w:r>
      <w:r w:rsidR="00D433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состоит из пяти основных компонентов: целей, содержания, методов, форм и средств.</w:t>
      </w:r>
      <w:r w:rsidR="00641126" w:rsidRPr="00A05E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17452" w:rsidRDefault="0099349E" w:rsidP="000E012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A39FF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>Саранцев Г.И. писал, что</w:t>
      </w:r>
      <w:r w:rsidR="00E17452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начало процесса становления предметных методик как самостоятельных научных областей следует связывать с работами Песталоцци И.Г. «Наглядное учение о числе» и «Наглядное учение об измерении» (1803 г.). Здесь</w:t>
      </w:r>
      <w:r w:rsidR="00CB7B37" w:rsidRPr="00A05EC4">
        <w:rPr>
          <w:rFonts w:ascii="Times New Roman" w:hAnsi="Times New Roman" w:cs="Times New Roman"/>
          <w:sz w:val="28"/>
          <w:szCs w:val="28"/>
          <w:shd w:val="clear" w:color="auto" w:fill="FFFFFF"/>
        </w:rPr>
        <w:t>, нужно отметить, что методические рекомендации по изучению арифметики были даны в «Арифметике» Магницкого Л.Ф. в 1703 году, которая использовалась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основной школьный учебник в течение полувека. Предложения по использованию приемов обучения встречались в работах Платона, положившего начало логической теории понятий, Коменского Я.А., который внес огромный вклад в разработку дидактических принципов и теории организации учебного процесса. Во второй половине 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7B37" w:rsidRP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первой половине 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="00CB7B37" w:rsidRP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веков вышли методические работы, которые становятся основой методики обучения алгебре, тригонометрии и началам анализа. Позже, во второй половине 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 складывается общая методика преподавания математики</w:t>
      </w:r>
      <w:r w:rsidR="009A6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которой рассматриваются цели, методы, формы обучения, вопросы формирования понятий и работы с теоремой. Период времени, охватывающий конец </w:t>
      </w:r>
      <w:r w:rsidR="009A66A1" w:rsidRPr="0099349E">
        <w:rPr>
          <w:rFonts w:ascii="Times New Roman" w:hAnsi="Times New Roman" w:cs="Times New Roman"/>
          <w:sz w:val="28"/>
          <w:szCs w:val="28"/>
        </w:rPr>
        <w:t>XIX</w:t>
      </w:r>
      <w:r w:rsidR="009A66A1">
        <w:rPr>
          <w:rFonts w:ascii="Times New Roman" w:hAnsi="Times New Roman" w:cs="Times New Roman"/>
          <w:sz w:val="28"/>
          <w:szCs w:val="28"/>
        </w:rPr>
        <w:t xml:space="preserve"> и начало X</w:t>
      </w:r>
      <w:r w:rsidR="009A66A1" w:rsidRPr="0099349E">
        <w:rPr>
          <w:rFonts w:ascii="Times New Roman" w:hAnsi="Times New Roman" w:cs="Times New Roman"/>
          <w:sz w:val="28"/>
          <w:szCs w:val="28"/>
        </w:rPr>
        <w:t>X</w:t>
      </w:r>
      <w:r w:rsidR="009A66A1">
        <w:rPr>
          <w:rFonts w:ascii="Times New Roman" w:hAnsi="Times New Roman" w:cs="Times New Roman"/>
          <w:sz w:val="28"/>
          <w:szCs w:val="28"/>
        </w:rPr>
        <w:t xml:space="preserve"> веков, ознаменовался обсуждением идей о необходимости изменения содержания математического образования. Но до начала крупной реформы математического образования (60-е годы X</w:t>
      </w:r>
      <w:r w:rsidR="009A66A1" w:rsidRPr="0099349E">
        <w:rPr>
          <w:rFonts w:ascii="Times New Roman" w:hAnsi="Times New Roman" w:cs="Times New Roman"/>
          <w:sz w:val="28"/>
          <w:szCs w:val="28"/>
        </w:rPr>
        <w:t>X</w:t>
      </w:r>
      <w:r w:rsidR="009A66A1">
        <w:rPr>
          <w:rFonts w:ascii="Times New Roman" w:hAnsi="Times New Roman" w:cs="Times New Roman"/>
          <w:sz w:val="28"/>
          <w:szCs w:val="28"/>
        </w:rPr>
        <w:t xml:space="preserve"> века) эти идеи так и не были реализованы. На тот момент педагоги видели основную задачу методики в поиске дидактических приемов учителя и </w:t>
      </w:r>
      <w:r w:rsidR="009A66A1">
        <w:rPr>
          <w:rFonts w:ascii="Times New Roman" w:hAnsi="Times New Roman" w:cs="Times New Roman"/>
          <w:sz w:val="28"/>
          <w:szCs w:val="28"/>
        </w:rPr>
        <w:lastRenderedPageBreak/>
        <w:t xml:space="preserve">способов их рационального сочетания. Многие из этих приемов носят достаточно универсальный характер и используются при обучении различным предметам. В связи с этим, возникает необходимость их систематизации и обобщения. </w:t>
      </w:r>
      <w:r w:rsidR="00D806BB">
        <w:rPr>
          <w:rFonts w:ascii="Times New Roman" w:hAnsi="Times New Roman" w:cs="Times New Roman"/>
          <w:sz w:val="28"/>
          <w:szCs w:val="28"/>
        </w:rPr>
        <w:t>Дидактика</w:t>
      </w:r>
      <w:r w:rsidR="00857B40">
        <w:rPr>
          <w:rFonts w:ascii="Times New Roman" w:hAnsi="Times New Roman" w:cs="Times New Roman"/>
          <w:sz w:val="28"/>
          <w:szCs w:val="28"/>
        </w:rPr>
        <w:t xml:space="preserve"> «берет на себя» решение этой задачи, что способствует ее формированию как самостоятельной</w:t>
      </w:r>
      <w:r w:rsidR="00A33B01">
        <w:rPr>
          <w:rFonts w:ascii="Times New Roman" w:hAnsi="Times New Roman" w:cs="Times New Roman"/>
          <w:sz w:val="28"/>
          <w:szCs w:val="28"/>
        </w:rPr>
        <w:t xml:space="preserve"> научной области, а предметные методики рассматриваются как ее приложения, то есть методические исследования начали </w:t>
      </w:r>
      <w:proofErr w:type="gramStart"/>
      <w:r w:rsidR="00A33B01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="00A33B01">
        <w:rPr>
          <w:rFonts w:ascii="Times New Roman" w:hAnsi="Times New Roman" w:cs="Times New Roman"/>
          <w:sz w:val="28"/>
          <w:szCs w:val="28"/>
        </w:rPr>
        <w:t xml:space="preserve"> в русле дидактических концепций и затрагивали в основном методы и формы обучения предмету. </w:t>
      </w:r>
      <w:r w:rsidR="00857B40">
        <w:rPr>
          <w:rFonts w:ascii="Times New Roman" w:hAnsi="Times New Roman" w:cs="Times New Roman"/>
          <w:sz w:val="28"/>
          <w:szCs w:val="28"/>
        </w:rPr>
        <w:t xml:space="preserve">  </w:t>
      </w:r>
      <w:r w:rsidR="00CB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B7B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174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A39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33B01" w:rsidRPr="007C389F" w:rsidRDefault="00A33B01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к середине </w:t>
      </w:r>
      <w:r w:rsidRPr="00E55D3C">
        <w:rPr>
          <w:rFonts w:ascii="Times New Roman" w:hAnsi="Times New Roman" w:cs="Times New Roman"/>
          <w:sz w:val="28"/>
          <w:szCs w:val="28"/>
        </w:rPr>
        <w:t>XX века исследователи стали заниматься научным обоснованием</w:t>
      </w:r>
      <w:r>
        <w:rPr>
          <w:rFonts w:ascii="Times New Roman" w:hAnsi="Times New Roman" w:cs="Times New Roman"/>
          <w:sz w:val="28"/>
          <w:szCs w:val="28"/>
        </w:rPr>
        <w:t xml:space="preserve"> реформы содержания математического образования. Как следствие, методики обучения из прикладных дидактик трансформируются в самостоятельные научные области, которые должны ответить на вопросы: кого учить? Зачем учить? Чему учить? Как учить?</w:t>
      </w:r>
      <w:r w:rsidR="00E6216C">
        <w:rPr>
          <w:rFonts w:ascii="Times New Roman" w:hAnsi="Times New Roman" w:cs="Times New Roman"/>
          <w:sz w:val="28"/>
          <w:szCs w:val="28"/>
        </w:rPr>
        <w:t xml:space="preserve"> </w:t>
      </w:r>
      <w:r w:rsidR="00135844">
        <w:rPr>
          <w:rFonts w:ascii="Times New Roman" w:hAnsi="Times New Roman" w:cs="Times New Roman"/>
          <w:sz w:val="28"/>
          <w:szCs w:val="28"/>
        </w:rPr>
        <w:t>[2</w:t>
      </w:r>
      <w:r w:rsidR="00A526D3" w:rsidRPr="007C389F">
        <w:rPr>
          <w:rFonts w:ascii="Times New Roman" w:hAnsi="Times New Roman" w:cs="Times New Roman"/>
          <w:sz w:val="28"/>
          <w:szCs w:val="28"/>
        </w:rPr>
        <w:t>8</w:t>
      </w:r>
      <w:r w:rsidR="00E6216C" w:rsidRPr="000F1D23">
        <w:rPr>
          <w:rFonts w:ascii="Times New Roman" w:hAnsi="Times New Roman" w:cs="Times New Roman"/>
          <w:sz w:val="28"/>
          <w:szCs w:val="28"/>
        </w:rPr>
        <w:t>]</w:t>
      </w:r>
      <w:r w:rsidR="00A526D3" w:rsidRPr="007C389F">
        <w:rPr>
          <w:rFonts w:ascii="Times New Roman" w:hAnsi="Times New Roman" w:cs="Times New Roman"/>
          <w:sz w:val="28"/>
          <w:szCs w:val="28"/>
        </w:rPr>
        <w:t>.</w:t>
      </w:r>
    </w:p>
    <w:p w:rsidR="00E71C68" w:rsidRDefault="00A33B01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методической системы обучения предмету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Пышкало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</w:t>
      </w:r>
      <w:r w:rsidR="000F1D23">
        <w:rPr>
          <w:rFonts w:ascii="Times New Roman" w:hAnsi="Times New Roman" w:cs="Times New Roman"/>
          <w:sz w:val="28"/>
          <w:szCs w:val="28"/>
        </w:rPr>
        <w:t>Составляющими</w:t>
      </w:r>
      <w:r w:rsidR="00E71C68">
        <w:rPr>
          <w:rFonts w:ascii="Times New Roman" w:hAnsi="Times New Roman" w:cs="Times New Roman"/>
          <w:sz w:val="28"/>
          <w:szCs w:val="28"/>
        </w:rPr>
        <w:t xml:space="preserve"> методической системы обучения предмету</w:t>
      </w:r>
      <w:r w:rsidR="000F1D23">
        <w:rPr>
          <w:rFonts w:ascii="Times New Roman" w:hAnsi="Times New Roman" w:cs="Times New Roman"/>
          <w:sz w:val="28"/>
          <w:szCs w:val="28"/>
        </w:rPr>
        <w:t xml:space="preserve"> являются</w:t>
      </w:r>
      <w:proofErr w:type="gramEnd"/>
      <w:r w:rsidR="00E71C68">
        <w:rPr>
          <w:rFonts w:ascii="Times New Roman" w:hAnsi="Times New Roman" w:cs="Times New Roman"/>
          <w:sz w:val="28"/>
          <w:szCs w:val="28"/>
        </w:rPr>
        <w:t xml:space="preserve"> цели образования, структура личности и закономерности ее развития, предмет специальной научной области, ее место в науке, жизни, производстве, </w:t>
      </w:r>
      <w:proofErr w:type="spellStart"/>
      <w:r w:rsidR="00E71C68">
        <w:rPr>
          <w:rFonts w:ascii="Times New Roman" w:hAnsi="Times New Roman" w:cs="Times New Roman"/>
          <w:sz w:val="28"/>
          <w:szCs w:val="28"/>
        </w:rPr>
        <w:t>гуманитаризация</w:t>
      </w:r>
      <w:proofErr w:type="spellEnd"/>
      <w:r w:rsidR="00E71C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71C68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="00E71C68">
        <w:rPr>
          <w:rFonts w:ascii="Times New Roman" w:hAnsi="Times New Roman" w:cs="Times New Roman"/>
          <w:sz w:val="28"/>
          <w:szCs w:val="28"/>
        </w:rPr>
        <w:t xml:space="preserve"> образования, результаты исследований в психологии, дидактике, логике, информатике. Внешняя среда имеет безусловное влияние на методическую систему обучения предмету, поэтому цели можно конкретизировать и представить в </w:t>
      </w:r>
      <w:proofErr w:type="gramStart"/>
      <w:r w:rsidR="00E71C68">
        <w:rPr>
          <w:rFonts w:ascii="Times New Roman" w:hAnsi="Times New Roman" w:cs="Times New Roman"/>
          <w:sz w:val="28"/>
          <w:szCs w:val="28"/>
        </w:rPr>
        <w:t>более технологическом</w:t>
      </w:r>
      <w:proofErr w:type="gramEnd"/>
      <w:r w:rsidR="00E71C68">
        <w:rPr>
          <w:rFonts w:ascii="Times New Roman" w:hAnsi="Times New Roman" w:cs="Times New Roman"/>
          <w:sz w:val="28"/>
          <w:szCs w:val="28"/>
        </w:rPr>
        <w:t xml:space="preserve"> виде</w:t>
      </w:r>
      <w:r w:rsidR="00AF3F0A">
        <w:rPr>
          <w:rFonts w:ascii="Times New Roman" w:hAnsi="Times New Roman" w:cs="Times New Roman"/>
          <w:sz w:val="28"/>
          <w:szCs w:val="28"/>
        </w:rPr>
        <w:t xml:space="preserve"> [2</w:t>
      </w:r>
      <w:r w:rsidR="00AF3F0A" w:rsidRPr="007C389F">
        <w:rPr>
          <w:rFonts w:ascii="Times New Roman" w:hAnsi="Times New Roman" w:cs="Times New Roman"/>
          <w:sz w:val="28"/>
          <w:szCs w:val="28"/>
        </w:rPr>
        <w:t>8</w:t>
      </w:r>
      <w:r w:rsidR="00AF3F0A" w:rsidRPr="000F1D23">
        <w:rPr>
          <w:rFonts w:ascii="Times New Roman" w:hAnsi="Times New Roman" w:cs="Times New Roman"/>
          <w:sz w:val="28"/>
          <w:szCs w:val="28"/>
        </w:rPr>
        <w:t>]</w:t>
      </w:r>
      <w:r w:rsidR="00AF3F0A" w:rsidRPr="007C389F">
        <w:rPr>
          <w:rFonts w:ascii="Times New Roman" w:hAnsi="Times New Roman" w:cs="Times New Roman"/>
          <w:sz w:val="28"/>
          <w:szCs w:val="28"/>
        </w:rPr>
        <w:t>.</w:t>
      </w:r>
      <w:r w:rsidR="00E71C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C14" w:rsidRDefault="00DC5C14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методической системе обучения курсу математического анализа цели могут быть следующими: </w:t>
      </w:r>
    </w:p>
    <w:p w:rsidR="00DC5C14" w:rsidRDefault="00673CAE" w:rsidP="005B7D02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C5C14">
        <w:rPr>
          <w:rFonts w:ascii="Times New Roman" w:hAnsi="Times New Roman" w:cs="Times New Roman"/>
          <w:sz w:val="28"/>
          <w:szCs w:val="28"/>
        </w:rPr>
        <w:t>владение системой знаний, умений и навыков, дающей представление о предмете математического анализа, ее языке и символике, математическом моделировании, специальных приемах, об алгоритме, пе</w:t>
      </w:r>
      <w:r>
        <w:rPr>
          <w:rFonts w:ascii="Times New Roman" w:hAnsi="Times New Roman" w:cs="Times New Roman"/>
          <w:sz w:val="28"/>
          <w:szCs w:val="28"/>
        </w:rPr>
        <w:t>риодах развития данной науки.</w:t>
      </w:r>
    </w:p>
    <w:p w:rsidR="00DC5C14" w:rsidRDefault="00673CAE" w:rsidP="005B7D02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C5C14">
        <w:rPr>
          <w:rFonts w:ascii="Times New Roman" w:hAnsi="Times New Roman" w:cs="Times New Roman"/>
          <w:sz w:val="28"/>
          <w:szCs w:val="28"/>
        </w:rPr>
        <w:t xml:space="preserve">владение основными общенаучными методами познания и специальными эвристиками, используемыми </w:t>
      </w:r>
      <w:r>
        <w:rPr>
          <w:rFonts w:ascii="Times New Roman" w:hAnsi="Times New Roman" w:cs="Times New Roman"/>
          <w:sz w:val="28"/>
          <w:szCs w:val="28"/>
        </w:rPr>
        <w:t>в курсе математического анализа.</w:t>
      </w:r>
    </w:p>
    <w:p w:rsidR="00DC5C14" w:rsidRDefault="00673CAE" w:rsidP="005B7D02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C5C14">
        <w:rPr>
          <w:rFonts w:ascii="Times New Roman" w:hAnsi="Times New Roman" w:cs="Times New Roman"/>
          <w:sz w:val="28"/>
          <w:szCs w:val="28"/>
        </w:rPr>
        <w:t>ормирование мировоззрения учащихся, логической и эвристической составляющих мышления, алгоритмического мышле</w:t>
      </w:r>
      <w:r>
        <w:rPr>
          <w:rFonts w:ascii="Times New Roman" w:hAnsi="Times New Roman" w:cs="Times New Roman"/>
          <w:sz w:val="28"/>
          <w:szCs w:val="28"/>
        </w:rPr>
        <w:t>ния, способностей анализировать.</w:t>
      </w:r>
    </w:p>
    <w:p w:rsidR="00DC5C14" w:rsidRDefault="00673CAE" w:rsidP="005B7D02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C5C14">
        <w:rPr>
          <w:rFonts w:ascii="Times New Roman" w:hAnsi="Times New Roman" w:cs="Times New Roman"/>
          <w:sz w:val="28"/>
          <w:szCs w:val="28"/>
        </w:rPr>
        <w:t>оспитание нравственности, культуры общения, самостоятельности, активности, трудолюбия, ответственности за принятие решений, стремления к самореализации, эст</w:t>
      </w:r>
      <w:r>
        <w:rPr>
          <w:rFonts w:ascii="Times New Roman" w:hAnsi="Times New Roman" w:cs="Times New Roman"/>
          <w:sz w:val="28"/>
          <w:szCs w:val="28"/>
        </w:rPr>
        <w:t>етическое воспитание школьников.</w:t>
      </w:r>
    </w:p>
    <w:p w:rsidR="00DC5C14" w:rsidRDefault="00673CAE" w:rsidP="005B7D02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C5C14">
        <w:rPr>
          <w:rFonts w:ascii="Times New Roman" w:hAnsi="Times New Roman" w:cs="Times New Roman"/>
          <w:sz w:val="28"/>
          <w:szCs w:val="28"/>
        </w:rPr>
        <w:t xml:space="preserve">ормирование умений строить и исследовать заданные математические модели, </w:t>
      </w:r>
      <w:r>
        <w:rPr>
          <w:rFonts w:ascii="Times New Roman" w:hAnsi="Times New Roman" w:cs="Times New Roman"/>
          <w:sz w:val="28"/>
          <w:szCs w:val="28"/>
        </w:rPr>
        <w:t>конструировать приложения к ним.</w:t>
      </w:r>
    </w:p>
    <w:p w:rsidR="00A05142" w:rsidRDefault="00673CAE" w:rsidP="005B7D02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C5C14">
        <w:rPr>
          <w:rFonts w:ascii="Times New Roman" w:hAnsi="Times New Roman" w:cs="Times New Roman"/>
          <w:sz w:val="28"/>
          <w:szCs w:val="28"/>
        </w:rPr>
        <w:t>знакомление с ролью математического анализа в научно-техническом прогрессе, современном производстве</w:t>
      </w:r>
      <w:r w:rsidR="00A05142">
        <w:rPr>
          <w:rFonts w:ascii="Times New Roman" w:hAnsi="Times New Roman" w:cs="Times New Roman"/>
          <w:sz w:val="28"/>
          <w:szCs w:val="28"/>
        </w:rPr>
        <w:t>.</w:t>
      </w:r>
    </w:p>
    <w:p w:rsidR="00EB0AAE" w:rsidRDefault="00DC1303" w:rsidP="00673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современном этапе научных исследований некоторые ученые предлагают расширить номенклатуру компонентов методической системы обучения предмету: одни рекомендуют ввести результаты обучения, другие – структуру личности, третьи – индивидуальность учащихся и т.д. Методическую </w:t>
      </w:r>
      <w:r>
        <w:rPr>
          <w:rFonts w:ascii="Times New Roman" w:hAnsi="Times New Roman" w:cs="Times New Roman"/>
          <w:sz w:val="28"/>
          <w:szCs w:val="28"/>
        </w:rPr>
        <w:lastRenderedPageBreak/>
        <w:t>систему обучения необходимо исследовать на различных уровнях. На практике, в учебном процессе цели обучения на у</w:t>
      </w:r>
      <w:r w:rsidR="00EB0AAE">
        <w:rPr>
          <w:rFonts w:ascii="Times New Roman" w:hAnsi="Times New Roman" w:cs="Times New Roman"/>
          <w:sz w:val="28"/>
          <w:szCs w:val="28"/>
        </w:rPr>
        <w:t>роке ориентируются на</w:t>
      </w:r>
      <w:r>
        <w:rPr>
          <w:rFonts w:ascii="Times New Roman" w:hAnsi="Times New Roman" w:cs="Times New Roman"/>
          <w:sz w:val="28"/>
          <w:szCs w:val="28"/>
        </w:rPr>
        <w:t xml:space="preserve"> группы учащихся, </w:t>
      </w:r>
      <w:r w:rsidR="00EB0AAE">
        <w:rPr>
          <w:rFonts w:ascii="Times New Roman" w:hAnsi="Times New Roman" w:cs="Times New Roman"/>
          <w:sz w:val="28"/>
          <w:szCs w:val="28"/>
        </w:rPr>
        <w:t xml:space="preserve">а иногда даже на каждого из них, то есть при изучении конкретного содержания учитывается индивидуальность школьника. </w:t>
      </w:r>
    </w:p>
    <w:p w:rsidR="000B00AD" w:rsidRDefault="000B00AD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Имеющийся опыт </w:t>
      </w:r>
      <w:r w:rsidR="00EB0AAE">
        <w:rPr>
          <w:rFonts w:ascii="Times New Roman" w:hAnsi="Times New Roman" w:cs="Times New Roman"/>
          <w:sz w:val="28"/>
          <w:szCs w:val="28"/>
        </w:rPr>
        <w:t>исс</w:t>
      </w:r>
      <w:r>
        <w:rPr>
          <w:rFonts w:ascii="Times New Roman" w:hAnsi="Times New Roman" w:cs="Times New Roman"/>
          <w:sz w:val="28"/>
          <w:szCs w:val="28"/>
        </w:rPr>
        <w:t>ледования</w:t>
      </w:r>
      <w:r w:rsidR="00EB0AAE">
        <w:rPr>
          <w:rFonts w:ascii="Times New Roman" w:hAnsi="Times New Roman" w:cs="Times New Roman"/>
          <w:sz w:val="28"/>
          <w:szCs w:val="28"/>
        </w:rPr>
        <w:t xml:space="preserve"> различных педагогических категорий приводит к следующей иерархии уровней анализа предметной методической системы обучения:</w:t>
      </w:r>
    </w:p>
    <w:p w:rsidR="000B00AD" w:rsidRPr="00EB4828" w:rsidRDefault="000B00AD" w:rsidP="005B7D02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EB4828">
        <w:rPr>
          <w:rFonts w:ascii="Times New Roman" w:hAnsi="Times New Roman" w:cs="Times New Roman"/>
          <w:sz w:val="28"/>
          <w:szCs w:val="28"/>
        </w:rPr>
        <w:t>методологического анализа системы;</w:t>
      </w:r>
    </w:p>
    <w:p w:rsidR="000B00AD" w:rsidRDefault="000B00AD" w:rsidP="005B7D02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теоретического исследования;</w:t>
      </w:r>
    </w:p>
    <w:p w:rsidR="000B00AD" w:rsidRDefault="000B00AD" w:rsidP="005B7D02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учебных материалов;</w:t>
      </w:r>
    </w:p>
    <w:p w:rsidR="000B00AD" w:rsidRDefault="000B00AD" w:rsidP="005B7D02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реального учебного процесса.</w:t>
      </w:r>
    </w:p>
    <w:p w:rsidR="0062507C" w:rsidRDefault="000B00AD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уровне строится методическая система и формируется ее внешняя среда, далее выделяют составляющие системы и внешней среды, </w:t>
      </w:r>
      <w:r w:rsidR="0032211A">
        <w:rPr>
          <w:rFonts w:ascii="Times New Roman" w:hAnsi="Times New Roman" w:cs="Times New Roman"/>
          <w:sz w:val="28"/>
          <w:szCs w:val="28"/>
        </w:rPr>
        <w:t xml:space="preserve">устанавливаются связи между компонентами методической системы и внешней средой. На втором уровне изучаются связи между компонентами системы, выделяется основной из них – цели обучения, которые являются главной составляющей основы отбора содержания образования. Например, такие цели обучения математике </w:t>
      </w:r>
      <w:r w:rsidR="00400DC4">
        <w:rPr>
          <w:rFonts w:ascii="Times New Roman" w:hAnsi="Times New Roman" w:cs="Times New Roman"/>
          <w:sz w:val="28"/>
          <w:szCs w:val="28"/>
        </w:rPr>
        <w:t>определяют линии расширения понятия числа, уравнений и неравенств, функций, элементов математического анализа, теории вероятностей и статистики, приложений математики, геометрических преобразований, векторов, координат, элементов математической логики, аксиоматического действия.</w:t>
      </w:r>
      <w:r w:rsidR="00974D9E">
        <w:rPr>
          <w:rFonts w:ascii="Times New Roman" w:hAnsi="Times New Roman" w:cs="Times New Roman"/>
          <w:sz w:val="28"/>
          <w:szCs w:val="28"/>
        </w:rPr>
        <w:t xml:space="preserve"> В содержание должны быть включены общенаучные методы познания, специальные эвристические приемы и различные эвристики, а также действия, адекватные математическим понятиям. На данном уровне анализ методической системы обучения предполагает раскрытие содержания понятий метода, формы, средств обучения предмету, которое может не совпадать с их содержанием в дидактике. В методике метод обучения рассматривается как способ организации учебного материала и взаимодействия педагога и учащихся, направленного на решение образовательных и воспитательных задач.</w:t>
      </w:r>
      <w:r w:rsidR="00486901">
        <w:rPr>
          <w:rFonts w:ascii="Times New Roman" w:hAnsi="Times New Roman" w:cs="Times New Roman"/>
          <w:sz w:val="28"/>
          <w:szCs w:val="28"/>
        </w:rPr>
        <w:t xml:space="preserve"> Сам учебный процесс характеризуется взаимосвязью «преподавание – предметное содержание – учение», а структурной единицей процесса обучения является объект, в котором отражено взаимодействие познавательной задачи, действий учащихся по ее решению и приемов учителя. Результатом проецирования второго уровня на конкретное содержание предмета являются учебные материалы. На этом уровне анализ методической </w:t>
      </w:r>
      <w:proofErr w:type="gramStart"/>
      <w:r w:rsidR="00486901">
        <w:rPr>
          <w:rFonts w:ascii="Times New Roman" w:hAnsi="Times New Roman" w:cs="Times New Roman"/>
          <w:sz w:val="28"/>
          <w:szCs w:val="28"/>
        </w:rPr>
        <w:t>системы</w:t>
      </w:r>
      <w:proofErr w:type="gramEnd"/>
      <w:r w:rsidR="00486901">
        <w:rPr>
          <w:rFonts w:ascii="Times New Roman" w:hAnsi="Times New Roman" w:cs="Times New Roman"/>
          <w:sz w:val="28"/>
          <w:szCs w:val="28"/>
        </w:rPr>
        <w:t xml:space="preserve"> призван ответить на вопросы: </w:t>
      </w:r>
      <w:proofErr w:type="gramStart"/>
      <w:r w:rsidR="00486901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="00486901">
        <w:rPr>
          <w:rFonts w:ascii="Times New Roman" w:hAnsi="Times New Roman" w:cs="Times New Roman"/>
          <w:sz w:val="28"/>
          <w:szCs w:val="28"/>
        </w:rPr>
        <w:t xml:space="preserve"> структура учебника? Каково содержание обучения? Какова методика изучения учебного материала? Какой должна быть</w:t>
      </w:r>
      <w:r w:rsidR="004206B7">
        <w:rPr>
          <w:rFonts w:ascii="Times New Roman" w:hAnsi="Times New Roman" w:cs="Times New Roman"/>
          <w:sz w:val="28"/>
          <w:szCs w:val="28"/>
        </w:rPr>
        <w:t xml:space="preserve"> система упражнений?</w:t>
      </w:r>
      <w:r w:rsidR="0062507C">
        <w:rPr>
          <w:rFonts w:ascii="Times New Roman" w:hAnsi="Times New Roman" w:cs="Times New Roman"/>
          <w:sz w:val="28"/>
          <w:szCs w:val="28"/>
        </w:rPr>
        <w:t xml:space="preserve"> Ответы на перечисленные вопросы составляют содержание частной методики. Здесь, содержание обучения состоит из системы предметных знаний, умений и навыков, действий, соответствующих понятиям и фактам, эвристик. На этом уровне цели обучения приобретают более конкретную форму, задаются в форме знаний и умений или в форме требований к подготовке учащихся, определяемых стандартом среднего образования </w:t>
      </w:r>
      <w:r w:rsidR="0062507C" w:rsidRPr="00A55E9D">
        <w:rPr>
          <w:rFonts w:ascii="Times New Roman" w:hAnsi="Times New Roman" w:cs="Times New Roman"/>
          <w:sz w:val="28"/>
          <w:szCs w:val="28"/>
        </w:rPr>
        <w:t>[</w:t>
      </w:r>
      <w:r w:rsidR="00135844">
        <w:rPr>
          <w:rFonts w:ascii="Times New Roman" w:hAnsi="Times New Roman" w:cs="Times New Roman"/>
          <w:sz w:val="28"/>
          <w:szCs w:val="28"/>
        </w:rPr>
        <w:t>2</w:t>
      </w:r>
      <w:r w:rsidR="00A526D3" w:rsidRPr="00A526D3">
        <w:rPr>
          <w:rFonts w:ascii="Times New Roman" w:hAnsi="Times New Roman" w:cs="Times New Roman"/>
          <w:sz w:val="28"/>
          <w:szCs w:val="28"/>
        </w:rPr>
        <w:t>8</w:t>
      </w:r>
      <w:r w:rsidR="0062507C" w:rsidRPr="00A55E9D">
        <w:rPr>
          <w:rFonts w:ascii="Times New Roman" w:hAnsi="Times New Roman" w:cs="Times New Roman"/>
          <w:sz w:val="28"/>
          <w:szCs w:val="28"/>
        </w:rPr>
        <w:t>]</w:t>
      </w:r>
      <w:r w:rsidR="0062507C" w:rsidRPr="00A55E9D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r w:rsidR="0062507C" w:rsidRPr="00A55E9D">
        <w:rPr>
          <w:rFonts w:ascii="Times New Roman" w:hAnsi="Times New Roman" w:cs="Times New Roman"/>
          <w:sz w:val="28"/>
          <w:szCs w:val="28"/>
        </w:rPr>
        <w:t>.</w:t>
      </w:r>
    </w:p>
    <w:p w:rsidR="007C1B60" w:rsidRDefault="00AF3F0A" w:rsidP="005B7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касается содержания методической системы обучения курсу математического анализа в школе и педагогическом вузе, то оно включа</w:t>
      </w:r>
      <w:r w:rsidR="00AD09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в себя школьный курс</w:t>
      </w:r>
      <w:r w:rsidR="00AD09D6">
        <w:rPr>
          <w:rFonts w:ascii="Times New Roman" w:hAnsi="Times New Roman" w:cs="Times New Roman"/>
          <w:sz w:val="28"/>
          <w:szCs w:val="28"/>
        </w:rPr>
        <w:t xml:space="preserve"> алгебры и начал анализа</w:t>
      </w:r>
      <w:r>
        <w:rPr>
          <w:rFonts w:ascii="Times New Roman" w:hAnsi="Times New Roman" w:cs="Times New Roman"/>
          <w:sz w:val="28"/>
          <w:szCs w:val="28"/>
        </w:rPr>
        <w:t>, согласно утвержденной типовой учебной программе</w:t>
      </w:r>
      <w:r w:rsidR="00AD09D6">
        <w:rPr>
          <w:rFonts w:ascii="Times New Roman" w:hAnsi="Times New Roman" w:cs="Times New Roman"/>
          <w:sz w:val="28"/>
          <w:szCs w:val="28"/>
        </w:rPr>
        <w:t xml:space="preserve">. </w:t>
      </w:r>
      <w:r w:rsidR="00AD09D6" w:rsidRPr="007C1B60">
        <w:rPr>
          <w:rFonts w:ascii="Times New Roman" w:hAnsi="Times New Roman" w:cs="Times New Roman"/>
          <w:sz w:val="28"/>
          <w:szCs w:val="28"/>
        </w:rPr>
        <w:t>З</w:t>
      </w:r>
      <w:r w:rsidRPr="007C1B60">
        <w:rPr>
          <w:rFonts w:ascii="Times New Roman" w:hAnsi="Times New Roman" w:cs="Times New Roman"/>
          <w:sz w:val="28"/>
          <w:szCs w:val="28"/>
        </w:rPr>
        <w:t>атем</w:t>
      </w:r>
      <w:r w:rsidR="00AD09D6" w:rsidRPr="007C1B60">
        <w:rPr>
          <w:rFonts w:ascii="Times New Roman" w:hAnsi="Times New Roman" w:cs="Times New Roman"/>
          <w:sz w:val="28"/>
          <w:szCs w:val="28"/>
        </w:rPr>
        <w:t>,</w:t>
      </w:r>
      <w:r w:rsidRPr="007C1B60">
        <w:rPr>
          <w:rFonts w:ascii="Times New Roman" w:hAnsi="Times New Roman" w:cs="Times New Roman"/>
          <w:sz w:val="28"/>
          <w:szCs w:val="28"/>
        </w:rPr>
        <w:t xml:space="preserve"> для </w:t>
      </w:r>
      <w:r w:rsidR="00AD09D6" w:rsidRPr="007C1B60">
        <w:rPr>
          <w:rFonts w:ascii="Times New Roman" w:hAnsi="Times New Roman" w:cs="Times New Roman"/>
          <w:sz w:val="28"/>
          <w:szCs w:val="28"/>
        </w:rPr>
        <w:t>соблюдения преемственности</w:t>
      </w:r>
      <w:r w:rsidR="005940DF" w:rsidRPr="007C1B60">
        <w:rPr>
          <w:rFonts w:ascii="Times New Roman" w:hAnsi="Times New Roman" w:cs="Times New Roman"/>
          <w:sz w:val="28"/>
          <w:szCs w:val="28"/>
        </w:rPr>
        <w:t>,</w:t>
      </w:r>
      <w:r w:rsidR="00AD09D6" w:rsidRPr="007C1B60">
        <w:rPr>
          <w:rFonts w:ascii="Times New Roman" w:hAnsi="Times New Roman" w:cs="Times New Roman"/>
          <w:sz w:val="28"/>
          <w:szCs w:val="28"/>
        </w:rPr>
        <w:t xml:space="preserve"> на 1 семестре обучения в вуз</w:t>
      </w:r>
      <w:r w:rsidR="003F3B8A">
        <w:rPr>
          <w:rFonts w:ascii="Times New Roman" w:hAnsi="Times New Roman" w:cs="Times New Roman"/>
          <w:sz w:val="28"/>
          <w:szCs w:val="28"/>
        </w:rPr>
        <w:t>е введен</w:t>
      </w:r>
      <w:r w:rsidR="00AD09D6" w:rsidRPr="007C1B60">
        <w:rPr>
          <w:rFonts w:ascii="Times New Roman" w:hAnsi="Times New Roman" w:cs="Times New Roman"/>
          <w:sz w:val="28"/>
          <w:szCs w:val="28"/>
        </w:rPr>
        <w:t xml:space="preserve"> </w:t>
      </w:r>
      <w:r w:rsidR="005940DF" w:rsidRPr="007C1B60">
        <w:rPr>
          <w:rFonts w:ascii="Times New Roman" w:hAnsi="Times New Roman" w:cs="Times New Roman"/>
          <w:sz w:val="28"/>
          <w:szCs w:val="28"/>
        </w:rPr>
        <w:t>новый предмет</w:t>
      </w:r>
      <w:r w:rsidR="00AD09D6" w:rsidRPr="007C1B60">
        <w:rPr>
          <w:rFonts w:ascii="Times New Roman" w:hAnsi="Times New Roman" w:cs="Times New Roman"/>
          <w:sz w:val="28"/>
          <w:szCs w:val="28"/>
        </w:rPr>
        <w:t xml:space="preserve"> «Основы математического анализа», одной из задач которого является подготовка обучающихся к дальнейшему изучению курса математического анализа. И только после этого</w:t>
      </w:r>
      <w:r w:rsidR="00EB4828">
        <w:rPr>
          <w:rFonts w:ascii="Times New Roman" w:hAnsi="Times New Roman" w:cs="Times New Roman"/>
          <w:sz w:val="28"/>
          <w:szCs w:val="28"/>
        </w:rPr>
        <w:t>, на 2 семестре начинается</w:t>
      </w:r>
      <w:r w:rsidR="007C1B60">
        <w:rPr>
          <w:rFonts w:ascii="Times New Roman" w:hAnsi="Times New Roman" w:cs="Times New Roman"/>
          <w:sz w:val="28"/>
          <w:szCs w:val="28"/>
        </w:rPr>
        <w:t xml:space="preserve"> более углубленное </w:t>
      </w:r>
      <w:r w:rsidR="00AD09D6">
        <w:rPr>
          <w:rFonts w:ascii="Times New Roman" w:hAnsi="Times New Roman" w:cs="Times New Roman"/>
          <w:sz w:val="28"/>
          <w:szCs w:val="28"/>
        </w:rPr>
        <w:t>обучение курсу математического анализа.</w:t>
      </w:r>
    </w:p>
    <w:p w:rsidR="00E272F0" w:rsidRPr="00E272F0" w:rsidRDefault="00E272F0" w:rsidP="00E27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sz w:val="28"/>
          <w:szCs w:val="28"/>
        </w:rPr>
        <w:t>Дисциплина «Основы математического анализа» является вводным курсом для дальнейшего изучения математического анализа в вузе. Данная дисциплина дает полное представление об основных определениях и понятиях математического анализа, изучаемых в школьном курсе алгебры и начал анализа. Также более углубленно изучаются такие важные понятия, как: пределы функций, замечательные пределы; применение производной функции, ее физический смысл и геометрический с</w:t>
      </w:r>
      <w:r w:rsidR="00F34C78">
        <w:rPr>
          <w:rFonts w:ascii="Times New Roman" w:hAnsi="Times New Roman" w:cs="Times New Roman"/>
          <w:sz w:val="28"/>
          <w:szCs w:val="28"/>
        </w:rPr>
        <w:t xml:space="preserve">мысл; неопределенный интеграл, некоторые </w:t>
      </w:r>
      <w:r w:rsidRPr="00E272F0">
        <w:rPr>
          <w:rFonts w:ascii="Times New Roman" w:hAnsi="Times New Roman" w:cs="Times New Roman"/>
          <w:sz w:val="28"/>
          <w:szCs w:val="28"/>
        </w:rPr>
        <w:t>методы нахож</w:t>
      </w:r>
      <w:r w:rsidR="00F34C78">
        <w:rPr>
          <w:rFonts w:ascii="Times New Roman" w:hAnsi="Times New Roman" w:cs="Times New Roman"/>
          <w:sz w:val="28"/>
          <w:szCs w:val="28"/>
        </w:rPr>
        <w:t>дения неопределенных интегралов; определенный интеграл и его геометрический смысл.</w:t>
      </w:r>
      <w:r w:rsidRPr="00E272F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272F0" w:rsidRPr="00E272F0" w:rsidRDefault="00E272F0" w:rsidP="00E272F0">
      <w:pPr>
        <w:pStyle w:val="ab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Целями </w:t>
      </w:r>
      <w:r w:rsidRPr="00E272F0">
        <w:rPr>
          <w:rFonts w:ascii="Times New Roman" w:hAnsi="Times New Roman" w:cs="Times New Roman"/>
          <w:sz w:val="28"/>
          <w:szCs w:val="28"/>
        </w:rPr>
        <w:t xml:space="preserve">данного курса </w:t>
      </w:r>
      <w:r>
        <w:rPr>
          <w:rFonts w:ascii="Times New Roman" w:hAnsi="Times New Roman" w:cs="Times New Roman"/>
          <w:sz w:val="28"/>
          <w:szCs w:val="28"/>
        </w:rPr>
        <w:t>являются закрепление знаний</w:t>
      </w:r>
      <w:r w:rsidRPr="00E272F0">
        <w:rPr>
          <w:rFonts w:ascii="Times New Roman" w:hAnsi="Times New Roman" w:cs="Times New Roman"/>
          <w:sz w:val="28"/>
          <w:szCs w:val="28"/>
        </w:rPr>
        <w:t xml:space="preserve"> студентов школьного курса алгебры и начал анализа, а также более </w:t>
      </w:r>
      <w:r w:rsidR="001D5E65">
        <w:rPr>
          <w:rFonts w:ascii="Times New Roman" w:hAnsi="Times New Roman" w:cs="Times New Roman"/>
          <w:sz w:val="28"/>
          <w:szCs w:val="28"/>
        </w:rPr>
        <w:t>у</w:t>
      </w:r>
      <w:r w:rsidRPr="00E272F0">
        <w:rPr>
          <w:rFonts w:ascii="Times New Roman" w:hAnsi="Times New Roman" w:cs="Times New Roman"/>
          <w:sz w:val="28"/>
          <w:szCs w:val="28"/>
        </w:rPr>
        <w:t>глуб</w:t>
      </w:r>
      <w:r w:rsidR="001D5E65">
        <w:rPr>
          <w:rFonts w:ascii="Times New Roman" w:hAnsi="Times New Roman" w:cs="Times New Roman"/>
          <w:sz w:val="28"/>
          <w:szCs w:val="28"/>
        </w:rPr>
        <w:t xml:space="preserve">ленное </w:t>
      </w:r>
      <w:r>
        <w:rPr>
          <w:rFonts w:ascii="Times New Roman" w:hAnsi="Times New Roman" w:cs="Times New Roman"/>
          <w:sz w:val="28"/>
          <w:szCs w:val="28"/>
        </w:rPr>
        <w:t>изучение применения производной и методов</w:t>
      </w:r>
      <w:r w:rsidRPr="00E272F0">
        <w:rPr>
          <w:rFonts w:ascii="Times New Roman" w:hAnsi="Times New Roman" w:cs="Times New Roman"/>
          <w:sz w:val="28"/>
          <w:szCs w:val="28"/>
        </w:rPr>
        <w:t xml:space="preserve"> нахождения неопределенных интегралов, не входящих в школьную программу. 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дисциплины – д</w:t>
      </w:r>
      <w:r w:rsidRPr="00E272F0">
        <w:rPr>
          <w:rFonts w:ascii="Times New Roman" w:hAnsi="Times New Roman" w:cs="Times New Roman"/>
          <w:sz w:val="28"/>
          <w:szCs w:val="28"/>
        </w:rPr>
        <w:t>ать полное представление о таких необходимых понятиях, как: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множества и действия над ними;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абсолютная величина действительного числа и окрестность точки;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числовая последовательность, предел числовой последовательности;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функция, предел функции, замечательные пределы;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непрерывность функции и точки разрыва функций;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производная функции, физический и геометрический смыслы производной;</w:t>
      </w:r>
    </w:p>
    <w:p w:rsidR="00E272F0" w:rsidRPr="00E272F0" w:rsidRDefault="00E272F0" w:rsidP="005B7D02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производные сложной и </w:t>
      </w:r>
      <w:proofErr w:type="spellStart"/>
      <w:r w:rsidRPr="00E272F0">
        <w:rPr>
          <w:rFonts w:ascii="Times New Roman" w:hAnsi="Times New Roman" w:cs="Times New Roman"/>
          <w:sz w:val="28"/>
          <w:szCs w:val="28"/>
        </w:rPr>
        <w:t>параметрически</w:t>
      </w:r>
      <w:proofErr w:type="spellEnd"/>
      <w:r w:rsidRPr="00E272F0">
        <w:rPr>
          <w:rFonts w:ascii="Times New Roman" w:hAnsi="Times New Roman" w:cs="Times New Roman"/>
          <w:sz w:val="28"/>
          <w:szCs w:val="28"/>
        </w:rPr>
        <w:t xml:space="preserve"> заданной функций;</w:t>
      </w:r>
    </w:p>
    <w:p w:rsidR="00E272F0" w:rsidRPr="00E272F0" w:rsidRDefault="00E272F0" w:rsidP="005B7D02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272F0">
        <w:rPr>
          <w:rFonts w:ascii="Times New Roman" w:hAnsi="Times New Roman" w:cs="Times New Roman"/>
          <w:sz w:val="28"/>
          <w:szCs w:val="28"/>
        </w:rPr>
        <w:t>дифференциал функции; теоремы о дифференцируемых функциях;</w:t>
      </w:r>
    </w:p>
    <w:p w:rsidR="00E272F0" w:rsidRPr="00E272F0" w:rsidRDefault="00E272F0" w:rsidP="005B7D02">
      <w:pPr>
        <w:pStyle w:val="ab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28"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 w:rsidRPr="00E272F0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E272F0">
        <w:rPr>
          <w:rFonts w:ascii="Times New Roman" w:hAnsi="Times New Roman" w:cs="Times New Roman"/>
          <w:sz w:val="28"/>
          <w:szCs w:val="28"/>
        </w:rPr>
        <w:t>, неопределенный интеграл, методы нахождения неопределенных интегралов.</w:t>
      </w:r>
    </w:p>
    <w:p w:rsidR="00E272F0" w:rsidRPr="00EB4828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28">
        <w:rPr>
          <w:rFonts w:ascii="Times New Roman" w:hAnsi="Times New Roman" w:cs="Times New Roman"/>
          <w:sz w:val="28"/>
          <w:szCs w:val="28"/>
        </w:rPr>
        <w:t xml:space="preserve">Предполагаемые результаты изучения дисциплины: 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понимать основные определения;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знать таблицы основных производных и интегралов;</w:t>
      </w:r>
    </w:p>
    <w:p w:rsidR="00E272F0" w:rsidRPr="00E272F0" w:rsidRDefault="00E272F0" w:rsidP="005B7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2F0">
        <w:rPr>
          <w:rFonts w:ascii="Times New Roman" w:hAnsi="Times New Roman" w:cs="Times New Roman"/>
          <w:b/>
          <w:sz w:val="28"/>
          <w:szCs w:val="28"/>
        </w:rPr>
        <w:t>-</w:t>
      </w:r>
      <w:r w:rsidRPr="00E272F0">
        <w:rPr>
          <w:rFonts w:ascii="Times New Roman" w:hAnsi="Times New Roman" w:cs="Times New Roman"/>
          <w:sz w:val="28"/>
          <w:szCs w:val="28"/>
        </w:rPr>
        <w:t xml:space="preserve"> уметь применять свойства производной функции, интегрировать функции, используя различные методы нахождения интегралов.</w:t>
      </w:r>
    </w:p>
    <w:p w:rsidR="00EB4828" w:rsidRDefault="00E272F0" w:rsidP="00E272F0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272F0">
        <w:rPr>
          <w:rFonts w:ascii="Times New Roman" w:hAnsi="Times New Roman" w:cs="Times New Roman"/>
          <w:sz w:val="28"/>
          <w:szCs w:val="28"/>
        </w:rPr>
        <w:t>Знания, полученные в результате изучения данного курса,  испол</w:t>
      </w:r>
      <w:r w:rsidR="001D5E65">
        <w:rPr>
          <w:rFonts w:ascii="Times New Roman" w:hAnsi="Times New Roman" w:cs="Times New Roman"/>
          <w:sz w:val="28"/>
          <w:szCs w:val="28"/>
        </w:rPr>
        <w:t>ьзуются для дальнейшего обучения курсу</w:t>
      </w:r>
      <w:r w:rsidRPr="00E272F0">
        <w:rPr>
          <w:rFonts w:ascii="Times New Roman" w:hAnsi="Times New Roman" w:cs="Times New Roman"/>
          <w:sz w:val="28"/>
          <w:szCs w:val="28"/>
        </w:rPr>
        <w:t xml:space="preserve"> математического анализа в</w:t>
      </w:r>
      <w:r w:rsidR="001D5E65">
        <w:rPr>
          <w:rFonts w:ascii="Times New Roman" w:hAnsi="Times New Roman" w:cs="Times New Roman"/>
          <w:sz w:val="28"/>
          <w:szCs w:val="28"/>
        </w:rPr>
        <w:t xml:space="preserve"> педагогическом</w:t>
      </w:r>
      <w:r w:rsidRPr="00E272F0">
        <w:rPr>
          <w:rFonts w:ascii="Times New Roman" w:hAnsi="Times New Roman" w:cs="Times New Roman"/>
          <w:sz w:val="28"/>
          <w:szCs w:val="28"/>
        </w:rPr>
        <w:t xml:space="preserve"> вузе</w:t>
      </w:r>
      <w:r>
        <w:rPr>
          <w:rFonts w:ascii="Times New Roman" w:hAnsi="Times New Roman" w:cs="Times New Roman"/>
          <w:sz w:val="28"/>
          <w:szCs w:val="28"/>
        </w:rPr>
        <w:t>. Содержание дисциплины «О</w:t>
      </w:r>
      <w:r w:rsidR="00CD5FEA">
        <w:rPr>
          <w:rFonts w:ascii="Times New Roman" w:hAnsi="Times New Roman" w:cs="Times New Roman"/>
          <w:sz w:val="28"/>
          <w:szCs w:val="28"/>
        </w:rPr>
        <w:t>сновы математического анализа» описано в приложении А.</w:t>
      </w:r>
    </w:p>
    <w:p w:rsidR="00E272F0" w:rsidRDefault="00EB4828" w:rsidP="00EB4828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5EC4" w:rsidRPr="00FB11C3" w:rsidRDefault="009C4ED7" w:rsidP="00EB48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C3">
        <w:rPr>
          <w:rFonts w:ascii="Times New Roman" w:hAnsi="Times New Roman" w:cs="Times New Roman"/>
          <w:b/>
          <w:sz w:val="28"/>
          <w:szCs w:val="28"/>
        </w:rPr>
        <w:lastRenderedPageBreak/>
        <w:t>2.2 Методические особенности обучения курсу математического анализа будущих учителей математики</w:t>
      </w:r>
    </w:p>
    <w:p w:rsidR="005C416E" w:rsidRDefault="00A05EC4" w:rsidP="003B79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EC4">
        <w:rPr>
          <w:rFonts w:ascii="Times New Roman" w:hAnsi="Times New Roman" w:cs="Times New Roman"/>
          <w:sz w:val="28"/>
          <w:szCs w:val="28"/>
        </w:rPr>
        <w:t xml:space="preserve">При обучении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математическому анализу в педагогическом вузе важно </w:t>
      </w:r>
      <w:r w:rsidR="00FB11C3">
        <w:rPr>
          <w:rFonts w:ascii="Times New Roman" w:hAnsi="Times New Roman" w:cs="Times New Roman"/>
          <w:sz w:val="28"/>
          <w:szCs w:val="28"/>
        </w:rPr>
        <w:t xml:space="preserve">для начала </w:t>
      </w:r>
      <w:r>
        <w:rPr>
          <w:rFonts w:ascii="Times New Roman" w:hAnsi="Times New Roman" w:cs="Times New Roman"/>
          <w:sz w:val="28"/>
          <w:szCs w:val="28"/>
        </w:rPr>
        <w:t>закрепить базовые знания по предмету. Контингент студентов, поступающих в вуз, различный,</w:t>
      </w:r>
      <w:r w:rsidR="00FB11C3">
        <w:rPr>
          <w:rFonts w:ascii="Times New Roman" w:hAnsi="Times New Roman" w:cs="Times New Roman"/>
          <w:sz w:val="28"/>
          <w:szCs w:val="28"/>
        </w:rPr>
        <w:t xml:space="preserve"> ввиду того, что они окончили разные типы школ (общеобразовательные школы, лицеи, гимназии, профильные школы). П</w:t>
      </w:r>
      <w:r>
        <w:rPr>
          <w:rFonts w:ascii="Times New Roman" w:hAnsi="Times New Roman" w:cs="Times New Roman"/>
          <w:sz w:val="28"/>
          <w:szCs w:val="28"/>
        </w:rPr>
        <w:t>оэтому</w:t>
      </w:r>
      <w:r w:rsidR="009910A4">
        <w:rPr>
          <w:rFonts w:ascii="Times New Roman" w:hAnsi="Times New Roman" w:cs="Times New Roman"/>
          <w:sz w:val="28"/>
          <w:szCs w:val="28"/>
        </w:rPr>
        <w:t>, в первую очередь,</w:t>
      </w:r>
      <w:r>
        <w:rPr>
          <w:rFonts w:ascii="Times New Roman" w:hAnsi="Times New Roman" w:cs="Times New Roman"/>
          <w:sz w:val="28"/>
          <w:szCs w:val="28"/>
        </w:rPr>
        <w:t xml:space="preserve"> следует «уравнять» знания</w:t>
      </w:r>
      <w:r w:rsidR="009910A4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по математическому анализу, данные</w:t>
      </w:r>
      <w:r w:rsidR="009910A4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Fonts w:ascii="Times New Roman" w:hAnsi="Times New Roman" w:cs="Times New Roman"/>
          <w:sz w:val="28"/>
          <w:szCs w:val="28"/>
        </w:rPr>
        <w:t xml:space="preserve"> в школе. Имея пробелы в школьном курсе алгебры и начал анализа, первокурснику сложно будет воспринимать </w:t>
      </w:r>
      <w:r w:rsidR="007347A4">
        <w:rPr>
          <w:rFonts w:ascii="Times New Roman" w:hAnsi="Times New Roman" w:cs="Times New Roman"/>
          <w:sz w:val="28"/>
          <w:szCs w:val="28"/>
        </w:rPr>
        <w:t xml:space="preserve">программу. </w:t>
      </w:r>
    </w:p>
    <w:p w:rsidR="003D48F7" w:rsidRDefault="007347A4" w:rsidP="000B0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09D6">
        <w:rPr>
          <w:rFonts w:ascii="Times New Roman" w:hAnsi="Times New Roman" w:cs="Times New Roman"/>
          <w:sz w:val="28"/>
          <w:szCs w:val="28"/>
        </w:rPr>
        <w:t>Покажем</w:t>
      </w:r>
      <w:r w:rsidR="001E4537" w:rsidRPr="00A22486">
        <w:rPr>
          <w:rFonts w:ascii="Times New Roman" w:hAnsi="Times New Roman" w:cs="Times New Roman"/>
          <w:sz w:val="28"/>
          <w:szCs w:val="28"/>
        </w:rPr>
        <w:t xml:space="preserve"> методику</w:t>
      </w:r>
      <w:r w:rsidR="007C5993" w:rsidRPr="00A22486">
        <w:rPr>
          <w:rFonts w:ascii="Times New Roman" w:hAnsi="Times New Roman" w:cs="Times New Roman"/>
          <w:sz w:val="28"/>
          <w:szCs w:val="28"/>
        </w:rPr>
        <w:t xml:space="preserve"> преподавания</w:t>
      </w:r>
      <w:r w:rsidR="006201FA">
        <w:rPr>
          <w:rFonts w:ascii="Times New Roman" w:hAnsi="Times New Roman" w:cs="Times New Roman"/>
          <w:sz w:val="28"/>
          <w:szCs w:val="28"/>
        </w:rPr>
        <w:t xml:space="preserve"> курса математического анализа</w:t>
      </w:r>
      <w:r w:rsidR="00805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примере обучения</w:t>
      </w:r>
      <w:r w:rsidR="006F7EDE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805515">
        <w:rPr>
          <w:rFonts w:ascii="Times New Roman" w:hAnsi="Times New Roman" w:cs="Times New Roman"/>
          <w:sz w:val="28"/>
          <w:szCs w:val="28"/>
        </w:rPr>
        <w:t xml:space="preserve"> педагогического вуза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8F7">
        <w:rPr>
          <w:rFonts w:ascii="Times New Roman" w:hAnsi="Times New Roman" w:cs="Times New Roman"/>
          <w:sz w:val="28"/>
          <w:szCs w:val="28"/>
        </w:rPr>
        <w:t>нахождению неопределенных интегралов.</w:t>
      </w:r>
    </w:p>
    <w:p w:rsidR="005368EC" w:rsidRPr="001D5E65" w:rsidRDefault="00A05EC4" w:rsidP="001D5E65">
      <w:pPr>
        <w:pStyle w:val="3"/>
        <w:ind w:firstLine="0"/>
        <w:jc w:val="both"/>
        <w:rPr>
          <w:b/>
          <w:i/>
          <w:szCs w:val="28"/>
        </w:rPr>
      </w:pPr>
      <w:r w:rsidRPr="003D48F7">
        <w:rPr>
          <w:szCs w:val="28"/>
        </w:rPr>
        <w:t xml:space="preserve"> </w:t>
      </w:r>
      <w:r w:rsidR="00A7336A">
        <w:rPr>
          <w:szCs w:val="28"/>
        </w:rPr>
        <w:tab/>
      </w:r>
      <w:r w:rsidR="001E4537">
        <w:rPr>
          <w:szCs w:val="28"/>
        </w:rPr>
        <w:t xml:space="preserve">В первую очередь, даются определения первообразной функции, неопределенного интеграла и основные правила интегрирования функций. </w:t>
      </w:r>
    </w:p>
    <w:p w:rsidR="003D48F7" w:rsidRPr="001D5E65" w:rsidRDefault="003D48F7" w:rsidP="00A7336A">
      <w:pPr>
        <w:pStyle w:val="ad"/>
        <w:ind w:firstLine="708"/>
        <w:jc w:val="both"/>
        <w:rPr>
          <w:szCs w:val="28"/>
          <w:lang w:val="ru-RU"/>
        </w:rPr>
      </w:pPr>
      <w:proofErr w:type="gramStart"/>
      <w:r w:rsidRPr="001D5E65">
        <w:rPr>
          <w:szCs w:val="28"/>
          <w:lang w:val="ru-RU"/>
        </w:rPr>
        <w:t>Первообразная</w:t>
      </w:r>
      <w:proofErr w:type="gramEnd"/>
      <w:r w:rsidRPr="001D5E65">
        <w:rPr>
          <w:szCs w:val="28"/>
          <w:lang w:val="ru-RU"/>
        </w:rPr>
        <w:t>, неопределенный интеграл и его свойства</w:t>
      </w:r>
      <w:r w:rsidR="001D5E65" w:rsidRPr="001D5E65">
        <w:rPr>
          <w:szCs w:val="28"/>
          <w:lang w:val="ru-RU"/>
        </w:rPr>
        <w:t>.</w:t>
      </w:r>
    </w:p>
    <w:p w:rsidR="003D48F7" w:rsidRPr="003D48F7" w:rsidRDefault="003D48F7" w:rsidP="003D48F7">
      <w:pPr>
        <w:pStyle w:val="af4"/>
        <w:jc w:val="both"/>
        <w:rPr>
          <w:b w:val="0"/>
          <w:szCs w:val="28"/>
        </w:rPr>
      </w:pPr>
      <w:r w:rsidRPr="003D48F7">
        <w:rPr>
          <w:b w:val="0"/>
          <w:szCs w:val="28"/>
        </w:rPr>
        <w:t>Действием обратным к  дифференцированию является  интегрирование.</w:t>
      </w:r>
    </w:p>
    <w:p w:rsidR="003D48F7" w:rsidRPr="00A526D3" w:rsidRDefault="003D48F7" w:rsidP="001E4537">
      <w:pPr>
        <w:pStyle w:val="af4"/>
        <w:ind w:firstLine="708"/>
        <w:jc w:val="both"/>
        <w:rPr>
          <w:b w:val="0"/>
          <w:szCs w:val="28"/>
        </w:rPr>
      </w:pPr>
      <w:r w:rsidRPr="001D5E65">
        <w:rPr>
          <w:b w:val="0"/>
          <w:i/>
          <w:szCs w:val="28"/>
        </w:rPr>
        <w:t>Определение.</w:t>
      </w:r>
      <w:r w:rsidRPr="003D48F7">
        <w:rPr>
          <w:b w:val="0"/>
          <w:szCs w:val="28"/>
        </w:rPr>
        <w:t xml:space="preserve"> Функция </w:t>
      </w:r>
      <w:r w:rsidRPr="003D48F7">
        <w:rPr>
          <w:b w:val="0"/>
          <w:position w:val="-10"/>
          <w:szCs w:val="28"/>
        </w:rPr>
        <w:object w:dxaOrig="540" w:dyaOrig="320">
          <v:shape id="_x0000_i1067" type="#_x0000_t75" style="width:27pt;height:15.75pt" o:ole="">
            <v:imagedata r:id="rId76" o:title=""/>
          </v:shape>
          <o:OLEObject Type="Embed" ProgID="Equation.3" ShapeID="_x0000_i1067" DrawAspect="Content" ObjectID="_1542282869" r:id="rId77"/>
        </w:object>
      </w:r>
      <w:r w:rsidRPr="003D48F7">
        <w:rPr>
          <w:b w:val="0"/>
          <w:szCs w:val="28"/>
        </w:rPr>
        <w:t xml:space="preserve">называется первообразной функции </w:t>
      </w:r>
      <w:r w:rsidRPr="003D48F7">
        <w:rPr>
          <w:b w:val="0"/>
          <w:position w:val="-10"/>
          <w:szCs w:val="28"/>
          <w:lang w:val="en-US"/>
        </w:rPr>
        <w:object w:dxaOrig="540" w:dyaOrig="320">
          <v:shape id="_x0000_i1068" type="#_x0000_t75" style="width:27pt;height:15.75pt" o:ole="" fillcolor="window">
            <v:imagedata r:id="rId78" o:title=""/>
          </v:shape>
          <o:OLEObject Type="Embed" ProgID="Equation.3" ShapeID="_x0000_i1068" DrawAspect="Content" ObjectID="_1542282870" r:id="rId79"/>
        </w:object>
      </w:r>
      <w:r w:rsidRPr="003D48F7">
        <w:rPr>
          <w:b w:val="0"/>
          <w:szCs w:val="28"/>
        </w:rPr>
        <w:t xml:space="preserve"> на </w:t>
      </w:r>
      <w:proofErr w:type="gramStart"/>
      <w:r w:rsidRPr="003D48F7">
        <w:rPr>
          <w:b w:val="0"/>
          <w:szCs w:val="28"/>
        </w:rPr>
        <w:t>интервале</w:t>
      </w:r>
      <w:proofErr w:type="gramEnd"/>
      <w:r w:rsidRPr="003D48F7">
        <w:rPr>
          <w:b w:val="0"/>
          <w:szCs w:val="28"/>
        </w:rPr>
        <w:t xml:space="preserve"> </w:t>
      </w:r>
      <w:r w:rsidRPr="003D48F7">
        <w:rPr>
          <w:b w:val="0"/>
          <w:position w:val="-10"/>
          <w:szCs w:val="28"/>
          <w:lang w:val="en-US"/>
        </w:rPr>
        <w:object w:dxaOrig="600" w:dyaOrig="340">
          <v:shape id="_x0000_i1069" type="#_x0000_t75" style="width:30pt;height:17.25pt" o:ole="" fillcolor="window">
            <v:imagedata r:id="rId80" o:title=""/>
          </v:shape>
          <o:OLEObject Type="Embed" ProgID="Equation.3" ShapeID="_x0000_i1069" DrawAspect="Content" ObjectID="_1542282871" r:id="rId81"/>
        </w:object>
      </w:r>
      <w:r w:rsidRPr="003D48F7">
        <w:rPr>
          <w:b w:val="0"/>
          <w:szCs w:val="28"/>
        </w:rPr>
        <w:t xml:space="preserve"> если для  любого </w:t>
      </w:r>
      <w:r w:rsidRPr="003D48F7">
        <w:rPr>
          <w:b w:val="0"/>
          <w:position w:val="-10"/>
          <w:szCs w:val="28"/>
        </w:rPr>
        <w:object w:dxaOrig="900" w:dyaOrig="320">
          <v:shape id="_x0000_i1070" type="#_x0000_t75" style="width:45pt;height:15.75pt" o:ole="" fillcolor="window">
            <v:imagedata r:id="rId82" o:title=""/>
          </v:shape>
          <o:OLEObject Type="Embed" ProgID="Equation.3" ShapeID="_x0000_i1070" DrawAspect="Content" ObjectID="_1542282872" r:id="rId83"/>
        </w:object>
      </w:r>
      <w:r w:rsidRPr="003D48F7">
        <w:rPr>
          <w:b w:val="0"/>
          <w:szCs w:val="28"/>
        </w:rPr>
        <w:t xml:space="preserve"> выполняется</w:t>
      </w:r>
      <w:r w:rsidR="00384E3B">
        <w:rPr>
          <w:b w:val="0"/>
          <w:szCs w:val="28"/>
        </w:rPr>
        <w:t xml:space="preserve"> следующее</w:t>
      </w:r>
      <w:r w:rsidRPr="003D48F7">
        <w:rPr>
          <w:b w:val="0"/>
          <w:szCs w:val="28"/>
        </w:rPr>
        <w:t xml:space="preserve"> равенство </w:t>
      </w:r>
      <w:r w:rsidRPr="003D48F7">
        <w:rPr>
          <w:b w:val="0"/>
          <w:position w:val="-10"/>
          <w:szCs w:val="28"/>
          <w:lang w:val="en-US"/>
        </w:rPr>
        <w:object w:dxaOrig="1420" w:dyaOrig="420">
          <v:shape id="_x0000_i1071" type="#_x0000_t75" style="width:71.25pt;height:21pt" o:ole="" fillcolor="window">
            <v:imagedata r:id="rId84" o:title=""/>
          </v:shape>
          <o:OLEObject Type="Embed" ProgID="Equation.3" ShapeID="_x0000_i1071" DrawAspect="Content" ObjectID="_1542282873" r:id="rId85"/>
        </w:object>
      </w:r>
      <w:r w:rsidR="00A526D3" w:rsidRPr="00A526D3">
        <w:rPr>
          <w:b w:val="0"/>
          <w:szCs w:val="28"/>
        </w:rPr>
        <w:t>[31].</w:t>
      </w:r>
    </w:p>
    <w:p w:rsidR="003D48F7" w:rsidRPr="003D48F7" w:rsidRDefault="00384E3B" w:rsidP="003D48F7">
      <w:pPr>
        <w:pStyle w:val="af4"/>
        <w:jc w:val="both"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3D48F7" w:rsidRPr="003D48F7">
        <w:rPr>
          <w:b w:val="0"/>
          <w:szCs w:val="28"/>
        </w:rPr>
        <w:t>пример</w:t>
      </w:r>
      <w:r>
        <w:rPr>
          <w:b w:val="0"/>
          <w:szCs w:val="28"/>
        </w:rPr>
        <w:t>у</w:t>
      </w:r>
      <w:r w:rsidR="003D48F7" w:rsidRPr="003D48F7">
        <w:rPr>
          <w:b w:val="0"/>
          <w:szCs w:val="28"/>
        </w:rPr>
        <w:t xml:space="preserve">, первообразной функции </w:t>
      </w:r>
      <w:r w:rsidR="00630F3A" w:rsidRPr="003D48F7">
        <w:rPr>
          <w:b w:val="0"/>
          <w:position w:val="-10"/>
          <w:szCs w:val="28"/>
        </w:rPr>
        <w:object w:dxaOrig="1880" w:dyaOrig="360">
          <v:shape id="_x0000_i1072" type="#_x0000_t75" style="width:93.75pt;height:18pt" o:ole="" fillcolor="window">
            <v:imagedata r:id="rId86" o:title=""/>
          </v:shape>
          <o:OLEObject Type="Embed" ProgID="Equation.3" ShapeID="_x0000_i1072" DrawAspect="Content" ObjectID="_1542282874" r:id="rId87"/>
        </w:object>
      </w:r>
      <w:r w:rsidR="003D48F7" w:rsidRPr="003D48F7">
        <w:rPr>
          <w:b w:val="0"/>
          <w:szCs w:val="28"/>
        </w:rPr>
        <w:t xml:space="preserve"> является функция </w:t>
      </w:r>
    </w:p>
    <w:p w:rsidR="003D48F7" w:rsidRPr="003D48F7" w:rsidRDefault="003D48F7" w:rsidP="003D48F7">
      <w:pPr>
        <w:pStyle w:val="af4"/>
        <w:jc w:val="both"/>
        <w:rPr>
          <w:b w:val="0"/>
          <w:szCs w:val="28"/>
        </w:rPr>
      </w:pPr>
      <w:r w:rsidRPr="003D48F7">
        <w:rPr>
          <w:b w:val="0"/>
          <w:szCs w:val="28"/>
        </w:rPr>
        <w:t xml:space="preserve">         </w:t>
      </w:r>
      <w:r w:rsidRPr="003D48F7">
        <w:rPr>
          <w:b w:val="0"/>
          <w:position w:val="-24"/>
          <w:szCs w:val="28"/>
          <w:lang w:val="en-US"/>
        </w:rPr>
        <w:object w:dxaOrig="1160" w:dyaOrig="660">
          <v:shape id="_x0000_i1073" type="#_x0000_t75" style="width:57.75pt;height:33pt" o:ole="" fillcolor="window">
            <v:imagedata r:id="rId88" o:title=""/>
          </v:shape>
          <o:OLEObject Type="Embed" ProgID="Equation.3" ShapeID="_x0000_i1073" DrawAspect="Content" ObjectID="_1542282875" r:id="rId89"/>
        </w:object>
      </w:r>
      <w:r w:rsidR="00384E3B">
        <w:rPr>
          <w:b w:val="0"/>
          <w:szCs w:val="28"/>
        </w:rPr>
        <w:t xml:space="preserve"> что легко проверить:</w:t>
      </w:r>
      <w:r w:rsidRPr="003D48F7">
        <w:rPr>
          <w:b w:val="0"/>
          <w:szCs w:val="28"/>
        </w:rPr>
        <w:t xml:space="preserve">  </w:t>
      </w:r>
      <w:r w:rsidRPr="003D48F7">
        <w:rPr>
          <w:b w:val="0"/>
          <w:position w:val="-36"/>
          <w:szCs w:val="28"/>
          <w:lang w:val="en-US"/>
        </w:rPr>
        <w:object w:dxaOrig="2960" w:dyaOrig="940">
          <v:shape id="_x0000_i1074" type="#_x0000_t75" style="width:147.75pt;height:47.25pt" o:ole="" fillcolor="window">
            <v:imagedata r:id="rId90" o:title=""/>
          </v:shape>
          <o:OLEObject Type="Embed" ProgID="Equation.3" ShapeID="_x0000_i1074" DrawAspect="Content" ObjectID="_1542282876" r:id="rId91"/>
        </w:object>
      </w:r>
    </w:p>
    <w:p w:rsidR="003D48F7" w:rsidRPr="003D48F7" w:rsidRDefault="007C5993" w:rsidP="003D48F7">
      <w:pPr>
        <w:pStyle w:val="af4"/>
        <w:jc w:val="both"/>
        <w:rPr>
          <w:b w:val="0"/>
          <w:szCs w:val="28"/>
        </w:rPr>
      </w:pPr>
      <w:r>
        <w:rPr>
          <w:b w:val="0"/>
          <w:szCs w:val="28"/>
        </w:rPr>
        <w:t xml:space="preserve">Но также можно утверждать, </w:t>
      </w:r>
      <w:r w:rsidR="003D48F7" w:rsidRPr="003D48F7">
        <w:rPr>
          <w:b w:val="0"/>
          <w:szCs w:val="28"/>
        </w:rPr>
        <w:t>что первообразными будут также любые функции</w:t>
      </w:r>
    </w:p>
    <w:p w:rsidR="003D48F7" w:rsidRPr="003D48F7" w:rsidRDefault="003D48F7" w:rsidP="003D48F7">
      <w:pPr>
        <w:pStyle w:val="af4"/>
        <w:jc w:val="both"/>
        <w:rPr>
          <w:b w:val="0"/>
          <w:szCs w:val="28"/>
        </w:rPr>
      </w:pPr>
      <w:r w:rsidRPr="003D48F7">
        <w:rPr>
          <w:b w:val="0"/>
          <w:szCs w:val="28"/>
        </w:rPr>
        <w:t xml:space="preserve">                            </w:t>
      </w:r>
      <w:r w:rsidRPr="003D48F7">
        <w:rPr>
          <w:b w:val="0"/>
          <w:position w:val="-24"/>
          <w:szCs w:val="28"/>
          <w:lang w:val="en-US"/>
        </w:rPr>
        <w:object w:dxaOrig="1579" w:dyaOrig="660">
          <v:shape id="_x0000_i1075" type="#_x0000_t75" style="width:79.5pt;height:33pt" o:ole="" fillcolor="window">
            <v:imagedata r:id="rId92" o:title=""/>
          </v:shape>
          <o:OLEObject Type="Embed" ProgID="Equation.3" ShapeID="_x0000_i1075" DrawAspect="Content" ObjectID="_1542282877" r:id="rId93"/>
        </w:object>
      </w:r>
      <w:r w:rsidRPr="003D48F7">
        <w:rPr>
          <w:b w:val="0"/>
          <w:szCs w:val="28"/>
        </w:rPr>
        <w:t xml:space="preserve"> где  </w:t>
      </w:r>
      <w:r w:rsidRPr="003D48F7">
        <w:rPr>
          <w:b w:val="0"/>
          <w:position w:val="-6"/>
          <w:szCs w:val="28"/>
        </w:rPr>
        <w:object w:dxaOrig="240" w:dyaOrig="279">
          <v:shape id="_x0000_i1076" type="#_x0000_t75" style="width:12pt;height:14.25pt" o:ole="">
            <v:imagedata r:id="rId94" o:title=""/>
          </v:shape>
          <o:OLEObject Type="Embed" ProgID="Equation.3" ShapeID="_x0000_i1076" DrawAspect="Content" ObjectID="_1542282878" r:id="rId95"/>
        </w:object>
      </w:r>
      <w:r w:rsidR="007C5993">
        <w:rPr>
          <w:b w:val="0"/>
          <w:szCs w:val="28"/>
        </w:rPr>
        <w:t>– постоянная, так как</w:t>
      </w:r>
    </w:p>
    <w:p w:rsidR="003D48F7" w:rsidRPr="003D48F7" w:rsidRDefault="003D48F7" w:rsidP="003D48F7">
      <w:pPr>
        <w:pStyle w:val="af4"/>
        <w:jc w:val="both"/>
        <w:rPr>
          <w:b w:val="0"/>
          <w:szCs w:val="28"/>
          <w:lang w:val="en-US"/>
        </w:rPr>
      </w:pPr>
      <w:r w:rsidRPr="003D48F7">
        <w:rPr>
          <w:b w:val="0"/>
          <w:szCs w:val="28"/>
        </w:rPr>
        <w:t xml:space="preserve">                    </w:t>
      </w:r>
      <w:r w:rsidRPr="003D48F7">
        <w:rPr>
          <w:b w:val="0"/>
          <w:position w:val="-32"/>
          <w:szCs w:val="28"/>
          <w:lang w:val="en-US"/>
        </w:rPr>
        <w:object w:dxaOrig="3860" w:dyaOrig="859">
          <v:shape id="_x0000_i1077" type="#_x0000_t75" style="width:192.75pt;height:42.75pt" o:ole="" fillcolor="window">
            <v:imagedata r:id="rId96" o:title=""/>
          </v:shape>
          <o:OLEObject Type="Embed" ProgID="Equation.3" ShapeID="_x0000_i1077" DrawAspect="Content" ObjectID="_1542282879" r:id="rId97"/>
        </w:object>
      </w:r>
    </w:p>
    <w:p w:rsidR="003D48F7" w:rsidRPr="003D48F7" w:rsidRDefault="003D48F7" w:rsidP="001D5E65">
      <w:pPr>
        <w:pStyle w:val="af4"/>
        <w:ind w:firstLine="708"/>
        <w:jc w:val="both"/>
        <w:rPr>
          <w:b w:val="0"/>
          <w:szCs w:val="28"/>
        </w:rPr>
      </w:pPr>
      <w:r w:rsidRPr="001D5E65">
        <w:rPr>
          <w:b w:val="0"/>
          <w:i/>
          <w:szCs w:val="28"/>
        </w:rPr>
        <w:t>Теорема.</w:t>
      </w:r>
      <w:r w:rsidRPr="003D48F7">
        <w:rPr>
          <w:szCs w:val="28"/>
        </w:rPr>
        <w:t xml:space="preserve">  </w:t>
      </w:r>
      <w:r w:rsidRPr="003D48F7">
        <w:rPr>
          <w:b w:val="0"/>
          <w:szCs w:val="28"/>
        </w:rPr>
        <w:t xml:space="preserve">Если функция </w:t>
      </w:r>
      <w:r w:rsidRPr="003D48F7">
        <w:rPr>
          <w:b w:val="0"/>
          <w:position w:val="-10"/>
          <w:szCs w:val="28"/>
        </w:rPr>
        <w:object w:dxaOrig="540" w:dyaOrig="320">
          <v:shape id="_x0000_i1078" type="#_x0000_t75" style="width:27pt;height:15.75pt" o:ole="" fillcolor="window">
            <v:imagedata r:id="rId98" o:title=""/>
          </v:shape>
          <o:OLEObject Type="Embed" ProgID="Equation.3" ShapeID="_x0000_i1078" DrawAspect="Content" ObjectID="_1542282880" r:id="rId99"/>
        </w:object>
      </w:r>
      <w:r w:rsidRPr="003D48F7">
        <w:rPr>
          <w:b w:val="0"/>
          <w:szCs w:val="28"/>
        </w:rPr>
        <w:t xml:space="preserve"> является первообразной функции  </w:t>
      </w:r>
      <w:r w:rsidRPr="003D48F7">
        <w:rPr>
          <w:b w:val="0"/>
          <w:position w:val="-10"/>
          <w:szCs w:val="28"/>
        </w:rPr>
        <w:object w:dxaOrig="540" w:dyaOrig="320">
          <v:shape id="_x0000_i1079" type="#_x0000_t75" style="width:27pt;height:15.75pt" o:ole="" fillcolor="window">
            <v:imagedata r:id="rId100" o:title=""/>
          </v:shape>
          <o:OLEObject Type="Embed" ProgID="Equation.3" ShapeID="_x0000_i1079" DrawAspect="Content" ObjectID="_1542282881" r:id="rId101"/>
        </w:object>
      </w:r>
      <w:r w:rsidRPr="003D48F7">
        <w:rPr>
          <w:b w:val="0"/>
          <w:szCs w:val="28"/>
        </w:rPr>
        <w:t xml:space="preserve"> на  </w:t>
      </w:r>
      <w:r w:rsidRPr="003D48F7">
        <w:rPr>
          <w:b w:val="0"/>
          <w:position w:val="-10"/>
          <w:szCs w:val="28"/>
        </w:rPr>
        <w:object w:dxaOrig="540" w:dyaOrig="340">
          <v:shape id="_x0000_i1080" type="#_x0000_t75" style="width:27pt;height:17.25pt" o:ole="" fillcolor="window">
            <v:imagedata r:id="rId102" o:title=""/>
          </v:shape>
          <o:OLEObject Type="Embed" ProgID="Equation.3" ShapeID="_x0000_i1080" DrawAspect="Content" ObjectID="_1542282882" r:id="rId103"/>
        </w:object>
      </w:r>
      <w:r w:rsidRPr="003D48F7">
        <w:rPr>
          <w:b w:val="0"/>
          <w:szCs w:val="28"/>
        </w:rPr>
        <w:t xml:space="preserve">, то множество всех первообразных </w:t>
      </w:r>
      <w:proofErr w:type="gramStart"/>
      <w:r w:rsidRPr="003D48F7">
        <w:rPr>
          <w:b w:val="0"/>
          <w:szCs w:val="28"/>
        </w:rPr>
        <w:t>для</w:t>
      </w:r>
      <w:proofErr w:type="gramEnd"/>
      <w:r w:rsidRPr="003D48F7">
        <w:rPr>
          <w:b w:val="0"/>
          <w:szCs w:val="28"/>
        </w:rPr>
        <w:t xml:space="preserve">  </w:t>
      </w:r>
      <w:r w:rsidRPr="003D48F7">
        <w:rPr>
          <w:b w:val="0"/>
          <w:position w:val="-10"/>
          <w:szCs w:val="28"/>
        </w:rPr>
        <w:object w:dxaOrig="540" w:dyaOrig="320">
          <v:shape id="_x0000_i1081" type="#_x0000_t75" style="width:27pt;height:15.75pt" o:ole="" fillcolor="window">
            <v:imagedata r:id="rId104" o:title=""/>
          </v:shape>
          <o:OLEObject Type="Embed" ProgID="Equation.3" ShapeID="_x0000_i1081" DrawAspect="Content" ObjectID="_1542282883" r:id="rId105"/>
        </w:object>
      </w:r>
      <w:r w:rsidRPr="003D48F7">
        <w:rPr>
          <w:b w:val="0"/>
          <w:szCs w:val="28"/>
        </w:rPr>
        <w:t xml:space="preserve">  задается формулой  </w:t>
      </w:r>
      <w:r w:rsidRPr="003D48F7">
        <w:rPr>
          <w:b w:val="0"/>
          <w:position w:val="-10"/>
          <w:szCs w:val="28"/>
        </w:rPr>
        <w:object w:dxaOrig="980" w:dyaOrig="320">
          <v:shape id="_x0000_i1082" type="#_x0000_t75" style="width:48.75pt;height:15.75pt" o:ole="" fillcolor="window">
            <v:imagedata r:id="rId106" o:title=""/>
          </v:shape>
          <o:OLEObject Type="Embed" ProgID="Equation.3" ShapeID="_x0000_i1082" DrawAspect="Content" ObjectID="_1542282884" r:id="rId107"/>
        </w:object>
      </w:r>
      <w:r w:rsidRPr="003D48F7">
        <w:rPr>
          <w:b w:val="0"/>
          <w:szCs w:val="28"/>
        </w:rPr>
        <w:t xml:space="preserve">,  где  </w:t>
      </w:r>
      <w:r w:rsidRPr="003D48F7">
        <w:rPr>
          <w:b w:val="0"/>
          <w:position w:val="-6"/>
          <w:szCs w:val="28"/>
        </w:rPr>
        <w:object w:dxaOrig="240" w:dyaOrig="279">
          <v:shape id="_x0000_i1083" type="#_x0000_t75" style="width:12pt;height:14.25pt" o:ole="">
            <v:imagedata r:id="rId108" o:title=""/>
          </v:shape>
          <o:OLEObject Type="Embed" ProgID="Equation.3" ShapeID="_x0000_i1083" DrawAspect="Content" ObjectID="_1542282885" r:id="rId109"/>
        </w:object>
      </w:r>
      <w:r w:rsidRPr="003D48F7">
        <w:rPr>
          <w:b w:val="0"/>
          <w:szCs w:val="28"/>
        </w:rPr>
        <w:t xml:space="preserve">  – постоянное число.</w:t>
      </w:r>
    </w:p>
    <w:p w:rsidR="003D48F7" w:rsidRPr="003D48F7" w:rsidRDefault="003D48F7" w:rsidP="001D5E65">
      <w:pPr>
        <w:pStyle w:val="af4"/>
        <w:ind w:firstLine="708"/>
        <w:jc w:val="both"/>
        <w:rPr>
          <w:b w:val="0"/>
          <w:szCs w:val="28"/>
        </w:rPr>
      </w:pPr>
      <w:r w:rsidRPr="001D5E65">
        <w:rPr>
          <w:b w:val="0"/>
          <w:i/>
          <w:szCs w:val="28"/>
        </w:rPr>
        <w:t>Определение.</w:t>
      </w:r>
      <w:r w:rsidRPr="003D48F7">
        <w:rPr>
          <w:szCs w:val="28"/>
        </w:rPr>
        <w:t xml:space="preserve">  </w:t>
      </w:r>
      <w:r w:rsidRPr="003D48F7">
        <w:rPr>
          <w:b w:val="0"/>
          <w:szCs w:val="28"/>
        </w:rPr>
        <w:t xml:space="preserve">Множество всех первообразных функций  </w:t>
      </w:r>
      <w:r w:rsidRPr="003D48F7">
        <w:rPr>
          <w:b w:val="0"/>
          <w:position w:val="-10"/>
          <w:szCs w:val="28"/>
        </w:rPr>
        <w:object w:dxaOrig="900" w:dyaOrig="320">
          <v:shape id="_x0000_i1084" type="#_x0000_t75" style="width:45pt;height:15.75pt" o:ole="" fillcolor="window">
            <v:imagedata r:id="rId110" o:title=""/>
          </v:shape>
          <o:OLEObject Type="Embed" ProgID="Equation.3" ShapeID="_x0000_i1084" DrawAspect="Content" ObjectID="_1542282886" r:id="rId111"/>
        </w:object>
      </w:r>
      <w:r w:rsidRPr="003D48F7">
        <w:rPr>
          <w:b w:val="0"/>
          <w:szCs w:val="28"/>
        </w:rPr>
        <w:t xml:space="preserve">  </w:t>
      </w:r>
      <w:proofErr w:type="gramStart"/>
      <w:r w:rsidRPr="003D48F7">
        <w:rPr>
          <w:b w:val="0"/>
          <w:szCs w:val="28"/>
        </w:rPr>
        <w:t>для</w:t>
      </w:r>
      <w:proofErr w:type="gramEnd"/>
      <w:r w:rsidRPr="003D48F7">
        <w:rPr>
          <w:b w:val="0"/>
          <w:szCs w:val="28"/>
        </w:rPr>
        <w:t xml:space="preserve">  </w:t>
      </w:r>
      <w:r w:rsidRPr="003D48F7">
        <w:rPr>
          <w:b w:val="0"/>
          <w:position w:val="-10"/>
          <w:szCs w:val="28"/>
        </w:rPr>
        <w:object w:dxaOrig="540" w:dyaOrig="320">
          <v:shape id="_x0000_i1085" type="#_x0000_t75" style="width:27pt;height:15.75pt" o:ole="" fillcolor="window">
            <v:imagedata r:id="rId78" o:title=""/>
          </v:shape>
          <o:OLEObject Type="Embed" ProgID="Equation.3" ShapeID="_x0000_i1085" DrawAspect="Content" ObjectID="_1542282887" r:id="rId112"/>
        </w:object>
      </w:r>
      <w:r w:rsidRPr="003D48F7">
        <w:rPr>
          <w:b w:val="0"/>
          <w:szCs w:val="28"/>
        </w:rPr>
        <w:t xml:space="preserve">  называется</w:t>
      </w:r>
      <w:r w:rsidRPr="003D48F7">
        <w:rPr>
          <w:i/>
          <w:szCs w:val="28"/>
        </w:rPr>
        <w:t xml:space="preserve"> </w:t>
      </w:r>
      <w:r w:rsidRPr="003D48F7">
        <w:rPr>
          <w:b w:val="0"/>
          <w:szCs w:val="28"/>
        </w:rPr>
        <w:t xml:space="preserve">неопределенным интегралом от функции   </w:t>
      </w:r>
      <w:r w:rsidRPr="003D48F7">
        <w:rPr>
          <w:b w:val="0"/>
          <w:position w:val="-10"/>
          <w:szCs w:val="28"/>
        </w:rPr>
        <w:object w:dxaOrig="540" w:dyaOrig="320">
          <v:shape id="_x0000_i1086" type="#_x0000_t75" style="width:27pt;height:15.75pt" o:ole="" fillcolor="window">
            <v:imagedata r:id="rId113" o:title=""/>
          </v:shape>
          <o:OLEObject Type="Embed" ProgID="Equation.3" ShapeID="_x0000_i1086" DrawAspect="Content" ObjectID="_1542282888" r:id="rId114"/>
        </w:object>
      </w:r>
      <w:r w:rsidRPr="003D48F7">
        <w:rPr>
          <w:b w:val="0"/>
          <w:szCs w:val="28"/>
        </w:rPr>
        <w:t xml:space="preserve"> и обозначается символом   </w:t>
      </w:r>
      <w:r w:rsidRPr="003D48F7">
        <w:rPr>
          <w:b w:val="0"/>
          <w:position w:val="-16"/>
          <w:szCs w:val="28"/>
        </w:rPr>
        <w:object w:dxaOrig="999" w:dyaOrig="440">
          <v:shape id="_x0000_i1087" type="#_x0000_t75" style="width:50.25pt;height:21.75pt" o:ole="" fillcolor="window">
            <v:imagedata r:id="rId115" o:title=""/>
          </v:shape>
          <o:OLEObject Type="Embed" ProgID="Equation.3" ShapeID="_x0000_i1087" DrawAspect="Content" ObjectID="_1542282889" r:id="rId116"/>
        </w:object>
      </w:r>
    </w:p>
    <w:p w:rsidR="003D48F7" w:rsidRPr="003D48F7" w:rsidRDefault="007C5993" w:rsidP="003D48F7">
      <w:pPr>
        <w:pStyle w:val="af4"/>
        <w:jc w:val="both"/>
        <w:rPr>
          <w:b w:val="0"/>
          <w:szCs w:val="28"/>
        </w:rPr>
      </w:pPr>
      <w:r>
        <w:rPr>
          <w:b w:val="0"/>
          <w:szCs w:val="28"/>
        </w:rPr>
        <w:t>Здесь</w:t>
      </w:r>
      <w:r w:rsidR="003D48F7" w:rsidRPr="003D48F7">
        <w:rPr>
          <w:b w:val="0"/>
          <w:szCs w:val="28"/>
        </w:rPr>
        <w:t xml:space="preserve"> </w:t>
      </w:r>
      <w:r w:rsidR="003D48F7" w:rsidRPr="003D48F7">
        <w:rPr>
          <w:b w:val="0"/>
          <w:position w:val="-10"/>
          <w:szCs w:val="28"/>
        </w:rPr>
        <w:object w:dxaOrig="540" w:dyaOrig="320">
          <v:shape id="_x0000_i1088" type="#_x0000_t75" style="width:27pt;height:15.75pt" o:ole="" fillcolor="window">
            <v:imagedata r:id="rId113" o:title=""/>
          </v:shape>
          <o:OLEObject Type="Embed" ProgID="Equation.3" ShapeID="_x0000_i1088" DrawAspect="Content" ObjectID="_1542282890" r:id="rId117"/>
        </w:object>
      </w:r>
      <w:r w:rsidR="003D48F7" w:rsidRPr="003D48F7">
        <w:rPr>
          <w:b w:val="0"/>
          <w:szCs w:val="28"/>
        </w:rPr>
        <w:t xml:space="preserve"> называется подынтегральной функцией,  </w:t>
      </w:r>
      <w:r w:rsidR="003D48F7" w:rsidRPr="003D48F7">
        <w:rPr>
          <w:b w:val="0"/>
          <w:position w:val="-10"/>
          <w:szCs w:val="28"/>
        </w:rPr>
        <w:object w:dxaOrig="800" w:dyaOrig="320">
          <v:shape id="_x0000_i1089" type="#_x0000_t75" style="width:39.75pt;height:15.75pt" o:ole="" fillcolor="window">
            <v:imagedata r:id="rId118" o:title=""/>
          </v:shape>
          <o:OLEObject Type="Embed" ProgID="Equation.3" ShapeID="_x0000_i1089" DrawAspect="Content" ObjectID="_1542282891" r:id="rId119"/>
        </w:object>
      </w:r>
      <w:r w:rsidR="003D48F7" w:rsidRPr="003D48F7">
        <w:rPr>
          <w:b w:val="0"/>
          <w:szCs w:val="28"/>
        </w:rPr>
        <w:t xml:space="preserve"> - подынтегральным выражением,  </w:t>
      </w:r>
      <w:r w:rsidR="003D48F7" w:rsidRPr="003D48F7">
        <w:rPr>
          <w:b w:val="0"/>
          <w:position w:val="-6"/>
          <w:szCs w:val="28"/>
        </w:rPr>
        <w:object w:dxaOrig="200" w:dyaOrig="220">
          <v:shape id="_x0000_i1090" type="#_x0000_t75" style="width:9.75pt;height:11.25pt" o:ole="" fillcolor="window">
            <v:imagedata r:id="rId120" o:title=""/>
          </v:shape>
          <o:OLEObject Type="Embed" ProgID="Equation.3" ShapeID="_x0000_i1090" DrawAspect="Content" ObjectID="_1542282892" r:id="rId121"/>
        </w:object>
      </w:r>
      <w:r w:rsidR="003D48F7" w:rsidRPr="003D48F7">
        <w:rPr>
          <w:b w:val="0"/>
          <w:szCs w:val="28"/>
        </w:rPr>
        <w:t xml:space="preserve">  - переменной интегрирования,   </w:t>
      </w:r>
      <w:r w:rsidR="003D48F7" w:rsidRPr="003D48F7">
        <w:rPr>
          <w:b w:val="0"/>
          <w:position w:val="-16"/>
          <w:szCs w:val="28"/>
        </w:rPr>
        <w:object w:dxaOrig="320" w:dyaOrig="440">
          <v:shape id="_x0000_i1091" type="#_x0000_t75" style="width:15.75pt;height:21.75pt" o:ole="" fillcolor="window">
            <v:imagedata r:id="rId122" o:title=""/>
          </v:shape>
          <o:OLEObject Type="Embed" ProgID="Equation.3" ShapeID="_x0000_i1091" DrawAspect="Content" ObjectID="_1542282893" r:id="rId123"/>
        </w:object>
      </w:r>
      <w:r w:rsidR="003D48F7" w:rsidRPr="003D48F7">
        <w:rPr>
          <w:b w:val="0"/>
          <w:szCs w:val="28"/>
        </w:rPr>
        <w:t xml:space="preserve"> -  знаком неопределенного интеграла.</w:t>
      </w:r>
    </w:p>
    <w:p w:rsidR="003D48F7" w:rsidRPr="003D48F7" w:rsidRDefault="003D48F7" w:rsidP="003D48F7">
      <w:pPr>
        <w:pStyle w:val="af4"/>
        <w:jc w:val="both"/>
        <w:rPr>
          <w:b w:val="0"/>
          <w:szCs w:val="28"/>
        </w:rPr>
      </w:pPr>
      <w:r w:rsidRPr="003D48F7">
        <w:rPr>
          <w:b w:val="0"/>
          <w:szCs w:val="28"/>
        </w:rPr>
        <w:t xml:space="preserve">Операция нахождения неопределенного интеграла от функции называется </w:t>
      </w:r>
      <w:r w:rsidRPr="003D48F7">
        <w:rPr>
          <w:b w:val="0"/>
          <w:i/>
          <w:szCs w:val="28"/>
        </w:rPr>
        <w:t>интегрированием</w:t>
      </w:r>
      <w:r w:rsidRPr="003D48F7">
        <w:rPr>
          <w:b w:val="0"/>
          <w:szCs w:val="28"/>
        </w:rPr>
        <w:t xml:space="preserve"> этой функции.</w:t>
      </w:r>
    </w:p>
    <w:p w:rsidR="003D48F7" w:rsidRDefault="003D48F7" w:rsidP="00A526D3">
      <w:pPr>
        <w:pStyle w:val="af4"/>
        <w:ind w:firstLine="708"/>
        <w:jc w:val="both"/>
        <w:rPr>
          <w:i/>
          <w:szCs w:val="28"/>
        </w:rPr>
      </w:pPr>
      <w:proofErr w:type="gramStart"/>
      <w:r w:rsidRPr="003D48F7">
        <w:rPr>
          <w:b w:val="0"/>
          <w:szCs w:val="28"/>
        </w:rPr>
        <w:lastRenderedPageBreak/>
        <w:t xml:space="preserve">Геометрически неопределенный интеграл представляет собой семейство кривых  </w:t>
      </w:r>
      <w:r w:rsidRPr="003D48F7">
        <w:rPr>
          <w:b w:val="0"/>
          <w:position w:val="-10"/>
          <w:szCs w:val="28"/>
        </w:rPr>
        <w:object w:dxaOrig="1300" w:dyaOrig="320">
          <v:shape id="_x0000_i1092" type="#_x0000_t75" style="width:65.25pt;height:15.75pt" o:ole="" fillcolor="window">
            <v:imagedata r:id="rId124" o:title=""/>
          </v:shape>
          <o:OLEObject Type="Embed" ProgID="Equation.3" ShapeID="_x0000_i1092" DrawAspect="Content" ObjectID="_1542282894" r:id="rId125"/>
        </w:object>
      </w:r>
      <w:r w:rsidRPr="003D48F7">
        <w:rPr>
          <w:b w:val="0"/>
          <w:szCs w:val="28"/>
        </w:rPr>
        <w:t xml:space="preserve">  (каждому числовому значению </w:t>
      </w:r>
      <w:r w:rsidRPr="003D48F7">
        <w:rPr>
          <w:b w:val="0"/>
          <w:position w:val="-6"/>
          <w:szCs w:val="28"/>
        </w:rPr>
        <w:object w:dxaOrig="240" w:dyaOrig="279">
          <v:shape id="_x0000_i1093" type="#_x0000_t75" style="width:12pt;height:14.25pt" o:ole="">
            <v:imagedata r:id="rId108" o:title=""/>
          </v:shape>
          <o:OLEObject Type="Embed" ProgID="Equation.3" ShapeID="_x0000_i1093" DrawAspect="Content" ObjectID="_1542282895" r:id="rId126"/>
        </w:object>
      </w:r>
      <w:r w:rsidRPr="003D48F7">
        <w:rPr>
          <w:b w:val="0"/>
          <w:szCs w:val="28"/>
        </w:rPr>
        <w:t xml:space="preserve"> соответствует определенная кривая семейства  (рис.1).</w:t>
      </w:r>
      <w:proofErr w:type="gramEnd"/>
      <w:r w:rsidRPr="003D48F7">
        <w:rPr>
          <w:b w:val="0"/>
          <w:szCs w:val="28"/>
        </w:rPr>
        <w:t xml:space="preserve"> График каждой первообразной (кривой) называется </w:t>
      </w:r>
      <w:r w:rsidRPr="003D48F7">
        <w:rPr>
          <w:b w:val="0"/>
          <w:i/>
          <w:szCs w:val="28"/>
        </w:rPr>
        <w:t>интегральной кривой</w:t>
      </w:r>
      <w:r w:rsidRPr="003D48F7">
        <w:rPr>
          <w:i/>
          <w:szCs w:val="28"/>
        </w:rPr>
        <w:t>.</w:t>
      </w:r>
    </w:p>
    <w:p w:rsidR="007C5993" w:rsidRPr="003D48F7" w:rsidRDefault="007C5993" w:rsidP="003D48F7">
      <w:pPr>
        <w:pStyle w:val="af4"/>
        <w:jc w:val="both"/>
        <w:rPr>
          <w:i/>
          <w:szCs w:val="28"/>
        </w:rPr>
      </w:pPr>
    </w:p>
    <w:p w:rsidR="003D48F7" w:rsidRPr="003D48F7" w:rsidRDefault="003D48F7" w:rsidP="001D5E65">
      <w:pPr>
        <w:pStyle w:val="af4"/>
        <w:jc w:val="center"/>
        <w:rPr>
          <w:szCs w:val="28"/>
        </w:rPr>
      </w:pPr>
      <w:r w:rsidRPr="003D48F7">
        <w:rPr>
          <w:noProof/>
          <w:szCs w:val="28"/>
        </w:rPr>
        <w:drawing>
          <wp:inline distT="0" distB="0" distL="0" distR="0">
            <wp:extent cx="2266950" cy="1828800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F7" w:rsidRPr="003D48F7" w:rsidRDefault="003D48F7" w:rsidP="003D48F7">
      <w:pPr>
        <w:pStyle w:val="af4"/>
        <w:jc w:val="both"/>
        <w:rPr>
          <w:b w:val="0"/>
          <w:szCs w:val="28"/>
        </w:rPr>
      </w:pPr>
      <w:r w:rsidRPr="003D48F7">
        <w:rPr>
          <w:b w:val="0"/>
          <w:szCs w:val="28"/>
        </w:rPr>
        <w:t xml:space="preserve">                      </w:t>
      </w:r>
      <w:r w:rsidR="001D5E65">
        <w:rPr>
          <w:b w:val="0"/>
          <w:szCs w:val="28"/>
        </w:rPr>
        <w:tab/>
      </w:r>
      <w:r w:rsidR="001D5E65">
        <w:rPr>
          <w:b w:val="0"/>
          <w:szCs w:val="28"/>
        </w:rPr>
        <w:tab/>
      </w:r>
      <w:r w:rsidR="001D5E65">
        <w:rPr>
          <w:b w:val="0"/>
          <w:szCs w:val="28"/>
        </w:rPr>
        <w:tab/>
      </w:r>
      <w:r w:rsidR="001D5E65">
        <w:rPr>
          <w:b w:val="0"/>
          <w:szCs w:val="28"/>
        </w:rPr>
        <w:tab/>
        <w:t xml:space="preserve">Рисунок </w:t>
      </w:r>
      <w:r w:rsidRPr="003D48F7">
        <w:rPr>
          <w:b w:val="0"/>
          <w:szCs w:val="28"/>
        </w:rPr>
        <w:t>1</w:t>
      </w:r>
    </w:p>
    <w:p w:rsidR="001D5E65" w:rsidRDefault="001D5E65" w:rsidP="003D48F7">
      <w:pPr>
        <w:pStyle w:val="af4"/>
        <w:jc w:val="both"/>
        <w:rPr>
          <w:szCs w:val="28"/>
        </w:rPr>
      </w:pPr>
    </w:p>
    <w:p w:rsidR="003D48F7" w:rsidRPr="001D5E65" w:rsidRDefault="003D48F7" w:rsidP="003B7956">
      <w:pPr>
        <w:pStyle w:val="af4"/>
        <w:ind w:firstLine="709"/>
        <w:jc w:val="both"/>
        <w:rPr>
          <w:b w:val="0"/>
          <w:i/>
          <w:szCs w:val="28"/>
        </w:rPr>
      </w:pPr>
      <w:r w:rsidRPr="001D5E65">
        <w:rPr>
          <w:b w:val="0"/>
          <w:i/>
          <w:szCs w:val="28"/>
        </w:rPr>
        <w:t>Свойства неопределенного интеграла:</w:t>
      </w:r>
    </w:p>
    <w:p w:rsidR="003D48F7" w:rsidRPr="003D48F7" w:rsidRDefault="003D48F7" w:rsidP="003B7956">
      <w:pPr>
        <w:pStyle w:val="af4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b w:val="0"/>
          <w:szCs w:val="28"/>
        </w:rPr>
      </w:pPr>
      <w:r w:rsidRPr="003D48F7">
        <w:rPr>
          <w:b w:val="0"/>
          <w:szCs w:val="28"/>
        </w:rPr>
        <w:t>Дифференциал от неопределенного интеграла равен подынтегральному выражению, а производная неопределенного интеграла равна подынтегральной функции:</w:t>
      </w:r>
    </w:p>
    <w:p w:rsidR="003D48F7" w:rsidRPr="003D48F7" w:rsidRDefault="003D48F7" w:rsidP="003B7956">
      <w:pPr>
        <w:pStyle w:val="af4"/>
        <w:tabs>
          <w:tab w:val="num" w:pos="0"/>
          <w:tab w:val="left" w:pos="993"/>
        </w:tabs>
        <w:ind w:firstLine="709"/>
        <w:jc w:val="center"/>
        <w:rPr>
          <w:b w:val="0"/>
          <w:szCs w:val="28"/>
        </w:rPr>
      </w:pPr>
      <w:r w:rsidRPr="003D48F7">
        <w:rPr>
          <w:b w:val="0"/>
          <w:position w:val="-16"/>
          <w:szCs w:val="28"/>
        </w:rPr>
        <w:object w:dxaOrig="2160" w:dyaOrig="440">
          <v:shape id="_x0000_i1094" type="#_x0000_t75" style="width:108pt;height:21.75pt" o:ole="" fillcolor="window">
            <v:imagedata r:id="rId128" o:title=""/>
          </v:shape>
          <o:OLEObject Type="Embed" ProgID="Equation.3" ShapeID="_x0000_i1094" DrawAspect="Content" ObjectID="_1542282896" r:id="rId129"/>
        </w:object>
      </w:r>
      <w:r w:rsidR="001D5E65">
        <w:rPr>
          <w:b w:val="0"/>
          <w:szCs w:val="28"/>
        </w:rPr>
        <w:t>.</w:t>
      </w:r>
    </w:p>
    <w:p w:rsidR="003D48F7" w:rsidRPr="003D48F7" w:rsidRDefault="003D48F7" w:rsidP="003B7956">
      <w:pPr>
        <w:pStyle w:val="af4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b w:val="0"/>
          <w:szCs w:val="28"/>
        </w:rPr>
      </w:pPr>
      <w:r w:rsidRPr="003D48F7">
        <w:rPr>
          <w:b w:val="0"/>
          <w:szCs w:val="28"/>
        </w:rPr>
        <w:t>Неопределенный интеграл от дифференциала некоторой функции  равен сумме этой функции и произвольной постоянной:</w:t>
      </w:r>
    </w:p>
    <w:p w:rsidR="001D5E65" w:rsidRDefault="003D48F7" w:rsidP="003B7956">
      <w:pPr>
        <w:pStyle w:val="af4"/>
        <w:tabs>
          <w:tab w:val="num" w:pos="0"/>
          <w:tab w:val="left" w:pos="993"/>
        </w:tabs>
        <w:ind w:firstLine="709"/>
        <w:jc w:val="center"/>
        <w:rPr>
          <w:b w:val="0"/>
          <w:szCs w:val="28"/>
        </w:rPr>
      </w:pPr>
      <w:r w:rsidRPr="003D48F7">
        <w:rPr>
          <w:b w:val="0"/>
          <w:position w:val="-16"/>
          <w:szCs w:val="28"/>
        </w:rPr>
        <w:object w:dxaOrig="1960" w:dyaOrig="440">
          <v:shape id="_x0000_i1095" type="#_x0000_t75" style="width:98.25pt;height:21.75pt" o:ole="" fillcolor="window">
            <v:imagedata r:id="rId130" o:title=""/>
          </v:shape>
          <o:OLEObject Type="Embed" ProgID="Equation.3" ShapeID="_x0000_i1095" DrawAspect="Content" ObjectID="_1542282897" r:id="rId131"/>
        </w:object>
      </w:r>
    </w:p>
    <w:p w:rsidR="003D48F7" w:rsidRPr="003D48F7" w:rsidRDefault="003D48F7" w:rsidP="003B7956">
      <w:pPr>
        <w:pStyle w:val="af4"/>
        <w:numPr>
          <w:ilvl w:val="0"/>
          <w:numId w:val="30"/>
        </w:numPr>
        <w:tabs>
          <w:tab w:val="left" w:pos="851"/>
          <w:tab w:val="left" w:pos="993"/>
        </w:tabs>
        <w:ind w:hanging="77"/>
        <w:rPr>
          <w:b w:val="0"/>
          <w:szCs w:val="28"/>
        </w:rPr>
      </w:pPr>
      <w:r w:rsidRPr="003D48F7">
        <w:rPr>
          <w:b w:val="0"/>
          <w:szCs w:val="28"/>
        </w:rPr>
        <w:t>Постоянный множитель можно выносить за знак интеграла:</w:t>
      </w:r>
    </w:p>
    <w:p w:rsidR="003D48F7" w:rsidRPr="003D48F7" w:rsidRDefault="003D48F7" w:rsidP="003B7956">
      <w:pPr>
        <w:pStyle w:val="af4"/>
        <w:tabs>
          <w:tab w:val="num" w:pos="0"/>
          <w:tab w:val="left" w:pos="993"/>
        </w:tabs>
        <w:ind w:firstLine="709"/>
        <w:jc w:val="center"/>
        <w:rPr>
          <w:b w:val="0"/>
          <w:szCs w:val="28"/>
        </w:rPr>
      </w:pPr>
      <w:r w:rsidRPr="003D48F7">
        <w:rPr>
          <w:b w:val="0"/>
          <w:position w:val="-16"/>
          <w:szCs w:val="28"/>
        </w:rPr>
        <w:object w:dxaOrig="3120" w:dyaOrig="440">
          <v:shape id="_x0000_i1096" type="#_x0000_t75" style="width:156pt;height:21.75pt" o:ole="" fillcolor="window">
            <v:imagedata r:id="rId132" o:title=""/>
          </v:shape>
          <o:OLEObject Type="Embed" ProgID="Equation.3" ShapeID="_x0000_i1096" DrawAspect="Content" ObjectID="_1542282898" r:id="rId133"/>
        </w:object>
      </w:r>
      <w:r w:rsidRPr="003D48F7">
        <w:rPr>
          <w:b w:val="0"/>
          <w:szCs w:val="28"/>
        </w:rPr>
        <w:t xml:space="preserve"> -  постоянная.</w:t>
      </w:r>
    </w:p>
    <w:p w:rsidR="003D48F7" w:rsidRPr="003D48F7" w:rsidRDefault="003D48F7" w:rsidP="003B7956">
      <w:pPr>
        <w:pStyle w:val="af4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b w:val="0"/>
          <w:szCs w:val="28"/>
        </w:rPr>
      </w:pPr>
      <w:r w:rsidRPr="003D48F7">
        <w:rPr>
          <w:b w:val="0"/>
          <w:szCs w:val="28"/>
        </w:rPr>
        <w:t>Неопределенный интеграл от алгебраической суммы конечного числа непрерывных функций равен алгебраической сумме интегралов от слагаемых функций:</w:t>
      </w:r>
    </w:p>
    <w:p w:rsidR="003D48F7" w:rsidRPr="003D48F7" w:rsidRDefault="003D48F7" w:rsidP="003B7956">
      <w:pPr>
        <w:pStyle w:val="af4"/>
        <w:tabs>
          <w:tab w:val="num" w:pos="0"/>
          <w:tab w:val="left" w:pos="993"/>
        </w:tabs>
        <w:ind w:firstLine="709"/>
        <w:jc w:val="center"/>
        <w:rPr>
          <w:b w:val="0"/>
          <w:szCs w:val="28"/>
        </w:rPr>
      </w:pPr>
      <w:r w:rsidRPr="003D48F7">
        <w:rPr>
          <w:b w:val="0"/>
          <w:position w:val="-16"/>
          <w:szCs w:val="28"/>
        </w:rPr>
        <w:object w:dxaOrig="3960" w:dyaOrig="440">
          <v:shape id="_x0000_i1097" type="#_x0000_t75" style="width:198pt;height:21.75pt" o:ole="" fillcolor="window">
            <v:imagedata r:id="rId134" o:title=""/>
          </v:shape>
          <o:OLEObject Type="Embed" ProgID="Equation.3" ShapeID="_x0000_i1097" DrawAspect="Content" ObjectID="_1542282899" r:id="rId135"/>
        </w:object>
      </w:r>
      <w:r w:rsidRPr="003D48F7">
        <w:rPr>
          <w:b w:val="0"/>
          <w:szCs w:val="28"/>
        </w:rPr>
        <w:t>.</w:t>
      </w:r>
    </w:p>
    <w:p w:rsidR="003D48F7" w:rsidRPr="003D48F7" w:rsidRDefault="003D48F7" w:rsidP="003B7956">
      <w:pPr>
        <w:pStyle w:val="af4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b w:val="0"/>
          <w:szCs w:val="28"/>
        </w:rPr>
      </w:pPr>
      <w:r w:rsidRPr="003D48F7">
        <w:rPr>
          <w:b w:val="0"/>
          <w:szCs w:val="28"/>
        </w:rPr>
        <w:t xml:space="preserve">Если  </w:t>
      </w:r>
      <w:r w:rsidRPr="003D48F7">
        <w:rPr>
          <w:b w:val="0"/>
          <w:position w:val="-16"/>
          <w:szCs w:val="28"/>
        </w:rPr>
        <w:object w:dxaOrig="2280" w:dyaOrig="460">
          <v:shape id="_x0000_i1098" type="#_x0000_t75" style="width:114pt;height:23.25pt" o:ole="" fillcolor="window">
            <v:imagedata r:id="rId136" o:title=""/>
          </v:shape>
          <o:OLEObject Type="Embed" ProgID="Equation.3" ShapeID="_x0000_i1098" DrawAspect="Content" ObjectID="_1542282900" r:id="rId137"/>
        </w:object>
      </w:r>
      <w:r w:rsidRPr="003D48F7">
        <w:rPr>
          <w:b w:val="0"/>
          <w:szCs w:val="28"/>
        </w:rPr>
        <w:t xml:space="preserve">, то и  </w:t>
      </w:r>
      <w:r w:rsidRPr="003D48F7">
        <w:rPr>
          <w:b w:val="0"/>
          <w:position w:val="-16"/>
          <w:szCs w:val="28"/>
        </w:rPr>
        <w:object w:dxaOrig="2360" w:dyaOrig="460">
          <v:shape id="_x0000_i1099" type="#_x0000_t75" style="width:117.75pt;height:23.25pt" o:ole="" fillcolor="window">
            <v:imagedata r:id="rId138" o:title=""/>
          </v:shape>
          <o:OLEObject Type="Embed" ProgID="Equation.3" ShapeID="_x0000_i1099" DrawAspect="Content" ObjectID="_1542282901" r:id="rId139"/>
        </w:object>
      </w:r>
      <w:r w:rsidRPr="003D48F7">
        <w:rPr>
          <w:b w:val="0"/>
          <w:szCs w:val="28"/>
        </w:rPr>
        <w:t xml:space="preserve">, где </w:t>
      </w:r>
      <w:r w:rsidRPr="003D48F7">
        <w:rPr>
          <w:b w:val="0"/>
          <w:position w:val="-12"/>
          <w:szCs w:val="28"/>
        </w:rPr>
        <w:object w:dxaOrig="960" w:dyaOrig="360">
          <v:shape id="_x0000_i1100" type="#_x0000_t75" style="width:48pt;height:18pt" o:ole="" fillcolor="window">
            <v:imagedata r:id="rId140" o:title=""/>
          </v:shape>
          <o:OLEObject Type="Embed" ProgID="Equation.3" ShapeID="_x0000_i1100" DrawAspect="Content" ObjectID="_1542282902" r:id="rId141"/>
        </w:object>
      </w:r>
      <w:r w:rsidRPr="003D48F7">
        <w:rPr>
          <w:b w:val="0"/>
          <w:szCs w:val="28"/>
        </w:rPr>
        <w:t xml:space="preserve"> - произвольная функция, имеющая непрерывную производную.</w:t>
      </w:r>
    </w:p>
    <w:p w:rsidR="003D48F7" w:rsidRPr="007C5993" w:rsidRDefault="003B7956" w:rsidP="003B7956">
      <w:pPr>
        <w:pStyle w:val="af4"/>
        <w:tabs>
          <w:tab w:val="num" w:pos="0"/>
          <w:tab w:val="left" w:pos="993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3D48F7" w:rsidRPr="003D48F7">
        <w:rPr>
          <w:b w:val="0"/>
          <w:szCs w:val="28"/>
        </w:rPr>
        <w:t>Таким образом, формула для неопределенного интеграла остается справедливой независимо от того, является ли переменная интегрирования независимой переменной или любой функцией от нее, имеющей непрерывную производную (инвариантность формулы интегрирования).</w:t>
      </w:r>
    </w:p>
    <w:p w:rsidR="0026014B" w:rsidRDefault="00456C1D" w:rsidP="003B7956">
      <w:pPr>
        <w:pStyle w:val="af4"/>
        <w:tabs>
          <w:tab w:val="num" w:pos="0"/>
          <w:tab w:val="left" w:pos="993"/>
        </w:tabs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7C5993">
        <w:rPr>
          <w:b w:val="0"/>
          <w:szCs w:val="28"/>
        </w:rPr>
        <w:t>Приведем таблицу основных интегралов.</w:t>
      </w:r>
    </w:p>
    <w:p w:rsidR="007C5993" w:rsidRDefault="007C5993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</w:p>
    <w:p w:rsidR="00550C38" w:rsidRDefault="00550C38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</w:p>
    <w:p w:rsidR="00550C38" w:rsidRDefault="00550C38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</w:p>
    <w:p w:rsidR="00550C38" w:rsidRDefault="00550C38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</w:p>
    <w:p w:rsidR="00550C38" w:rsidRPr="0026014B" w:rsidRDefault="00550C38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</w:p>
    <w:p w:rsidR="003D48F7" w:rsidRDefault="003D48F7" w:rsidP="003D48F7">
      <w:pPr>
        <w:pStyle w:val="ad"/>
        <w:jc w:val="both"/>
        <w:rPr>
          <w:szCs w:val="28"/>
          <w:lang w:val="ru-RU"/>
        </w:rPr>
      </w:pPr>
      <w:r w:rsidRPr="00456C1D">
        <w:rPr>
          <w:szCs w:val="28"/>
          <w:lang w:val="ru-RU"/>
        </w:rPr>
        <w:lastRenderedPageBreak/>
        <w:t>Таблица</w:t>
      </w:r>
      <w:r w:rsidR="00655B93" w:rsidRPr="00456C1D">
        <w:rPr>
          <w:szCs w:val="28"/>
          <w:lang w:val="ru-RU"/>
        </w:rPr>
        <w:t xml:space="preserve"> 4 (таблица</w:t>
      </w:r>
      <w:r w:rsidRPr="00456C1D">
        <w:rPr>
          <w:szCs w:val="28"/>
          <w:lang w:val="ru-RU"/>
        </w:rPr>
        <w:t xml:space="preserve"> основных интегралов</w:t>
      </w:r>
      <w:r w:rsidR="00655B93" w:rsidRPr="00456C1D">
        <w:rPr>
          <w:szCs w:val="28"/>
          <w:lang w:val="ru-RU"/>
        </w:rPr>
        <w:t>).</w:t>
      </w:r>
    </w:p>
    <w:p w:rsidR="003D48F7" w:rsidRPr="003D48F7" w:rsidRDefault="007E1984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8"/>
          <w:sz w:val="28"/>
          <w:szCs w:val="28"/>
        </w:rPr>
        <w:object w:dxaOrig="6500" w:dyaOrig="9600">
          <v:shape id="_x0000_i1101" type="#_x0000_t75" style="width:324.75pt;height:480pt" o:ole="" fillcolor="window">
            <v:imagedata r:id="rId142" o:title=""/>
          </v:shape>
          <o:OLEObject Type="Embed" ProgID="Equation.3" ShapeID="_x0000_i1101" DrawAspect="Content" ObjectID="_1542282903" r:id="rId143"/>
        </w:object>
      </w:r>
    </w:p>
    <w:p w:rsidR="007C5993" w:rsidRDefault="007C5993" w:rsidP="003D48F7">
      <w:pPr>
        <w:pStyle w:val="4"/>
        <w:ind w:firstLine="0"/>
        <w:jc w:val="both"/>
        <w:rPr>
          <w:szCs w:val="28"/>
        </w:rPr>
      </w:pPr>
    </w:p>
    <w:p w:rsidR="003D48F7" w:rsidRPr="007E1984" w:rsidRDefault="007E1984" w:rsidP="00456C1D">
      <w:pPr>
        <w:pStyle w:val="4"/>
        <w:jc w:val="both"/>
        <w:rPr>
          <w:szCs w:val="28"/>
        </w:rPr>
      </w:pPr>
      <w:r w:rsidRPr="007E1984">
        <w:rPr>
          <w:szCs w:val="28"/>
        </w:rPr>
        <w:t>Далее перейдем</w:t>
      </w:r>
      <w:r w:rsidR="0026014B">
        <w:rPr>
          <w:szCs w:val="28"/>
        </w:rPr>
        <w:t xml:space="preserve"> </w:t>
      </w:r>
      <w:r w:rsidRPr="007E1984">
        <w:rPr>
          <w:szCs w:val="28"/>
        </w:rPr>
        <w:t>к методам интегрирования функций.</w:t>
      </w:r>
    </w:p>
    <w:p w:rsidR="003D48F7" w:rsidRPr="00456C1D" w:rsidRDefault="003D48F7" w:rsidP="002768D6">
      <w:pPr>
        <w:pStyle w:val="a4"/>
        <w:numPr>
          <w:ilvl w:val="0"/>
          <w:numId w:val="29"/>
        </w:num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C1D">
        <w:rPr>
          <w:rFonts w:ascii="Times New Roman" w:hAnsi="Times New Roman" w:cs="Times New Roman"/>
          <w:sz w:val="28"/>
          <w:szCs w:val="28"/>
        </w:rPr>
        <w:t>Метод непосредственного интегрирования</w:t>
      </w:r>
      <w:r w:rsidR="00456C1D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7C5993" w:rsidP="007E19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хорошо знакомый из школьного курса начал математического анализа – метод непосредственного интегрирования. 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Метод интегрирования, при котором данный интеграл путем тождественных преобразований подынтегральной функции (или выражения) и применения свойств неопределенного интеграла приводится к одному или нескольким табличным интегралам, называется </w:t>
      </w:r>
      <w:r w:rsidR="003D48F7" w:rsidRPr="003D48F7">
        <w:rPr>
          <w:rFonts w:ascii="Times New Roman" w:hAnsi="Times New Roman" w:cs="Times New Roman"/>
          <w:i/>
          <w:sz w:val="28"/>
          <w:szCs w:val="28"/>
        </w:rPr>
        <w:t>непосредственным интегрированием</w:t>
      </w:r>
      <w:r w:rsidR="003D48F7" w:rsidRPr="003D48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8F7" w:rsidRPr="00A7336A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Пример 1.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b/>
          <w:position w:val="-24"/>
          <w:sz w:val="28"/>
          <w:szCs w:val="28"/>
        </w:rPr>
        <w:object w:dxaOrig="7100" w:dyaOrig="620">
          <v:shape id="_x0000_i1102" type="#_x0000_t75" style="width:354.75pt;height:30.75pt" o:ole="">
            <v:imagedata r:id="rId144" o:title=""/>
          </v:shape>
          <o:OLEObject Type="Embed" ProgID="Equation.3" ShapeID="_x0000_i1102" DrawAspect="Content" ObjectID="_1542282904" r:id="rId145"/>
        </w:object>
      </w:r>
      <w:r w:rsidR="00A7336A">
        <w:rPr>
          <w:rFonts w:ascii="Times New Roman" w:hAnsi="Times New Roman" w:cs="Times New Roman"/>
          <w:sz w:val="28"/>
          <w:szCs w:val="28"/>
        </w:rPr>
        <w:t>.</w:t>
      </w:r>
    </w:p>
    <w:p w:rsidR="007C5993" w:rsidRDefault="007C5993" w:rsidP="003D4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8F7" w:rsidRPr="00A7336A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lastRenderedPageBreak/>
        <w:t>Пример 2.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b/>
          <w:position w:val="-34"/>
          <w:sz w:val="28"/>
          <w:szCs w:val="28"/>
        </w:rPr>
        <w:object w:dxaOrig="3840" w:dyaOrig="780">
          <v:shape id="_x0000_i1103" type="#_x0000_t75" style="width:189pt;height:38.25pt" o:ole="" fillcolor="window">
            <v:imagedata r:id="rId146" o:title=""/>
          </v:shape>
          <o:OLEObject Type="Embed" ProgID="Equation.3" ShapeID="_x0000_i1103" DrawAspect="Content" ObjectID="_1542282905" r:id="rId147"/>
        </w:object>
      </w:r>
      <w:r w:rsidR="00A7336A">
        <w:rPr>
          <w:rFonts w:ascii="Times New Roman" w:hAnsi="Times New Roman" w:cs="Times New Roman"/>
          <w:sz w:val="28"/>
          <w:szCs w:val="28"/>
        </w:rPr>
        <w:t>.</w:t>
      </w:r>
    </w:p>
    <w:p w:rsidR="005368EC" w:rsidRPr="003D48F7" w:rsidRDefault="005368EC" w:rsidP="003D4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8F7" w:rsidRPr="00A7336A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Пример 3.</w:t>
      </w:r>
      <w:r w:rsidR="0026014B" w:rsidRPr="0026014B">
        <w:rPr>
          <w:rFonts w:ascii="Times New Roman" w:hAnsi="Times New Roman" w:cs="Times New Roman"/>
          <w:b/>
          <w:position w:val="-38"/>
          <w:sz w:val="28"/>
          <w:szCs w:val="28"/>
        </w:rPr>
        <w:object w:dxaOrig="5560" w:dyaOrig="840">
          <v:shape id="_x0000_i1104" type="#_x0000_t75" style="width:273.75pt;height:41.25pt" o:ole="" fillcolor="window">
            <v:imagedata r:id="rId148" o:title=""/>
          </v:shape>
          <o:OLEObject Type="Embed" ProgID="Equation.3" ShapeID="_x0000_i1104" DrawAspect="Content" ObjectID="_1542282906" r:id="rId149"/>
        </w:object>
      </w:r>
      <w:r w:rsidR="00A7336A">
        <w:rPr>
          <w:rFonts w:ascii="Times New Roman" w:hAnsi="Times New Roman" w:cs="Times New Roman"/>
          <w:sz w:val="28"/>
          <w:szCs w:val="28"/>
        </w:rPr>
        <w:t>.</w:t>
      </w:r>
    </w:p>
    <w:p w:rsidR="005368EC" w:rsidRPr="003D48F7" w:rsidRDefault="005368EC" w:rsidP="003D4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8F7" w:rsidRPr="007E1984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Пример 4.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1984">
        <w:rPr>
          <w:rFonts w:ascii="Times New Roman" w:hAnsi="Times New Roman" w:cs="Times New Roman"/>
          <w:position w:val="-30"/>
          <w:sz w:val="28"/>
          <w:szCs w:val="28"/>
        </w:rPr>
        <w:object w:dxaOrig="4920" w:dyaOrig="680">
          <v:shape id="_x0000_i1105" type="#_x0000_t75" style="width:261pt;height:36pt" o:ole="" fillcolor="window">
            <v:imagedata r:id="rId150" o:title=""/>
          </v:shape>
          <o:OLEObject Type="Embed" ProgID="Equation.3" ShapeID="_x0000_i1105" DrawAspect="Content" ObjectID="_1542282907" r:id="rId151"/>
        </w:object>
      </w:r>
      <w:r w:rsidRPr="007E1984">
        <w:rPr>
          <w:rFonts w:ascii="Times New Roman" w:hAnsi="Times New Roman" w:cs="Times New Roman"/>
          <w:sz w:val="28"/>
          <w:szCs w:val="28"/>
        </w:rPr>
        <w:t xml:space="preserve"> </w:t>
      </w:r>
      <w:r w:rsidR="007E1984" w:rsidRPr="007E1984">
        <w:rPr>
          <w:rFonts w:ascii="Times New Roman" w:hAnsi="Times New Roman" w:cs="Times New Roman"/>
          <w:sz w:val="28"/>
          <w:szCs w:val="28"/>
        </w:rPr>
        <w:t xml:space="preserve"> (занесение функции под знак дифференциала)</w:t>
      </w:r>
      <w:r w:rsidR="00550C38">
        <w:rPr>
          <w:rFonts w:ascii="Times New Roman" w:hAnsi="Times New Roman" w:cs="Times New Roman"/>
          <w:sz w:val="28"/>
          <w:szCs w:val="28"/>
        </w:rPr>
        <w:t xml:space="preserve"> [29</w:t>
      </w:r>
      <w:r w:rsidR="00A526D3" w:rsidRPr="00A526D3">
        <w:rPr>
          <w:rFonts w:ascii="Times New Roman" w:hAnsi="Times New Roman" w:cs="Times New Roman"/>
          <w:sz w:val="28"/>
          <w:szCs w:val="28"/>
        </w:rPr>
        <w:t>]</w:t>
      </w:r>
      <w:r w:rsidRPr="007E1984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8F7" w:rsidRPr="00A7336A" w:rsidRDefault="003D48F7" w:rsidP="002768D6">
      <w:pPr>
        <w:pStyle w:val="a4"/>
        <w:numPr>
          <w:ilvl w:val="0"/>
          <w:numId w:val="29"/>
        </w:num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sz w:val="28"/>
          <w:szCs w:val="28"/>
        </w:rPr>
        <w:t>Метод интегрирования подстановкой (заменой переменной)</w:t>
      </w:r>
      <w:r w:rsidR="00A7336A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7E1984">
      <w:pPr>
        <w:pStyle w:val="ab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Метод интегрирования подстановкой заключается во введении новой переменной интегрирования (т.е. подстановки). При этом заданный интеграл приводится к новому интегралу, который является табличным или к нему сводящимся.</w:t>
      </w:r>
    </w:p>
    <w:p w:rsidR="003D48F7" w:rsidRPr="00A7336A" w:rsidRDefault="003D48F7" w:rsidP="00A7336A">
      <w:pPr>
        <w:pStyle w:val="ab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Пусть требуется вычислить интеграл  </w:t>
      </w: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1120" w:dyaOrig="460">
          <v:shape id="_x0000_i1106" type="#_x0000_t75" style="width:56.25pt;height:23.25pt" o:ole="" fillcolor="window">
            <v:imagedata r:id="rId152" o:title=""/>
          </v:shape>
          <o:OLEObject Type="Embed" ProgID="Equation.3" ShapeID="_x0000_i1106" DrawAspect="Content" ObjectID="_1542282908" r:id="rId15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Сделаем подстановку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107" type="#_x0000_t75" style="width:45pt;height:18pt" o:ole="" fillcolor="window">
            <v:imagedata r:id="rId154" o:title=""/>
          </v:shape>
          <o:OLEObject Type="Embed" ProgID="Equation.3" ShapeID="_x0000_i1107" DrawAspect="Content" ObjectID="_1542282909" r:id="rId15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520" w:dyaOrig="360">
          <v:shape id="_x0000_i1108" type="#_x0000_t75" style="width:26.25pt;height:18pt" o:ole="" fillcolor="window">
            <v:imagedata r:id="rId156" o:title=""/>
          </v:shape>
          <o:OLEObject Type="Embed" ProgID="Equation.3" ShapeID="_x0000_i1108" DrawAspect="Content" ObjectID="_1542282910" r:id="rId157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-  функция,   имеющая непрерывную  производную.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00" w:dyaOrig="380">
          <v:shape id="_x0000_i1109" type="#_x0000_t75" style="width:9.75pt;height:18.75pt" o:ole="" fillcolor="window">
            <v:imagedata r:id="rId158" o:title=""/>
          </v:shape>
          <o:OLEObject Type="Embed" ProgID="Equation.3" ShapeID="_x0000_i1109" DrawAspect="Content" ObjectID="_1542282911" r:id="rId159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Тогда 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380" w:dyaOrig="380">
          <v:shape id="_x0000_i1110" type="#_x0000_t75" style="width:69pt;height:18.75pt" o:ole="" fillcolor="window">
            <v:imagedata r:id="rId160" o:title=""/>
          </v:shape>
          <o:OLEObject Type="Embed" ProgID="Equation.3" ShapeID="_x0000_i1110" DrawAspect="Content" ObjectID="_1542282912" r:id="rId16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и на основании 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>свойства инвариантности формулы интегрирования неопределенного интеграла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 xml:space="preserve"> получаем </w:t>
      </w:r>
      <w:r w:rsidRPr="003D48F7">
        <w:rPr>
          <w:rFonts w:ascii="Times New Roman" w:hAnsi="Times New Roman" w:cs="Times New Roman"/>
          <w:i/>
          <w:sz w:val="28"/>
          <w:szCs w:val="28"/>
        </w:rPr>
        <w:t>формулу интегрирования подстановкой</w:t>
      </w:r>
    </w:p>
    <w:p w:rsidR="003D48F7" w:rsidRPr="003D48F7" w:rsidRDefault="003D48F7" w:rsidP="00A73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3280" w:dyaOrig="460">
          <v:shape id="_x0000_i1111" type="#_x0000_t75" style="width:164.25pt;height:23.25pt" o:ole="" fillcolor="window">
            <v:imagedata r:id="rId162" o:title=""/>
          </v:shape>
          <o:OLEObject Type="Embed" ProgID="Equation.3" ShapeID="_x0000_i1111" DrawAspect="Content" ObjectID="_1542282913" r:id="rId163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Формула также называется формулой замены переменных в неопределенном интеграле. После нахождения интеграла правой части этого равенства следует перейти от </w:t>
      </w:r>
      <w:r w:rsidR="0026014B">
        <w:rPr>
          <w:rFonts w:ascii="Times New Roman" w:hAnsi="Times New Roman" w:cs="Times New Roman"/>
          <w:sz w:val="28"/>
          <w:szCs w:val="28"/>
        </w:rPr>
        <w:t>новой переменной интегрирования</w:t>
      </w:r>
      <w:r w:rsidR="0026014B" w:rsidRPr="0026014B">
        <w:rPr>
          <w:rFonts w:ascii="Times New Roman" w:hAnsi="Times New Roman" w:cs="Times New Roman"/>
          <w:sz w:val="28"/>
          <w:szCs w:val="28"/>
        </w:rPr>
        <w:t xml:space="preserve"> </w:t>
      </w:r>
      <w:r w:rsidR="004622C2" w:rsidRPr="0026014B">
        <w:rPr>
          <w:rFonts w:ascii="Times New Roman" w:hAnsi="Times New Roman" w:cs="Times New Roman"/>
          <w:position w:val="-6"/>
          <w:sz w:val="28"/>
          <w:szCs w:val="28"/>
        </w:rPr>
        <w:object w:dxaOrig="139" w:dyaOrig="240">
          <v:shape id="_x0000_i1112" type="#_x0000_t75" style="width:12pt;height:15.75pt" o:ole="">
            <v:imagedata r:id="rId164" o:title=""/>
          </v:shape>
          <o:OLEObject Type="Embed" ProgID="Equation.3" ShapeID="_x0000_i1112" DrawAspect="Content" ObjectID="_1542282914" r:id="rId165"/>
        </w:object>
      </w:r>
      <w:r w:rsidR="0026014B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назад к переменной </w:t>
      </w:r>
      <w:r w:rsidR="004622C2" w:rsidRPr="004622C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13" type="#_x0000_t75" style="width:17.25pt;height:15pt" o:ole="">
            <v:imagedata r:id="rId166" o:title=""/>
          </v:shape>
          <o:OLEObject Type="Embed" ProgID="Equation.3" ShapeID="_x0000_i1113" DrawAspect="Content" ObjectID="_1542282915" r:id="rId167"/>
        </w:object>
      </w:r>
      <w:r w:rsidR="00BB1103">
        <w:rPr>
          <w:rFonts w:ascii="Times New Roman" w:hAnsi="Times New Roman" w:cs="Times New Roman"/>
          <w:position w:val="-6"/>
          <w:sz w:val="28"/>
          <w:szCs w:val="28"/>
        </w:rPr>
        <w:t>, выразив для этого переменную</w:t>
      </w:r>
      <w:r w:rsidR="003C7768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3C7768" w:rsidRPr="0026014B">
        <w:rPr>
          <w:rFonts w:ascii="Times New Roman" w:hAnsi="Times New Roman" w:cs="Times New Roman"/>
          <w:position w:val="-6"/>
          <w:sz w:val="28"/>
          <w:szCs w:val="28"/>
        </w:rPr>
        <w:object w:dxaOrig="139" w:dyaOrig="240">
          <v:shape id="_x0000_i1114" type="#_x0000_t75" style="width:12pt;height:15.75pt" o:ole="">
            <v:imagedata r:id="rId164" o:title=""/>
          </v:shape>
          <o:OLEObject Type="Embed" ProgID="Equation.3" ShapeID="_x0000_i1114" DrawAspect="Content" ObjectID="_1542282916" r:id="rId168"/>
        </w:object>
      </w:r>
      <w:proofErr w:type="gramStart"/>
      <w:r w:rsidR="003C7768">
        <w:rPr>
          <w:rFonts w:ascii="Times New Roman" w:hAnsi="Times New Roman" w:cs="Times New Roman"/>
          <w:position w:val="-6"/>
          <w:sz w:val="28"/>
          <w:szCs w:val="28"/>
        </w:rPr>
        <w:t>через</w:t>
      </w:r>
      <w:proofErr w:type="gramEnd"/>
      <w:r w:rsidR="003C7768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3C7768" w:rsidRPr="004622C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15" type="#_x0000_t75" style="width:17.25pt;height:15pt" o:ole="">
            <v:imagedata r:id="rId166" o:title=""/>
          </v:shape>
          <o:OLEObject Type="Embed" ProgID="Equation.3" ShapeID="_x0000_i1115" DrawAspect="Content" ObjectID="_1542282917" r:id="rId169"/>
        </w:object>
      </w:r>
      <w:r w:rsidR="003C7768">
        <w:rPr>
          <w:rFonts w:ascii="Times New Roman" w:hAnsi="Times New Roman" w:cs="Times New Roman"/>
          <w:position w:val="-6"/>
          <w:sz w:val="28"/>
          <w:szCs w:val="28"/>
        </w:rPr>
        <w:t>.</w:t>
      </w:r>
      <w:r w:rsidR="00BB1103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8F7" w:rsidRPr="00A526D3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Пример 1.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Найти  </w:t>
      </w: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720" w:dyaOrig="600">
          <v:shape id="_x0000_i1116" type="#_x0000_t75" style="width:36pt;height:30pt" o:ole="" fillcolor="window">
            <v:imagedata r:id="rId170" o:title=""/>
          </v:shape>
          <o:OLEObject Type="Embed" ProgID="Equation.3" ShapeID="_x0000_i1116" DrawAspect="Content" ObjectID="_1542282918" r:id="rId171"/>
        </w:object>
      </w:r>
      <w:r w:rsidR="00A526D3" w:rsidRPr="00A526D3">
        <w:rPr>
          <w:rFonts w:ascii="Times New Roman" w:hAnsi="Times New Roman" w:cs="Times New Roman"/>
          <w:sz w:val="28"/>
          <w:szCs w:val="28"/>
        </w:rPr>
        <w:t>.</w:t>
      </w:r>
    </w:p>
    <w:p w:rsid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="003C7768">
        <w:rPr>
          <w:rFonts w:ascii="Times New Roman" w:hAnsi="Times New Roman" w:cs="Times New Roman"/>
          <w:sz w:val="28"/>
          <w:szCs w:val="28"/>
        </w:rPr>
        <w:t>Введем следующую замену</w:t>
      </w:r>
      <w:r w:rsidRPr="003D48F7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680" w:dyaOrig="360">
          <v:shape id="_x0000_i1117" type="#_x0000_t75" style="width:33.75pt;height:18pt" o:ole="" fillcolor="window">
            <v:imagedata r:id="rId172" o:title=""/>
          </v:shape>
          <o:OLEObject Type="Embed" ProgID="Equation.3" ShapeID="_x0000_i1117" DrawAspect="Content" ObjectID="_1542282919" r:id="rId173"/>
        </w:object>
      </w:r>
      <w:r w:rsidRPr="003D48F7">
        <w:rPr>
          <w:rFonts w:ascii="Times New Roman" w:hAnsi="Times New Roman" w:cs="Times New Roman"/>
          <w:sz w:val="28"/>
          <w:szCs w:val="28"/>
        </w:rPr>
        <w:t>, тогда</w:t>
      </w:r>
      <w:r w:rsidR="003C7768">
        <w:rPr>
          <w:rFonts w:ascii="Times New Roman" w:hAnsi="Times New Roman" w:cs="Times New Roman"/>
          <w:sz w:val="28"/>
          <w:szCs w:val="28"/>
        </w:rPr>
        <w:t xml:space="preserve"> дифференциал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960" w:dyaOrig="360">
          <v:shape id="_x0000_i1118" type="#_x0000_t75" style="width:48pt;height:18pt" o:ole="" fillcolor="window">
            <v:imagedata r:id="rId174" o:title=""/>
          </v:shape>
          <o:OLEObject Type="Embed" ProgID="Equation.3" ShapeID="_x0000_i1118" DrawAspect="Content" ObjectID="_1542282920" r:id="rId175"/>
        </w:object>
      </w:r>
      <w:r w:rsidRPr="003D48F7">
        <w:rPr>
          <w:rFonts w:ascii="Times New Roman" w:hAnsi="Times New Roman" w:cs="Times New Roman"/>
          <w:sz w:val="28"/>
          <w:szCs w:val="28"/>
        </w:rPr>
        <w:t>.  Следовательно,</w:t>
      </w:r>
      <w:r w:rsidR="003C7768">
        <w:rPr>
          <w:rFonts w:ascii="Times New Roman" w:hAnsi="Times New Roman" w:cs="Times New Roman"/>
          <w:sz w:val="28"/>
          <w:szCs w:val="28"/>
        </w:rPr>
        <w:t xml:space="preserve"> </w:t>
      </w:r>
      <w:r w:rsidR="004622C2" w:rsidRPr="003D48F7">
        <w:rPr>
          <w:rFonts w:ascii="Times New Roman" w:hAnsi="Times New Roman" w:cs="Times New Roman"/>
          <w:position w:val="-16"/>
          <w:sz w:val="28"/>
          <w:szCs w:val="28"/>
        </w:rPr>
        <w:object w:dxaOrig="3620" w:dyaOrig="600">
          <v:shape id="_x0000_i1119" type="#_x0000_t75" style="width:189pt;height:31.5pt" o:ole="" fillcolor="window">
            <v:imagedata r:id="rId176" o:title=""/>
          </v:shape>
          <o:OLEObject Type="Embed" ProgID="Equation.3" ShapeID="_x0000_i1119" DrawAspect="Content" ObjectID="_1542282921" r:id="rId177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5368EC" w:rsidRPr="003D48F7" w:rsidRDefault="005368EC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Пример 2.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>Найти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b/>
          <w:position w:val="-16"/>
          <w:sz w:val="28"/>
          <w:szCs w:val="28"/>
        </w:rPr>
        <w:object w:dxaOrig="1540" w:dyaOrig="480">
          <v:shape id="_x0000_i1120" type="#_x0000_t75" style="width:77.25pt;height:24pt" o:ole="" fillcolor="window">
            <v:imagedata r:id="rId178" o:title=""/>
          </v:shape>
          <o:OLEObject Type="Embed" ProgID="Equation.3" ShapeID="_x0000_i1120" DrawAspect="Content" ObjectID="_1542282922" r:id="rId179"/>
        </w:object>
      </w:r>
      <w:r w:rsidR="00550C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C38" w:rsidRPr="00B14B25">
        <w:rPr>
          <w:rFonts w:ascii="Times New Roman" w:hAnsi="Times New Roman" w:cs="Times New Roman"/>
          <w:sz w:val="28"/>
          <w:szCs w:val="28"/>
        </w:rPr>
        <w:t>[29]</w:t>
      </w:r>
      <w:r w:rsidRPr="00550C38">
        <w:rPr>
          <w:rFonts w:ascii="Times New Roman" w:hAnsi="Times New Roman" w:cs="Times New Roman"/>
          <w:sz w:val="28"/>
          <w:szCs w:val="28"/>
        </w:rPr>
        <w:t>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i/>
          <w:sz w:val="28"/>
          <w:szCs w:val="28"/>
        </w:rPr>
        <w:t>Решение:</w:t>
      </w:r>
      <w:r w:rsidR="003C7768">
        <w:rPr>
          <w:rFonts w:ascii="Times New Roman" w:hAnsi="Times New Roman" w:cs="Times New Roman"/>
          <w:sz w:val="28"/>
          <w:szCs w:val="28"/>
        </w:rPr>
        <w:t xml:space="preserve"> Положим</w:t>
      </w:r>
      <w:r w:rsidRPr="003D48F7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160" w:dyaOrig="440">
          <v:shape id="_x0000_i1121" type="#_x0000_t75" style="width:57.75pt;height:21.75pt" o:ole="" fillcolor="window">
            <v:imagedata r:id="rId180" o:title=""/>
          </v:shape>
          <o:OLEObject Type="Embed" ProgID="Equation.3" ShapeID="_x0000_i1121" DrawAspect="Content" ObjectID="_1542282923" r:id="rId181"/>
        </w:object>
      </w:r>
      <w:r w:rsidRPr="003D48F7">
        <w:rPr>
          <w:rFonts w:ascii="Times New Roman" w:hAnsi="Times New Roman" w:cs="Times New Roman"/>
          <w:sz w:val="28"/>
          <w:szCs w:val="28"/>
        </w:rPr>
        <w:t>, тогда</w:t>
      </w:r>
      <w:r w:rsidR="003C7768">
        <w:rPr>
          <w:rFonts w:ascii="Times New Roman" w:hAnsi="Times New Roman" w:cs="Times New Roman"/>
          <w:sz w:val="28"/>
          <w:szCs w:val="28"/>
        </w:rPr>
        <w:t xml:space="preserve"> выразим</w:t>
      </w:r>
      <w:r w:rsidRPr="003D48F7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260" w:dyaOrig="420">
          <v:shape id="_x0000_i1122" type="#_x0000_t75" style="width:113.25pt;height:21pt" o:ole="" fillcolor="window">
            <v:imagedata r:id="rId182" o:title=""/>
          </v:shape>
          <o:OLEObject Type="Embed" ProgID="Equation.3" ShapeID="_x0000_i1122" DrawAspect="Content" ObjectID="_1542282924" r:id="rId18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D48F7" w:rsidRPr="003D48F7" w:rsidRDefault="003D48F7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Поэтому</w:t>
      </w:r>
      <w:r w:rsidR="00A7336A" w:rsidRPr="00A7336A">
        <w:rPr>
          <w:rFonts w:ascii="Times New Roman" w:hAnsi="Times New Roman" w:cs="Times New Roman"/>
          <w:position w:val="-60"/>
          <w:sz w:val="28"/>
          <w:szCs w:val="28"/>
          <w:lang w:val="en-US"/>
        </w:rPr>
        <w:object w:dxaOrig="7940" w:dyaOrig="1320">
          <v:shape id="_x0000_i1123" type="#_x0000_t75" style="width:397.5pt;height:66pt" o:ole="" fillcolor="window">
            <v:imagedata r:id="rId184" o:title=""/>
          </v:shape>
          <o:OLEObject Type="Embed" ProgID="Equation.3" ShapeID="_x0000_i1123" DrawAspect="Content" ObjectID="_1542282925" r:id="rId185"/>
        </w:object>
      </w:r>
    </w:p>
    <w:p w:rsidR="00D34C7D" w:rsidRPr="00D34C7D" w:rsidRDefault="00A7336A" w:rsidP="00D34C7D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4C7D">
        <w:rPr>
          <w:rFonts w:ascii="Times New Roman" w:hAnsi="Times New Roman" w:cs="Times New Roman"/>
          <w:sz w:val="28"/>
          <w:szCs w:val="28"/>
        </w:rPr>
        <w:t>Но не все интегралы можно найти с помощью замены переменной и табличных интегралов. Для нахождения интегралов, содержащих более сложные подынтегральные функции, существуют следующие методы.</w:t>
      </w:r>
    </w:p>
    <w:p w:rsidR="003D48F7" w:rsidRPr="00A7336A" w:rsidRDefault="003D48F7" w:rsidP="002768D6">
      <w:pPr>
        <w:pStyle w:val="a4"/>
        <w:numPr>
          <w:ilvl w:val="0"/>
          <w:numId w:val="29"/>
        </w:num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sz w:val="28"/>
          <w:szCs w:val="28"/>
        </w:rPr>
        <w:t>Метод интегрирования по частям</w:t>
      </w:r>
      <w:r w:rsidR="00A7336A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 w:rsidRPr="003D48F7">
        <w:rPr>
          <w:b w:val="0"/>
          <w:szCs w:val="28"/>
        </w:rPr>
        <w:lastRenderedPageBreak/>
        <w:tab/>
        <w:t xml:space="preserve">Пусть </w:t>
      </w:r>
      <w:r w:rsidRPr="003D48F7">
        <w:rPr>
          <w:b w:val="0"/>
          <w:position w:val="-12"/>
          <w:szCs w:val="28"/>
        </w:rPr>
        <w:object w:dxaOrig="940" w:dyaOrig="360">
          <v:shape id="_x0000_i1124" type="#_x0000_t75" style="width:47.25pt;height:18pt" o:ole="" fillcolor="window">
            <v:imagedata r:id="rId186" o:title=""/>
          </v:shape>
          <o:OLEObject Type="Embed" ProgID="Equation.3" ShapeID="_x0000_i1124" DrawAspect="Content" ObjectID="_1542282926" r:id="rId187"/>
        </w:object>
      </w:r>
      <w:r w:rsidRPr="003D48F7">
        <w:rPr>
          <w:b w:val="0"/>
          <w:szCs w:val="28"/>
        </w:rPr>
        <w:t xml:space="preserve"> и </w:t>
      </w:r>
      <w:r w:rsidRPr="003D48F7">
        <w:rPr>
          <w:b w:val="0"/>
          <w:position w:val="-12"/>
          <w:szCs w:val="28"/>
        </w:rPr>
        <w:object w:dxaOrig="900" w:dyaOrig="360">
          <v:shape id="_x0000_i1125" type="#_x0000_t75" style="width:45pt;height:18pt" o:ole="" fillcolor="window">
            <v:imagedata r:id="rId188" o:title=""/>
          </v:shape>
          <o:OLEObject Type="Embed" ProgID="Equation.3" ShapeID="_x0000_i1125" DrawAspect="Content" ObjectID="_1542282927" r:id="rId189"/>
        </w:object>
      </w:r>
      <w:r w:rsidR="00A7336A">
        <w:rPr>
          <w:b w:val="0"/>
          <w:szCs w:val="28"/>
        </w:rPr>
        <w:t xml:space="preserve"> </w:t>
      </w:r>
      <w:r w:rsidRPr="003D48F7">
        <w:rPr>
          <w:b w:val="0"/>
          <w:szCs w:val="28"/>
        </w:rPr>
        <w:t xml:space="preserve">- функции, имеющие непрерывные производные. Тогда  </w:t>
      </w:r>
      <w:r w:rsidRPr="003D48F7">
        <w:rPr>
          <w:b w:val="0"/>
          <w:position w:val="-12"/>
          <w:szCs w:val="28"/>
        </w:rPr>
        <w:object w:dxaOrig="1980" w:dyaOrig="360">
          <v:shape id="_x0000_i1126" type="#_x0000_t75" style="width:99pt;height:18pt" o:ole="" fillcolor="window">
            <v:imagedata r:id="rId190" o:title=""/>
          </v:shape>
          <o:OLEObject Type="Embed" ProgID="Equation.3" ShapeID="_x0000_i1126" DrawAspect="Content" ObjectID="_1542282928" r:id="rId191"/>
        </w:object>
      </w:r>
      <w:r w:rsidRPr="003D48F7">
        <w:rPr>
          <w:b w:val="0"/>
          <w:szCs w:val="28"/>
        </w:rPr>
        <w:t>. Интегрируя это равенство, получим</w:t>
      </w:r>
    </w:p>
    <w:p w:rsidR="003D48F7" w:rsidRPr="003D48F7" w:rsidRDefault="003D48F7" w:rsidP="00A7336A">
      <w:pPr>
        <w:pStyle w:val="af4"/>
        <w:tabs>
          <w:tab w:val="num" w:pos="0"/>
        </w:tabs>
        <w:jc w:val="center"/>
        <w:rPr>
          <w:b w:val="0"/>
          <w:szCs w:val="28"/>
        </w:rPr>
      </w:pPr>
      <w:r w:rsidRPr="003D48F7">
        <w:rPr>
          <w:b w:val="0"/>
          <w:position w:val="-16"/>
          <w:szCs w:val="28"/>
        </w:rPr>
        <w:object w:dxaOrig="2560" w:dyaOrig="460">
          <v:shape id="_x0000_i1127" type="#_x0000_t75" style="width:128.25pt;height:23.25pt" o:ole="" fillcolor="window">
            <v:imagedata r:id="rId192" o:title=""/>
          </v:shape>
          <o:OLEObject Type="Embed" ProgID="Equation.3" ShapeID="_x0000_i1127" DrawAspect="Content" ObjectID="_1542282929" r:id="rId193"/>
        </w:object>
      </w:r>
      <w:r w:rsidRPr="003D48F7">
        <w:rPr>
          <w:b w:val="0"/>
          <w:szCs w:val="28"/>
        </w:rPr>
        <w:t xml:space="preserve">  или   </w:t>
      </w:r>
      <w:r w:rsidRPr="003D48F7">
        <w:rPr>
          <w:b w:val="0"/>
          <w:position w:val="-16"/>
          <w:szCs w:val="28"/>
        </w:rPr>
        <w:object w:dxaOrig="1900" w:dyaOrig="460">
          <v:shape id="_x0000_i1128" type="#_x0000_t75" style="width:95.25pt;height:23.25pt" o:ole="" fillcolor="window">
            <v:imagedata r:id="rId194" o:title=""/>
          </v:shape>
          <o:OLEObject Type="Embed" ProgID="Equation.3" ShapeID="_x0000_i1128" DrawAspect="Content" ObjectID="_1542282930" r:id="rId195"/>
        </w:object>
      </w:r>
      <w:r w:rsidR="00A7336A">
        <w:rPr>
          <w:b w:val="0"/>
          <w:szCs w:val="28"/>
        </w:rPr>
        <w:t>.</w:t>
      </w:r>
    </w:p>
    <w:p w:rsidR="003D48F7" w:rsidRPr="003D48F7" w:rsidRDefault="00A7336A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3D48F7" w:rsidRPr="003D48F7">
        <w:rPr>
          <w:b w:val="0"/>
          <w:szCs w:val="28"/>
        </w:rPr>
        <w:t xml:space="preserve">Полученная формула называется </w:t>
      </w:r>
      <w:r w:rsidR="003D48F7" w:rsidRPr="00A7336A">
        <w:rPr>
          <w:b w:val="0"/>
          <w:i/>
          <w:szCs w:val="28"/>
        </w:rPr>
        <w:t>формулой интегрирования по частям.</w:t>
      </w:r>
      <w:r w:rsidR="003D48F7" w:rsidRPr="003D48F7">
        <w:rPr>
          <w:i/>
          <w:szCs w:val="28"/>
        </w:rPr>
        <w:t xml:space="preserve"> </w:t>
      </w:r>
      <w:r w:rsidR="003D48F7" w:rsidRPr="003D48F7">
        <w:rPr>
          <w:b w:val="0"/>
          <w:szCs w:val="28"/>
        </w:rPr>
        <w:t xml:space="preserve"> Она дает возможность свести вычисление интеграла  </w:t>
      </w:r>
      <w:r w:rsidR="003D48F7" w:rsidRPr="003D48F7">
        <w:rPr>
          <w:b w:val="0"/>
          <w:position w:val="-16"/>
          <w:szCs w:val="28"/>
        </w:rPr>
        <w:object w:dxaOrig="660" w:dyaOrig="460">
          <v:shape id="_x0000_i1129" type="#_x0000_t75" style="width:33pt;height:23.25pt" o:ole="" fillcolor="window">
            <v:imagedata r:id="rId196" o:title=""/>
          </v:shape>
          <o:OLEObject Type="Embed" ProgID="Equation.3" ShapeID="_x0000_i1129" DrawAspect="Content" ObjectID="_1542282931" r:id="rId197"/>
        </w:object>
      </w:r>
      <w:r w:rsidR="003D48F7" w:rsidRPr="003D48F7">
        <w:rPr>
          <w:b w:val="0"/>
          <w:szCs w:val="28"/>
        </w:rPr>
        <w:t xml:space="preserve">  к вычислению интеграла  </w:t>
      </w:r>
      <w:r w:rsidR="003D48F7" w:rsidRPr="003D48F7">
        <w:rPr>
          <w:b w:val="0"/>
          <w:position w:val="-16"/>
          <w:szCs w:val="28"/>
        </w:rPr>
        <w:object w:dxaOrig="680" w:dyaOrig="460">
          <v:shape id="_x0000_i1130" type="#_x0000_t75" style="width:33.75pt;height:23.25pt" o:ole="" fillcolor="window">
            <v:imagedata r:id="rId198" o:title=""/>
          </v:shape>
          <o:OLEObject Type="Embed" ProgID="Equation.3" ShapeID="_x0000_i1130" DrawAspect="Content" ObjectID="_1542282932" r:id="rId199"/>
        </w:object>
      </w:r>
      <w:r w:rsidR="003D48F7" w:rsidRPr="003D48F7">
        <w:rPr>
          <w:b w:val="0"/>
          <w:szCs w:val="28"/>
        </w:rPr>
        <w:t>, который может оказаться существенно более простым, чем исходный.</w:t>
      </w:r>
    </w:p>
    <w:p w:rsidR="003D48F7" w:rsidRPr="003D48F7" w:rsidRDefault="00A7336A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3D48F7" w:rsidRPr="003D48F7">
        <w:rPr>
          <w:b w:val="0"/>
          <w:szCs w:val="28"/>
        </w:rPr>
        <w:t>Укажем некоторые типы интегралов, которые удобно вычислять методом интегрирования по частям.</w:t>
      </w:r>
    </w:p>
    <w:p w:rsidR="003D48F7" w:rsidRPr="003D48F7" w:rsidRDefault="00A7336A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3D48F7" w:rsidRPr="003D48F7">
        <w:rPr>
          <w:b w:val="0"/>
          <w:szCs w:val="28"/>
        </w:rPr>
        <w:t xml:space="preserve">1. Интегралы вида  </w:t>
      </w:r>
      <w:r w:rsidR="003D48F7" w:rsidRPr="003D48F7">
        <w:rPr>
          <w:b w:val="0"/>
          <w:position w:val="-16"/>
          <w:szCs w:val="28"/>
        </w:rPr>
        <w:object w:dxaOrig="4000" w:dyaOrig="440">
          <v:shape id="_x0000_i1131" type="#_x0000_t75" style="width:189.75pt;height:21pt" o:ole="" fillcolor="window">
            <v:imagedata r:id="rId200" o:title=""/>
          </v:shape>
          <o:OLEObject Type="Embed" ProgID="Equation.3" ShapeID="_x0000_i1131" DrawAspect="Content" ObjectID="_1542282933" r:id="rId201"/>
        </w:object>
      </w:r>
      <w:r w:rsidR="003D48F7" w:rsidRPr="003D48F7">
        <w:rPr>
          <w:b w:val="0"/>
          <w:szCs w:val="28"/>
        </w:rPr>
        <w:t xml:space="preserve">  где  </w:t>
      </w:r>
      <w:r w:rsidR="003D48F7" w:rsidRPr="003D48F7">
        <w:rPr>
          <w:b w:val="0"/>
          <w:position w:val="-12"/>
          <w:szCs w:val="28"/>
        </w:rPr>
        <w:object w:dxaOrig="600" w:dyaOrig="360">
          <v:shape id="_x0000_i1132" type="#_x0000_t75" style="width:30pt;height:18pt" o:ole="" fillcolor="window">
            <v:imagedata r:id="rId202" o:title=""/>
          </v:shape>
          <o:OLEObject Type="Embed" ProgID="Equation.3" ShapeID="_x0000_i1132" DrawAspect="Content" ObjectID="_1542282934" r:id="rId203"/>
        </w:object>
      </w:r>
      <w:r w:rsidR="003D48F7" w:rsidRPr="003D48F7">
        <w:rPr>
          <w:b w:val="0"/>
          <w:szCs w:val="28"/>
        </w:rPr>
        <w:t xml:space="preserve">- многочлен, </w:t>
      </w:r>
      <w:r w:rsidR="003D48F7" w:rsidRPr="003D48F7">
        <w:rPr>
          <w:b w:val="0"/>
          <w:position w:val="-6"/>
          <w:szCs w:val="28"/>
        </w:rPr>
        <w:object w:dxaOrig="220" w:dyaOrig="300">
          <v:shape id="_x0000_i1133" type="#_x0000_t75" style="width:11.25pt;height:15pt" o:ole="" fillcolor="window">
            <v:imagedata r:id="rId204" o:title=""/>
          </v:shape>
          <o:OLEObject Type="Embed" ProgID="Equation.3" ShapeID="_x0000_i1133" DrawAspect="Content" ObjectID="_1542282935" r:id="rId205"/>
        </w:object>
      </w:r>
      <w:r w:rsidR="003D48F7" w:rsidRPr="003D48F7">
        <w:rPr>
          <w:b w:val="0"/>
          <w:szCs w:val="28"/>
        </w:rPr>
        <w:t xml:space="preserve">  - </w:t>
      </w:r>
      <w:r w:rsidR="007D00C6">
        <w:rPr>
          <w:b w:val="0"/>
          <w:szCs w:val="28"/>
        </w:rPr>
        <w:t xml:space="preserve">коэффициент (действительное </w:t>
      </w:r>
      <w:r w:rsidR="003D48F7" w:rsidRPr="003D48F7">
        <w:rPr>
          <w:b w:val="0"/>
          <w:szCs w:val="28"/>
        </w:rPr>
        <w:t>число</w:t>
      </w:r>
      <w:r w:rsidR="007D00C6">
        <w:rPr>
          <w:b w:val="0"/>
          <w:szCs w:val="28"/>
        </w:rPr>
        <w:t>). Положим</w:t>
      </w:r>
      <w:r w:rsidR="003D48F7" w:rsidRPr="003D48F7">
        <w:rPr>
          <w:b w:val="0"/>
          <w:szCs w:val="28"/>
        </w:rPr>
        <w:t xml:space="preserve"> </w:t>
      </w:r>
      <w:r w:rsidR="003D48F7" w:rsidRPr="003D48F7">
        <w:rPr>
          <w:b w:val="0"/>
          <w:position w:val="-12"/>
          <w:szCs w:val="28"/>
        </w:rPr>
        <w:object w:dxaOrig="980" w:dyaOrig="360">
          <v:shape id="_x0000_i1134" type="#_x0000_t75" style="width:48.75pt;height:18pt" o:ole="" fillcolor="window">
            <v:imagedata r:id="rId206" o:title=""/>
          </v:shape>
          <o:OLEObject Type="Embed" ProgID="Equation.3" ShapeID="_x0000_i1134" DrawAspect="Content" ObjectID="_1542282936" r:id="rId207"/>
        </w:object>
      </w:r>
      <w:r w:rsidR="003D48F7" w:rsidRPr="003D48F7">
        <w:rPr>
          <w:b w:val="0"/>
          <w:szCs w:val="28"/>
        </w:rPr>
        <w:t xml:space="preserve">, а </w:t>
      </w:r>
      <w:proofErr w:type="gramStart"/>
      <w:r w:rsidR="003D48F7" w:rsidRPr="003D48F7">
        <w:rPr>
          <w:b w:val="0"/>
          <w:szCs w:val="28"/>
        </w:rPr>
        <w:t xml:space="preserve">за </w:t>
      </w:r>
      <w:r w:rsidR="003D48F7" w:rsidRPr="003D48F7">
        <w:rPr>
          <w:b w:val="0"/>
          <w:position w:val="-6"/>
          <w:szCs w:val="28"/>
        </w:rPr>
        <w:object w:dxaOrig="340" w:dyaOrig="300">
          <v:shape id="_x0000_i1135" type="#_x0000_t75" style="width:17.25pt;height:15pt" o:ole="" fillcolor="window">
            <v:imagedata r:id="rId208" o:title=""/>
          </v:shape>
          <o:OLEObject Type="Embed" ProgID="Equation.3" ShapeID="_x0000_i1135" DrawAspect="Content" ObjectID="_1542282937" r:id="rId209"/>
        </w:object>
      </w:r>
      <w:r w:rsidR="00E4799E">
        <w:rPr>
          <w:b w:val="0"/>
          <w:szCs w:val="28"/>
        </w:rPr>
        <w:t xml:space="preserve"> обозначим</w:t>
      </w:r>
      <w:proofErr w:type="gramEnd"/>
      <w:r w:rsidR="003D48F7" w:rsidRPr="003D48F7">
        <w:rPr>
          <w:b w:val="0"/>
          <w:szCs w:val="28"/>
        </w:rPr>
        <w:t xml:space="preserve"> все остальные сомножители.</w:t>
      </w:r>
    </w:p>
    <w:p w:rsidR="003D48F7" w:rsidRPr="003D48F7" w:rsidRDefault="00A7336A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3D48F7" w:rsidRPr="003D48F7">
        <w:rPr>
          <w:b w:val="0"/>
          <w:szCs w:val="28"/>
        </w:rPr>
        <w:t xml:space="preserve">2. Интегралы вида   </w:t>
      </w:r>
      <w:r w:rsidR="003D48F7" w:rsidRPr="003D48F7">
        <w:rPr>
          <w:b w:val="0"/>
          <w:position w:val="-16"/>
          <w:szCs w:val="28"/>
        </w:rPr>
        <w:object w:dxaOrig="5500" w:dyaOrig="460">
          <v:shape id="_x0000_i1136" type="#_x0000_t75" style="width:262.5pt;height:22.5pt" o:ole="" fillcolor="window">
            <v:imagedata r:id="rId210" o:title=""/>
          </v:shape>
          <o:OLEObject Type="Embed" ProgID="Equation.3" ShapeID="_x0000_i1136" DrawAspect="Content" ObjectID="_1542282938" r:id="rId211"/>
        </w:object>
      </w:r>
      <w:r w:rsidR="003D48F7" w:rsidRPr="003D48F7">
        <w:rPr>
          <w:b w:val="0"/>
          <w:szCs w:val="28"/>
        </w:rPr>
        <w:t xml:space="preserve"> </w:t>
      </w:r>
    </w:p>
    <w:p w:rsidR="003D48F7" w:rsidRPr="003D48F7" w:rsidRDefault="003D48F7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 w:rsidRPr="003D48F7">
        <w:rPr>
          <w:b w:val="0"/>
          <w:position w:val="-16"/>
          <w:szCs w:val="28"/>
        </w:rPr>
        <w:object w:dxaOrig="3760" w:dyaOrig="460">
          <v:shape id="_x0000_i1137" type="#_x0000_t75" style="width:169.5pt;height:21pt" o:ole="" fillcolor="window">
            <v:imagedata r:id="rId212" o:title=""/>
          </v:shape>
          <o:OLEObject Type="Embed" ProgID="Equation.3" ShapeID="_x0000_i1137" DrawAspect="Content" ObjectID="_1542282939" r:id="rId213"/>
        </w:object>
      </w:r>
      <w:r w:rsidRPr="003D48F7">
        <w:rPr>
          <w:b w:val="0"/>
          <w:szCs w:val="28"/>
        </w:rPr>
        <w:t xml:space="preserve">.  </w:t>
      </w:r>
      <w:r w:rsidR="007D00C6">
        <w:rPr>
          <w:b w:val="0"/>
          <w:szCs w:val="28"/>
        </w:rPr>
        <w:t>Здесь</w:t>
      </w:r>
      <w:r w:rsidR="00E4799E">
        <w:rPr>
          <w:b w:val="0"/>
          <w:szCs w:val="28"/>
        </w:rPr>
        <w:t>, наоборот,</w:t>
      </w:r>
      <w:r w:rsidR="007D00C6">
        <w:rPr>
          <w:b w:val="0"/>
          <w:szCs w:val="28"/>
        </w:rPr>
        <w:t xml:space="preserve"> удобнее</w:t>
      </w:r>
      <w:r w:rsidRPr="003D48F7">
        <w:rPr>
          <w:b w:val="0"/>
          <w:szCs w:val="28"/>
        </w:rPr>
        <w:t xml:space="preserve"> положить </w:t>
      </w:r>
      <w:r w:rsidRPr="003D48F7">
        <w:rPr>
          <w:b w:val="0"/>
          <w:position w:val="-12"/>
          <w:szCs w:val="28"/>
        </w:rPr>
        <w:object w:dxaOrig="1420" w:dyaOrig="360">
          <v:shape id="_x0000_i1138" type="#_x0000_t75" style="width:65.25pt;height:16.5pt" o:ole="" fillcolor="window">
            <v:imagedata r:id="rId214" o:title=""/>
          </v:shape>
          <o:OLEObject Type="Embed" ProgID="Equation.3" ShapeID="_x0000_i1138" DrawAspect="Content" ObjectID="_1542282940" r:id="rId215"/>
        </w:object>
      </w:r>
      <w:r w:rsidR="007D00C6">
        <w:rPr>
          <w:b w:val="0"/>
          <w:szCs w:val="28"/>
        </w:rPr>
        <w:t xml:space="preserve">, а </w:t>
      </w:r>
      <w:proofErr w:type="gramStart"/>
      <w:r w:rsidR="007D00C6">
        <w:rPr>
          <w:b w:val="0"/>
          <w:szCs w:val="28"/>
        </w:rPr>
        <w:t>за</w:t>
      </w:r>
      <w:r w:rsidRPr="003D48F7">
        <w:rPr>
          <w:b w:val="0"/>
          <w:szCs w:val="28"/>
        </w:rPr>
        <w:t xml:space="preserve"> </w:t>
      </w:r>
      <w:r w:rsidRPr="003D48F7">
        <w:rPr>
          <w:b w:val="0"/>
          <w:position w:val="-6"/>
          <w:szCs w:val="28"/>
        </w:rPr>
        <w:object w:dxaOrig="220" w:dyaOrig="240">
          <v:shape id="_x0000_i1139" type="#_x0000_t75" style="width:11.25pt;height:12pt" o:ole="" fillcolor="window">
            <v:imagedata r:id="rId216" o:title=""/>
          </v:shape>
          <o:OLEObject Type="Embed" ProgID="Equation.3" ShapeID="_x0000_i1139" DrawAspect="Content" ObjectID="_1542282941" r:id="rId217"/>
        </w:object>
      </w:r>
      <w:r w:rsidRPr="003D48F7">
        <w:rPr>
          <w:b w:val="0"/>
          <w:szCs w:val="28"/>
        </w:rPr>
        <w:t xml:space="preserve"> обозначить</w:t>
      </w:r>
      <w:proofErr w:type="gramEnd"/>
      <w:r w:rsidRPr="003D48F7">
        <w:rPr>
          <w:b w:val="0"/>
          <w:szCs w:val="28"/>
        </w:rPr>
        <w:t xml:space="preserve"> остальные сомножители.</w:t>
      </w:r>
    </w:p>
    <w:p w:rsidR="00E4799E" w:rsidRPr="00A7336A" w:rsidRDefault="00A7336A" w:rsidP="003D48F7">
      <w:pPr>
        <w:pStyle w:val="af4"/>
        <w:tabs>
          <w:tab w:val="num" w:pos="0"/>
        </w:tabs>
        <w:jc w:val="both"/>
        <w:rPr>
          <w:b w:val="0"/>
          <w:position w:val="-6"/>
          <w:szCs w:val="28"/>
        </w:rPr>
      </w:pPr>
      <w:r>
        <w:rPr>
          <w:b w:val="0"/>
          <w:szCs w:val="28"/>
        </w:rPr>
        <w:tab/>
      </w:r>
      <w:r w:rsidR="003D48F7" w:rsidRPr="003D48F7">
        <w:rPr>
          <w:b w:val="0"/>
          <w:szCs w:val="28"/>
        </w:rPr>
        <w:t xml:space="preserve">3. Интегралы </w:t>
      </w:r>
      <w:proofErr w:type="gramStart"/>
      <w:r w:rsidR="003D48F7" w:rsidRPr="003D48F7">
        <w:rPr>
          <w:b w:val="0"/>
          <w:szCs w:val="28"/>
        </w:rPr>
        <w:t>вида</w:t>
      </w:r>
      <w:proofErr w:type="gramEnd"/>
      <w:r w:rsidR="003D48F7" w:rsidRPr="003D48F7">
        <w:rPr>
          <w:b w:val="0"/>
          <w:szCs w:val="28"/>
        </w:rPr>
        <w:t xml:space="preserve">  </w:t>
      </w:r>
      <w:r w:rsidR="003D48F7" w:rsidRPr="003D48F7">
        <w:rPr>
          <w:b w:val="0"/>
          <w:position w:val="-16"/>
          <w:szCs w:val="28"/>
          <w:lang w:val="en-US"/>
        </w:rPr>
        <w:object w:dxaOrig="2960" w:dyaOrig="440">
          <v:shape id="_x0000_i1140" type="#_x0000_t75" style="width:138.75pt;height:21pt" o:ole="" fillcolor="window">
            <v:imagedata r:id="rId218" o:title=""/>
          </v:shape>
          <o:OLEObject Type="Embed" ProgID="Equation.3" ShapeID="_x0000_i1140" DrawAspect="Content" ObjectID="_1542282942" r:id="rId219"/>
        </w:object>
      </w:r>
      <w:r w:rsidR="003D48F7" w:rsidRPr="003D48F7">
        <w:rPr>
          <w:b w:val="0"/>
          <w:szCs w:val="28"/>
        </w:rPr>
        <w:t xml:space="preserve">   где </w:t>
      </w:r>
      <w:r w:rsidR="003D48F7" w:rsidRPr="003D48F7">
        <w:rPr>
          <w:b w:val="0"/>
          <w:position w:val="-6"/>
          <w:szCs w:val="28"/>
        </w:rPr>
        <w:object w:dxaOrig="220" w:dyaOrig="240">
          <v:shape id="_x0000_i1141" type="#_x0000_t75" style="width:11.25pt;height:12pt" o:ole="" fillcolor="window">
            <v:imagedata r:id="rId220" o:title=""/>
          </v:shape>
          <o:OLEObject Type="Embed" ProgID="Equation.3" ShapeID="_x0000_i1141" DrawAspect="Content" ObjectID="_1542282943" r:id="rId221"/>
        </w:object>
      </w:r>
      <w:r w:rsidR="003D48F7" w:rsidRPr="003D48F7">
        <w:rPr>
          <w:b w:val="0"/>
          <w:szCs w:val="28"/>
        </w:rPr>
        <w:t xml:space="preserve"> и  </w:t>
      </w:r>
      <w:r w:rsidR="003D48F7" w:rsidRPr="003D48F7">
        <w:rPr>
          <w:b w:val="0"/>
          <w:position w:val="-6"/>
          <w:szCs w:val="28"/>
        </w:rPr>
        <w:object w:dxaOrig="200" w:dyaOrig="300">
          <v:shape id="_x0000_i1142" type="#_x0000_t75" style="width:9.75pt;height:15pt" o:ole="" fillcolor="window">
            <v:imagedata r:id="rId222" o:title=""/>
          </v:shape>
          <o:OLEObject Type="Embed" ProgID="Equation.3" ShapeID="_x0000_i1142" DrawAspect="Content" ObjectID="_1542282944" r:id="rId223"/>
        </w:object>
      </w:r>
      <w:r w:rsidR="003D48F7" w:rsidRPr="003D48F7">
        <w:rPr>
          <w:b w:val="0"/>
          <w:szCs w:val="28"/>
        </w:rPr>
        <w:t xml:space="preserve"> - </w:t>
      </w:r>
      <w:r w:rsidR="007D00C6">
        <w:rPr>
          <w:b w:val="0"/>
          <w:szCs w:val="28"/>
        </w:rPr>
        <w:t xml:space="preserve">действительные </w:t>
      </w:r>
      <w:r w:rsidR="003D48F7" w:rsidRPr="003D48F7">
        <w:rPr>
          <w:b w:val="0"/>
          <w:szCs w:val="28"/>
        </w:rPr>
        <w:t xml:space="preserve">числа. </w:t>
      </w:r>
      <w:proofErr w:type="gramStart"/>
      <w:r w:rsidR="003D48F7" w:rsidRPr="003D48F7">
        <w:rPr>
          <w:b w:val="0"/>
          <w:szCs w:val="28"/>
        </w:rPr>
        <w:t>За</w:t>
      </w:r>
      <w:proofErr w:type="gramEnd"/>
      <w:r w:rsidR="003D48F7" w:rsidRPr="003D48F7">
        <w:rPr>
          <w:b w:val="0"/>
          <w:szCs w:val="28"/>
        </w:rPr>
        <w:t xml:space="preserve">  </w:t>
      </w:r>
      <w:r w:rsidR="003D48F7" w:rsidRPr="003D48F7">
        <w:rPr>
          <w:b w:val="0"/>
          <w:position w:val="-6"/>
          <w:szCs w:val="28"/>
          <w:lang w:val="en-US"/>
        </w:rPr>
        <w:object w:dxaOrig="220" w:dyaOrig="240">
          <v:shape id="_x0000_i1143" type="#_x0000_t75" style="width:11.25pt;height:12pt" o:ole="" fillcolor="window">
            <v:imagedata r:id="rId224" o:title=""/>
          </v:shape>
          <o:OLEObject Type="Embed" ProgID="Equation.3" ShapeID="_x0000_i1143" DrawAspect="Content" ObjectID="_1542282945" r:id="rId225"/>
        </w:object>
      </w:r>
      <w:r w:rsidR="003D48F7" w:rsidRPr="003D48F7">
        <w:rPr>
          <w:b w:val="0"/>
          <w:szCs w:val="28"/>
        </w:rPr>
        <w:t xml:space="preserve"> можно </w:t>
      </w:r>
      <w:proofErr w:type="gramStart"/>
      <w:r w:rsidR="003D48F7" w:rsidRPr="003D48F7">
        <w:rPr>
          <w:b w:val="0"/>
          <w:szCs w:val="28"/>
        </w:rPr>
        <w:t>принять</w:t>
      </w:r>
      <w:proofErr w:type="gramEnd"/>
      <w:r w:rsidR="003D48F7" w:rsidRPr="003D48F7">
        <w:rPr>
          <w:b w:val="0"/>
          <w:szCs w:val="28"/>
        </w:rPr>
        <w:t xml:space="preserve"> функцию </w:t>
      </w:r>
      <w:r w:rsidR="007D00C6" w:rsidRPr="003D48F7">
        <w:rPr>
          <w:b w:val="0"/>
          <w:position w:val="-10"/>
          <w:szCs w:val="28"/>
        </w:rPr>
        <w:object w:dxaOrig="660" w:dyaOrig="360">
          <v:shape id="_x0000_i1144" type="#_x0000_t75" style="width:36pt;height:19.5pt" o:ole="" fillcolor="window">
            <v:imagedata r:id="rId226" o:title=""/>
          </v:shape>
          <o:OLEObject Type="Embed" ProgID="Equation.3" ShapeID="_x0000_i1144" DrawAspect="Content" ObjectID="_1542282946" r:id="rId227"/>
        </w:object>
      </w:r>
      <w:r w:rsidR="00E4799E">
        <w:rPr>
          <w:b w:val="0"/>
          <w:szCs w:val="28"/>
        </w:rPr>
        <w:t xml:space="preserve">, соответственно за </w:t>
      </w:r>
      <w:r w:rsidR="00E4799E" w:rsidRPr="003D48F7">
        <w:rPr>
          <w:b w:val="0"/>
          <w:position w:val="-6"/>
          <w:szCs w:val="28"/>
        </w:rPr>
        <w:object w:dxaOrig="340" w:dyaOrig="300">
          <v:shape id="_x0000_i1145" type="#_x0000_t75" style="width:17.25pt;height:15pt" o:ole="" fillcolor="window">
            <v:imagedata r:id="rId208" o:title=""/>
          </v:shape>
          <o:OLEObject Type="Embed" ProgID="Equation.3" ShapeID="_x0000_i1145" DrawAspect="Content" ObjectID="_1542282947" r:id="rId228"/>
        </w:object>
      </w:r>
      <w:r w:rsidR="00E4799E">
        <w:rPr>
          <w:b w:val="0"/>
          <w:position w:val="-6"/>
          <w:szCs w:val="28"/>
        </w:rPr>
        <w:t xml:space="preserve"> остальные сомножители.</w:t>
      </w:r>
    </w:p>
    <w:p w:rsidR="00E4799E" w:rsidRPr="003D48F7" w:rsidRDefault="003D48F7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 w:rsidRPr="00A7336A">
        <w:rPr>
          <w:b w:val="0"/>
          <w:i/>
          <w:szCs w:val="28"/>
        </w:rPr>
        <w:t>Пример 1.</w:t>
      </w:r>
      <w:r w:rsidRPr="003D48F7">
        <w:rPr>
          <w:szCs w:val="28"/>
        </w:rPr>
        <w:t xml:space="preserve">     </w:t>
      </w:r>
      <w:r w:rsidRPr="003D48F7">
        <w:rPr>
          <w:b w:val="0"/>
          <w:szCs w:val="28"/>
        </w:rPr>
        <w:t xml:space="preserve">Найти  </w:t>
      </w:r>
      <w:r w:rsidR="007D00C6" w:rsidRPr="003D48F7">
        <w:rPr>
          <w:b w:val="0"/>
          <w:position w:val="-16"/>
          <w:szCs w:val="28"/>
        </w:rPr>
        <w:object w:dxaOrig="1440" w:dyaOrig="440">
          <v:shape id="_x0000_i1146" type="#_x0000_t75" style="width:75pt;height:23.25pt" o:ole="" fillcolor="window">
            <v:imagedata r:id="rId229" o:title=""/>
          </v:shape>
          <o:OLEObject Type="Embed" ProgID="Equation.3" ShapeID="_x0000_i1146" DrawAspect="Content" ObjectID="_1542282948" r:id="rId230"/>
        </w:object>
      </w:r>
      <w:r w:rsidRPr="003D48F7">
        <w:rPr>
          <w:b w:val="0"/>
          <w:szCs w:val="28"/>
        </w:rPr>
        <w:t>.</w:t>
      </w:r>
    </w:p>
    <w:p w:rsidR="003D48F7" w:rsidRDefault="003D48F7" w:rsidP="003D48F7">
      <w:pPr>
        <w:pStyle w:val="af4"/>
        <w:tabs>
          <w:tab w:val="num" w:pos="0"/>
        </w:tabs>
        <w:jc w:val="both"/>
        <w:rPr>
          <w:b w:val="0"/>
          <w:position w:val="-46"/>
          <w:szCs w:val="28"/>
        </w:rPr>
      </w:pPr>
      <w:r w:rsidRPr="00A7336A">
        <w:rPr>
          <w:b w:val="0"/>
          <w:i/>
          <w:szCs w:val="28"/>
        </w:rPr>
        <w:t>Решение:</w:t>
      </w:r>
      <w:r w:rsidRPr="003D48F7">
        <w:rPr>
          <w:b w:val="0"/>
          <w:i/>
          <w:szCs w:val="28"/>
        </w:rPr>
        <w:t xml:space="preserve"> </w:t>
      </w:r>
      <w:r w:rsidR="00E4799E">
        <w:rPr>
          <w:b w:val="0"/>
          <w:szCs w:val="28"/>
        </w:rPr>
        <w:t xml:space="preserve">Положим </w:t>
      </w:r>
      <w:r w:rsidRPr="003D48F7">
        <w:rPr>
          <w:b w:val="0"/>
          <w:szCs w:val="28"/>
        </w:rPr>
        <w:t xml:space="preserve"> </w:t>
      </w:r>
      <w:r w:rsidRPr="003D48F7">
        <w:rPr>
          <w:b w:val="0"/>
          <w:position w:val="-46"/>
          <w:szCs w:val="28"/>
        </w:rPr>
        <w:object w:dxaOrig="3500" w:dyaOrig="1040">
          <v:shape id="_x0000_i1147" type="#_x0000_t75" style="width:167.25pt;height:49.5pt" o:ole="" fillcolor="window">
            <v:imagedata r:id="rId231" o:title=""/>
          </v:shape>
          <o:OLEObject Type="Embed" ProgID="Equation.3" ShapeID="_x0000_i1147" DrawAspect="Content" ObjectID="_1542282949" r:id="rId232"/>
        </w:object>
      </w:r>
    </w:p>
    <w:p w:rsidR="00E4799E" w:rsidRPr="003D48F7" w:rsidRDefault="00A7336A" w:rsidP="003D48F7">
      <w:pPr>
        <w:pStyle w:val="af4"/>
        <w:tabs>
          <w:tab w:val="num" w:pos="0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E4799E">
        <w:rPr>
          <w:b w:val="0"/>
          <w:szCs w:val="28"/>
        </w:rPr>
        <w:t>Тогда</w:t>
      </w:r>
    </w:p>
    <w:p w:rsidR="003D48F7" w:rsidRDefault="003D48F7" w:rsidP="003D48F7">
      <w:pPr>
        <w:pStyle w:val="af4"/>
        <w:tabs>
          <w:tab w:val="num" w:pos="0"/>
        </w:tabs>
        <w:jc w:val="both"/>
        <w:rPr>
          <w:b w:val="0"/>
          <w:position w:val="-24"/>
          <w:szCs w:val="28"/>
        </w:rPr>
      </w:pPr>
      <w:r w:rsidRPr="003D48F7">
        <w:rPr>
          <w:b w:val="0"/>
          <w:position w:val="-24"/>
          <w:szCs w:val="28"/>
        </w:rPr>
        <w:object w:dxaOrig="6560" w:dyaOrig="620">
          <v:shape id="_x0000_i1148" type="#_x0000_t75" style="width:327.75pt;height:30.75pt" o:ole="" fillcolor="window">
            <v:imagedata r:id="rId233" o:title=""/>
          </v:shape>
          <o:OLEObject Type="Embed" ProgID="Equation.3" ShapeID="_x0000_i1148" DrawAspect="Content" ObjectID="_1542282950" r:id="rId234"/>
        </w:object>
      </w:r>
    </w:p>
    <w:p w:rsidR="005368EC" w:rsidRPr="003D48F7" w:rsidRDefault="005368EC" w:rsidP="003D48F7">
      <w:pPr>
        <w:pStyle w:val="af4"/>
        <w:tabs>
          <w:tab w:val="num" w:pos="0"/>
        </w:tabs>
        <w:jc w:val="both"/>
        <w:rPr>
          <w:szCs w:val="28"/>
        </w:rPr>
      </w:pPr>
    </w:p>
    <w:p w:rsidR="003D48F7" w:rsidRPr="003D48F7" w:rsidRDefault="003D48F7" w:rsidP="003D48F7">
      <w:pPr>
        <w:pStyle w:val="af4"/>
        <w:tabs>
          <w:tab w:val="num" w:pos="0"/>
        </w:tabs>
        <w:rPr>
          <w:b w:val="0"/>
          <w:szCs w:val="28"/>
        </w:rPr>
      </w:pPr>
      <w:r w:rsidRPr="00A7336A">
        <w:rPr>
          <w:b w:val="0"/>
          <w:i/>
          <w:szCs w:val="28"/>
        </w:rPr>
        <w:t>Пример 2.</w:t>
      </w:r>
      <w:r w:rsidRPr="003D48F7">
        <w:rPr>
          <w:szCs w:val="28"/>
        </w:rPr>
        <w:t xml:space="preserve"> </w:t>
      </w:r>
      <w:r w:rsidRPr="003D48F7">
        <w:rPr>
          <w:b w:val="0"/>
          <w:szCs w:val="28"/>
        </w:rPr>
        <w:t xml:space="preserve">Найти  </w:t>
      </w:r>
      <w:r w:rsidRPr="003D48F7">
        <w:rPr>
          <w:b w:val="0"/>
          <w:position w:val="-16"/>
          <w:szCs w:val="28"/>
          <w:lang w:val="en-US"/>
        </w:rPr>
        <w:object w:dxaOrig="1020" w:dyaOrig="460">
          <v:shape id="_x0000_i1149" type="#_x0000_t75" style="width:51pt;height:23.25pt" o:ole="" fillcolor="window">
            <v:imagedata r:id="rId235" o:title=""/>
          </v:shape>
          <o:OLEObject Type="Embed" ProgID="Equation.3" ShapeID="_x0000_i1149" DrawAspect="Content" ObjectID="_1542282951" r:id="rId236"/>
        </w:object>
      </w:r>
      <w:r w:rsidRPr="003D48F7">
        <w:rPr>
          <w:b w:val="0"/>
          <w:szCs w:val="28"/>
        </w:rPr>
        <w:t xml:space="preserve">. </w:t>
      </w:r>
    </w:p>
    <w:p w:rsidR="003D48F7" w:rsidRPr="003D48F7" w:rsidRDefault="003D48F7" w:rsidP="003D48F7">
      <w:pPr>
        <w:pStyle w:val="af4"/>
        <w:tabs>
          <w:tab w:val="num" w:pos="0"/>
        </w:tabs>
        <w:rPr>
          <w:szCs w:val="28"/>
        </w:rPr>
      </w:pPr>
      <w:r w:rsidRPr="003D48F7">
        <w:rPr>
          <w:b w:val="0"/>
          <w:szCs w:val="28"/>
        </w:rPr>
        <w:t xml:space="preserve">Пусть  </w:t>
      </w:r>
      <w:r w:rsidRPr="003D48F7">
        <w:rPr>
          <w:b w:val="0"/>
          <w:position w:val="-52"/>
          <w:szCs w:val="28"/>
        </w:rPr>
        <w:object w:dxaOrig="2900" w:dyaOrig="1180">
          <v:shape id="_x0000_i1150" type="#_x0000_t75" style="width:135.75pt;height:55.5pt" o:ole="" fillcolor="window">
            <v:imagedata r:id="rId237" o:title=""/>
          </v:shape>
          <o:OLEObject Type="Embed" ProgID="Equation.3" ShapeID="_x0000_i1150" DrawAspect="Content" ObjectID="_1542282952" r:id="rId238"/>
        </w:object>
      </w:r>
      <w:r w:rsidRPr="003D48F7">
        <w:rPr>
          <w:b w:val="0"/>
          <w:szCs w:val="28"/>
        </w:rPr>
        <w:t xml:space="preserve"> </w:t>
      </w:r>
      <w:r w:rsidRPr="003D48F7">
        <w:rPr>
          <w:szCs w:val="28"/>
        </w:rPr>
        <w:t xml:space="preserve">                  </w:t>
      </w:r>
    </w:p>
    <w:p w:rsidR="003D48F7" w:rsidRPr="003D48F7" w:rsidRDefault="003D48F7" w:rsidP="003D48F7">
      <w:pPr>
        <w:pStyle w:val="af4"/>
        <w:tabs>
          <w:tab w:val="num" w:pos="0"/>
        </w:tabs>
        <w:rPr>
          <w:szCs w:val="28"/>
        </w:rPr>
      </w:pPr>
      <w:r w:rsidRPr="003D48F7">
        <w:rPr>
          <w:szCs w:val="28"/>
        </w:rPr>
        <w:t xml:space="preserve">  </w:t>
      </w:r>
      <w:r w:rsidR="00F411C0" w:rsidRPr="00F411C0">
        <w:rPr>
          <w:b w:val="0"/>
          <w:szCs w:val="28"/>
        </w:rPr>
        <w:t>Получим</w:t>
      </w:r>
      <w:r w:rsidR="00F411C0">
        <w:rPr>
          <w:szCs w:val="28"/>
        </w:rPr>
        <w:t xml:space="preserve"> </w:t>
      </w:r>
      <w:r w:rsidRPr="003D48F7">
        <w:rPr>
          <w:szCs w:val="28"/>
        </w:rPr>
        <w:t xml:space="preserve">   </w:t>
      </w:r>
      <w:r w:rsidRPr="003D48F7">
        <w:rPr>
          <w:b w:val="0"/>
          <w:position w:val="-28"/>
          <w:szCs w:val="28"/>
        </w:rPr>
        <w:object w:dxaOrig="4540" w:dyaOrig="720">
          <v:shape id="_x0000_i1151" type="#_x0000_t75" style="width:221.25pt;height:35.25pt" o:ole="" fillcolor="window">
            <v:imagedata r:id="rId239" o:title=""/>
          </v:shape>
          <o:OLEObject Type="Embed" ProgID="Equation.3" ShapeID="_x0000_i1151" DrawAspect="Content" ObjectID="_1542282953" r:id="rId240"/>
        </w:object>
      </w:r>
      <w:r w:rsidRPr="003D48F7">
        <w:rPr>
          <w:szCs w:val="28"/>
        </w:rPr>
        <w:t>.</w:t>
      </w:r>
    </w:p>
    <w:p w:rsidR="003D48F7" w:rsidRPr="00A7336A" w:rsidRDefault="003D48F7" w:rsidP="002768D6">
      <w:pPr>
        <w:pStyle w:val="a4"/>
        <w:widowControl w:val="0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A7336A">
        <w:rPr>
          <w:rFonts w:ascii="Times New Roman" w:hAnsi="Times New Roman" w:cs="Times New Roman"/>
          <w:i/>
          <w:snapToGrid w:val="0"/>
          <w:sz w:val="28"/>
          <w:szCs w:val="28"/>
        </w:rPr>
        <w:t>Интегрирование рациональных функций путём разложения на простейшие дроби (мето</w:t>
      </w:r>
      <w:r w:rsidR="00A5426F" w:rsidRPr="00A7336A">
        <w:rPr>
          <w:rFonts w:ascii="Times New Roman" w:hAnsi="Times New Roman" w:cs="Times New Roman"/>
          <w:i/>
          <w:snapToGrid w:val="0"/>
          <w:sz w:val="28"/>
          <w:szCs w:val="28"/>
        </w:rPr>
        <w:t>д неопределенных коэффициентов)</w:t>
      </w:r>
      <w:r w:rsidR="00A7336A">
        <w:rPr>
          <w:rFonts w:ascii="Times New Roman" w:hAnsi="Times New Roman" w:cs="Times New Roman"/>
          <w:i/>
          <w:snapToGrid w:val="0"/>
          <w:sz w:val="28"/>
          <w:szCs w:val="28"/>
        </w:rPr>
        <w:t>.</w:t>
      </w:r>
    </w:p>
    <w:p w:rsidR="003D48F7" w:rsidRPr="001A32D1" w:rsidRDefault="001A32D1" w:rsidP="001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2D1">
        <w:rPr>
          <w:rFonts w:ascii="Times New Roman" w:hAnsi="Times New Roman" w:cs="Times New Roman"/>
          <w:sz w:val="28"/>
          <w:szCs w:val="28"/>
        </w:rPr>
        <w:t>Рассмотрим для начала п</w:t>
      </w:r>
      <w:r w:rsidR="003D48F7" w:rsidRPr="001A32D1">
        <w:rPr>
          <w:rFonts w:ascii="Times New Roman" w:hAnsi="Times New Roman" w:cs="Times New Roman"/>
          <w:sz w:val="28"/>
          <w:szCs w:val="28"/>
        </w:rPr>
        <w:t>ростейшие рациональные дроби и их интегрирование.</w:t>
      </w:r>
    </w:p>
    <w:p w:rsidR="003D48F7" w:rsidRPr="003D48F7" w:rsidRDefault="003D48F7" w:rsidP="007E19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Всякую рациональную функцию можно представить в виде рациональной дроби, т.е. в виде отношения двух многочленов: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6"/>
          <w:sz w:val="28"/>
          <w:szCs w:val="28"/>
        </w:rPr>
        <w:object w:dxaOrig="3720" w:dyaOrig="859">
          <v:shape id="_x0000_i1152" type="#_x0000_t75" style="width:177.75pt;height:40.5pt" o:ole="" fillcolor="window">
            <v:imagedata r:id="rId241" o:title=""/>
          </v:shape>
          <o:OLEObject Type="Embed" ProgID="Equation.3" ShapeID="_x0000_i1152" DrawAspect="Content" ObjectID="_1542282954" r:id="rId242"/>
        </w:object>
      </w:r>
    </w:p>
    <w:p w:rsidR="003D48F7" w:rsidRPr="003D48F7" w:rsidRDefault="00147C6C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Предположим, что данные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многочлены не имеют общих корней.</w:t>
      </w:r>
    </w:p>
    <w:p w:rsidR="003D48F7" w:rsidRPr="003D48F7" w:rsidRDefault="00147C6C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дроби по своему виду делятся на правильные и неправильные дроби. </w:t>
      </w:r>
      <w:r w:rsidR="003D48F7" w:rsidRPr="003D48F7">
        <w:rPr>
          <w:rFonts w:ascii="Times New Roman" w:hAnsi="Times New Roman" w:cs="Times New Roman"/>
          <w:sz w:val="28"/>
          <w:szCs w:val="28"/>
        </w:rPr>
        <w:t>Если степень числителя ниже степени знаменателя, то дробь называетс</w:t>
      </w:r>
      <w:r>
        <w:rPr>
          <w:rFonts w:ascii="Times New Roman" w:hAnsi="Times New Roman" w:cs="Times New Roman"/>
          <w:sz w:val="28"/>
          <w:szCs w:val="28"/>
        </w:rPr>
        <w:t>я правильной, иначе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дробь называется неправильной.</w:t>
      </w:r>
      <w:r w:rsidR="00A733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дробь неправильная, то по правилу деления многочленов разделим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числитель на знаменатель,</w:t>
      </w:r>
      <w:r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можно представить данную дробь в виде суммы многочлена и некоторой правильной дроби: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2400" w:dyaOrig="760">
          <v:shape id="_x0000_i1153" type="#_x0000_t75" style="width:115.5pt;height:36.75pt" o:ole="" fillcolor="window">
            <v:imagedata r:id="rId243" o:title=""/>
          </v:shape>
          <o:OLEObject Type="Embed" ProgID="Equation.3" ShapeID="_x0000_i1153" DrawAspect="Content" ObjectID="_1542282955" r:id="rId244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80" w:dyaOrig="360">
          <v:shape id="_x0000_i1154" type="#_x0000_t75" style="width:30.75pt;height:16.5pt" o:ole="" fillcolor="window">
            <v:imagedata r:id="rId245" o:title=""/>
          </v:shape>
          <o:OLEObject Type="Embed" ProgID="Equation.3" ShapeID="_x0000_i1154" DrawAspect="Content" ObjectID="_1542282956" r:id="rId24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- многочлен, а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155" type="#_x0000_t75" style="width:27.75pt;height:33pt" o:ole="" fillcolor="window">
            <v:imagedata r:id="rId247" o:title=""/>
          </v:shape>
          <o:OLEObject Type="Embed" ProgID="Equation.3" ShapeID="_x0000_i1155" DrawAspect="Content" ObjectID="_1542282957" r:id="rId24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- правильная дробь.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Пример 1.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Пусть дана неправильная дробь</w:t>
      </w:r>
    </w:p>
    <w:p w:rsidR="003D48F7" w:rsidRPr="003D48F7" w:rsidRDefault="003D48F7" w:rsidP="00A73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1280" w:dyaOrig="760">
          <v:shape id="_x0000_i1156" type="#_x0000_t75" style="width:60pt;height:36pt" o:ole="" fillcolor="window">
            <v:imagedata r:id="rId249" o:title=""/>
          </v:shape>
          <o:OLEObject Type="Embed" ProgID="Equation.3" ShapeID="_x0000_i1156" DrawAspect="Content" ObjectID="_1542282958" r:id="rId250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147C6C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Разделим по правилу деления многочленов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числитель на знаменатель</w:t>
      </w:r>
      <w:r>
        <w:rPr>
          <w:rFonts w:ascii="Times New Roman" w:hAnsi="Times New Roman" w:cs="Times New Roman"/>
          <w:sz w:val="28"/>
          <w:szCs w:val="28"/>
        </w:rPr>
        <w:t>, тогда</w:t>
      </w:r>
    </w:p>
    <w:p w:rsid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</w:rPr>
      </w:pP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4220" w:dyaOrig="760">
          <v:shape id="_x0000_i1157" type="#_x0000_t75" style="width:202.5pt;height:36.75pt" o:ole="" fillcolor="window">
            <v:imagedata r:id="rId251" o:title=""/>
          </v:shape>
          <o:OLEObject Type="Embed" ProgID="Equation.3" ShapeID="_x0000_i1157" DrawAspect="Content" ObjectID="_1542282959" r:id="rId252"/>
        </w:object>
      </w:r>
      <w:r w:rsidR="00A7336A">
        <w:rPr>
          <w:rFonts w:ascii="Times New Roman" w:hAnsi="Times New Roman" w:cs="Times New Roman"/>
          <w:sz w:val="28"/>
          <w:szCs w:val="28"/>
        </w:rPr>
        <w:t>.</w:t>
      </w:r>
    </w:p>
    <w:p w:rsidR="009F7748" w:rsidRPr="003D48F7" w:rsidRDefault="009F7748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8F7" w:rsidRPr="003D48F7" w:rsidRDefault="009F7748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получили сумму многочлена и правильной рациональной дроби. Так как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интегрирование многочленов не представляет затруднений</w:t>
      </w:r>
      <w:r>
        <w:rPr>
          <w:rFonts w:ascii="Times New Roman" w:hAnsi="Times New Roman" w:cs="Times New Roman"/>
          <w:sz w:val="28"/>
          <w:szCs w:val="28"/>
        </w:rPr>
        <w:t xml:space="preserve"> (интегрируем с помощью таблицы основных интегралов)</w:t>
      </w:r>
      <w:r w:rsidR="003D48F7" w:rsidRPr="003D48F7">
        <w:rPr>
          <w:rFonts w:ascii="Times New Roman" w:hAnsi="Times New Roman" w:cs="Times New Roman"/>
          <w:sz w:val="28"/>
          <w:szCs w:val="28"/>
        </w:rPr>
        <w:t>, то основная трудность</w:t>
      </w:r>
      <w:r>
        <w:rPr>
          <w:rFonts w:ascii="Times New Roman" w:hAnsi="Times New Roman" w:cs="Times New Roman"/>
          <w:sz w:val="28"/>
          <w:szCs w:val="28"/>
        </w:rPr>
        <w:t xml:space="preserve"> возникает при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интегрировании правильных рациональных дробей.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Определение</w:t>
      </w:r>
      <w:r w:rsidR="00F55FDA" w:rsidRPr="00A7336A">
        <w:rPr>
          <w:rFonts w:ascii="Times New Roman" w:hAnsi="Times New Roman" w:cs="Times New Roman"/>
          <w:i/>
          <w:sz w:val="28"/>
          <w:szCs w:val="28"/>
        </w:rPr>
        <w:t>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Правильные рациональные дроби</w:t>
      </w:r>
      <w:r w:rsidR="009F7748">
        <w:rPr>
          <w:rFonts w:ascii="Times New Roman" w:hAnsi="Times New Roman" w:cs="Times New Roman"/>
          <w:sz w:val="28"/>
          <w:szCs w:val="28"/>
        </w:rPr>
        <w:t xml:space="preserve"> можно разделить на следующие виды</w:t>
      </w:r>
    </w:p>
    <w:p w:rsidR="003D48F7" w:rsidRPr="003D48F7" w:rsidRDefault="003D48F7" w:rsidP="002768D6">
      <w:pPr>
        <w:numPr>
          <w:ilvl w:val="0"/>
          <w:numId w:val="14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660" w:dyaOrig="720">
          <v:shape id="_x0000_i1158" type="#_x0000_t75" style="width:26.25pt;height:28.5pt" o:ole="" fillcolor="window">
            <v:imagedata r:id="rId253" o:title=""/>
          </v:shape>
          <o:OLEObject Type="Embed" ProgID="Equation.3" ShapeID="_x0000_i1158" DrawAspect="Content" ObjectID="_1542282960" r:id="rId254"/>
        </w:object>
      </w:r>
      <w:r w:rsidR="00A7336A">
        <w:rPr>
          <w:rFonts w:ascii="Times New Roman" w:hAnsi="Times New Roman" w:cs="Times New Roman"/>
          <w:sz w:val="28"/>
          <w:szCs w:val="28"/>
        </w:rPr>
        <w:t>;</w:t>
      </w:r>
    </w:p>
    <w:p w:rsidR="003D48F7" w:rsidRPr="003D48F7" w:rsidRDefault="003D48F7" w:rsidP="002768D6">
      <w:pPr>
        <w:numPr>
          <w:ilvl w:val="0"/>
          <w:numId w:val="14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960" w:dyaOrig="780">
          <v:shape id="_x0000_i1159" type="#_x0000_t75" style="width:40.5pt;height:33pt" o:ole="" fillcolor="window">
            <v:imagedata r:id="rId255" o:title=""/>
          </v:shape>
          <o:OLEObject Type="Embed" ProgID="Equation.3" ShapeID="_x0000_i1159" DrawAspect="Content" ObjectID="_1542282961" r:id="rId25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(</w:t>
      </w:r>
      <w:r w:rsidR="00360C84">
        <w:rPr>
          <w:rFonts w:ascii="Times New Roman" w:hAnsi="Times New Roman" w:cs="Times New Roman"/>
          <w:sz w:val="28"/>
          <w:szCs w:val="28"/>
        </w:rPr>
        <w:t xml:space="preserve">где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160" type="#_x0000_t75" style="width:11.25pt;height:15pt" o:ole="" fillcolor="window">
            <v:imagedata r:id="rId257" o:title=""/>
          </v:shape>
          <o:OLEObject Type="Embed" ProgID="Equation.3" ShapeID="_x0000_i1160" DrawAspect="Content" ObjectID="_1542282962" r:id="rId258"/>
        </w:object>
      </w:r>
      <w:r w:rsidR="00360C84">
        <w:rPr>
          <w:rFonts w:ascii="Times New Roman" w:hAnsi="Times New Roman" w:cs="Times New Roman"/>
          <w:position w:val="-6"/>
          <w:sz w:val="28"/>
          <w:szCs w:val="28"/>
        </w:rPr>
        <w:t xml:space="preserve">- </w:t>
      </w:r>
      <w:r w:rsidR="00360C84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>целое положительное</w:t>
      </w:r>
      <w:r w:rsidR="00360C84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4"/>
          <w:sz w:val="28"/>
          <w:szCs w:val="28"/>
        </w:rPr>
        <w:object w:dxaOrig="220" w:dyaOrig="260">
          <v:shape id="_x0000_i1161" type="#_x0000_t75" style="width:11.25pt;height:12.75pt" o:ole="" fillcolor="window">
            <v:imagedata r:id="rId259" o:title=""/>
          </v:shape>
          <o:OLEObject Type="Embed" ProgID="Equation.3" ShapeID="_x0000_i1161" DrawAspect="Content" ObjectID="_1542282963" r:id="rId260"/>
        </w:object>
      </w:r>
      <w:r w:rsidRPr="003D48F7">
        <w:rPr>
          <w:rFonts w:ascii="Times New Roman" w:hAnsi="Times New Roman" w:cs="Times New Roman"/>
          <w:sz w:val="28"/>
          <w:szCs w:val="28"/>
        </w:rPr>
        <w:t>2)</w:t>
      </w:r>
      <w:r w:rsidR="00A7336A">
        <w:rPr>
          <w:rFonts w:ascii="Times New Roman" w:hAnsi="Times New Roman" w:cs="Times New Roman"/>
          <w:sz w:val="28"/>
          <w:szCs w:val="28"/>
        </w:rPr>
        <w:t>;</w:t>
      </w:r>
    </w:p>
    <w:p w:rsidR="003D48F7" w:rsidRPr="003D48F7" w:rsidRDefault="003D48F7" w:rsidP="002768D6">
      <w:pPr>
        <w:numPr>
          <w:ilvl w:val="0"/>
          <w:numId w:val="14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1359" w:dyaOrig="780">
          <v:shape id="_x0000_i1162" type="#_x0000_t75" style="width:58.5pt;height:33.75pt" o:ole="" fillcolor="window">
            <v:imagedata r:id="rId261" o:title=""/>
          </v:shape>
          <o:OLEObject Type="Embed" ProgID="Equation.3" ShapeID="_x0000_i1162" DrawAspect="Content" ObjectID="_1542282964" r:id="rId26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(корни знаменателя комплексные, т.е. </w:t>
      </w:r>
      <w:r w:rsidRPr="003D48F7">
        <w:rPr>
          <w:rFonts w:ascii="Times New Roman" w:hAnsi="Times New Roman" w:cs="Times New Roman"/>
          <w:position w:val="-26"/>
          <w:sz w:val="28"/>
          <w:szCs w:val="28"/>
        </w:rPr>
        <w:object w:dxaOrig="1219" w:dyaOrig="740">
          <v:shape id="_x0000_i1163" type="#_x0000_t75" style="width:51.75pt;height:31.5pt" o:ole="" fillcolor="window">
            <v:imagedata r:id="rId263" o:title=""/>
          </v:shape>
          <o:OLEObject Type="Embed" ProgID="Equation.3" ShapeID="_x0000_i1163" DrawAspect="Content" ObjectID="_1542282965" r:id="rId264"/>
        </w:object>
      </w:r>
      <w:r w:rsidR="00A7336A">
        <w:rPr>
          <w:rFonts w:ascii="Times New Roman" w:hAnsi="Times New Roman" w:cs="Times New Roman"/>
          <w:sz w:val="28"/>
          <w:szCs w:val="28"/>
        </w:rPr>
        <w:t>);</w:t>
      </w:r>
    </w:p>
    <w:p w:rsidR="003D48F7" w:rsidRPr="003D48F7" w:rsidRDefault="003D48F7" w:rsidP="002768D6">
      <w:pPr>
        <w:numPr>
          <w:ilvl w:val="0"/>
          <w:numId w:val="14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40"/>
          <w:sz w:val="28"/>
          <w:szCs w:val="28"/>
        </w:rPr>
        <w:object w:dxaOrig="1640" w:dyaOrig="840">
          <v:shape id="_x0000_i1164" type="#_x0000_t75" style="width:75pt;height:38.25pt" o:ole="" fillcolor="window">
            <v:imagedata r:id="rId265" o:title=""/>
          </v:shape>
          <o:OLEObject Type="Embed" ProgID="Equation.3" ShapeID="_x0000_i1164" DrawAspect="Content" ObjectID="_1542282966" r:id="rId266"/>
        </w:object>
      </w:r>
      <w:r w:rsidRPr="003D48F7">
        <w:rPr>
          <w:rFonts w:ascii="Times New Roman" w:hAnsi="Times New Roman" w:cs="Times New Roman"/>
          <w:sz w:val="28"/>
          <w:szCs w:val="28"/>
        </w:rPr>
        <w:t>(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165" type="#_x0000_t75" style="width:11.25pt;height:15pt" o:ole="" fillcolor="window">
            <v:imagedata r:id="rId257" o:title=""/>
          </v:shape>
          <o:OLEObject Type="Embed" ProgID="Equation.3" ShapeID="_x0000_i1165" DrawAspect="Content" ObjectID="_1542282967" r:id="rId267"/>
        </w:object>
      </w:r>
      <w:r w:rsidRPr="003D48F7">
        <w:rPr>
          <w:rFonts w:ascii="Times New Roman" w:hAnsi="Times New Roman" w:cs="Times New Roman"/>
          <w:sz w:val="28"/>
          <w:szCs w:val="28"/>
        </w:rPr>
        <w:t>-целое положительное</w:t>
      </w:r>
      <w:r w:rsidR="00A7336A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4"/>
          <w:sz w:val="28"/>
          <w:szCs w:val="28"/>
        </w:rPr>
        <w:object w:dxaOrig="220" w:dyaOrig="260">
          <v:shape id="_x0000_i1166" type="#_x0000_t75" style="width:11.25pt;height:12.75pt" o:ole="" fillcolor="window">
            <v:imagedata r:id="rId259" o:title=""/>
          </v:shape>
          <o:OLEObject Type="Embed" ProgID="Equation.3" ShapeID="_x0000_i1166" DrawAspect="Content" ObjectID="_1542282968" r:id="rId268"/>
        </w:object>
      </w:r>
      <w:r w:rsidRPr="003D48F7">
        <w:rPr>
          <w:rFonts w:ascii="Times New Roman" w:hAnsi="Times New Roman" w:cs="Times New Roman"/>
          <w:sz w:val="28"/>
          <w:szCs w:val="28"/>
        </w:rPr>
        <w:t>2; корни знаменателя комплексные)</w:t>
      </w:r>
      <w:r w:rsidR="00A7336A">
        <w:rPr>
          <w:rFonts w:ascii="Times New Roman" w:hAnsi="Times New Roman" w:cs="Times New Roman"/>
          <w:sz w:val="28"/>
          <w:szCs w:val="28"/>
        </w:rPr>
        <w:t>;</w:t>
      </w:r>
    </w:p>
    <w:p w:rsidR="003D48F7" w:rsidRPr="003D48F7" w:rsidRDefault="00360C84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соответственно будем называть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простейшими дробями </w:t>
      </w:r>
      <w:r w:rsidR="003D48F7" w:rsidRPr="003D48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, </w:t>
      </w:r>
      <w:r w:rsidR="003D48F7" w:rsidRPr="003D48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, </w:t>
      </w:r>
      <w:r w:rsidR="003D48F7" w:rsidRPr="003D48F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и </w:t>
      </w:r>
      <w:r w:rsidR="003D48F7" w:rsidRPr="003D48F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типов.</w:t>
      </w:r>
    </w:p>
    <w:p w:rsidR="003D48F7" w:rsidRPr="003D48F7" w:rsidRDefault="003D48F7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Интегрирование простейших дробей типа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48F7">
        <w:rPr>
          <w:rFonts w:ascii="Times New Roman" w:hAnsi="Times New Roman" w:cs="Times New Roman"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D48F7">
        <w:rPr>
          <w:rFonts w:ascii="Times New Roman" w:hAnsi="Times New Roman" w:cs="Times New Roman"/>
          <w:sz w:val="28"/>
          <w:szCs w:val="28"/>
        </w:rPr>
        <w:t xml:space="preserve"> и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D48F7">
        <w:rPr>
          <w:rFonts w:ascii="Times New Roman" w:hAnsi="Times New Roman" w:cs="Times New Roman"/>
          <w:sz w:val="28"/>
          <w:szCs w:val="28"/>
        </w:rPr>
        <w:t xml:space="preserve"> не составляет большой трудности, </w:t>
      </w:r>
      <w:r w:rsidR="00360C84">
        <w:rPr>
          <w:rFonts w:ascii="Times New Roman" w:hAnsi="Times New Roman" w:cs="Times New Roman"/>
          <w:sz w:val="28"/>
          <w:szCs w:val="28"/>
        </w:rPr>
        <w:t>так как используются методы непосредственного интегрирования и интегрирование с помощью замены переменной. П</w:t>
      </w:r>
      <w:r w:rsidRPr="003D48F7">
        <w:rPr>
          <w:rFonts w:ascii="Times New Roman" w:hAnsi="Times New Roman" w:cs="Times New Roman"/>
          <w:sz w:val="28"/>
          <w:szCs w:val="28"/>
        </w:rPr>
        <w:t>оэтому мы проведем их интегрирование без каких-либо дополнительных пояснений:</w:t>
      </w:r>
    </w:p>
    <w:p w:rsidR="003D48F7" w:rsidRPr="003D48F7" w:rsidRDefault="00FB0419" w:rsidP="002768D6">
      <w:pPr>
        <w:numPr>
          <w:ilvl w:val="0"/>
          <w:numId w:val="15"/>
        </w:numPr>
        <w:tabs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2900" w:dyaOrig="720">
          <v:shape id="_x0000_i1167" type="#_x0000_t75" style="width:132.75pt;height:29.25pt" o:ole="" fillcolor="window">
            <v:imagedata r:id="rId269" o:title=""/>
          </v:shape>
          <o:OLEObject Type="Embed" ProgID="Equation.3" ShapeID="_x0000_i1167" DrawAspect="Content" ObjectID="_1542282969" r:id="rId270"/>
        </w:object>
      </w:r>
    </w:p>
    <w:p w:rsidR="003D48F7" w:rsidRDefault="00FB0419" w:rsidP="002768D6">
      <w:pPr>
        <w:numPr>
          <w:ilvl w:val="0"/>
          <w:numId w:val="15"/>
        </w:numPr>
        <w:tabs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7699" w:dyaOrig="840">
          <v:shape id="_x0000_i1168" type="#_x0000_t75" style="width:353.25pt;height:32.25pt" o:ole="" fillcolor="window">
            <v:imagedata r:id="rId271" o:title=""/>
          </v:shape>
          <o:OLEObject Type="Embed" ProgID="Equation.3" ShapeID="_x0000_i1168" DrawAspect="Content" ObjectID="_1542282970" r:id="rId272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8F7" w:rsidRPr="00FB0419" w:rsidRDefault="00FB0419" w:rsidP="002768D6">
      <w:pPr>
        <w:numPr>
          <w:ilvl w:val="0"/>
          <w:numId w:val="15"/>
        </w:numPr>
        <w:tabs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02"/>
          <w:sz w:val="28"/>
          <w:szCs w:val="28"/>
        </w:rPr>
        <w:object w:dxaOrig="7520" w:dyaOrig="4180">
          <v:shape id="_x0000_i1169" type="#_x0000_t75" style="width:373.5pt;height:171pt" o:ole="" fillcolor="window">
            <v:imagedata r:id="rId273" o:title=""/>
          </v:shape>
          <o:OLEObject Type="Embed" ProgID="Equation.3" ShapeID="_x0000_i1169" DrawAspect="Content" ObjectID="_1542282971" r:id="rId274"/>
        </w:object>
      </w:r>
      <w:r w:rsidR="003D48F7" w:rsidRPr="00FB0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C84" w:rsidRPr="00360C84" w:rsidRDefault="00360C84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C84">
        <w:rPr>
          <w:rFonts w:ascii="Times New Roman" w:hAnsi="Times New Roman" w:cs="Times New Roman"/>
          <w:sz w:val="28"/>
          <w:szCs w:val="28"/>
        </w:rPr>
        <w:t xml:space="preserve">Четвертый же вид требует следующих действий. </w:t>
      </w:r>
    </w:p>
    <w:p w:rsidR="003D48F7" w:rsidRPr="00A7336A" w:rsidRDefault="003D48F7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Разложение рациональной дроби на простейшие</w:t>
      </w:r>
      <w:r w:rsidR="007E1984" w:rsidRPr="00A7336A">
        <w:rPr>
          <w:rFonts w:ascii="Times New Roman" w:hAnsi="Times New Roman" w:cs="Times New Roman"/>
          <w:i/>
          <w:sz w:val="28"/>
          <w:szCs w:val="28"/>
        </w:rPr>
        <w:t>.</w:t>
      </w:r>
    </w:p>
    <w:p w:rsidR="003D48F7" w:rsidRPr="003D48F7" w:rsidRDefault="003D48F7" w:rsidP="00F55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Покажем, что всякую правильную рациональную дробь можно разложить на сумму простейших дробей. Пусть нам дана правильная рациональная дробь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720" w:dyaOrig="760">
          <v:shape id="_x0000_i1170" type="#_x0000_t75" style="width:30.75pt;height:33pt" o:ole="" fillcolor="window">
            <v:imagedata r:id="rId275" o:title=""/>
          </v:shape>
          <o:OLEObject Type="Embed" ProgID="Equation.3" ShapeID="_x0000_i1170" DrawAspect="Content" ObjectID="_1542282972" r:id="rId27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>удем предполагать, что коэффициенты входящих в нее многочленов – действительные числа и что данная дробь несократима.</w:t>
      </w:r>
    </w:p>
    <w:p w:rsidR="003D48F7" w:rsidRPr="003D48F7" w:rsidRDefault="003D48F7" w:rsidP="00A73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36A">
        <w:rPr>
          <w:rFonts w:ascii="Times New Roman" w:hAnsi="Times New Roman" w:cs="Times New Roman"/>
          <w:i/>
          <w:sz w:val="28"/>
          <w:szCs w:val="28"/>
        </w:rPr>
        <w:t>Теорема 1.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Пусть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639" w:dyaOrig="240">
          <v:shape id="_x0000_i1171" type="#_x0000_t75" style="width:29.25pt;height:11.25pt" o:ole="" fillcolor="window">
            <v:imagedata r:id="rId277" o:title=""/>
          </v:shape>
          <o:OLEObject Type="Embed" ProgID="Equation.3" ShapeID="_x0000_i1171" DrawAspect="Content" ObjectID="_1542282973" r:id="rId27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есть корень знаменателя кратности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172" type="#_x0000_t75" style="width:11.25pt;height:15pt" o:ole="" fillcolor="window">
            <v:imagedata r:id="rId257" o:title=""/>
          </v:shape>
          <o:OLEObject Type="Embed" ProgID="Equation.3" ShapeID="_x0000_i1172" DrawAspect="Content" ObjectID="_1542282974" r:id="rId279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400" w:dyaOrig="440">
          <v:shape id="_x0000_i1173" type="#_x0000_t75" style="width:110.25pt;height:20.25pt" o:ole="" fillcolor="window">
            <v:imagedata r:id="rId280" o:title=""/>
          </v:shape>
          <o:OLEObject Type="Embed" ProgID="Equation.3" ShapeID="_x0000_i1173" DrawAspect="Content" ObjectID="_1542282975" r:id="rId28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где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120" w:dyaOrig="380">
          <v:shape id="_x0000_i1174" type="#_x0000_t75" style="width:48.75pt;height:16.5pt" o:ole="" fillcolor="window">
            <v:imagedata r:id="rId282" o:title=""/>
          </v:shape>
          <o:OLEObject Type="Embed" ProgID="Equation.3" ShapeID="_x0000_i1174" DrawAspect="Content" ObjectID="_1542282976" r:id="rId28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тогда данную правильную дробь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175" type="#_x0000_t75" style="width:27.75pt;height:33pt" o:ole="" fillcolor="window">
            <v:imagedata r:id="rId284" o:title=""/>
          </v:shape>
          <o:OLEObject Type="Embed" ProgID="Equation.3" ShapeID="_x0000_i1175" DrawAspect="Content" ObjectID="_1542282977" r:id="rId28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можно представить в виде суммы двух других правильных дробей следующими образом:</w:t>
      </w:r>
    </w:p>
    <w:p w:rsidR="003D48F7" w:rsidRPr="003D48F7" w:rsidRDefault="003D48F7" w:rsidP="006C3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position w:val="-36"/>
          <w:sz w:val="28"/>
          <w:szCs w:val="28"/>
        </w:rPr>
        <w:object w:dxaOrig="3739" w:dyaOrig="800">
          <v:shape id="_x0000_i1176" type="#_x0000_t75" style="width:164.25pt;height:35.25pt" o:ole="" fillcolor="window">
            <v:imagedata r:id="rId286" o:title=""/>
          </v:shape>
          <o:OLEObject Type="Embed" ProgID="Equation.3" ShapeID="_x0000_i1176" DrawAspect="Content" ObjectID="_1542282978" r:id="rId287"/>
        </w:object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>(1)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3D48F7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177" type="#_x0000_t75" style="width:12.75pt;height:14.25pt" o:ole="" fillcolor="window">
            <v:imagedata r:id="rId288" o:title=""/>
          </v:shape>
          <o:OLEObject Type="Embed" ProgID="Equation.3" ShapeID="_x0000_i1177" DrawAspect="Content" ObjectID="_1542282979" r:id="rId289"/>
        </w:object>
      </w:r>
      <w:r w:rsidRPr="003D48F7">
        <w:rPr>
          <w:rFonts w:ascii="Times New Roman" w:hAnsi="Times New Roman" w:cs="Times New Roman"/>
          <w:sz w:val="28"/>
          <w:szCs w:val="28"/>
        </w:rPr>
        <w:t>-</w:t>
      </w:r>
      <w:r w:rsidR="00A7336A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постоянная, не равная нулю,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560" w:dyaOrig="340">
          <v:shape id="_x0000_i1178" type="#_x0000_t75" style="width:28.5pt;height:16.5pt" o:ole="" fillcolor="window">
            <v:imagedata r:id="rId290" o:title=""/>
          </v:shape>
          <o:OLEObject Type="Embed" ProgID="Equation.3" ShapeID="_x0000_i1178" DrawAspect="Content" ObjectID="_1542282980" r:id="rId29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- многочлен, степень которого ниже степени знаменателя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620" w:dyaOrig="440">
          <v:shape id="_x0000_i1179" type="#_x0000_t75" style="width:75.75pt;height:20.25pt" o:ole="" fillcolor="window">
            <v:imagedata r:id="rId292" o:title=""/>
          </v:shape>
          <o:OLEObject Type="Embed" ProgID="Equation.3" ShapeID="_x0000_i1179" DrawAspect="Content" ObjectID="_1542282981" r:id="rId293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60C84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следует рассмотреть </w:t>
      </w:r>
      <w:r w:rsidR="003D48F7" w:rsidRPr="003D48F7">
        <w:rPr>
          <w:rFonts w:ascii="Times New Roman" w:hAnsi="Times New Roman" w:cs="Times New Roman"/>
          <w:sz w:val="28"/>
          <w:szCs w:val="28"/>
        </w:rPr>
        <w:t>случай комплекс</w:t>
      </w:r>
      <w:r>
        <w:rPr>
          <w:rFonts w:ascii="Times New Roman" w:hAnsi="Times New Roman" w:cs="Times New Roman"/>
          <w:sz w:val="28"/>
          <w:szCs w:val="28"/>
        </w:rPr>
        <w:t>ных корней знаменателя. Мы знаем</w:t>
      </w:r>
      <w:r w:rsidR="003D48F7" w:rsidRPr="003D48F7">
        <w:rPr>
          <w:rFonts w:ascii="Times New Roman" w:hAnsi="Times New Roman" w:cs="Times New Roman"/>
          <w:sz w:val="28"/>
          <w:szCs w:val="28"/>
        </w:rPr>
        <w:t>, что комплексные корни многочлена с действительными коэффициентами всегда попарно сопряжены.</w:t>
      </w:r>
      <w:r w:rsidR="006C3214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sz w:val="28"/>
          <w:szCs w:val="28"/>
        </w:rPr>
        <w:t>В разложении многочлена на действительные множители каждой паре комплексных корней многочлена соответствует выражение</w:t>
      </w:r>
      <w:proofErr w:type="gramStart"/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position w:val="-10"/>
          <w:sz w:val="28"/>
          <w:szCs w:val="28"/>
        </w:rPr>
        <w:object w:dxaOrig="1200" w:dyaOrig="360">
          <v:shape id="_x0000_i1180" type="#_x0000_t75" style="width:60pt;height:18pt" o:ole="" fillcolor="window">
            <v:imagedata r:id="rId294" o:title=""/>
          </v:shape>
          <o:OLEObject Type="Embed" ProgID="Equation.3" ShapeID="_x0000_i1180" DrawAspect="Content" ObjectID="_1542282982" r:id="rId295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3D48F7" w:rsidRPr="003D48F7">
        <w:rPr>
          <w:rFonts w:ascii="Times New Roman" w:hAnsi="Times New Roman" w:cs="Times New Roman"/>
          <w:sz w:val="28"/>
          <w:szCs w:val="28"/>
        </w:rPr>
        <w:t xml:space="preserve">сли же комплексные корни имеют кратность </w:t>
      </w:r>
      <w:r w:rsidR="003D48F7" w:rsidRPr="003D48F7">
        <w:rPr>
          <w:rFonts w:ascii="Times New Roman" w:hAnsi="Times New Roman" w:cs="Times New Roman"/>
          <w:position w:val="-10"/>
          <w:sz w:val="28"/>
          <w:szCs w:val="28"/>
        </w:rPr>
        <w:object w:dxaOrig="320" w:dyaOrig="279">
          <v:shape id="_x0000_i1181" type="#_x0000_t75" style="width:14.25pt;height:12.75pt" o:ole="" fillcolor="window">
            <v:imagedata r:id="rId296" o:title=""/>
          </v:shape>
          <o:OLEObject Type="Embed" ProgID="Equation.3" ShapeID="_x0000_i1181" DrawAspect="Content" ObjectID="_1542282983" r:id="rId297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то им соответствует выражение </w:t>
      </w:r>
      <w:r w:rsidR="003D48F7" w:rsidRPr="003D48F7">
        <w:rPr>
          <w:rFonts w:ascii="Times New Roman" w:hAnsi="Times New Roman" w:cs="Times New Roman"/>
          <w:position w:val="-12"/>
          <w:sz w:val="28"/>
          <w:szCs w:val="28"/>
        </w:rPr>
        <w:object w:dxaOrig="1660" w:dyaOrig="499">
          <v:shape id="_x0000_i1182" type="#_x0000_t75" style="width:83.25pt;height:24.75pt" o:ole="" fillcolor="window">
            <v:imagedata r:id="rId298" o:title=""/>
          </v:shape>
          <o:OLEObject Type="Embed" ProgID="Equation.3" ShapeID="_x0000_i1182" DrawAspect="Content" ObjectID="_1542282984" r:id="rId299"/>
        </w:object>
      </w:r>
    </w:p>
    <w:p w:rsidR="003D48F7" w:rsidRPr="003D48F7" w:rsidRDefault="003D48F7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214">
        <w:rPr>
          <w:rFonts w:ascii="Times New Roman" w:hAnsi="Times New Roman" w:cs="Times New Roman"/>
          <w:i/>
          <w:sz w:val="28"/>
          <w:szCs w:val="28"/>
        </w:rPr>
        <w:t>Теорема 2.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2720" w:dyaOrig="420">
          <v:shape id="_x0000_i1183" type="#_x0000_t75" style="width:136.5pt;height:21pt" o:ole="" fillcolor="window">
            <v:imagedata r:id="rId300" o:title=""/>
          </v:shape>
          <o:OLEObject Type="Embed" ProgID="Equation.3" ShapeID="_x0000_i1183" DrawAspect="Content" ObjectID="_1542282985" r:id="rId30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где многочлен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639" w:dyaOrig="380">
          <v:shape id="_x0000_i1184" type="#_x0000_t75" style="width:32.25pt;height:18.75pt" o:ole="" fillcolor="window">
            <v:imagedata r:id="rId302" o:title=""/>
          </v:shape>
          <o:OLEObject Type="Embed" ProgID="Equation.3" ShapeID="_x0000_i1184" DrawAspect="Content" ObjectID="_1542282986" r:id="rId30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не делится на </w:t>
      </w:r>
      <w:r w:rsidRPr="003D48F7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838200" cy="27622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8F7">
        <w:rPr>
          <w:rFonts w:ascii="Times New Roman" w:hAnsi="Times New Roman" w:cs="Times New Roman"/>
          <w:sz w:val="28"/>
          <w:szCs w:val="28"/>
        </w:rPr>
        <w:t xml:space="preserve">, то правильную рациональную дробь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185" type="#_x0000_t75" style="width:27pt;height:32.25pt" o:ole="" fillcolor="window">
            <v:imagedata r:id="rId305" o:title=""/>
          </v:shape>
          <o:OLEObject Type="Embed" ProgID="Equation.3" ShapeID="_x0000_i1185" DrawAspect="Content" ObjectID="_1542282987" r:id="rId30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можно представить в виде суммы двух других правильных дробей следующим образом:</w:t>
      </w:r>
    </w:p>
    <w:p w:rsidR="003D48F7" w:rsidRPr="003D48F7" w:rsidRDefault="003D48F7" w:rsidP="006C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4520" w:dyaOrig="740">
          <v:shape id="_x0000_i1186" type="#_x0000_t75" style="width:225.75pt;height:36.75pt" o:ole="">
            <v:imagedata r:id="rId307" o:title=""/>
          </v:shape>
          <o:OLEObject Type="Embed" ProgID="Equation.3" ShapeID="_x0000_i1186" DrawAspect="Content" ObjectID="_1542282988" r:id="rId308"/>
        </w:object>
      </w:r>
      <w:r w:rsidR="006C3214">
        <w:rPr>
          <w:rFonts w:ascii="Times New Roman" w:hAnsi="Times New Roman" w:cs="Times New Roman"/>
          <w:sz w:val="28"/>
          <w:szCs w:val="28"/>
        </w:rPr>
        <w:t xml:space="preserve">,        </w:t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  <w:t>(2</w:t>
      </w:r>
      <w:r w:rsidRPr="003D48F7">
        <w:rPr>
          <w:rFonts w:ascii="Times New Roman" w:hAnsi="Times New Roman" w:cs="Times New Roman"/>
          <w:sz w:val="28"/>
          <w:szCs w:val="28"/>
        </w:rPr>
        <w:t>)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660" w:dyaOrig="380">
          <v:shape id="_x0000_i1187" type="#_x0000_t75" style="width:28.5pt;height:16.5pt" o:ole="" fillcolor="window">
            <v:imagedata r:id="rId309" o:title=""/>
          </v:shape>
          <o:OLEObject Type="Embed" ProgID="Equation.3" ShapeID="_x0000_i1187" DrawAspect="Content" ObjectID="_1542282989" r:id="rId31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- многочлен, степень которого ниже степени многочлена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400" w:dyaOrig="499">
          <v:shape id="_x0000_i1188" type="#_x0000_t75" style="width:110.25pt;height:22.5pt" o:ole="" fillcolor="window">
            <v:imagedata r:id="rId311" o:title=""/>
          </v:shape>
          <o:OLEObject Type="Embed" ProgID="Equation.3" ShapeID="_x0000_i1188" DrawAspect="Content" ObjectID="_1542282990" r:id="rId312"/>
        </w:object>
      </w:r>
    </w:p>
    <w:p w:rsidR="003D48F7" w:rsidRPr="003D48F7" w:rsidRDefault="003D48F7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Применяя теперь к правильной дроби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189" type="#_x0000_t75" style="width:27pt;height:32.25pt" o:ole="" fillcolor="window">
            <v:imagedata r:id="rId305" o:title=""/>
          </v:shape>
          <o:OLEObject Type="Embed" ProgID="Equation.3" ShapeID="_x0000_i1189" DrawAspect="Content" ObjectID="_1542282991" r:id="rId31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результаты теорем 1 и 2, мы можем выделить последовательно все простейшие дроби, соответствующие всем корням знаменателя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580" w:dyaOrig="380">
          <v:shape id="_x0000_i1190" type="#_x0000_t75" style="width:24.75pt;height:15.75pt" o:ole="" fillcolor="window">
            <v:imagedata r:id="rId314" o:title=""/>
          </v:shape>
          <o:OLEObject Type="Embed" ProgID="Equation.3" ShapeID="_x0000_i1190" DrawAspect="Content" ObjectID="_1542282992" r:id="rId315"/>
        </w:object>
      </w:r>
      <w:r w:rsidR="006A024C">
        <w:rPr>
          <w:rFonts w:ascii="Times New Roman" w:hAnsi="Times New Roman" w:cs="Times New Roman"/>
          <w:sz w:val="28"/>
          <w:szCs w:val="28"/>
        </w:rPr>
        <w:t>. Таким образом, из выше сказанного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6A024C">
        <w:rPr>
          <w:rFonts w:ascii="Times New Roman" w:hAnsi="Times New Roman" w:cs="Times New Roman"/>
          <w:sz w:val="28"/>
          <w:szCs w:val="28"/>
        </w:rPr>
        <w:t>следует результат:</w:t>
      </w:r>
    </w:p>
    <w:p w:rsidR="003D48F7" w:rsidRPr="003D48F7" w:rsidRDefault="006C3214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D48F7" w:rsidRPr="003D48F7">
        <w:rPr>
          <w:rFonts w:ascii="Times New Roman" w:hAnsi="Times New Roman" w:cs="Times New Roman"/>
          <w:sz w:val="28"/>
          <w:szCs w:val="28"/>
        </w:rPr>
        <w:t>сли</w:t>
      </w:r>
      <w:r w:rsidR="006A024C">
        <w:rPr>
          <w:rFonts w:ascii="Times New Roman" w:hAnsi="Times New Roman" w:cs="Times New Roman"/>
          <w:sz w:val="28"/>
          <w:szCs w:val="28"/>
        </w:rPr>
        <w:t xml:space="preserve">     </w:t>
      </w:r>
      <w:r w:rsidR="003D48F7" w:rsidRPr="003D48F7">
        <w:rPr>
          <w:rFonts w:ascii="Times New Roman" w:hAnsi="Times New Roman" w:cs="Times New Roman"/>
          <w:position w:val="-10"/>
          <w:sz w:val="28"/>
          <w:szCs w:val="28"/>
        </w:rPr>
        <w:object w:dxaOrig="5240" w:dyaOrig="420">
          <v:shape id="_x0000_i1191" type="#_x0000_t75" style="width:252pt;height:20.25pt" o:ole="" fillcolor="window">
            <v:imagedata r:id="rId316" o:title=""/>
          </v:shape>
          <o:OLEObject Type="Embed" ProgID="Equation.3" ShapeID="_x0000_i1191" DrawAspect="Content" ObjectID="_1542282993" r:id="rId317"/>
        </w:object>
      </w:r>
      <w:r w:rsidR="006A024C">
        <w:rPr>
          <w:rFonts w:ascii="Times New Roman" w:hAnsi="Times New Roman" w:cs="Times New Roman"/>
          <w:position w:val="-10"/>
          <w:sz w:val="28"/>
          <w:szCs w:val="28"/>
        </w:rPr>
        <w:t>,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то дробь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192" type="#_x0000_t75" style="width:27pt;height:32.25pt" o:ole="" fillcolor="window">
            <v:imagedata r:id="rId305" o:title=""/>
          </v:shape>
          <o:OLEObject Type="Embed" ProgID="Equation.3" ShapeID="_x0000_i1192" DrawAspect="Content" ObjectID="_1542282994" r:id="rId318"/>
        </w:object>
      </w:r>
      <w:r w:rsidRPr="003D48F7">
        <w:rPr>
          <w:rFonts w:ascii="Times New Roman" w:hAnsi="Times New Roman" w:cs="Times New Roman"/>
          <w:noProof/>
          <w:position w:val="-32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 может быть представлена в виде</w:t>
      </w:r>
    </w:p>
    <w:p w:rsidR="003D48F7" w:rsidRPr="003D48F7" w:rsidRDefault="006C3214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214">
        <w:rPr>
          <w:rFonts w:ascii="Times New Roman" w:hAnsi="Times New Roman" w:cs="Times New Roman"/>
          <w:position w:val="-110"/>
          <w:sz w:val="28"/>
          <w:szCs w:val="28"/>
        </w:rPr>
        <w:object w:dxaOrig="7600" w:dyaOrig="2280">
          <v:shape id="_x0000_i1193" type="#_x0000_t75" style="width:359.25pt;height:108.75pt" o:ole="" fillcolor="window">
            <v:imagedata r:id="rId319" o:title=""/>
          </v:shape>
          <o:OLEObject Type="Embed" ProgID="Equation.3" ShapeID="_x0000_i1193" DrawAspect="Content" ObjectID="_1542282995" r:id="rId320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 </w:t>
      </w:r>
      <w:r w:rsidR="005368E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</w:t>
      </w:r>
      <w:r w:rsidR="003D48F7" w:rsidRPr="003D48F7">
        <w:rPr>
          <w:rFonts w:ascii="Times New Roman" w:hAnsi="Times New Roman" w:cs="Times New Roman"/>
          <w:sz w:val="28"/>
          <w:szCs w:val="28"/>
        </w:rPr>
        <w:t>)</w:t>
      </w:r>
    </w:p>
    <w:p w:rsidR="003D48F7" w:rsidRPr="003D48F7" w:rsidRDefault="003D48F7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Коэффициенты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500" w:dyaOrig="340">
          <v:shape id="_x0000_i1194" type="#_x0000_t75" style="width:75pt;height:16.5pt" o:ole="" fillcolor="window">
            <v:imagedata r:id="rId321" o:title=""/>
          </v:shape>
          <o:OLEObject Type="Embed" ProgID="Equation.3" ShapeID="_x0000_i1194" DrawAspect="Content" ObjectID="_1542282996" r:id="rId322"/>
        </w:object>
      </w:r>
      <w:r w:rsidR="006A024C">
        <w:rPr>
          <w:rFonts w:ascii="Times New Roman" w:hAnsi="Times New Roman" w:cs="Times New Roman"/>
          <w:sz w:val="28"/>
          <w:szCs w:val="28"/>
        </w:rPr>
        <w:t xml:space="preserve"> можно найти следующим образом. З</w:t>
      </w:r>
      <w:r w:rsidRPr="003D48F7">
        <w:rPr>
          <w:rFonts w:ascii="Times New Roman" w:hAnsi="Times New Roman" w:cs="Times New Roman"/>
          <w:sz w:val="28"/>
          <w:szCs w:val="28"/>
        </w:rPr>
        <w:t>аписанное равенство е</w:t>
      </w:r>
      <w:r w:rsidR="009F1747">
        <w:rPr>
          <w:rFonts w:ascii="Times New Roman" w:hAnsi="Times New Roman" w:cs="Times New Roman"/>
          <w:sz w:val="28"/>
          <w:szCs w:val="28"/>
        </w:rPr>
        <w:t>сть тождество, поэтому, приво</w:t>
      </w:r>
      <w:r w:rsidRPr="003D48F7">
        <w:rPr>
          <w:rFonts w:ascii="Times New Roman" w:hAnsi="Times New Roman" w:cs="Times New Roman"/>
          <w:sz w:val="28"/>
          <w:szCs w:val="28"/>
        </w:rPr>
        <w:t>дя дроби к общему знаменателю,</w:t>
      </w:r>
      <w:r w:rsidR="009F1747">
        <w:rPr>
          <w:rFonts w:ascii="Times New Roman" w:hAnsi="Times New Roman" w:cs="Times New Roman"/>
          <w:sz w:val="28"/>
          <w:szCs w:val="28"/>
        </w:rPr>
        <w:t xml:space="preserve"> в числителях правой и левой частях равенства</w:t>
      </w:r>
      <w:r w:rsidRPr="003D48F7">
        <w:rPr>
          <w:rFonts w:ascii="Times New Roman" w:hAnsi="Times New Roman" w:cs="Times New Roman"/>
          <w:sz w:val="28"/>
          <w:szCs w:val="28"/>
        </w:rPr>
        <w:t xml:space="preserve"> получим тождественные многоч</w:t>
      </w:r>
      <w:r w:rsidR="009F1747">
        <w:rPr>
          <w:rFonts w:ascii="Times New Roman" w:hAnsi="Times New Roman" w:cs="Times New Roman"/>
          <w:sz w:val="28"/>
          <w:szCs w:val="28"/>
        </w:rPr>
        <w:t>лены</w:t>
      </w:r>
      <w:r w:rsidRPr="003D48F7">
        <w:rPr>
          <w:rFonts w:ascii="Times New Roman" w:hAnsi="Times New Roman" w:cs="Times New Roman"/>
          <w:sz w:val="28"/>
          <w:szCs w:val="28"/>
        </w:rPr>
        <w:t xml:space="preserve">. </w:t>
      </w:r>
      <w:r w:rsidR="009F1747">
        <w:rPr>
          <w:rFonts w:ascii="Times New Roman" w:hAnsi="Times New Roman" w:cs="Times New Roman"/>
          <w:sz w:val="28"/>
          <w:szCs w:val="28"/>
        </w:rPr>
        <w:t>Затем, п</w:t>
      </w:r>
      <w:r w:rsidRPr="003D48F7">
        <w:rPr>
          <w:rFonts w:ascii="Times New Roman" w:hAnsi="Times New Roman" w:cs="Times New Roman"/>
          <w:sz w:val="28"/>
          <w:szCs w:val="28"/>
        </w:rPr>
        <w:t xml:space="preserve">риравнивая коэффициенты при одинаковых степенях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95" type="#_x0000_t75" style="width:11.25pt;height:12pt" o:ole="" fillcolor="window">
            <v:imagedata r:id="rId323" o:title=""/>
          </v:shape>
          <o:OLEObject Type="Embed" ProgID="Equation.3" ShapeID="_x0000_i1195" DrawAspect="Content" ObjectID="_1542282997" r:id="rId324"/>
        </w:object>
      </w:r>
      <w:r w:rsidRPr="003D48F7">
        <w:rPr>
          <w:rFonts w:ascii="Times New Roman" w:hAnsi="Times New Roman" w:cs="Times New Roman"/>
          <w:sz w:val="28"/>
          <w:szCs w:val="28"/>
        </w:rPr>
        <w:t>, получим систему уравнений для определения неизвестных коэффициентов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740" w:dyaOrig="380">
          <v:shape id="_x0000_i1196" type="#_x0000_t75" style="width:87pt;height:18.75pt" o:ole="" fillcolor="window">
            <v:imagedata r:id="rId325" o:title=""/>
          </v:shape>
          <o:OLEObject Type="Embed" ProgID="Equation.3" ShapeID="_x0000_i1196" DrawAspect="Content" ObjectID="_1542282998" r:id="rId32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>тот метод нахождения коэффициентов называется методом неопределенных коэффициентов.</w:t>
      </w:r>
      <w:r w:rsidR="006A024C">
        <w:rPr>
          <w:rFonts w:ascii="Times New Roman" w:hAnsi="Times New Roman" w:cs="Times New Roman"/>
          <w:sz w:val="28"/>
          <w:szCs w:val="28"/>
        </w:rPr>
        <w:t xml:space="preserve"> То есть для нахождения неопределенных коэффициентов можно воспользоваться следующим правилом: так как после приведения к общему знаменателю</w:t>
      </w:r>
      <w:r w:rsidRPr="003D48F7">
        <w:rPr>
          <w:rFonts w:ascii="Times New Roman" w:hAnsi="Times New Roman" w:cs="Times New Roman"/>
          <w:sz w:val="28"/>
          <w:szCs w:val="28"/>
        </w:rPr>
        <w:t xml:space="preserve"> многочлены, получившиеся в правой и левой частях</w:t>
      </w:r>
      <w:r w:rsidR="006A024C">
        <w:rPr>
          <w:rFonts w:ascii="Times New Roman" w:hAnsi="Times New Roman" w:cs="Times New Roman"/>
          <w:sz w:val="28"/>
          <w:szCs w:val="28"/>
        </w:rPr>
        <w:t xml:space="preserve"> равенства, </w:t>
      </w:r>
      <w:r w:rsidRPr="003D48F7">
        <w:rPr>
          <w:rFonts w:ascii="Times New Roman" w:hAnsi="Times New Roman" w:cs="Times New Roman"/>
          <w:sz w:val="28"/>
          <w:szCs w:val="28"/>
        </w:rPr>
        <w:t xml:space="preserve">должны быть 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>тождественны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 xml:space="preserve"> равны, то их значения равны при любых частных значениях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97" type="#_x0000_t75" style="width:11.25pt;height:12pt" o:ole="" fillcolor="window">
            <v:imagedata r:id="rId327" o:title=""/>
          </v:shape>
          <o:OLEObject Type="Embed" ProgID="Equation.3" ShapeID="_x0000_i1197" DrawAspect="Content" ObjectID="_1542282999" r:id="rId32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Придавая 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98" type="#_x0000_t75" style="width:11.25pt;height:12pt" o:ole="" fillcolor="window">
            <v:imagedata r:id="rId323" o:title=""/>
          </v:shape>
          <o:OLEObject Type="Embed" ProgID="Equation.3" ShapeID="_x0000_i1198" DrawAspect="Content" ObjectID="_1542283000" r:id="rId329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частные значения, получим уравнения для определения коэффициентов</w:t>
      </w:r>
      <w:r w:rsidR="00DD5D69" w:rsidRPr="007C389F">
        <w:rPr>
          <w:rFonts w:ascii="Times New Roman" w:hAnsi="Times New Roman" w:cs="Times New Roman"/>
          <w:sz w:val="28"/>
          <w:szCs w:val="28"/>
        </w:rPr>
        <w:t xml:space="preserve"> [32]</w: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5368EC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3D48F7" w:rsidRPr="003D48F7">
        <w:rPr>
          <w:rFonts w:ascii="Times New Roman" w:hAnsi="Times New Roman" w:cs="Times New Roman"/>
          <w:sz w:val="28"/>
          <w:szCs w:val="28"/>
        </w:rPr>
        <w:t>,</w:t>
      </w:r>
      <w:r w:rsidR="009F1747">
        <w:rPr>
          <w:rFonts w:ascii="Times New Roman" w:hAnsi="Times New Roman" w:cs="Times New Roman"/>
          <w:sz w:val="28"/>
          <w:szCs w:val="28"/>
        </w:rPr>
        <w:t xml:space="preserve"> делаем  вывод, что всякую правильную рациональную дробь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9F1747">
        <w:rPr>
          <w:rFonts w:ascii="Times New Roman" w:hAnsi="Times New Roman" w:cs="Times New Roman"/>
          <w:sz w:val="28"/>
          <w:szCs w:val="28"/>
        </w:rPr>
        <w:t>можно представить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в виде суммы простейших рациональных дробей.</w:t>
      </w:r>
    </w:p>
    <w:p w:rsidR="00F55FDA" w:rsidRDefault="003D48F7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214">
        <w:rPr>
          <w:rFonts w:ascii="Times New Roman" w:hAnsi="Times New Roman" w:cs="Times New Roman"/>
          <w:i/>
          <w:sz w:val="28"/>
          <w:szCs w:val="28"/>
        </w:rPr>
        <w:t>Пример</w:t>
      </w:r>
      <w:r w:rsidR="00F55FDA" w:rsidRPr="006C3214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6C321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D48F7">
        <w:rPr>
          <w:rFonts w:ascii="Times New Roman" w:hAnsi="Times New Roman" w:cs="Times New Roman"/>
          <w:sz w:val="28"/>
          <w:szCs w:val="28"/>
        </w:rPr>
        <w:t xml:space="preserve">Пусть требуется разложить дробь </w:t>
      </w:r>
      <w:r w:rsidRPr="003D48F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400" w:dyaOrig="720">
          <v:shape id="_x0000_i1199" type="#_x0000_t75" style="width:69.75pt;height:36pt" o:ole="">
            <v:imagedata r:id="rId330" o:title=""/>
          </v:shape>
          <o:OLEObject Type="Embed" ProgID="Equation.3" ShapeID="_x0000_i1199" DrawAspect="Content" ObjectID="_1542283001" r:id="rId33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на простейшие. </w:t>
      </w:r>
      <w:r w:rsidR="006C3214">
        <w:rPr>
          <w:rFonts w:ascii="Times New Roman" w:hAnsi="Times New Roman" w:cs="Times New Roman"/>
          <w:sz w:val="28"/>
          <w:szCs w:val="28"/>
        </w:rPr>
        <w:t>На основании (3</w:t>
      </w:r>
      <w:r w:rsidRPr="003D48F7">
        <w:rPr>
          <w:rFonts w:ascii="Times New Roman" w:hAnsi="Times New Roman" w:cs="Times New Roman"/>
          <w:sz w:val="28"/>
          <w:szCs w:val="28"/>
        </w:rPr>
        <w:t xml:space="preserve">) </w:t>
      </w:r>
      <w:r w:rsidR="00F55FDA">
        <w:rPr>
          <w:rFonts w:ascii="Times New Roman" w:hAnsi="Times New Roman" w:cs="Times New Roman"/>
          <w:sz w:val="28"/>
          <w:szCs w:val="28"/>
        </w:rPr>
        <w:t xml:space="preserve"> и</w:t>
      </w:r>
      <w:r w:rsidRPr="003D48F7">
        <w:rPr>
          <w:rFonts w:ascii="Times New Roman" w:hAnsi="Times New Roman" w:cs="Times New Roman"/>
          <w:sz w:val="28"/>
          <w:szCs w:val="28"/>
        </w:rPr>
        <w:t>меем</w:t>
      </w:r>
      <w:r w:rsidR="00F55F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780" w:dyaOrig="720">
          <v:shape id="_x0000_i1200" type="#_x0000_t75" style="width:239.25pt;height:36pt" o:ole="">
            <v:imagedata r:id="rId332" o:title=""/>
          </v:shape>
          <o:OLEObject Type="Embed" ProgID="Equation.3" ShapeID="_x0000_i1200" DrawAspect="Content" ObjectID="_1542283002" r:id="rId333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8F7" w:rsidRPr="003D48F7" w:rsidRDefault="009F174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Приведем дроби в правой части </w:t>
      </w:r>
      <w:r w:rsidR="003D48F7" w:rsidRPr="003D48F7">
        <w:rPr>
          <w:rFonts w:ascii="Times New Roman" w:hAnsi="Times New Roman" w:cs="Times New Roman"/>
          <w:sz w:val="28"/>
          <w:szCs w:val="28"/>
        </w:rPr>
        <w:t>к общему знаменателю</w:t>
      </w:r>
      <w:r>
        <w:rPr>
          <w:rFonts w:ascii="Times New Roman" w:hAnsi="Times New Roman" w:cs="Times New Roman"/>
          <w:sz w:val="28"/>
          <w:szCs w:val="28"/>
        </w:rPr>
        <w:t xml:space="preserve">. Далее приравниваем числители правой и левой частей равенства, тем самым </w:t>
      </w:r>
      <w:r w:rsidR="003D48F7" w:rsidRPr="003D48F7">
        <w:rPr>
          <w:rFonts w:ascii="Times New Roman" w:hAnsi="Times New Roman" w:cs="Times New Roman"/>
          <w:sz w:val="28"/>
          <w:szCs w:val="28"/>
        </w:rPr>
        <w:t>получим</w:t>
      </w:r>
    </w:p>
    <w:p w:rsidR="003D48F7" w:rsidRPr="003D48F7" w:rsidRDefault="00741BB1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180" w:dyaOrig="380">
          <v:shape id="_x0000_i1201" type="#_x0000_t75" style="width:321pt;height:19.5pt" o:ole="">
            <v:imagedata r:id="rId334" o:title=""/>
          </v:shape>
          <o:OLEObject Type="Embed" ProgID="Equation.3" ShapeID="_x0000_i1201" DrawAspect="Content" ObjectID="_1542283003" r:id="rId335"/>
        </w:object>
      </w:r>
      <w:r w:rsidR="006C3214">
        <w:rPr>
          <w:rFonts w:ascii="Times New Roman" w:hAnsi="Times New Roman" w:cs="Times New Roman"/>
          <w:sz w:val="28"/>
          <w:szCs w:val="28"/>
        </w:rPr>
        <w:t>.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sz w:val="28"/>
          <w:szCs w:val="28"/>
        </w:rPr>
        <w:tab/>
      </w:r>
      <w:r w:rsidR="003D48F7" w:rsidRPr="003D48F7">
        <w:rPr>
          <w:rFonts w:ascii="Times New Roman" w:hAnsi="Times New Roman" w:cs="Times New Roman"/>
          <w:position w:val="-12"/>
          <w:sz w:val="28"/>
          <w:szCs w:val="28"/>
        </w:rPr>
        <w:t xml:space="preserve">        </w:t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</w:r>
      <w:r w:rsidR="006C3214">
        <w:rPr>
          <w:rFonts w:ascii="Times New Roman" w:hAnsi="Times New Roman" w:cs="Times New Roman"/>
          <w:sz w:val="28"/>
          <w:szCs w:val="28"/>
        </w:rPr>
        <w:tab/>
        <w:t>(4</w:t>
      </w:r>
      <w:r w:rsidR="003D48F7" w:rsidRPr="003D48F7">
        <w:rPr>
          <w:rFonts w:ascii="Times New Roman" w:hAnsi="Times New Roman" w:cs="Times New Roman"/>
          <w:sz w:val="28"/>
          <w:szCs w:val="28"/>
        </w:rPr>
        <w:t>)</w:t>
      </w:r>
    </w:p>
    <w:p w:rsidR="003D48F7" w:rsidRPr="003D48F7" w:rsidRDefault="009F1747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Соберем коэффициенты при одинаковых степенях </w:t>
      </w:r>
      <w:r w:rsidRPr="003D48F7">
        <w:rPr>
          <w:b/>
          <w:position w:val="-6"/>
          <w:szCs w:val="28"/>
        </w:rPr>
        <w:object w:dxaOrig="200" w:dyaOrig="220">
          <v:shape id="_x0000_i1202" type="#_x0000_t75" style="width:14.25pt;height:15pt" o:ole="" fillcolor="window">
            <v:imagedata r:id="rId336" o:title=""/>
          </v:shape>
          <o:OLEObject Type="Embed" ProgID="Equation.3" ShapeID="_x0000_i1202" DrawAspect="Content" ObjectID="_1542283004" r:id="rId337"/>
        </w:object>
      </w:r>
      <w:r>
        <w:rPr>
          <w:b/>
          <w:position w:val="-6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левой части равенства</w:t>
      </w:r>
      <w:proofErr w:type="gramStart"/>
      <w:r w:rsidR="003D48F7" w:rsidRPr="003D48F7">
        <w:rPr>
          <w:rFonts w:ascii="Times New Roman" w:hAnsi="Times New Roman" w:cs="Times New Roman"/>
          <w:position w:val="-12"/>
          <w:sz w:val="28"/>
          <w:szCs w:val="28"/>
        </w:rPr>
        <w:object w:dxaOrig="8960" w:dyaOrig="440">
          <v:shape id="_x0000_i1203" type="#_x0000_t75" style="width:447.75pt;height:21.75pt" o:ole="" fillcolor="window">
            <v:imagedata r:id="rId338" o:title=""/>
          </v:shape>
          <o:OLEObject Type="Embed" ProgID="Equation.3" ShapeID="_x0000_i1203" DrawAspect="Content" ObjectID="_1542283005" r:id="rId339"/>
        </w:objec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еперь, п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риравнивая коэффициенты при </w:t>
      </w:r>
      <w:r w:rsidR="003D48F7" w:rsidRPr="003D48F7">
        <w:rPr>
          <w:rFonts w:ascii="Times New Roman" w:hAnsi="Times New Roman" w:cs="Times New Roman"/>
          <w:position w:val="-10"/>
          <w:sz w:val="28"/>
          <w:szCs w:val="28"/>
        </w:rPr>
        <w:object w:dxaOrig="1380" w:dyaOrig="360">
          <v:shape id="_x0000_i1204" type="#_x0000_t75" style="width:69pt;height:18pt" o:ole="">
            <v:imagedata r:id="rId340" o:title=""/>
          </v:shape>
          <o:OLEObject Type="Embed" ProgID="Equation.3" ShapeID="_x0000_i1204" DrawAspect="Content" ObjectID="_1542283006" r:id="rId341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(свободный член), получим систему уравнений для определения коэффициентов: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205" type="#_x0000_t75" style="width:65.25pt;height:18.75pt" o:ole="" fillcolor="window">
            <v:imagedata r:id="rId342" o:title=""/>
          </v:shape>
          <o:OLEObject Type="Embed" ProgID="Equation.3" ShapeID="_x0000_i1205" DrawAspect="Content" ObjectID="_1542283007" r:id="rId343"/>
        </w:object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1320" w:dyaOrig="380">
          <v:shape id="_x0000_i1206" type="#_x0000_t75" style="width:66pt;height:18.75pt" o:ole="" fillcolor="window">
            <v:imagedata r:id="rId344" o:title=""/>
          </v:shape>
          <o:OLEObject Type="Embed" ProgID="Equation.3" ShapeID="_x0000_i1206" DrawAspect="Content" ObjectID="_1542283008" r:id="rId345"/>
        </w:object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480" w:dyaOrig="380">
          <v:shape id="_x0000_i1207" type="#_x0000_t75" style="width:123.75pt;height:18.75pt" o:ole="" fillcolor="window">
            <v:imagedata r:id="rId346" o:title=""/>
          </v:shape>
          <o:OLEObject Type="Embed" ProgID="Equation.3" ShapeID="_x0000_i1207" DrawAspect="Content" ObjectID="_1542283009" r:id="rId347"/>
        </w:object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820" w:dyaOrig="380">
          <v:shape id="_x0000_i1208" type="#_x0000_t75" style="width:141pt;height:18.75pt" o:ole="" fillcolor="window">
            <v:imagedata r:id="rId348" o:title=""/>
          </v:shape>
          <o:OLEObject Type="Embed" ProgID="Equation.3" ShapeID="_x0000_i1208" DrawAspect="Content" ObjectID="_1542283010" r:id="rId349"/>
        </w:object>
      </w:r>
    </w:p>
    <w:p w:rsidR="003D48F7" w:rsidRPr="003D48F7" w:rsidRDefault="009F174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систему, находим коэффициенты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: </w:t>
      </w:r>
      <w:r w:rsidR="003D48F7" w:rsidRPr="003D48F7">
        <w:rPr>
          <w:rFonts w:ascii="Times New Roman" w:hAnsi="Times New Roman" w:cs="Times New Roman"/>
          <w:position w:val="-28"/>
          <w:sz w:val="28"/>
          <w:szCs w:val="28"/>
        </w:rPr>
        <w:object w:dxaOrig="3700" w:dyaOrig="720">
          <v:shape id="_x0000_i1209" type="#_x0000_t75" style="width:185.25pt;height:36pt" o:ole="" fillcolor="window">
            <v:imagedata r:id="rId350" o:title=""/>
          </v:shape>
          <o:OLEObject Type="Embed" ProgID="Equation.3" ShapeID="_x0000_i1209" DrawAspect="Content" ObjectID="_1542283011" r:id="rId351"/>
        </w:object>
      </w:r>
    </w:p>
    <w:p w:rsidR="003D48F7" w:rsidRPr="003D48F7" w:rsidRDefault="009F174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D48F7" w:rsidRPr="003D48F7">
        <w:rPr>
          <w:rFonts w:ascii="Times New Roman" w:hAnsi="Times New Roman" w:cs="Times New Roman"/>
          <w:sz w:val="28"/>
          <w:szCs w:val="28"/>
        </w:rPr>
        <w:t>акже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определить некоторые коэффициенты из уравнений, </w:t>
      </w:r>
      <w:r w:rsidR="0091115C">
        <w:rPr>
          <w:rFonts w:ascii="Times New Roman" w:hAnsi="Times New Roman" w:cs="Times New Roman"/>
          <w:sz w:val="28"/>
          <w:szCs w:val="28"/>
        </w:rPr>
        <w:t xml:space="preserve">подставляя </w:t>
      </w:r>
      <w:proofErr w:type="gramStart"/>
      <w:r w:rsidR="0091115C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="0091115C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52400"/>
            <wp:effectExtent l="19050" t="0" r="952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1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115C">
        <w:rPr>
          <w:rFonts w:ascii="Times New Roman" w:hAnsi="Times New Roman" w:cs="Times New Roman"/>
          <w:sz w:val="28"/>
          <w:szCs w:val="28"/>
        </w:rPr>
        <w:t>частные</w:t>
      </w:r>
      <w:proofErr w:type="gramEnd"/>
      <w:r w:rsidR="0091115C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6C3214">
        <w:rPr>
          <w:rFonts w:ascii="Times New Roman" w:hAnsi="Times New Roman" w:cs="Times New Roman"/>
          <w:sz w:val="28"/>
          <w:szCs w:val="28"/>
        </w:rPr>
        <w:t xml:space="preserve"> из равенства (4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), которое является тождеством относительно </w:t>
      </w:r>
      <w:r w:rsidR="003D48F7"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210" type="#_x0000_t75" style="width:11.25pt;height:12pt" o:ole="" fillcolor="window">
            <v:imagedata r:id="rId323" o:title=""/>
          </v:shape>
          <o:OLEObject Type="Embed" ProgID="Equation.3" ShapeID="_x0000_i1210" DrawAspect="Content" ObjectID="_1542283012" r:id="rId353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91115C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D48F7" w:rsidRPr="003D48F7">
        <w:rPr>
          <w:rFonts w:ascii="Times New Roman" w:hAnsi="Times New Roman" w:cs="Times New Roman"/>
          <w:sz w:val="28"/>
          <w:szCs w:val="28"/>
        </w:rPr>
        <w:t>полагая</w:t>
      </w:r>
      <w:proofErr w:type="gramEnd"/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position w:val="-10"/>
          <w:sz w:val="28"/>
          <w:szCs w:val="28"/>
        </w:rPr>
        <w:object w:dxaOrig="840" w:dyaOrig="340">
          <v:shape id="_x0000_i1211" type="#_x0000_t75" style="width:42pt;height:17.25pt" o:ole="" fillcolor="window">
            <v:imagedata r:id="rId354" o:title=""/>
          </v:shape>
          <o:OLEObject Type="Embed" ProgID="Equation.3" ShapeID="_x0000_i1211" DrawAspect="Content" ObjectID="_1542283013" r:id="rId355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получим </w:t>
      </w:r>
      <w:r w:rsidR="003D48F7" w:rsidRPr="003D48F7">
        <w:rPr>
          <w:rFonts w:ascii="Times New Roman" w:hAnsi="Times New Roman" w:cs="Times New Roman"/>
          <w:position w:val="-6"/>
          <w:sz w:val="28"/>
          <w:szCs w:val="28"/>
        </w:rPr>
        <w:object w:dxaOrig="2079" w:dyaOrig="300">
          <v:shape id="_x0000_i1212" type="#_x0000_t75" style="width:104.25pt;height:15pt" o:ole="" fillcolor="window">
            <v:imagedata r:id="rId356" o:title=""/>
          </v:shape>
          <o:OLEObject Type="Embed" ProgID="Equation.3" ShapeID="_x0000_i1212" DrawAspect="Content" ObjectID="_1542283014" r:id="rId357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;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Pr="003D48F7">
        <w:rPr>
          <w:rFonts w:ascii="Times New Roman" w:hAnsi="Times New Roman" w:cs="Times New Roman"/>
          <w:sz w:val="28"/>
          <w:szCs w:val="28"/>
        </w:rPr>
        <w:tab/>
      </w:r>
      <w:r w:rsidR="009417C9">
        <w:rPr>
          <w:rFonts w:ascii="Times New Roman" w:hAnsi="Times New Roman" w:cs="Times New Roman"/>
          <w:sz w:val="28"/>
          <w:szCs w:val="28"/>
        </w:rPr>
        <w:t xml:space="preserve">    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700" w:dyaOrig="340">
          <v:shape id="_x0000_i1213" type="#_x0000_t75" style="width:35.25pt;height:17.25pt" o:ole="" fillcolor="window">
            <v:imagedata r:id="rId358" o:title=""/>
          </v:shape>
          <o:OLEObject Type="Embed" ProgID="Equation.3" ShapeID="_x0000_i1213" DrawAspect="Content" ObjectID="_1542283015" r:id="rId359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получим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340" w:dyaOrig="300">
          <v:shape id="_x0000_i1214" type="#_x0000_t75" style="width:117pt;height:15pt" o:ole="" fillcolor="window">
            <v:imagedata r:id="rId360" o:title=""/>
          </v:shape>
          <o:OLEObject Type="Embed" ProgID="Equation.3" ShapeID="_x0000_i1214" DrawAspect="Content" ObjectID="_1542283016" r:id="rId361"/>
        </w:object>
      </w:r>
    </w:p>
    <w:p w:rsidR="003D48F7" w:rsidRPr="008F0CFD" w:rsidRDefault="00A22486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2486">
        <w:rPr>
          <w:rFonts w:ascii="Times New Roman" w:hAnsi="Times New Roman" w:cs="Times New Roman"/>
          <w:sz w:val="28"/>
          <w:szCs w:val="28"/>
        </w:rPr>
        <w:t>Об</w:t>
      </w:r>
      <w:r w:rsidR="008F0CFD">
        <w:rPr>
          <w:rFonts w:ascii="Times New Roman" w:hAnsi="Times New Roman" w:cs="Times New Roman"/>
          <w:sz w:val="28"/>
          <w:szCs w:val="28"/>
        </w:rPr>
        <w:t>ъединив в систему эти имеющиеся</w:t>
      </w:r>
      <w:r>
        <w:rPr>
          <w:rFonts w:ascii="Times New Roman" w:hAnsi="Times New Roman" w:cs="Times New Roman"/>
          <w:sz w:val="28"/>
          <w:szCs w:val="28"/>
        </w:rPr>
        <w:t xml:space="preserve"> два уравнения и два уравнения</w:t>
      </w:r>
      <w:r w:rsidR="008F0CFD">
        <w:rPr>
          <w:rFonts w:ascii="Times New Roman" w:hAnsi="Times New Roman" w:cs="Times New Roman"/>
          <w:sz w:val="28"/>
          <w:szCs w:val="28"/>
        </w:rPr>
        <w:t xml:space="preserve">, получающиеся приравниванием соответствующих коэффициентов при одинаковых степенях </w:t>
      </w:r>
      <w:r w:rsidR="003D48F7" w:rsidRPr="008F0CFD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215" type="#_x0000_t75" style="width:11.25pt;height:12pt" o:ole="" fillcolor="window">
            <v:imagedata r:id="rId323" o:title=""/>
          </v:shape>
          <o:OLEObject Type="Embed" ProgID="Equation.3" ShapeID="_x0000_i1215" DrawAspect="Content" ObjectID="_1542283017" r:id="rId362"/>
        </w:object>
      </w:r>
      <w:r w:rsidR="008F0CFD">
        <w:rPr>
          <w:rFonts w:ascii="Times New Roman" w:hAnsi="Times New Roman" w:cs="Times New Roman"/>
          <w:sz w:val="28"/>
          <w:szCs w:val="28"/>
        </w:rPr>
        <w:t>, получае</w:t>
      </w:r>
      <w:r w:rsidR="003D48F7" w:rsidRPr="008F0CFD">
        <w:rPr>
          <w:rFonts w:ascii="Times New Roman" w:hAnsi="Times New Roman" w:cs="Times New Roman"/>
          <w:sz w:val="28"/>
          <w:szCs w:val="28"/>
        </w:rPr>
        <w:t>м четыре уравнения для определения четы</w:t>
      </w:r>
      <w:r w:rsidR="008F0CFD">
        <w:rPr>
          <w:rFonts w:ascii="Times New Roman" w:hAnsi="Times New Roman" w:cs="Times New Roman"/>
          <w:sz w:val="28"/>
          <w:szCs w:val="28"/>
        </w:rPr>
        <w:t>рех неизвестных коэффициентов. В</w:t>
      </w:r>
      <w:r w:rsidR="003D48F7" w:rsidRPr="008F0CFD">
        <w:rPr>
          <w:rFonts w:ascii="Times New Roman" w:hAnsi="Times New Roman" w:cs="Times New Roman"/>
          <w:sz w:val="28"/>
          <w:szCs w:val="28"/>
        </w:rPr>
        <w:t xml:space="preserve"> </w:t>
      </w:r>
      <w:r w:rsidR="008F0CFD">
        <w:rPr>
          <w:rFonts w:ascii="Times New Roman" w:hAnsi="Times New Roman" w:cs="Times New Roman"/>
          <w:sz w:val="28"/>
          <w:szCs w:val="28"/>
        </w:rPr>
        <w:t>результате записываем</w:t>
      </w:r>
      <w:r w:rsidR="003D48F7" w:rsidRPr="008F0CFD">
        <w:rPr>
          <w:rFonts w:ascii="Times New Roman" w:hAnsi="Times New Roman" w:cs="Times New Roman"/>
          <w:sz w:val="28"/>
          <w:szCs w:val="28"/>
        </w:rPr>
        <w:t xml:space="preserve"> разложение</w:t>
      </w:r>
      <w:proofErr w:type="gramStart"/>
      <w:r w:rsidR="003D48F7" w:rsidRPr="008F0CF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3D48F7" w:rsidRPr="003D48F7" w:rsidRDefault="003D48F7" w:rsidP="009417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6320" w:dyaOrig="820">
          <v:shape id="_x0000_i1216" type="#_x0000_t75" style="width:297pt;height:39pt" o:ole="" fillcolor="window">
            <v:imagedata r:id="rId363" o:title=""/>
          </v:shape>
          <o:OLEObject Type="Embed" ProgID="Equation.3" ShapeID="_x0000_i1216" DrawAspect="Content" ObjectID="_1542283018" r:id="rId364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6C3214" w:rsidP="006C3214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48F7" w:rsidRPr="006C3214" w:rsidRDefault="003D48F7" w:rsidP="006C321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2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C3214">
        <w:rPr>
          <w:rFonts w:ascii="Times New Roman" w:hAnsi="Times New Roman" w:cs="Times New Roman"/>
          <w:i/>
          <w:sz w:val="28"/>
          <w:szCs w:val="28"/>
        </w:rPr>
        <w:t>Интегрирование рациональных дробей.</w:t>
      </w:r>
    </w:p>
    <w:p w:rsidR="005D7B22" w:rsidRPr="003D48F7" w:rsidRDefault="003D48F7" w:rsidP="0007261A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 xml:space="preserve">требуется вычислить интеграл от рациональной дроби </w:t>
      </w:r>
      <w:r w:rsidRPr="003D48F7">
        <w:rPr>
          <w:rFonts w:ascii="Times New Roman" w:hAnsi="Times New Roman" w:cs="Times New Roman"/>
          <w:position w:val="-30"/>
          <w:sz w:val="28"/>
          <w:szCs w:val="28"/>
        </w:rPr>
        <w:object w:dxaOrig="960" w:dyaOrig="680">
          <v:shape id="_x0000_i1217" type="#_x0000_t75" style="width:41.25pt;height:29.25pt" o:ole="" fillcolor="window">
            <v:imagedata r:id="rId365" o:title=""/>
          </v:shape>
          <o:OLEObject Type="Embed" ProgID="Equation.3" ShapeID="_x0000_i1217" DrawAspect="Content" ObjectID="_1542283019" r:id="rId366"/>
        </w:object>
      </w:r>
      <w:r w:rsidR="008F0CFD">
        <w:rPr>
          <w:rFonts w:ascii="Times New Roman" w:hAnsi="Times New Roman" w:cs="Times New Roman"/>
          <w:sz w:val="28"/>
          <w:szCs w:val="28"/>
        </w:rPr>
        <w:t xml:space="preserve"> Интегрирование рациональных дробей</w:t>
      </w:r>
      <w:r w:rsidRPr="003D48F7">
        <w:rPr>
          <w:rFonts w:ascii="Times New Roman" w:hAnsi="Times New Roman" w:cs="Times New Roman"/>
          <w:sz w:val="28"/>
          <w:szCs w:val="28"/>
        </w:rPr>
        <w:t xml:space="preserve"> сводится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 xml:space="preserve"> к интегрированию многочлена и нескольких простейших дробей.</w:t>
      </w:r>
      <w:r w:rsidR="005D7B22">
        <w:rPr>
          <w:rFonts w:ascii="Times New Roman" w:hAnsi="Times New Roman" w:cs="Times New Roman"/>
          <w:sz w:val="28"/>
          <w:szCs w:val="28"/>
        </w:rPr>
        <w:t xml:space="preserve"> Рассмотрим возможные случаи:</w:t>
      </w:r>
    </w:p>
    <w:p w:rsidR="005D7B22" w:rsidRPr="003D48F7" w:rsidRDefault="003D48F7" w:rsidP="00072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61A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07261A">
        <w:rPr>
          <w:rFonts w:ascii="Times New Roman" w:hAnsi="Times New Roman" w:cs="Times New Roman"/>
          <w:sz w:val="28"/>
          <w:szCs w:val="28"/>
        </w:rPr>
        <w:t xml:space="preserve"> случай.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Корни знаменателя действительны и различны, т.е. </w:t>
      </w:r>
    </w:p>
    <w:p w:rsidR="005D7B22" w:rsidRPr="003D48F7" w:rsidRDefault="003D48F7" w:rsidP="000726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3200" w:dyaOrig="380">
          <v:shape id="_x0000_i1218" type="#_x0000_t75" style="width:150.75pt;height:18pt" o:ole="" fillcolor="window">
            <v:imagedata r:id="rId367" o:title=""/>
          </v:shape>
          <o:OLEObject Type="Embed" ProgID="Equation.3" ShapeID="_x0000_i1218" DrawAspect="Content" ObjectID="_1542283020" r:id="rId368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В этом случае дробь  </w:t>
      </w:r>
      <w:r w:rsidRPr="003D48F7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337297" cy="400050"/>
            <wp:effectExtent l="19050" t="0" r="5603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7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8F7">
        <w:rPr>
          <w:rFonts w:ascii="Times New Roman" w:hAnsi="Times New Roman" w:cs="Times New Roman"/>
          <w:sz w:val="28"/>
          <w:szCs w:val="28"/>
        </w:rPr>
        <w:t xml:space="preserve"> разлагается на простейшие дроби </w:t>
      </w:r>
      <w:r w:rsidRPr="003D48F7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3D48F7">
        <w:rPr>
          <w:rFonts w:ascii="Times New Roman" w:hAnsi="Times New Roman" w:cs="Times New Roman"/>
          <w:sz w:val="28"/>
          <w:szCs w:val="28"/>
        </w:rPr>
        <w:t xml:space="preserve"> типа: </w:t>
      </w:r>
    </w:p>
    <w:p w:rsidR="003D48F7" w:rsidRPr="003D48F7" w:rsidRDefault="005D7B22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22">
        <w:rPr>
          <w:rFonts w:ascii="Times New Roman" w:hAnsi="Times New Roman" w:cs="Times New Roman"/>
          <w:position w:val="-48"/>
          <w:sz w:val="28"/>
          <w:szCs w:val="28"/>
        </w:rPr>
        <w:object w:dxaOrig="8080" w:dyaOrig="1080">
          <v:shape id="_x0000_i1219" type="#_x0000_t75" style="width:5in;height:56.25pt" o:ole="" fillcolor="window">
            <v:imagedata r:id="rId370" o:title=""/>
          </v:shape>
          <o:OLEObject Type="Embed" ProgID="Equation.3" ShapeID="_x0000_i1219" DrawAspect="Content" ObjectID="_1542283021" r:id="rId371"/>
        </w:object>
      </w:r>
    </w:p>
    <w:p w:rsidR="003D48F7" w:rsidRDefault="003D48F7" w:rsidP="0007261A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2"/>
          <w:sz w:val="28"/>
          <w:szCs w:val="28"/>
        </w:rPr>
      </w:pPr>
      <w:r w:rsidRPr="0007261A">
        <w:rPr>
          <w:rFonts w:ascii="Times New Roman" w:hAnsi="Times New Roman" w:cs="Times New Roman"/>
          <w:sz w:val="28"/>
          <w:szCs w:val="28"/>
          <w:lang w:val="kk-KZ"/>
        </w:rPr>
        <w:t>ІІ</w:t>
      </w:r>
      <w:r w:rsidRPr="0007261A">
        <w:rPr>
          <w:rFonts w:ascii="Times New Roman" w:hAnsi="Times New Roman" w:cs="Times New Roman"/>
          <w:sz w:val="28"/>
          <w:szCs w:val="28"/>
        </w:rPr>
        <w:t xml:space="preserve"> случай.</w:t>
      </w:r>
      <w:r w:rsidRPr="003D48F7">
        <w:rPr>
          <w:rFonts w:ascii="Times New Roman" w:hAnsi="Times New Roman" w:cs="Times New Roman"/>
          <w:sz w:val="28"/>
          <w:szCs w:val="28"/>
        </w:rPr>
        <w:t xml:space="preserve"> Корни знаменателя действительны, причем некоторые из них кратные: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3760" w:dyaOrig="440">
          <v:shape id="_x0000_i1220" type="#_x0000_t75" style="width:188.25pt;height:21.75pt" o:ole="" fillcolor="window">
            <v:imagedata r:id="rId372" o:title=""/>
          </v:shape>
          <o:OLEObject Type="Embed" ProgID="Equation.3" ShapeID="_x0000_i1220" DrawAspect="Content" ObjectID="_1542283022" r:id="rId373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В этом случае дробь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221" type="#_x0000_t75" style="width:27pt;height:32.25pt" o:ole="" fillcolor="window">
            <v:imagedata r:id="rId374" o:title=""/>
          </v:shape>
          <o:OLEObject Type="Embed" ProgID="Equation.3" ShapeID="_x0000_i1221" DrawAspect="Content" ObjectID="_1542283023" r:id="rId37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разлагается на простейшие дроби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48F7">
        <w:rPr>
          <w:rFonts w:ascii="Times New Roman" w:hAnsi="Times New Roman" w:cs="Times New Roman"/>
          <w:sz w:val="28"/>
          <w:szCs w:val="28"/>
        </w:rPr>
        <w:t xml:space="preserve"> и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D48F7">
        <w:rPr>
          <w:rFonts w:ascii="Times New Roman" w:hAnsi="Times New Roman" w:cs="Times New Roman"/>
          <w:sz w:val="28"/>
          <w:szCs w:val="28"/>
        </w:rPr>
        <w:t xml:space="preserve"> типов.</w:t>
      </w:r>
    </w:p>
    <w:p w:rsidR="003D48F7" w:rsidRPr="003D48F7" w:rsidRDefault="003D48F7" w:rsidP="00072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61A">
        <w:rPr>
          <w:rFonts w:ascii="Times New Roman" w:hAnsi="Times New Roman" w:cs="Times New Roman"/>
          <w:sz w:val="28"/>
          <w:szCs w:val="28"/>
        </w:rPr>
        <w:t>Пример</w:t>
      </w:r>
      <w:r w:rsidR="00F55FDA" w:rsidRPr="0007261A">
        <w:rPr>
          <w:rFonts w:ascii="Times New Roman" w:hAnsi="Times New Roman" w:cs="Times New Roman"/>
          <w:sz w:val="28"/>
          <w:szCs w:val="28"/>
        </w:rPr>
        <w:t xml:space="preserve"> 3.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FDA">
        <w:rPr>
          <w:rFonts w:ascii="Times New Roman" w:hAnsi="Times New Roman" w:cs="Times New Roman"/>
          <w:sz w:val="28"/>
          <w:szCs w:val="28"/>
        </w:rPr>
        <w:t xml:space="preserve">(в </w:t>
      </w:r>
      <w:r w:rsidR="00F55FDA" w:rsidRPr="0007261A">
        <w:rPr>
          <w:rFonts w:ascii="Times New Roman" w:hAnsi="Times New Roman" w:cs="Times New Roman"/>
          <w:sz w:val="28"/>
          <w:szCs w:val="28"/>
        </w:rPr>
        <w:t>примере 2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5D7B22">
        <w:rPr>
          <w:rFonts w:ascii="Times New Roman" w:hAnsi="Times New Roman" w:cs="Times New Roman"/>
          <w:sz w:val="28"/>
          <w:szCs w:val="28"/>
        </w:rPr>
        <w:t xml:space="preserve">уже </w:t>
      </w:r>
      <w:r w:rsidRPr="003D48F7">
        <w:rPr>
          <w:rFonts w:ascii="Times New Roman" w:hAnsi="Times New Roman" w:cs="Times New Roman"/>
          <w:sz w:val="28"/>
          <w:szCs w:val="28"/>
        </w:rPr>
        <w:t xml:space="preserve">получено разложение дроби). </w:t>
      </w:r>
    </w:p>
    <w:p w:rsidR="003D48F7" w:rsidRPr="003D48F7" w:rsidRDefault="00741BB1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8F7">
        <w:rPr>
          <w:rFonts w:ascii="Times New Roman" w:hAnsi="Times New Roman" w:cs="Times New Roman"/>
          <w:position w:val="-66"/>
          <w:sz w:val="28"/>
          <w:szCs w:val="28"/>
        </w:rPr>
        <w:object w:dxaOrig="6880" w:dyaOrig="1440">
          <v:shape id="_x0000_i1222" type="#_x0000_t75" style="width:5in;height:75pt" o:ole="" fillcolor="window">
            <v:imagedata r:id="rId376" o:title=""/>
          </v:shape>
          <o:OLEObject Type="Embed" ProgID="Equation.3" ShapeID="_x0000_i1222" DrawAspect="Content" ObjectID="_1542283024" r:id="rId377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D48F7" w:rsidRPr="003D48F7" w:rsidRDefault="003D48F7" w:rsidP="00072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61A">
        <w:rPr>
          <w:rFonts w:ascii="Times New Roman" w:hAnsi="Times New Roman" w:cs="Times New Roman"/>
          <w:sz w:val="28"/>
          <w:szCs w:val="28"/>
          <w:lang w:val="kk-KZ"/>
        </w:rPr>
        <w:t xml:space="preserve">ІІІ </w:t>
      </w:r>
      <w:r w:rsidRPr="0007261A">
        <w:rPr>
          <w:rFonts w:ascii="Times New Roman" w:hAnsi="Times New Roman" w:cs="Times New Roman"/>
          <w:sz w:val="28"/>
          <w:szCs w:val="28"/>
        </w:rPr>
        <w:t>случай.</w:t>
      </w:r>
      <w:r w:rsidRPr="003D48F7">
        <w:rPr>
          <w:rFonts w:ascii="Times New Roman" w:hAnsi="Times New Roman" w:cs="Times New Roman"/>
          <w:sz w:val="28"/>
          <w:szCs w:val="28"/>
        </w:rPr>
        <w:t xml:space="preserve"> Среди корней знаменателя есть ко</w:t>
      </w:r>
      <w:r w:rsidR="00AE0B71">
        <w:rPr>
          <w:rFonts w:ascii="Times New Roman" w:hAnsi="Times New Roman" w:cs="Times New Roman"/>
          <w:sz w:val="28"/>
          <w:szCs w:val="28"/>
        </w:rPr>
        <w:t xml:space="preserve">мплексные, причем </w:t>
      </w:r>
      <w:r w:rsidRPr="003D48F7">
        <w:rPr>
          <w:rFonts w:ascii="Times New Roman" w:hAnsi="Times New Roman" w:cs="Times New Roman"/>
          <w:sz w:val="28"/>
          <w:szCs w:val="28"/>
        </w:rPr>
        <w:t>различные</w:t>
      </w:r>
      <w:r w:rsidR="00AE0B71">
        <w:rPr>
          <w:rFonts w:ascii="Times New Roman" w:hAnsi="Times New Roman" w:cs="Times New Roman"/>
          <w:sz w:val="28"/>
          <w:szCs w:val="28"/>
        </w:rPr>
        <w:t xml:space="preserve"> корни</w:t>
      </w:r>
      <w:r w:rsidRPr="003D48F7">
        <w:rPr>
          <w:rFonts w:ascii="Times New Roman" w:hAnsi="Times New Roman" w:cs="Times New Roman"/>
          <w:sz w:val="28"/>
          <w:szCs w:val="28"/>
        </w:rPr>
        <w:t>: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4840" w:dyaOrig="380">
          <v:shape id="_x0000_i1223" type="#_x0000_t75" style="width:233.25pt;height:18pt" o:ole="" fillcolor="window">
            <v:imagedata r:id="rId378" o:title=""/>
          </v:shape>
          <o:OLEObject Type="Embed" ProgID="Equation.3" ShapeID="_x0000_i1223" DrawAspect="Content" ObjectID="_1542283025" r:id="rId379"/>
        </w:object>
      </w:r>
    </w:p>
    <w:p w:rsid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В этом случае дробь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39" w:dyaOrig="760">
          <v:shape id="_x0000_i1224" type="#_x0000_t75" style="width:27.75pt;height:33pt" o:ole="" fillcolor="window">
            <v:imagedata r:id="rId374" o:title=""/>
          </v:shape>
          <o:OLEObject Type="Embed" ProgID="Equation.3" ShapeID="_x0000_i1224" DrawAspect="Content" ObjectID="_1542283026" r:id="rId38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разлагается на простейшие дроби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48F7">
        <w:rPr>
          <w:rFonts w:ascii="Times New Roman" w:hAnsi="Times New Roman" w:cs="Times New Roman"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D48F7">
        <w:rPr>
          <w:rFonts w:ascii="Times New Roman" w:hAnsi="Times New Roman" w:cs="Times New Roman"/>
          <w:sz w:val="28"/>
          <w:szCs w:val="28"/>
        </w:rPr>
        <w:t xml:space="preserve"> и 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D48F7">
        <w:rPr>
          <w:rFonts w:ascii="Times New Roman" w:hAnsi="Times New Roman" w:cs="Times New Roman"/>
          <w:sz w:val="28"/>
          <w:szCs w:val="28"/>
        </w:rPr>
        <w:t xml:space="preserve"> типов.</w:t>
      </w:r>
    </w:p>
    <w:p w:rsidR="003D48F7" w:rsidRPr="003D48F7" w:rsidRDefault="003D48F7" w:rsidP="00072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61A">
        <w:rPr>
          <w:rFonts w:ascii="Times New Roman" w:hAnsi="Times New Roman" w:cs="Times New Roman"/>
          <w:i/>
          <w:sz w:val="28"/>
          <w:szCs w:val="28"/>
        </w:rPr>
        <w:t>Пример</w:t>
      </w:r>
      <w:r w:rsidR="00F55FDA" w:rsidRPr="0007261A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07261A">
        <w:rPr>
          <w:rFonts w:ascii="Times New Roman" w:hAnsi="Times New Roman" w:cs="Times New Roman"/>
          <w:i/>
          <w:sz w:val="28"/>
          <w:szCs w:val="28"/>
        </w:rPr>
        <w:t>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>Требуется вычислить интеграл</w:t>
      </w:r>
    </w:p>
    <w:p w:rsidR="003D48F7" w:rsidRPr="003D48F7" w:rsidRDefault="003D48F7" w:rsidP="000726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1700" w:dyaOrig="780">
          <v:shape id="_x0000_i1225" type="#_x0000_t75" style="width:69pt;height:31.5pt" o:ole="" fillcolor="window">
            <v:imagedata r:id="rId381" o:title=""/>
          </v:shape>
          <o:OLEObject Type="Embed" ProgID="Equation.3" ShapeID="_x0000_i1225" DrawAspect="Content" ObjectID="_1542283027" r:id="rId382"/>
        </w:object>
      </w:r>
    </w:p>
    <w:p w:rsidR="003D48F7" w:rsidRPr="003D48F7" w:rsidRDefault="005D7B22" w:rsidP="00072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Выписав подынтегральное выражение, разложим данную д</w:t>
      </w:r>
      <w:r w:rsidR="003D48F7" w:rsidRPr="003D48F7">
        <w:rPr>
          <w:rFonts w:ascii="Times New Roman" w:hAnsi="Times New Roman" w:cs="Times New Roman"/>
          <w:sz w:val="28"/>
          <w:szCs w:val="28"/>
        </w:rPr>
        <w:t>робь на простейшие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8F7" w:rsidRPr="003D48F7" w:rsidRDefault="00F55FDA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02"/>
          <w:sz w:val="28"/>
          <w:szCs w:val="28"/>
        </w:rPr>
        <w:object w:dxaOrig="7100" w:dyaOrig="2280">
          <v:shape id="_x0000_i1226" type="#_x0000_t75" style="width:318pt;height:85.5pt" o:ole="" fillcolor="window">
            <v:imagedata r:id="rId383" o:title=""/>
          </v:shape>
          <o:OLEObject Type="Embed" ProgID="Equation.3" ShapeID="_x0000_i1226" DrawAspect="Content" ObjectID="_1542283028" r:id="rId384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Приравнивая коэффициенты 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320" w:dyaOrig="380">
          <v:shape id="_x0000_i1227" type="#_x0000_t75" style="width:15.75pt;height:18.75pt" o:ole="" fillcolor="window">
            <v:imagedata r:id="rId385" o:title=""/>
          </v:shape>
          <o:OLEObject Type="Embed" ProgID="Equation.3" ShapeID="_x0000_i1227" DrawAspect="Content" ObjectID="_1542283029" r:id="rId38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получим </w:t>
      </w:r>
      <w:r w:rsidRPr="003D48F7">
        <w:rPr>
          <w:rFonts w:ascii="Times New Roman" w:hAnsi="Times New Roman" w:cs="Times New Roman"/>
          <w:position w:val="-26"/>
          <w:sz w:val="28"/>
          <w:szCs w:val="28"/>
        </w:rPr>
        <w:object w:dxaOrig="2740" w:dyaOrig="700">
          <v:shape id="_x0000_i1228" type="#_x0000_t75" style="width:125.25pt;height:32.25pt" o:ole="" fillcolor="window">
            <v:imagedata r:id="rId387" o:title=""/>
          </v:shape>
          <o:OLEObject Type="Embed" ProgID="Equation.3" ShapeID="_x0000_i1228" DrawAspect="Content" ObjectID="_1542283030" r:id="rId388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70"/>
          <w:sz w:val="28"/>
          <w:szCs w:val="28"/>
        </w:rPr>
        <w:object w:dxaOrig="7920" w:dyaOrig="1540">
          <v:shape id="_x0000_i1229" type="#_x0000_t75" style="width:359.25pt;height:69.75pt" o:ole="" fillcolor="window">
            <v:imagedata r:id="rId389" o:title=""/>
          </v:shape>
          <o:OLEObject Type="Embed" ProgID="Equation.3" ShapeID="_x0000_i1229" DrawAspect="Content" ObjectID="_1542283031" r:id="rId390"/>
        </w:object>
      </w:r>
    </w:p>
    <w:p w:rsidR="003D48F7" w:rsidRPr="003D48F7" w:rsidRDefault="003D48F7" w:rsidP="00F55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Из всего </w:t>
      </w:r>
      <w:r w:rsidR="005D7B22">
        <w:rPr>
          <w:rFonts w:ascii="Times New Roman" w:hAnsi="Times New Roman" w:cs="Times New Roman"/>
          <w:sz w:val="28"/>
          <w:szCs w:val="28"/>
        </w:rPr>
        <w:t xml:space="preserve">выше </w:t>
      </w:r>
      <w:r w:rsidRPr="003D48F7">
        <w:rPr>
          <w:rFonts w:ascii="Times New Roman" w:hAnsi="Times New Roman" w:cs="Times New Roman"/>
          <w:sz w:val="28"/>
          <w:szCs w:val="28"/>
        </w:rPr>
        <w:t>изложенного следует, что</w:t>
      </w:r>
      <w:r w:rsidR="00F55FDA">
        <w:rPr>
          <w:rFonts w:ascii="Times New Roman" w:hAnsi="Times New Roman" w:cs="Times New Roman"/>
          <w:sz w:val="28"/>
          <w:szCs w:val="28"/>
        </w:rPr>
        <w:t xml:space="preserve"> интеграл от любой рациональной  </w:t>
      </w:r>
      <w:r w:rsidRPr="003D48F7">
        <w:rPr>
          <w:rFonts w:ascii="Times New Roman" w:hAnsi="Times New Roman" w:cs="Times New Roman"/>
          <w:sz w:val="28"/>
          <w:szCs w:val="28"/>
        </w:rPr>
        <w:t>функции может быть выражен через элементарные функции в конечном виде, а именно:</w:t>
      </w:r>
    </w:p>
    <w:p w:rsidR="003D48F7" w:rsidRPr="003D48F7" w:rsidRDefault="003D48F7" w:rsidP="002768D6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через логарифмы – в случае простейших дробей </w:t>
      </w:r>
      <w:r w:rsidRPr="003D48F7">
        <w:rPr>
          <w:rFonts w:ascii="Times New Roman" w:hAnsi="Times New Roman" w:cs="Times New Roman"/>
          <w:sz w:val="28"/>
          <w:szCs w:val="28"/>
          <w:lang w:val="kk-KZ"/>
        </w:rPr>
        <w:t xml:space="preserve">І типа; </w:t>
      </w:r>
    </w:p>
    <w:p w:rsidR="003D48F7" w:rsidRPr="003D48F7" w:rsidRDefault="003D48F7" w:rsidP="002768D6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  <w:lang w:val="kk-KZ"/>
        </w:rPr>
        <w:t xml:space="preserve">через рациональные функции </w:t>
      </w:r>
      <w:r w:rsidRPr="003D48F7">
        <w:rPr>
          <w:rFonts w:ascii="Times New Roman" w:hAnsi="Times New Roman" w:cs="Times New Roman"/>
          <w:sz w:val="28"/>
          <w:szCs w:val="28"/>
        </w:rPr>
        <w:t>– в случае простейших дробей</w:t>
      </w:r>
      <w:r w:rsidRPr="003D48F7">
        <w:rPr>
          <w:rFonts w:ascii="Times New Roman" w:hAnsi="Times New Roman" w:cs="Times New Roman"/>
          <w:sz w:val="28"/>
          <w:szCs w:val="28"/>
          <w:lang w:val="kk-KZ"/>
        </w:rPr>
        <w:t xml:space="preserve"> ІІ типа;</w:t>
      </w:r>
    </w:p>
    <w:p w:rsidR="00096AA7" w:rsidRPr="00E26FC4" w:rsidRDefault="003D48F7" w:rsidP="002768D6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через логарифмы и арктангенсы – в случае</w:t>
      </w:r>
      <w:r w:rsidRPr="003D48F7">
        <w:rPr>
          <w:rFonts w:ascii="Times New Roman" w:hAnsi="Times New Roman" w:cs="Times New Roman"/>
          <w:sz w:val="28"/>
          <w:szCs w:val="28"/>
          <w:lang w:val="kk-KZ"/>
        </w:rPr>
        <w:t xml:space="preserve"> ІІІ типа.</w:t>
      </w:r>
    </w:p>
    <w:p w:rsidR="007E1984" w:rsidRPr="009417C9" w:rsidRDefault="007E1984" w:rsidP="002768D6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417C9">
        <w:rPr>
          <w:rFonts w:ascii="Times New Roman" w:hAnsi="Times New Roman" w:cs="Times New Roman"/>
          <w:i/>
          <w:sz w:val="28"/>
          <w:szCs w:val="28"/>
        </w:rPr>
        <w:t>Интегрирование иррациональных функций</w:t>
      </w:r>
      <w:r w:rsidR="009417C9" w:rsidRPr="009417C9">
        <w:rPr>
          <w:rFonts w:ascii="Times New Roman" w:hAnsi="Times New Roman" w:cs="Times New Roman"/>
          <w:i/>
          <w:sz w:val="28"/>
          <w:szCs w:val="28"/>
        </w:rPr>
        <w:t>.</w:t>
      </w:r>
    </w:p>
    <w:p w:rsidR="007E1984" w:rsidRPr="003D48F7" w:rsidRDefault="007E1984" w:rsidP="00941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Рассмотрим некоторые типы интегралов, содержащих иррациональные функции. Интегралы типа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5560" w:dyaOrig="700">
          <v:shape id="_x0000_i1230" type="#_x0000_t75" style="width:278.25pt;height:35.25pt" o:ole="" fillcolor="window">
            <v:imagedata r:id="rId391" o:title=""/>
          </v:shape>
          <o:OLEObject Type="Embed" ProgID="Equation.3" ShapeID="_x0000_i1230" DrawAspect="Content" ObjectID="_1542283032" r:id="rId392"/>
        </w:object>
      </w:r>
    </w:p>
    <w:p w:rsidR="007E1984" w:rsidRPr="003D48F7" w:rsidRDefault="005D7B22" w:rsidP="00941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E1984" w:rsidRPr="003D48F7">
        <w:rPr>
          <w:rFonts w:ascii="Times New Roman" w:hAnsi="Times New Roman" w:cs="Times New Roman"/>
          <w:sz w:val="28"/>
          <w:szCs w:val="28"/>
        </w:rPr>
        <w:t>азывают неопределенными интегралами от квадратичных иррациональностей. Их можно найти следующим образом:</w:t>
      </w:r>
      <w:r>
        <w:rPr>
          <w:rFonts w:ascii="Times New Roman" w:hAnsi="Times New Roman" w:cs="Times New Roman"/>
          <w:sz w:val="28"/>
          <w:szCs w:val="28"/>
        </w:rPr>
        <w:t xml:space="preserve"> сначала</w: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 под радикалом выделить полный квадрат </w:t>
      </w:r>
      <w:r w:rsidR="007E1984" w:rsidRPr="003D48F7">
        <w:rPr>
          <w:rFonts w:ascii="Times New Roman" w:hAnsi="Times New Roman" w:cs="Times New Roman"/>
          <w:position w:val="-6"/>
          <w:sz w:val="28"/>
          <w:szCs w:val="28"/>
        </w:rPr>
        <w:object w:dxaOrig="1420" w:dyaOrig="320">
          <v:shape id="_x0000_i1231" type="#_x0000_t75" style="width:71.25pt;height:15.75pt" o:ole="" fillcolor="window">
            <v:imagedata r:id="rId393" o:title=""/>
          </v:shape>
          <o:OLEObject Type="Embed" ProgID="Equation.3" ShapeID="_x0000_i1231" DrawAspect="Content" ObjectID="_1542283033" r:id="rId394"/>
        </w:object>
      </w:r>
    </w:p>
    <w:p w:rsidR="007E1984" w:rsidRPr="003D48F7" w:rsidRDefault="007E1984" w:rsidP="00941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984" w:rsidRPr="003D48F7" w:rsidRDefault="007E1984" w:rsidP="00941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2943225" cy="533400"/>
            <wp:effectExtent l="19050" t="0" r="0" b="0"/>
            <wp:docPr id="1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B22" w:rsidRPr="003D48F7">
        <w:rPr>
          <w:rFonts w:ascii="Times New Roman" w:hAnsi="Times New Roman" w:cs="Times New Roman"/>
          <w:position w:val="-36"/>
          <w:sz w:val="28"/>
          <w:szCs w:val="28"/>
        </w:rPr>
        <w:object w:dxaOrig="2640" w:dyaOrig="840">
          <v:shape id="_x0000_i1232" type="#_x0000_t75" style="width:132pt;height:42pt" o:ole="" fillcolor="window">
            <v:imagedata r:id="rId396" o:title=""/>
          </v:shape>
          <o:OLEObject Type="Embed" ProgID="Equation.3" ShapeID="_x0000_i1232" DrawAspect="Content" ObjectID="_1542283034" r:id="rId397"/>
        </w:object>
      </w:r>
    </w:p>
    <w:p w:rsidR="007E1984" w:rsidRPr="003D48F7" w:rsidRDefault="005D7B22" w:rsidP="00941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затем </w: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сделать  подстановку  </w:t>
      </w:r>
      <w:r w:rsidR="007E1984" w:rsidRPr="003D48F7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233" type="#_x0000_t75" style="width:51.75pt;height:30.75pt" o:ole="" fillcolor="window">
            <v:imagedata r:id="rId398" o:title=""/>
          </v:shape>
          <o:OLEObject Type="Embed" ProgID="Equation.3" ShapeID="_x0000_i1233" DrawAspect="Content" ObjectID="_1542283035" r:id="rId399"/>
        </w:objec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. При этом первые </w:t>
      </w:r>
      <w:r>
        <w:rPr>
          <w:rFonts w:ascii="Times New Roman" w:hAnsi="Times New Roman" w:cs="Times New Roman"/>
          <w:sz w:val="28"/>
          <w:szCs w:val="28"/>
        </w:rPr>
        <w:t xml:space="preserve">указанные </w:t>
      </w:r>
      <w:r w:rsidR="007E1984" w:rsidRPr="003D48F7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типа интегралов</w: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  прив</w:t>
      </w:r>
      <w:r>
        <w:rPr>
          <w:rFonts w:ascii="Times New Roman" w:hAnsi="Times New Roman" w:cs="Times New Roman"/>
          <w:sz w:val="28"/>
          <w:szCs w:val="28"/>
        </w:rPr>
        <w:t xml:space="preserve">одятся к табличным, а третий – </w:t>
      </w:r>
      <w:r w:rsidR="007E1984" w:rsidRPr="003D48F7">
        <w:rPr>
          <w:rFonts w:ascii="Times New Roman" w:hAnsi="Times New Roman" w:cs="Times New Roman"/>
          <w:sz w:val="28"/>
          <w:szCs w:val="28"/>
        </w:rPr>
        <w:t>к сумме двух табличных интегралов.</w:t>
      </w:r>
      <w:proofErr w:type="gramEnd"/>
    </w:p>
    <w:p w:rsidR="007E1984" w:rsidRPr="003D48F7" w:rsidRDefault="007E1984" w:rsidP="009417C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lastRenderedPageBreak/>
        <w:t xml:space="preserve">      Интегралы типа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1800" w:dyaOrig="720">
          <v:shape id="_x0000_i1234" type="#_x0000_t75" style="width:90pt;height:36pt" o:ole="" fillcolor="window">
            <v:imagedata r:id="rId400" o:title=""/>
          </v:shape>
          <o:OLEObject Type="Embed" ProgID="Equation.3" ShapeID="_x0000_i1234" DrawAspect="Content" ObjectID="_1542283036" r:id="rId40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235" type="#_x0000_t75" style="width:30pt;height:18pt" o:ole="" fillcolor="window">
            <v:imagedata r:id="rId402" o:title=""/>
          </v:shape>
          <o:OLEObject Type="Embed" ProgID="Equation.3" ShapeID="_x0000_i1235" DrawAspect="Content" ObjectID="_1542283037" r:id="rId40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- многочлен степени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3D48F7">
        <w:rPr>
          <w:rFonts w:ascii="Times New Roman" w:hAnsi="Times New Roman" w:cs="Times New Roman"/>
          <w:sz w:val="28"/>
          <w:szCs w:val="28"/>
        </w:rPr>
        <w:t xml:space="preserve"> можно вычислять</w:t>
      </w:r>
      <w:r w:rsidR="00E26FC4">
        <w:rPr>
          <w:rFonts w:ascii="Times New Roman" w:hAnsi="Times New Roman" w:cs="Times New Roman"/>
          <w:sz w:val="28"/>
          <w:szCs w:val="28"/>
        </w:rPr>
        <w:t>, используя следующую формулу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6100" w:dyaOrig="720">
          <v:shape id="_x0000_i1236" type="#_x0000_t75" style="width:305.25pt;height:36pt" o:ole="" fillcolor="window">
            <v:imagedata r:id="rId404" o:title=""/>
          </v:shape>
          <o:OLEObject Type="Embed" ProgID="Equation.3" ShapeID="_x0000_i1236" DrawAspect="Content" ObjectID="_1542283038" r:id="rId405"/>
        </w:object>
      </w:r>
      <w:r w:rsidR="009417C9">
        <w:rPr>
          <w:rFonts w:ascii="Times New Roman" w:hAnsi="Times New Roman" w:cs="Times New Roman"/>
          <w:sz w:val="28"/>
          <w:szCs w:val="28"/>
        </w:rPr>
        <w:t xml:space="preserve"> </w:t>
      </w:r>
      <w:r w:rsidR="009417C9">
        <w:rPr>
          <w:rFonts w:ascii="Times New Roman" w:hAnsi="Times New Roman" w:cs="Times New Roman"/>
          <w:sz w:val="28"/>
          <w:szCs w:val="28"/>
        </w:rPr>
        <w:tab/>
      </w:r>
      <w:r w:rsidR="009417C9">
        <w:rPr>
          <w:rFonts w:ascii="Times New Roman" w:hAnsi="Times New Roman" w:cs="Times New Roman"/>
          <w:sz w:val="28"/>
          <w:szCs w:val="28"/>
        </w:rPr>
        <w:tab/>
      </w:r>
      <w:r w:rsidR="009417C9">
        <w:rPr>
          <w:rFonts w:ascii="Times New Roman" w:hAnsi="Times New Roman" w:cs="Times New Roman"/>
          <w:sz w:val="28"/>
          <w:szCs w:val="28"/>
        </w:rPr>
        <w:tab/>
      </w:r>
      <w:r w:rsidR="009417C9">
        <w:rPr>
          <w:rFonts w:ascii="Times New Roman" w:hAnsi="Times New Roman" w:cs="Times New Roman"/>
          <w:sz w:val="28"/>
          <w:szCs w:val="28"/>
        </w:rPr>
        <w:tab/>
      </w:r>
      <w:r w:rsidR="009417C9">
        <w:rPr>
          <w:rFonts w:ascii="Times New Roman" w:hAnsi="Times New Roman" w:cs="Times New Roman"/>
          <w:sz w:val="28"/>
          <w:szCs w:val="28"/>
        </w:rPr>
        <w:tab/>
        <w:t xml:space="preserve"> (5</w:t>
      </w:r>
      <w:r w:rsidRPr="003D48F7">
        <w:rPr>
          <w:rFonts w:ascii="Times New Roman" w:hAnsi="Times New Roman" w:cs="Times New Roman"/>
          <w:sz w:val="28"/>
          <w:szCs w:val="28"/>
        </w:rPr>
        <w:t>)</w:t>
      </w:r>
    </w:p>
    <w:p w:rsidR="007E1984" w:rsidRPr="003D48F7" w:rsidRDefault="007E1984" w:rsidP="001D0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1237" type="#_x0000_t75" style="width:48pt;height:18pt" o:ole="" fillcolor="window">
            <v:imagedata r:id="rId406" o:title=""/>
          </v:shape>
          <o:OLEObject Type="Embed" ProgID="Equation.3" ShapeID="_x0000_i1237" DrawAspect="Content" ObjectID="_1542283039" r:id="rId407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многочлен степени </w:t>
      </w:r>
      <w:r w:rsidR="00E26FC4">
        <w:rPr>
          <w:rFonts w:ascii="Times New Roman" w:hAnsi="Times New Roman" w:cs="Times New Roman"/>
          <w:sz w:val="28"/>
          <w:szCs w:val="28"/>
        </w:rPr>
        <w:t>(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3D48F7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3D48F7">
        <w:rPr>
          <w:rFonts w:ascii="Times New Roman" w:hAnsi="Times New Roman" w:cs="Times New Roman"/>
          <w:sz w:val="28"/>
          <w:szCs w:val="28"/>
        </w:rPr>
        <w:t>1</w:t>
      </w:r>
      <w:r w:rsidR="00E26FC4">
        <w:rPr>
          <w:rFonts w:ascii="Times New Roman" w:hAnsi="Times New Roman" w:cs="Times New Roman"/>
          <w:sz w:val="28"/>
          <w:szCs w:val="28"/>
        </w:rPr>
        <w:t>)</w:t>
      </w:r>
      <w:r w:rsidRPr="003D48F7">
        <w:rPr>
          <w:rFonts w:ascii="Times New Roman" w:hAnsi="Times New Roman" w:cs="Times New Roman"/>
          <w:sz w:val="28"/>
          <w:szCs w:val="28"/>
        </w:rPr>
        <w:t xml:space="preserve"> с неопределенными коэффициентами,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238" type="#_x0000_t75" style="width:11.25pt;height:14.25pt" o:ole="" fillcolor="window">
            <v:imagedata r:id="rId408" o:title=""/>
          </v:shape>
          <o:OLEObject Type="Embed" ProgID="Equation.3" ShapeID="_x0000_i1238" DrawAspect="Content" ObjectID="_1542283040" r:id="rId409"/>
        </w:object>
      </w:r>
      <w:r w:rsidRPr="003D48F7">
        <w:rPr>
          <w:rFonts w:ascii="Times New Roman" w:hAnsi="Times New Roman" w:cs="Times New Roman"/>
          <w:sz w:val="28"/>
          <w:szCs w:val="28"/>
        </w:rPr>
        <w:t>- также неопределенный коэффициент.</w:t>
      </w:r>
    </w:p>
    <w:p w:rsidR="007E1984" w:rsidRPr="003D48F7" w:rsidRDefault="007E1984" w:rsidP="009417C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Все неопределенные коэффициенты находятся из тождества, получаемого дифференциро</w:t>
      </w:r>
      <w:r w:rsidR="009417C9">
        <w:rPr>
          <w:rFonts w:ascii="Times New Roman" w:hAnsi="Times New Roman" w:cs="Times New Roman"/>
          <w:sz w:val="28"/>
          <w:szCs w:val="28"/>
        </w:rPr>
        <w:t>ванием обеих частей равенства (5</w:t>
      </w:r>
      <w:r w:rsidRPr="003D48F7">
        <w:rPr>
          <w:rFonts w:ascii="Times New Roman" w:hAnsi="Times New Roman" w:cs="Times New Roman"/>
          <w:sz w:val="28"/>
          <w:szCs w:val="28"/>
        </w:rPr>
        <w:t>):</w:t>
      </w:r>
    </w:p>
    <w:p w:rsidR="007E1984" w:rsidRPr="003D48F7" w:rsidRDefault="007E1984" w:rsidP="00941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5640" w:dyaOrig="740">
          <v:shape id="_x0000_i1239" type="#_x0000_t75" style="width:282pt;height:36.75pt" o:ole="" fillcolor="window">
            <v:imagedata r:id="rId410" o:title=""/>
          </v:shape>
          <o:OLEObject Type="Embed" ProgID="Equation.3" ShapeID="_x0000_i1239" DrawAspect="Content" ObjectID="_1542283041" r:id="rId41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</w:t>
      </w:r>
    </w:p>
    <w:p w:rsidR="007E1984" w:rsidRPr="003D48F7" w:rsidRDefault="007E1984" w:rsidP="001D0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после чего необходимо приравнять коэффициенты при одинаковых  степенях</w:t>
      </w:r>
      <w:r w:rsidR="00E26FC4">
        <w:rPr>
          <w:rFonts w:ascii="Times New Roman" w:hAnsi="Times New Roman" w:cs="Times New Roman"/>
          <w:sz w:val="28"/>
          <w:szCs w:val="28"/>
        </w:rPr>
        <w:t xml:space="preserve"> переменной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i/>
          <w:sz w:val="28"/>
          <w:szCs w:val="28"/>
        </w:rPr>
        <w:t xml:space="preserve">х.                       </w:t>
      </w:r>
      <w:r w:rsidRPr="003D48F7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E1984" w:rsidRPr="001D0AB5" w:rsidRDefault="007E1984" w:rsidP="002768D6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Дробно-линейная подстановка</w:t>
      </w:r>
      <w:r w:rsidR="001D0AB5">
        <w:rPr>
          <w:rFonts w:ascii="Times New Roman" w:hAnsi="Times New Roman" w:cs="Times New Roman"/>
          <w:i/>
          <w:sz w:val="28"/>
          <w:szCs w:val="28"/>
        </w:rPr>
        <w:t>.</w:t>
      </w:r>
    </w:p>
    <w:p w:rsidR="007E1984" w:rsidRPr="003D48F7" w:rsidRDefault="007E1984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Интегралы 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>типа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3760" w:dyaOrig="840">
          <v:shape id="_x0000_i1240" type="#_x0000_t75" style="width:188.25pt;height:42pt" o:ole="" fillcolor="window">
            <v:imagedata r:id="rId412" o:title=""/>
          </v:shape>
          <o:OLEObject Type="Embed" ProgID="Equation.3" ShapeID="_x0000_i1240" DrawAspect="Content" ObjectID="_1542283042" r:id="rId41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где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3D48F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D48F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3D48F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3D48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– действительные числа, </w:t>
      </w:r>
      <w:r w:rsidR="00F55FDA" w:rsidRPr="003D48F7">
        <w:rPr>
          <w:rFonts w:ascii="Times New Roman" w:hAnsi="Times New Roman" w:cs="Times New Roman"/>
          <w:position w:val="-10"/>
          <w:sz w:val="28"/>
          <w:szCs w:val="28"/>
        </w:rPr>
        <w:object w:dxaOrig="1380" w:dyaOrig="320">
          <v:shape id="_x0000_i1241" type="#_x0000_t75" style="width:69pt;height:15.75pt" o:ole="" fillcolor="window">
            <v:imagedata r:id="rId414" o:title=""/>
          </v:shape>
          <o:OLEObject Type="Embed" ProgID="Equation.3" ShapeID="_x0000_i1241" DrawAspect="Content" ObjectID="_1542283043" r:id="rId415"/>
        </w:object>
      </w:r>
      <w:r w:rsidR="00F55FDA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- натуральные числа, сводятся к интегралам от рациональной функции путем подстановки   </w: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20" w:dyaOrig="620">
          <v:shape id="_x0000_i1242" type="#_x0000_t75" style="width:56.25pt;height:30.75pt" o:ole="" fillcolor="window">
            <v:imagedata r:id="rId416" o:title=""/>
          </v:shape>
          <o:OLEObject Type="Embed" ProgID="Equation.3" ShapeID="_x0000_i1242" DrawAspect="Content" ObjectID="_1542283044" r:id="rId417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3D48F7">
        <w:rPr>
          <w:rFonts w:ascii="Times New Roman" w:hAnsi="Times New Roman" w:cs="Times New Roman"/>
          <w:sz w:val="28"/>
          <w:szCs w:val="28"/>
        </w:rPr>
        <w:t xml:space="preserve">- наименьшее общее кратное знаменателей дробей </w:t>
      </w: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900" w:dyaOrig="660">
          <v:shape id="_x0000_i1243" type="#_x0000_t75" style="width:45pt;height:33pt" o:ole="" fillcolor="window">
            <v:imagedata r:id="rId418" o:title=""/>
          </v:shape>
          <o:OLEObject Type="Embed" ProgID="Equation.3" ShapeID="_x0000_i1243" DrawAspect="Content" ObjectID="_1542283045" r:id="rId419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        Действительно из подстановки </w: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20" w:dyaOrig="620">
          <v:shape id="_x0000_i1244" type="#_x0000_t75" style="width:56.25pt;height:30.75pt" o:ole="" fillcolor="window">
            <v:imagedata r:id="rId416" o:title=""/>
          </v:shape>
          <o:OLEObject Type="Embed" ProgID="Equation.3" ShapeID="_x0000_i1244" DrawAspect="Content" ObjectID="_1542283046" r:id="rId42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следует, что </w: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60" w:dyaOrig="660">
          <v:shape id="_x0000_i1245" type="#_x0000_t75" style="width:57.75pt;height:33pt" o:ole="" fillcolor="window">
            <v:imagedata r:id="rId421" o:title=""/>
          </v:shape>
          <o:OLEObject Type="Embed" ProgID="Equation.3" ShapeID="_x0000_i1245" DrawAspect="Content" ObjectID="_1542283047" r:id="rId42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и </w:t>
      </w: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3940" w:dyaOrig="760">
          <v:shape id="_x0000_i1246" type="#_x0000_t75" style="width:197.25pt;height:38.25pt" o:ole="" fillcolor="window">
            <v:imagedata r:id="rId423" o:title=""/>
          </v:shape>
          <o:OLEObject Type="Embed" ProgID="Equation.3" ShapeID="_x0000_i1246" DrawAspect="Content" ObjectID="_1542283048" r:id="rId424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т.е. </w:t>
      </w:r>
      <w:proofErr w:type="spellStart"/>
      <w:r w:rsidRPr="003D48F7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3D48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3D48F7">
        <w:rPr>
          <w:rFonts w:ascii="Times New Roman" w:hAnsi="Times New Roman" w:cs="Times New Roman"/>
          <w:sz w:val="28"/>
          <w:szCs w:val="28"/>
        </w:rPr>
        <w:t xml:space="preserve"> выражаются через рациональные  функции от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3D48F7">
        <w:rPr>
          <w:rFonts w:ascii="Times New Roman" w:hAnsi="Times New Roman" w:cs="Times New Roman"/>
          <w:sz w:val="28"/>
          <w:szCs w:val="28"/>
        </w:rPr>
        <w:t xml:space="preserve">.  При этом и каждая  степень дроби </w: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700" w:dyaOrig="620">
          <v:shape id="_x0000_i1247" type="#_x0000_t75" style="width:35.25pt;height:30.75pt" o:ole="" fillcolor="window">
            <v:imagedata r:id="rId425" o:title=""/>
          </v:shape>
          <o:OLEObject Type="Embed" ProgID="Equation.3" ShapeID="_x0000_i1247" DrawAspect="Content" ObjectID="_1542283049" r:id="rId42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выражается через рациональную функцию </w:t>
      </w:r>
      <w:r w:rsidRPr="003D48F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F55FDA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1</w:t>
      </w:r>
      <w:r w:rsidR="007E1984" w:rsidRPr="001D0AB5">
        <w:rPr>
          <w:rFonts w:ascii="Times New Roman" w:hAnsi="Times New Roman" w:cs="Times New Roman"/>
          <w:i/>
          <w:sz w:val="28"/>
          <w:szCs w:val="28"/>
        </w:rPr>
        <w:t>.</w:t>
      </w:r>
      <w:r w:rsidR="007E1984"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 Найти интеграл </w:t>
      </w:r>
      <w:r w:rsidR="007E1984" w:rsidRPr="003D48F7">
        <w:rPr>
          <w:rFonts w:ascii="Times New Roman" w:hAnsi="Times New Roman" w:cs="Times New Roman"/>
          <w:position w:val="-36"/>
          <w:sz w:val="28"/>
          <w:szCs w:val="28"/>
        </w:rPr>
        <w:object w:dxaOrig="2439" w:dyaOrig="740">
          <v:shape id="_x0000_i1248" type="#_x0000_t75" style="width:122.25pt;height:36.75pt" o:ole="" fillcolor="window">
            <v:imagedata r:id="rId427" o:title=""/>
          </v:shape>
          <o:OLEObject Type="Embed" ProgID="Equation.3" ShapeID="_x0000_i1248" DrawAspect="Content" ObjectID="_1542283050" r:id="rId428"/>
        </w:object>
      </w:r>
      <w:r w:rsidR="00AE0B71">
        <w:rPr>
          <w:rFonts w:ascii="Times New Roman" w:hAnsi="Times New Roman" w:cs="Times New Roman"/>
          <w:sz w:val="28"/>
          <w:szCs w:val="28"/>
        </w:rPr>
        <w:t xml:space="preserve"> </w:t>
      </w:r>
      <w:r w:rsidR="005F7750">
        <w:rPr>
          <w:rFonts w:ascii="Times New Roman" w:hAnsi="Times New Roman" w:cs="Times New Roman"/>
          <w:sz w:val="28"/>
          <w:szCs w:val="28"/>
        </w:rPr>
        <w:t>[</w:t>
      </w:r>
      <w:r w:rsidR="005F7750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AE0B71" w:rsidRPr="00B14B25">
        <w:rPr>
          <w:rFonts w:ascii="Times New Roman" w:hAnsi="Times New Roman" w:cs="Times New Roman"/>
          <w:sz w:val="28"/>
          <w:szCs w:val="28"/>
        </w:rPr>
        <w:t>]</w:t>
      </w:r>
      <w:r w:rsidR="007E1984"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Решение:</w:t>
      </w:r>
      <w:r w:rsidRPr="003D48F7">
        <w:rPr>
          <w:rFonts w:ascii="Times New Roman" w:hAnsi="Times New Roman" w:cs="Times New Roman"/>
          <w:sz w:val="28"/>
          <w:szCs w:val="28"/>
        </w:rPr>
        <w:t xml:space="preserve">  Наименьшее общее кратное знаменателей дробей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800" w:dyaOrig="620">
          <v:shape id="_x0000_i1249" type="#_x0000_t75" style="width:39.75pt;height:30.75pt" o:ole="" fillcolor="window">
            <v:imagedata r:id="rId429" o:title=""/>
          </v:shape>
          <o:OLEObject Type="Embed" ProgID="Equation.3" ShapeID="_x0000_i1249" DrawAspect="Content" ObjectID="_1542283051" r:id="rId43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есть 6.  Поэтому полагаем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4320" w:dyaOrig="380">
          <v:shape id="_x0000_i1250" type="#_x0000_t75" style="width:3in;height:18.75pt" o:ole="" fillcolor="window">
            <v:imagedata r:id="rId431" o:title=""/>
          </v:shape>
          <o:OLEObject Type="Embed" ProgID="Equation.3" ShapeID="_x0000_i1250" DrawAspect="Content" ObjectID="_1542283052" r:id="rId43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Следовательно,                                                            </w:t>
      </w: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6120" w:dyaOrig="700">
          <v:shape id="_x0000_i1251" type="#_x0000_t75" style="width:306pt;height:35.25pt" o:ole="" fillcolor="window">
            <v:imagedata r:id="rId433" o:title=""/>
          </v:shape>
          <o:OLEObject Type="Embed" ProgID="Equation.3" ShapeID="_x0000_i1251" DrawAspect="Content" ObjectID="_1542283053" r:id="rId434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41BB1" w:rsidRPr="003D48F7">
        <w:rPr>
          <w:rFonts w:ascii="Times New Roman" w:hAnsi="Times New Roman" w:cs="Times New Roman"/>
          <w:position w:val="-18"/>
          <w:sz w:val="28"/>
          <w:szCs w:val="28"/>
        </w:rPr>
        <w:object w:dxaOrig="6500" w:dyaOrig="480">
          <v:shape id="_x0000_i1252" type="#_x0000_t75" style="width:344.25pt;height:25.5pt" o:ole="" fillcolor="window">
            <v:imagedata r:id="rId435" o:title=""/>
          </v:shape>
          <o:OLEObject Type="Embed" ProgID="Equation.3" ShapeID="_x0000_i1252" DrawAspect="Content" ObjectID="_1542283054" r:id="rId436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1D0AB5" w:rsidRDefault="007E1984" w:rsidP="002768D6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sz w:val="28"/>
          <w:szCs w:val="28"/>
        </w:rPr>
        <w:t>Метод интегрирова</w:t>
      </w:r>
      <w:r w:rsidR="00A5426F" w:rsidRPr="001D0AB5">
        <w:rPr>
          <w:rFonts w:ascii="Times New Roman" w:hAnsi="Times New Roman" w:cs="Times New Roman"/>
          <w:sz w:val="28"/>
          <w:szCs w:val="28"/>
        </w:rPr>
        <w:t>ния биномиальных дифференциалов</w:t>
      </w:r>
      <w:r w:rsidR="001D0AB5">
        <w:rPr>
          <w:rFonts w:ascii="Times New Roman" w:hAnsi="Times New Roman" w:cs="Times New Roman"/>
          <w:sz w:val="28"/>
          <w:szCs w:val="28"/>
        </w:rPr>
        <w:t>.</w:t>
      </w:r>
    </w:p>
    <w:p w:rsidR="00B0535F" w:rsidRDefault="00B0535F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этого метода можно найти и</w:t>
      </w:r>
      <w:r w:rsidR="007E1984" w:rsidRPr="003D48F7">
        <w:rPr>
          <w:rFonts w:ascii="Times New Roman" w:hAnsi="Times New Roman" w:cs="Times New Roman"/>
          <w:sz w:val="28"/>
          <w:szCs w:val="28"/>
        </w:rPr>
        <w:t>нтегралы вида</w:t>
      </w:r>
    </w:p>
    <w:p w:rsidR="007E1984" w:rsidRPr="003D48F7" w:rsidRDefault="007E1984" w:rsidP="001D0A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1800" w:dyaOrig="480">
          <v:shape id="_x0000_i1253" type="#_x0000_t75" style="width:90pt;height:24pt" o:ole="">
            <v:imagedata r:id="rId437" o:title=""/>
          </v:shape>
          <o:OLEObject Type="Embed" ProgID="Equation.3" ShapeID="_x0000_i1253" DrawAspect="Content" ObjectID="_1542283055" r:id="rId43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840" w:dyaOrig="320">
          <v:shape id="_x0000_i1254" type="#_x0000_t75" style="width:42pt;height:15.75pt" o:ole="">
            <v:imagedata r:id="rId439" o:title=""/>
          </v:shape>
          <o:OLEObject Type="Embed" ProgID="Equation.3" ShapeID="_x0000_i1254" DrawAspect="Content" ObjectID="_1542283056" r:id="rId44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(вещественные коэффициенты),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  </w:t>
      </w:r>
      <w:r w:rsidR="00B053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1D0AB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200" w:dyaOrig="320">
          <v:shape id="_x0000_i1255" type="#_x0000_t75" style="width:60pt;height:15.75pt" o:ole="">
            <v:imagedata r:id="rId441" o:title=""/>
          </v:shape>
          <o:OLEObject Type="Embed" ProgID="Equation.3" ShapeID="_x0000_i1255" DrawAspect="Content" ObjectID="_1542283057" r:id="rId442"/>
        </w:object>
      </w:r>
      <w:r w:rsidRPr="003D48F7">
        <w:rPr>
          <w:rFonts w:ascii="Times New Roman" w:hAnsi="Times New Roman" w:cs="Times New Roman"/>
          <w:sz w:val="28"/>
          <w:szCs w:val="28"/>
        </w:rPr>
        <w:t>(рациональные степени).</w:t>
      </w:r>
    </w:p>
    <w:p w:rsidR="007E1984" w:rsidRPr="003D48F7" w:rsidRDefault="007E1984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В этом случае возможны 3 вида замены в зависимости от степеней:</w:t>
      </w:r>
    </w:p>
    <w:p w:rsidR="007E1984" w:rsidRPr="003D48F7" w:rsidRDefault="007E1984" w:rsidP="002768D6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80" w:dyaOrig="320">
          <v:shape id="_x0000_i1256" type="#_x0000_t75" style="width:33.75pt;height:15.75pt" o:ole="">
            <v:imagedata r:id="rId443" o:title=""/>
          </v:shape>
          <o:OLEObject Type="Embed" ProgID="Equation.3" ShapeID="_x0000_i1256" DrawAspect="Content" ObjectID="_1542283058" r:id="rId444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(т.е. целое), то вводим замену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39" w:dyaOrig="360">
          <v:shape id="_x0000_i1257" type="#_x0000_t75" style="width:32.25pt;height:18pt" o:ole="">
            <v:imagedata r:id="rId445" o:title=""/>
          </v:shape>
          <o:OLEObject Type="Embed" ProgID="Equation.3" ShapeID="_x0000_i1257" DrawAspect="Content" ObjectID="_1542283059" r:id="rId44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258" type="#_x0000_t75" style="width:24pt;height:15.75pt" o:ole="">
            <v:imagedata r:id="rId447" o:title=""/>
          </v:shape>
          <o:OLEObject Type="Embed" ProgID="Equation.3" ShapeID="_x0000_i1258" DrawAspect="Content" ObjectID="_1542283060" r:id="rId44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наименьший общий знаменатель дробей 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300" w:dyaOrig="260">
          <v:shape id="_x0000_i1259" type="#_x0000_t75" style="width:15pt;height:12.75pt" o:ole="">
            <v:imagedata r:id="rId449" o:title=""/>
          </v:shape>
          <o:OLEObject Type="Embed" ProgID="Equation.3" ShapeID="_x0000_i1259" DrawAspect="Content" ObjectID="_1542283061" r:id="rId45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и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60" type="#_x0000_t75" style="width:9.75pt;height:11.25pt" o:ole="">
            <v:imagedata r:id="rId451" o:title=""/>
          </v:shape>
          <o:OLEObject Type="Embed" ProgID="Equation.3" ShapeID="_x0000_i1260" DrawAspect="Content" ObjectID="_1542283062" r:id="rId45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300" w:dyaOrig="360">
          <v:shape id="_x0000_i1261" type="#_x0000_t75" style="width:65.25pt;height:18pt" o:ole="">
            <v:imagedata r:id="rId453" o:title=""/>
          </v:shape>
          <o:OLEObject Type="Embed" ProgID="Equation.3" ShapeID="_x0000_i1261" DrawAspect="Content" ObjectID="_1542283063" r:id="rId454"/>
        </w:objec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E1984" w:rsidRPr="003D48F7" w:rsidRDefault="007E1984" w:rsidP="002768D6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80" w:dyaOrig="320">
          <v:shape id="_x0000_i1262" type="#_x0000_t75" style="width:33.75pt;height:15.75pt" o:ole="">
            <v:imagedata r:id="rId455" o:title=""/>
          </v:shape>
          <o:OLEObject Type="Embed" ProgID="Equation.3" ShapeID="_x0000_i1262" DrawAspect="Content" ObjectID="_1542283064" r:id="rId45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но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263" type="#_x0000_t75" style="width:51.75pt;height:30.75pt" o:ole="">
            <v:imagedata r:id="rId457" o:title=""/>
          </v:shape>
          <o:OLEObject Type="Embed" ProgID="Equation.3" ShapeID="_x0000_i1263" DrawAspect="Content" ObjectID="_1542283065" r:id="rId45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вводим замену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240" w:dyaOrig="360">
          <v:shape id="_x0000_i1264" type="#_x0000_t75" style="width:62.25pt;height:18pt" o:ole="">
            <v:imagedata r:id="rId459" o:title=""/>
          </v:shape>
          <o:OLEObject Type="Embed" ProgID="Equation.3" ShapeID="_x0000_i1264" DrawAspect="Content" ObjectID="_1542283066" r:id="rId46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265" type="#_x0000_t75" style="width:24pt;height:15.75pt" o:ole="">
            <v:imagedata r:id="rId447" o:title=""/>
          </v:shape>
          <o:OLEObject Type="Embed" ProgID="Equation.3" ShapeID="_x0000_i1265" DrawAspect="Content" ObjectID="_1542283067" r:id="rId46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знаменатель дроби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266" type="#_x0000_t75" style="width:12pt;height:12.75pt" o:ole="">
            <v:imagedata r:id="rId462" o:title=""/>
          </v:shape>
          <o:OLEObject Type="Embed" ProgID="Equation.3" ShapeID="_x0000_i1266" DrawAspect="Content" ObjectID="_1542283068" r:id="rId46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1440" w:dyaOrig="840">
          <v:shape id="_x0000_i1267" type="#_x0000_t75" style="width:1in;height:42pt" o:ole="">
            <v:imagedata r:id="rId464" o:title=""/>
          </v:shape>
          <o:OLEObject Type="Embed" ProgID="Equation.3" ShapeID="_x0000_i1267" DrawAspect="Content" ObjectID="_1542283069" r:id="rId465"/>
        </w:objec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E1984" w:rsidRPr="003D48F7" w:rsidRDefault="007E1984" w:rsidP="002768D6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80" w:dyaOrig="320">
          <v:shape id="_x0000_i1268" type="#_x0000_t75" style="width:33.75pt;height:15.75pt" o:ole="">
            <v:imagedata r:id="rId455" o:title=""/>
          </v:shape>
          <o:OLEObject Type="Embed" ProgID="Equation.3" ShapeID="_x0000_i1268" DrawAspect="Content" ObjectID="_1542283070" r:id="rId46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269" type="#_x0000_t75" style="width:51.75pt;height:30.75pt" o:ole="">
            <v:imagedata r:id="rId467" o:title=""/>
          </v:shape>
          <o:OLEObject Type="Embed" ProgID="Equation.3" ShapeID="_x0000_i1269" DrawAspect="Content" ObjectID="_1542283071" r:id="rId46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но </w:t>
      </w: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1620" w:dyaOrig="680">
          <v:shape id="_x0000_i1270" type="#_x0000_t75" style="width:81pt;height:33.75pt" o:ole="">
            <v:imagedata r:id="rId469" o:title=""/>
          </v:shape>
          <o:OLEObject Type="Embed" ProgID="Equation.3" ShapeID="_x0000_i1270" DrawAspect="Content" ObjectID="_1542283072" r:id="rId47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вводим замену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271" type="#_x0000_t75" style="width:56.25pt;height:30.75pt" o:ole="">
            <v:imagedata r:id="rId471" o:title=""/>
          </v:shape>
          <o:OLEObject Type="Embed" ProgID="Equation.3" ShapeID="_x0000_i1271" DrawAspect="Content" ObjectID="_1542283073" r:id="rId47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480" w:dyaOrig="320">
          <v:shape id="_x0000_i1272" type="#_x0000_t75" style="width:24pt;height:15.75pt" o:ole="">
            <v:imagedata r:id="rId447" o:title=""/>
          </v:shape>
          <o:OLEObject Type="Embed" ProgID="Equation.3" ShapeID="_x0000_i1272" DrawAspect="Content" ObjectID="_1542283074" r:id="rId47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знаменатель дроби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273" type="#_x0000_t75" style="width:12pt;height:12.75pt" o:ole="">
            <v:imagedata r:id="rId462" o:title=""/>
          </v:shape>
          <o:OLEObject Type="Embed" ProgID="Equation.3" ShapeID="_x0000_i1273" DrawAspect="Content" ObjectID="_1542283075" r:id="rId474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1460" w:dyaOrig="760">
          <v:shape id="_x0000_i1274" type="#_x0000_t75" style="width:72.75pt;height:38.25pt" o:ole="">
            <v:imagedata r:id="rId475" o:title=""/>
          </v:shape>
          <o:OLEObject Type="Embed" ProgID="Equation.3" ShapeID="_x0000_i1274" DrawAspect="Content" ObjectID="_1542283076" r:id="rId476"/>
        </w:objec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Рассмотрим примеры.</w:t>
      </w:r>
    </w:p>
    <w:p w:rsidR="007E1984" w:rsidRPr="00DD5D69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1.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Найти интеграл  </w:t>
      </w:r>
      <w:r w:rsidRPr="003D48F7">
        <w:rPr>
          <w:rFonts w:ascii="Times New Roman" w:hAnsi="Times New Roman" w:cs="Times New Roman"/>
          <w:position w:val="-36"/>
          <w:sz w:val="28"/>
          <w:szCs w:val="28"/>
        </w:rPr>
        <w:object w:dxaOrig="1359" w:dyaOrig="800">
          <v:shape id="_x0000_i1275" type="#_x0000_t75" style="width:68.25pt;height:39.75pt" o:ole="">
            <v:imagedata r:id="rId477" o:title=""/>
          </v:shape>
          <o:OLEObject Type="Embed" ProgID="Equation.3" ShapeID="_x0000_i1275" DrawAspect="Content" ObjectID="_1542283077" r:id="rId478"/>
        </w:object>
      </w:r>
      <w:r w:rsidR="00DD5D69" w:rsidRPr="00DD5D69">
        <w:rPr>
          <w:rFonts w:ascii="Times New Roman" w:hAnsi="Times New Roman" w:cs="Times New Roman"/>
          <w:sz w:val="28"/>
          <w:szCs w:val="28"/>
        </w:rPr>
        <w:t xml:space="preserve">  [29</w:t>
      </w:r>
      <w:r w:rsidR="005F7750">
        <w:rPr>
          <w:rFonts w:ascii="Times New Roman" w:hAnsi="Times New Roman" w:cs="Times New Roman"/>
          <w:sz w:val="28"/>
          <w:szCs w:val="28"/>
        </w:rPr>
        <w:t>, с. 178</w:t>
      </w:r>
      <w:r w:rsidR="00DD5D69" w:rsidRPr="00DD5D69">
        <w:rPr>
          <w:rFonts w:ascii="Times New Roman" w:hAnsi="Times New Roman" w:cs="Times New Roman"/>
          <w:sz w:val="28"/>
          <w:szCs w:val="28"/>
        </w:rPr>
        <w:t>].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Преобразуем подынтегральное выражение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50"/>
          <w:sz w:val="28"/>
          <w:szCs w:val="28"/>
        </w:rPr>
        <w:object w:dxaOrig="3680" w:dyaOrig="1120">
          <v:shape id="_x0000_i1276" type="#_x0000_t75" style="width:183.75pt;height:56.25pt" o:ole="">
            <v:imagedata r:id="rId479" o:title=""/>
          </v:shape>
          <o:OLEObject Type="Embed" ProgID="Equation.3" ShapeID="_x0000_i1276" DrawAspect="Content" ObjectID="_1542283078" r:id="rId48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здесь    </w:t>
      </w: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540" w:dyaOrig="680">
          <v:shape id="_x0000_i1277" type="#_x0000_t75" style="width:27pt;height:33.75pt" o:ole="">
            <v:imagedata r:id="rId481" o:title=""/>
          </v:shape>
          <o:OLEObject Type="Embed" ProgID="Equation.3" ShapeID="_x0000_i1277" DrawAspect="Content" ObjectID="_1542283079" r:id="rId482"/>
        </w:objec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3D48F7">
        <w:rPr>
          <w:rFonts w:ascii="Times New Roman" w:hAnsi="Times New Roman" w:cs="Times New Roman"/>
          <w:sz w:val="28"/>
          <w:szCs w:val="28"/>
        </w:rPr>
        <w:t xml:space="preserve">   </w:t>
      </w:r>
      <w:r w:rsidRPr="003D48F7">
        <w:rPr>
          <w:rFonts w:ascii="Times New Roman" w:hAnsi="Times New Roman" w:cs="Times New Roman"/>
          <w:position w:val="-52"/>
          <w:sz w:val="28"/>
          <w:szCs w:val="28"/>
          <w:lang w:val="en-US"/>
        </w:rPr>
        <w:object w:dxaOrig="740" w:dyaOrig="1460">
          <v:shape id="_x0000_i1278" type="#_x0000_t75" style="width:36.75pt;height:72.75pt" o:ole="">
            <v:imagedata r:id="rId483" o:title=""/>
          </v:shape>
          <o:OLEObject Type="Embed" ProgID="Equation.3" ShapeID="_x0000_i1278" DrawAspect="Content" ObjectID="_1542283080" r:id="rId484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 , т.к. 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1279" type="#_x0000_t75" style="width:57pt;height:15.75pt" o:ole="">
            <v:imagedata r:id="rId485" o:title=""/>
          </v:shape>
          <o:OLEObject Type="Embed" ProgID="Equation.3" ShapeID="_x0000_i1279" DrawAspect="Content" ObjectID="_1542283081" r:id="rId48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введем замену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560" w:dyaOrig="360">
          <v:shape id="_x0000_i1280" type="#_x0000_t75" style="width:27.75pt;height:18pt" o:ole="">
            <v:imagedata r:id="rId487" o:title=""/>
          </v:shape>
          <o:OLEObject Type="Embed" ProgID="Equation.3" ShapeID="_x0000_i1280" DrawAspect="Content" ObjectID="_1542283082" r:id="rId48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6 – наименьший общий знаменатель дробей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281" type="#_x0000_t75" style="width:12pt;height:30.75pt" o:ole="">
            <v:imagedata r:id="rId489" o:title=""/>
          </v:shape>
          <o:OLEObject Type="Embed" ProgID="Equation.3" ShapeID="_x0000_i1281" DrawAspect="Content" ObjectID="_1542283083" r:id="rId49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и 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282" type="#_x0000_t75" style="width:11.25pt;height:30.75pt" o:ole="">
            <v:imagedata r:id="rId491" o:title=""/>
          </v:shape>
          <o:OLEObject Type="Embed" ProgID="Equation.3" ShapeID="_x0000_i1282" DrawAspect="Content" ObjectID="_1542283084" r:id="rId492"/>
        </w:object>
      </w:r>
      <w:r w:rsidRPr="003D48F7">
        <w:rPr>
          <w:rFonts w:ascii="Times New Roman" w:hAnsi="Times New Roman" w:cs="Times New Roman"/>
          <w:sz w:val="28"/>
          <w:szCs w:val="28"/>
        </w:rPr>
        <w:t>.  Тогда</w:t>
      </w:r>
      <w:r w:rsidR="007808E5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080" w:dyaOrig="360">
          <v:shape id="_x0000_i1283" type="#_x0000_t75" style="width:54pt;height:18pt" o:ole="">
            <v:imagedata r:id="rId493" o:title=""/>
          </v:shape>
          <o:OLEObject Type="Embed" ProgID="Equation.3" ShapeID="_x0000_i1283" DrawAspect="Content" ObjectID="_1542283085" r:id="rId494"/>
        </w:object>
      </w:r>
      <w:r w:rsidRPr="003D48F7">
        <w:rPr>
          <w:rFonts w:ascii="Times New Roman" w:hAnsi="Times New Roman" w:cs="Times New Roman"/>
          <w:sz w:val="28"/>
          <w:szCs w:val="28"/>
        </w:rPr>
        <w:t>,</w:t>
      </w:r>
      <w:r w:rsidR="007808E5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660" w:dyaOrig="440">
          <v:shape id="_x0000_i1284" type="#_x0000_t75" style="width:33pt;height:21.75pt" o:ole="">
            <v:imagedata r:id="rId495" o:title=""/>
          </v:shape>
          <o:OLEObject Type="Embed" ProgID="Equation.3" ShapeID="_x0000_i1284" DrawAspect="Content" ObjectID="_1542283086" r:id="rId49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680" w:dyaOrig="380">
          <v:shape id="_x0000_i1285" type="#_x0000_t75" style="width:33.75pt;height:18.75pt" o:ole="">
            <v:imagedata r:id="rId497" o:title=""/>
          </v:shape>
          <o:OLEObject Type="Embed" ProgID="Equation.3" ShapeID="_x0000_i1285" DrawAspect="Content" ObjectID="_1542283087" r:id="rId498"/>
        </w:object>
      </w:r>
      <w:r w:rsidRPr="003D48F7">
        <w:rPr>
          <w:rFonts w:ascii="Times New Roman" w:hAnsi="Times New Roman" w:cs="Times New Roman"/>
          <w:position w:val="-50"/>
          <w:sz w:val="28"/>
          <w:szCs w:val="28"/>
        </w:rPr>
        <w:object w:dxaOrig="220" w:dyaOrig="1120">
          <v:shape id="_x0000_i1286" type="#_x0000_t75" style="width:11.25pt;height:56.25pt" o:ole="">
            <v:imagedata r:id="rId499" o:title=""/>
          </v:shape>
          <o:OLEObject Type="Embed" ProgID="Equation.3" ShapeID="_x0000_i1286" DrawAspect="Content" ObjectID="_1542283088" r:id="rId500"/>
        </w:object>
      </w:r>
      <w:r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7580" w:dyaOrig="1120">
          <v:shape id="_x0000_i1287" type="#_x0000_t75" style="width:378.75pt;height:56.25pt" o:ole="">
            <v:imagedata r:id="rId501" o:title=""/>
          </v:shape>
          <o:OLEObject Type="Embed" ProgID="Equation.3" ShapeID="_x0000_i1287" DrawAspect="Content" ObjectID="_1542283089" r:id="rId502"/>
        </w:object>
      </w:r>
      <w:r w:rsidRPr="003D48F7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48F7">
        <w:rPr>
          <w:rFonts w:ascii="Times New Roman" w:hAnsi="Times New Roman" w:cs="Times New Roman"/>
          <w:sz w:val="28"/>
          <w:szCs w:val="28"/>
        </w:rPr>
        <w:t xml:space="preserve"> используя метод неопределенных коэффициентов, который показан выше, получим следующий интеграл</w:t>
      </w:r>
      <w:r w:rsidRPr="003D48F7">
        <w:rPr>
          <w:rFonts w:ascii="Times New Roman" w:hAnsi="Times New Roman" w:cs="Times New Roman"/>
          <w:position w:val="-50"/>
          <w:sz w:val="28"/>
          <w:szCs w:val="28"/>
        </w:rPr>
        <w:object w:dxaOrig="220" w:dyaOrig="1120">
          <v:shape id="_x0000_i1288" type="#_x0000_t75" style="width:11.25pt;height:56.25pt" o:ole="">
            <v:imagedata r:id="rId499" o:title=""/>
          </v:shape>
          <o:OLEObject Type="Embed" ProgID="Equation.3" ShapeID="_x0000_i1288" DrawAspect="Content" ObjectID="_1542283090" r:id="rId503"/>
        </w:object>
      </w:r>
      <w:r w:rsidRPr="003D48F7">
        <w:rPr>
          <w:rFonts w:ascii="Times New Roman" w:hAnsi="Times New Roman" w:cs="Times New Roman"/>
          <w:sz w:val="28"/>
          <w:szCs w:val="28"/>
        </w:rPr>
        <w:t>=</w:t>
      </w:r>
      <w:r w:rsidRPr="003D48F7">
        <w:rPr>
          <w:rFonts w:ascii="Times New Roman" w:hAnsi="Times New Roman" w:cs="Times New Roman"/>
          <w:position w:val="-36"/>
          <w:sz w:val="28"/>
          <w:szCs w:val="28"/>
        </w:rPr>
        <w:object w:dxaOrig="9600" w:dyaOrig="840">
          <v:shape id="_x0000_i1289" type="#_x0000_t75" style="width:480pt;height:42pt" o:ole="">
            <v:imagedata r:id="rId504" o:title=""/>
          </v:shape>
          <o:OLEObject Type="Embed" ProgID="Equation.3" ShapeID="_x0000_i1289" DrawAspect="Content" ObjectID="_1542283091" r:id="rId505"/>
        </w:objec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8F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980" w:dyaOrig="820">
          <v:shape id="_x0000_i1290" type="#_x0000_t75" style="width:498.75pt;height:41.25pt" o:ole="">
            <v:imagedata r:id="rId506" o:title=""/>
          </v:shape>
          <o:OLEObject Type="Embed" ProgID="Equation.3" ShapeID="_x0000_i1290" DrawAspect="Content" ObjectID="_1542283092" r:id="rId507"/>
        </w:object>
      </w:r>
    </w:p>
    <w:p w:rsidR="007E1984" w:rsidRPr="003D48F7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2.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Найти интеграл  </w:t>
      </w:r>
      <w:r w:rsidRPr="003D48F7">
        <w:rPr>
          <w:rFonts w:ascii="Times New Roman" w:hAnsi="Times New Roman" w:cs="Times New Roman"/>
          <w:position w:val="-38"/>
          <w:sz w:val="28"/>
          <w:szCs w:val="28"/>
          <w:lang w:val="en-US"/>
        </w:rPr>
        <w:object w:dxaOrig="1160" w:dyaOrig="760">
          <v:shape id="_x0000_i1291" type="#_x0000_t75" style="width:57.75pt;height:38.25pt" o:ole="">
            <v:imagedata r:id="rId508" o:title=""/>
          </v:shape>
          <o:OLEObject Type="Embed" ProgID="Equation.3" ShapeID="_x0000_i1291" DrawAspect="Content" ObjectID="_1542283093" r:id="rId509"/>
        </w:object>
      </w:r>
      <w:r w:rsidR="00AE0B71" w:rsidRPr="00B14B25">
        <w:rPr>
          <w:rFonts w:ascii="Times New Roman" w:hAnsi="Times New Roman" w:cs="Times New Roman"/>
          <w:sz w:val="28"/>
          <w:szCs w:val="28"/>
        </w:rPr>
        <w:t xml:space="preserve"> [29</w:t>
      </w:r>
      <w:r w:rsidR="005F7750">
        <w:rPr>
          <w:rFonts w:ascii="Times New Roman" w:hAnsi="Times New Roman" w:cs="Times New Roman"/>
          <w:sz w:val="28"/>
          <w:szCs w:val="28"/>
        </w:rPr>
        <w:t>, с. 188</w:t>
      </w:r>
      <w:r w:rsidR="00AE0B71" w:rsidRPr="00B14B25">
        <w:rPr>
          <w:rFonts w:ascii="Times New Roman" w:hAnsi="Times New Roman" w:cs="Times New Roman"/>
          <w:sz w:val="28"/>
          <w:szCs w:val="28"/>
        </w:rPr>
        <w:t>]</w: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Преобразуем подынтегральное выражение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3500" w:dyaOrig="1120">
          <v:shape id="_x0000_i1292" type="#_x0000_t75" style="width:174.75pt;height:56.25pt" o:ole="">
            <v:imagedata r:id="rId510" o:title=""/>
          </v:shape>
          <o:OLEObject Type="Embed" ProgID="Equation.3" ShapeID="_x0000_i1292" DrawAspect="Content" ObjectID="_1542283094" r:id="rId511"/>
        </w:object>
      </w:r>
      <w:r w:rsidRPr="003D48F7">
        <w:rPr>
          <w:rFonts w:ascii="Times New Roman" w:hAnsi="Times New Roman" w:cs="Times New Roman"/>
          <w:position w:val="-80"/>
          <w:sz w:val="28"/>
          <w:szCs w:val="28"/>
          <w:lang w:val="en-US"/>
        </w:rPr>
        <w:object w:dxaOrig="1260" w:dyaOrig="1400">
          <v:shape id="_x0000_i1293" type="#_x0000_t75" style="width:63pt;height:69.75pt" o:ole="">
            <v:imagedata r:id="rId512" o:title=""/>
          </v:shape>
          <o:OLEObject Type="Embed" ProgID="Equation.3" ShapeID="_x0000_i1293" DrawAspect="Content" ObjectID="_1542283095" r:id="rId513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,  проверим  </w:t>
      </w:r>
      <w:r w:rsidRPr="003D48F7">
        <w:rPr>
          <w:rFonts w:ascii="Times New Roman" w:hAnsi="Times New Roman" w:cs="Times New Roman"/>
          <w:position w:val="-40"/>
          <w:sz w:val="28"/>
          <w:szCs w:val="28"/>
        </w:rPr>
        <w:object w:dxaOrig="1939" w:dyaOrig="780">
          <v:shape id="_x0000_i1294" type="#_x0000_t75" style="width:96.75pt;height:39pt" o:ole="">
            <v:imagedata r:id="rId514" o:title=""/>
          </v:shape>
          <o:OLEObject Type="Embed" ProgID="Equation.3" ShapeID="_x0000_i1294" DrawAspect="Content" ObjectID="_1542283096" r:id="rId51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тогда введем следующую замену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080" w:dyaOrig="440">
          <v:shape id="_x0000_i1295" type="#_x0000_t75" style="width:54pt;height:21.75pt" o:ole="">
            <v:imagedata r:id="rId516" o:title=""/>
          </v:shape>
          <o:OLEObject Type="Embed" ProgID="Equation.3" ShapeID="_x0000_i1295" DrawAspect="Content" ObjectID="_1542283097" r:id="rId517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Отсюда </w:t>
      </w:r>
      <w:r w:rsidRPr="003D48F7">
        <w:rPr>
          <w:rFonts w:ascii="Times New Roman" w:hAnsi="Times New Roman" w:cs="Times New Roman"/>
          <w:position w:val="-44"/>
          <w:sz w:val="28"/>
          <w:szCs w:val="28"/>
        </w:rPr>
        <w:object w:dxaOrig="3739" w:dyaOrig="999">
          <v:shape id="_x0000_i1296" type="#_x0000_t75" style="width:186.75pt;height:50.25pt" o:ole="">
            <v:imagedata r:id="rId518" o:title=""/>
          </v:shape>
          <o:OLEObject Type="Embed" ProgID="Equation.3" ShapeID="_x0000_i1296" DrawAspect="Content" ObjectID="_1542283098" r:id="rId519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>Здесь</w: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380" w:dyaOrig="740">
          <v:shape id="_x0000_i1297" type="#_x0000_t75" style="width:69pt;height:36.75pt" o:ole="">
            <v:imagedata r:id="rId520" o:title=""/>
          </v:shape>
          <o:OLEObject Type="Embed" ProgID="Equation.3" ShapeID="_x0000_i1297" DrawAspect="Content" ObjectID="_1542283099" r:id="rId521"/>
        </w:object>
      </w:r>
      <w:r w:rsidRPr="003D48F7">
        <w:rPr>
          <w:rFonts w:ascii="Times New Roman" w:hAnsi="Times New Roman" w:cs="Times New Roman"/>
          <w:position w:val="-50"/>
          <w:sz w:val="28"/>
          <w:szCs w:val="28"/>
        </w:rPr>
        <w:object w:dxaOrig="220" w:dyaOrig="1120">
          <v:shape id="_x0000_i1298" type="#_x0000_t75" style="width:11.25pt;height:56.25pt" o:ole="">
            <v:imagedata r:id="rId499" o:title=""/>
          </v:shape>
          <o:OLEObject Type="Embed" ProgID="Equation.3" ShapeID="_x0000_i1298" DrawAspect="Content" ObjectID="_1542283100" r:id="rId522"/>
        </w:objec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8F7">
        <w:rPr>
          <w:rFonts w:ascii="Times New Roman" w:hAnsi="Times New Roman" w:cs="Times New Roman"/>
          <w:position w:val="-16"/>
          <w:sz w:val="28"/>
          <w:szCs w:val="28"/>
          <w:lang w:val="en-US"/>
        </w:rPr>
        <w:object w:dxaOrig="6820" w:dyaOrig="499">
          <v:shape id="_x0000_i1299" type="#_x0000_t75" style="width:341.25pt;height:24.75pt" o:ole="">
            <v:imagedata r:id="rId523" o:title=""/>
          </v:shape>
          <o:OLEObject Type="Embed" ProgID="Equation.3" ShapeID="_x0000_i1299" DrawAspect="Content" ObjectID="_1542283101" r:id="rId524"/>
        </w:objec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040" w:dyaOrig="620">
          <v:shape id="_x0000_i1300" type="#_x0000_t75" style="width:102pt;height:30.75pt" o:ole="">
            <v:imagedata r:id="rId525" o:title=""/>
          </v:shape>
          <o:OLEObject Type="Embed" ProgID="Equation.3" ShapeID="_x0000_i1300" DrawAspect="Content" ObjectID="_1542283102" r:id="rId526"/>
        </w:objec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480" w:dyaOrig="740">
          <v:shape id="_x0000_i1301" type="#_x0000_t75" style="width:224.25pt;height:36.75pt" o:ole="">
            <v:imagedata r:id="rId527" o:title=""/>
          </v:shape>
          <o:OLEObject Type="Embed" ProgID="Equation.3" ShapeID="_x0000_i1301" DrawAspect="Content" ObjectID="_1542283103" r:id="rId528"/>
        </w:objec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1984" w:rsidRPr="00DD5D69" w:rsidRDefault="00B0535F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3</w:t>
      </w:r>
      <w:r w:rsidR="007E1984" w:rsidRPr="001D0AB5">
        <w:rPr>
          <w:rFonts w:ascii="Times New Roman" w:hAnsi="Times New Roman" w:cs="Times New Roman"/>
          <w:i/>
          <w:sz w:val="28"/>
          <w:szCs w:val="28"/>
        </w:rPr>
        <w:t>.</w:t>
      </w:r>
      <w:r w:rsidR="007E1984"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Найти интеграл </w:t>
      </w:r>
      <w:r w:rsidR="007E1984" w:rsidRPr="003D48F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80" w:dyaOrig="700">
          <v:shape id="_x0000_i1302" type="#_x0000_t75" style="width:48.75pt;height:35.25pt" o:ole="">
            <v:imagedata r:id="rId529" o:title=""/>
          </v:shape>
          <o:OLEObject Type="Embed" ProgID="Equation.3" ShapeID="_x0000_i1302" DrawAspect="Content" ObjectID="_1542283104" r:id="rId530"/>
        </w:object>
      </w:r>
      <w:r w:rsidR="00DD5D69" w:rsidRPr="00DD5D69">
        <w:rPr>
          <w:rFonts w:ascii="Times New Roman" w:hAnsi="Times New Roman" w:cs="Times New Roman"/>
          <w:sz w:val="28"/>
          <w:szCs w:val="28"/>
        </w:rPr>
        <w:t xml:space="preserve">    [29</w:t>
      </w:r>
      <w:r w:rsidR="005F7750">
        <w:rPr>
          <w:rFonts w:ascii="Times New Roman" w:hAnsi="Times New Roman" w:cs="Times New Roman"/>
          <w:sz w:val="28"/>
          <w:szCs w:val="28"/>
        </w:rPr>
        <w:t>, с. 189</w:t>
      </w:r>
      <w:r w:rsidR="00DD5D69" w:rsidRPr="00DD5D69">
        <w:rPr>
          <w:rFonts w:ascii="Times New Roman" w:hAnsi="Times New Roman" w:cs="Times New Roman"/>
          <w:sz w:val="28"/>
          <w:szCs w:val="28"/>
        </w:rPr>
        <w:t>].</w:t>
      </w:r>
    </w:p>
    <w:p w:rsidR="007E1984" w:rsidRPr="003D48F7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Преобразуем подынтегральное выражение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2960" w:dyaOrig="1120">
          <v:shape id="_x0000_i1303" type="#_x0000_t75" style="width:147.75pt;height:56.25pt" o:ole="">
            <v:imagedata r:id="rId531" o:title=""/>
          </v:shape>
          <o:OLEObject Type="Embed" ProgID="Equation.3" ShapeID="_x0000_i1303" DrawAspect="Content" ObjectID="_1542283105" r:id="rId53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3D48F7">
        <w:rPr>
          <w:rFonts w:ascii="Times New Roman" w:hAnsi="Times New Roman" w:cs="Times New Roman"/>
          <w:position w:val="-46"/>
          <w:sz w:val="28"/>
          <w:szCs w:val="28"/>
        </w:rPr>
        <w:object w:dxaOrig="900" w:dyaOrig="1060">
          <v:shape id="_x0000_i1304" type="#_x0000_t75" style="width:45pt;height:53.25pt" o:ole="">
            <v:imagedata r:id="rId533" o:title=""/>
          </v:shape>
          <o:OLEObject Type="Embed" ProgID="Equation.3" ShapeID="_x0000_i1304" DrawAspect="Content" ObjectID="_1542283106" r:id="rId534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position w:val="-80"/>
          <w:sz w:val="28"/>
          <w:szCs w:val="28"/>
          <w:lang w:val="en-US"/>
        </w:rPr>
        <w:object w:dxaOrig="2600" w:dyaOrig="1740">
          <v:shape id="_x0000_i1305" type="#_x0000_t75" style="width:129.75pt;height:87pt" o:ole="">
            <v:imagedata r:id="rId535" o:title=""/>
          </v:shape>
          <o:OLEObject Type="Embed" ProgID="Equation.3" ShapeID="_x0000_i1305" DrawAspect="Content" ObjectID="_1542283107" r:id="rId53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Тогда введем замену 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080" w:dyaOrig="620">
          <v:shape id="_x0000_i1306" type="#_x0000_t75" style="width:54pt;height:30.75pt" o:ole="">
            <v:imagedata r:id="rId537" o:title=""/>
          </v:shape>
          <o:OLEObject Type="Embed" ProgID="Equation.3" ShapeID="_x0000_i1306" DrawAspect="Content" ObjectID="_1542283108" r:id="rId538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  Отсюда    </w:t>
      </w:r>
      <w:r w:rsidRPr="003D48F7">
        <w:rPr>
          <w:rFonts w:ascii="Times New Roman" w:hAnsi="Times New Roman" w:cs="Times New Roman"/>
          <w:position w:val="-48"/>
          <w:sz w:val="28"/>
          <w:szCs w:val="28"/>
        </w:rPr>
        <w:object w:dxaOrig="2460" w:dyaOrig="1080">
          <v:shape id="_x0000_i1307" type="#_x0000_t75" style="width:123pt;height:54pt" o:ole="">
            <v:imagedata r:id="rId539" o:title=""/>
          </v:shape>
          <o:OLEObject Type="Embed" ProgID="Equation.3" ShapeID="_x0000_i1307" DrawAspect="Content" ObjectID="_1542283109" r:id="rId54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 </w: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80" w:dyaOrig="700">
          <v:shape id="_x0000_i1308" type="#_x0000_t75" style="width:59.25pt;height:35.25pt" o:ole="">
            <v:imagedata r:id="rId541" o:title=""/>
          </v:shape>
          <o:OLEObject Type="Embed" ProgID="Equation.3" ShapeID="_x0000_i1308" DrawAspect="Content" ObjectID="_1542283110" r:id="rId54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</w:t>
      </w:r>
      <w:r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220" w:dyaOrig="1120">
          <v:shape id="_x0000_i1309" type="#_x0000_t75" style="width:11.25pt;height:56.25pt" o:ole="">
            <v:imagedata r:id="rId499" o:title=""/>
          </v:shape>
          <o:OLEObject Type="Embed" ProgID="Equation.3" ShapeID="_x0000_i1309" DrawAspect="Content" ObjectID="_1542283111" r:id="rId543"/>
        </w:objec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>=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8F7">
        <w:rPr>
          <w:rFonts w:ascii="Times New Roman" w:hAnsi="Times New Roman" w:cs="Times New Roman"/>
          <w:position w:val="-44"/>
          <w:sz w:val="28"/>
          <w:szCs w:val="28"/>
          <w:lang w:val="en-US"/>
        </w:rPr>
        <w:object w:dxaOrig="7119" w:dyaOrig="999">
          <v:shape id="_x0000_i1310" type="#_x0000_t75" style="width:356.25pt;height:50.25pt" o:ole="">
            <v:imagedata r:id="rId544" o:title=""/>
          </v:shape>
          <o:OLEObject Type="Embed" ProgID="Equation.3" ShapeID="_x0000_i1310" DrawAspect="Content" ObjectID="_1542283112" r:id="rId545"/>
        </w:objec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20" w:dyaOrig="660">
          <v:shape id="_x0000_i1311" type="#_x0000_t75" style="width:56.25pt;height:33pt" o:ole="">
            <v:imagedata r:id="rId546" o:title=""/>
          </v:shape>
          <o:OLEObject Type="Embed" ProgID="Equation.3" ShapeID="_x0000_i1311" DrawAspect="Content" ObjectID="_1542283113" r:id="rId547"/>
        </w:objec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52"/>
          <w:sz w:val="28"/>
          <w:szCs w:val="28"/>
          <w:lang w:val="en-US"/>
        </w:rPr>
        <w:object w:dxaOrig="9040" w:dyaOrig="1160">
          <v:shape id="_x0000_i1312" type="#_x0000_t75" style="width:452.25pt;height:57.75pt" o:ole="">
            <v:imagedata r:id="rId548" o:title=""/>
          </v:shape>
          <o:OLEObject Type="Embed" ProgID="Equation.3" ShapeID="_x0000_i1312" DrawAspect="Content" ObjectID="_1542283114" r:id="rId549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8"/>
          <w:sz w:val="28"/>
          <w:szCs w:val="28"/>
        </w:rPr>
        <w:object w:dxaOrig="5899" w:dyaOrig="680">
          <v:shape id="_x0000_i1313" type="#_x0000_t75" style="width:294.75pt;height:33.75pt" o:ole="">
            <v:imagedata r:id="rId550" o:title=""/>
          </v:shape>
          <o:OLEObject Type="Embed" ProgID="Equation.3" ShapeID="_x0000_i1313" DrawAspect="Content" ObjectID="_1542283115" r:id="rId55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где  </w:t>
      </w:r>
      <w:r w:rsidRPr="003D48F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80" w:dyaOrig="700">
          <v:shape id="_x0000_i1314" type="#_x0000_t75" style="width:59.25pt;height:35.25pt" o:ole="">
            <v:imagedata r:id="rId541" o:title=""/>
          </v:shape>
          <o:OLEObject Type="Embed" ProgID="Equation.3" ShapeID="_x0000_i1314" DrawAspect="Content" ObjectID="_1542283116" r:id="rId552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984" w:rsidRPr="001D0AB5" w:rsidRDefault="007E1984" w:rsidP="002768D6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Метод интегрирования рациональных функций</w:t>
      </w:r>
      <w:r w:rsidR="001D0AB5" w:rsidRPr="001D0A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426F" w:rsidRPr="001D0AB5">
        <w:rPr>
          <w:rFonts w:ascii="Times New Roman" w:hAnsi="Times New Roman" w:cs="Times New Roman"/>
          <w:i/>
          <w:sz w:val="28"/>
          <w:szCs w:val="28"/>
        </w:rPr>
        <w:t>с помощью подстановки Эйлера</w:t>
      </w:r>
      <w:r w:rsidR="001D0AB5">
        <w:rPr>
          <w:rFonts w:ascii="Times New Roman" w:hAnsi="Times New Roman" w:cs="Times New Roman"/>
          <w:i/>
          <w:sz w:val="28"/>
          <w:szCs w:val="28"/>
        </w:rPr>
        <w:t>.</w:t>
      </w:r>
    </w:p>
    <w:p w:rsidR="007E1984" w:rsidRPr="003D48F7" w:rsidRDefault="00B0535F" w:rsidP="006A1E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указанный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находятся интегралы следующего </w: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вида </w:t>
      </w:r>
      <w:r w:rsidR="007E1984" w:rsidRPr="003D48F7">
        <w:rPr>
          <w:rFonts w:ascii="Times New Roman" w:hAnsi="Times New Roman" w:cs="Times New Roman"/>
          <w:position w:val="-16"/>
          <w:sz w:val="28"/>
          <w:szCs w:val="28"/>
        </w:rPr>
        <w:object w:dxaOrig="2420" w:dyaOrig="480">
          <v:shape id="_x0000_i1315" type="#_x0000_t75" style="width:120.75pt;height:24pt" o:ole="">
            <v:imagedata r:id="rId553" o:title=""/>
          </v:shape>
          <o:OLEObject Type="Embed" ProgID="Equation.3" ShapeID="_x0000_i1315" DrawAspect="Content" ObjectID="_1542283117" r:id="rId554"/>
        </w:objec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,  </w:t>
      </w:r>
      <w:r w:rsidRPr="003D48F7">
        <w:rPr>
          <w:rFonts w:ascii="Times New Roman" w:hAnsi="Times New Roman" w:cs="Times New Roman"/>
          <w:sz w:val="28"/>
          <w:szCs w:val="28"/>
        </w:rPr>
        <w:t xml:space="preserve">где 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316" type="#_x0000_t75" style="width:54pt;height:15.75pt" o:ole="">
            <v:imagedata r:id="rId555" o:title=""/>
          </v:shape>
          <o:OLEObject Type="Embed" ProgID="Equation.3" ShapeID="_x0000_i1316" DrawAspect="Content" ObjectID="_1542283118" r:id="rId55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(вещественные коэффициенты)</w:t>
      </w:r>
      <w:r>
        <w:rPr>
          <w:rFonts w:ascii="Times New Roman" w:hAnsi="Times New Roman" w:cs="Times New Roman"/>
          <w:sz w:val="28"/>
          <w:szCs w:val="28"/>
        </w:rPr>
        <w:t xml:space="preserve">, причем </w:t>
      </w:r>
      <w:r w:rsidR="007E1984" w:rsidRPr="003D48F7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560" w:dyaOrig="279">
          <v:shape id="_x0000_i1317" type="#_x0000_t75" style="width:27.75pt;height:14.25pt" o:ole="">
            <v:imagedata r:id="rId557" o:title=""/>
          </v:shape>
          <o:OLEObject Type="Embed" ProgID="Equation.3" ShapeID="_x0000_i1317" DrawAspect="Content" ObjectID="_1542283119" r:id="rId558"/>
        </w:object>
      </w:r>
      <w:r w:rsidR="007E1984"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В зависимости от коэффициентов, возможны следующие замены:</w:t>
      </w:r>
    </w:p>
    <w:p w:rsidR="007E1984" w:rsidRPr="003D48F7" w:rsidRDefault="007E1984" w:rsidP="002768D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318" type="#_x0000_t75" style="width:29.25pt;height:14.25pt" o:ole="">
            <v:imagedata r:id="rId559" o:title=""/>
          </v:shape>
          <o:OLEObject Type="Embed" ProgID="Equation.3" ShapeID="_x0000_i1318" DrawAspect="Content" ObjectID="_1542283120" r:id="rId560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680" w:dyaOrig="440">
          <v:shape id="_x0000_i1319" type="#_x0000_t75" style="width:134.25pt;height:21.75pt" o:ole="">
            <v:imagedata r:id="rId561" o:title=""/>
          </v:shape>
          <o:OLEObject Type="Embed" ProgID="Equation.3" ShapeID="_x0000_i1319" DrawAspect="Content" ObjectID="_1542283121" r:id="rId56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984" w:rsidRPr="003D48F7" w:rsidRDefault="007E1984" w:rsidP="002768D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320" type="#_x0000_t75" style="width:27.75pt;height:14.25pt" o:ole="">
            <v:imagedata r:id="rId563" o:title=""/>
          </v:shape>
          <o:OLEObject Type="Embed" ProgID="Equation.3" ShapeID="_x0000_i1320" DrawAspect="Content" ObjectID="_1542283122" r:id="rId564"/>
        </w:object>
      </w:r>
      <w:r w:rsidRPr="003D48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D48F7">
        <w:rPr>
          <w:rFonts w:ascii="Times New Roman" w:hAnsi="Times New Roman" w:cs="Times New Roman"/>
          <w:sz w:val="28"/>
          <w:szCs w:val="28"/>
        </w:rPr>
        <w:t xml:space="preserve">но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321" type="#_x0000_t75" style="width:27.75pt;height:14.25pt" o:ole="">
            <v:imagedata r:id="rId565" o:title=""/>
          </v:shape>
          <o:OLEObject Type="Embed" ProgID="Equation.3" ShapeID="_x0000_i1321" DrawAspect="Content" ObjectID="_1542283123" r:id="rId56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2480" w:dyaOrig="440">
          <v:shape id="_x0000_i1322" type="#_x0000_t75" style="width:123.75pt;height:21.75pt" o:ole="">
            <v:imagedata r:id="rId567" o:title=""/>
          </v:shape>
          <o:OLEObject Type="Embed" ProgID="Equation.3" ShapeID="_x0000_i1322" DrawAspect="Content" ObjectID="_1542283124" r:id="rId568"/>
        </w:object>
      </w:r>
    </w:p>
    <w:p w:rsidR="007E1984" w:rsidRPr="003D48F7" w:rsidRDefault="007E1984" w:rsidP="002768D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Если подкоренная функция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323" type="#_x0000_t75" style="width:66pt;height:18pt" o:ole="">
            <v:imagedata r:id="rId569" o:title=""/>
          </v:shape>
          <o:OLEObject Type="Embed" ProgID="Equation.3" ShapeID="_x0000_i1323" DrawAspect="Content" ObjectID="_1542283125" r:id="rId570"/>
        </w:object>
      </w:r>
      <w:r w:rsidR="00B0535F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B0535F">
        <w:rPr>
          <w:rFonts w:ascii="Times New Roman" w:hAnsi="Times New Roman" w:cs="Times New Roman"/>
          <w:sz w:val="28"/>
          <w:szCs w:val="28"/>
        </w:rPr>
        <w:t xml:space="preserve">имеет вещественные корни </w:t>
      </w:r>
      <w:r w:rsidR="00B0535F" w:rsidRPr="00B0535F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324" type="#_x0000_t75" style="width:12pt;height:17.25pt" o:ole="">
            <v:imagedata r:id="rId571" o:title=""/>
          </v:shape>
          <o:OLEObject Type="Embed" ProgID="Equation.3" ShapeID="_x0000_i1324" DrawAspect="Content" ObjectID="_1542283126" r:id="rId572"/>
        </w:object>
      </w:r>
      <w:r w:rsidR="00B0535F" w:rsidRPr="00B0535F">
        <w:rPr>
          <w:rFonts w:ascii="Times New Roman" w:hAnsi="Times New Roman" w:cs="Times New Roman"/>
          <w:sz w:val="28"/>
          <w:szCs w:val="28"/>
        </w:rPr>
        <w:t xml:space="preserve"> </w:t>
      </w:r>
      <w:r w:rsidR="00B0535F">
        <w:rPr>
          <w:rFonts w:ascii="Times New Roman" w:hAnsi="Times New Roman" w:cs="Times New Roman"/>
          <w:sz w:val="28"/>
          <w:szCs w:val="28"/>
        </w:rPr>
        <w:t xml:space="preserve">и </w:t>
      </w:r>
      <w:r w:rsidR="00B0535F" w:rsidRPr="00B0535F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325" type="#_x0000_t75" style="width:14.25pt;height:17.25pt" o:ole="">
            <v:imagedata r:id="rId573" o:title=""/>
          </v:shape>
          <o:OLEObject Type="Embed" ProgID="Equation.3" ShapeID="_x0000_i1325" DrawAspect="Content" ObjectID="_1542283127" r:id="rId574"/>
        </w:object>
      </w:r>
      <w:r w:rsidR="00B0535F">
        <w:rPr>
          <w:rFonts w:ascii="Times New Roman" w:hAnsi="Times New Roman" w:cs="Times New Roman"/>
          <w:sz w:val="28"/>
          <w:szCs w:val="28"/>
        </w:rPr>
        <w:t>, то есть п</w:t>
      </w:r>
      <w:r w:rsidRPr="003D48F7">
        <w:rPr>
          <w:rFonts w:ascii="Times New Roman" w:hAnsi="Times New Roman" w:cs="Times New Roman"/>
          <w:sz w:val="28"/>
          <w:szCs w:val="28"/>
        </w:rPr>
        <w:t xml:space="preserve">редставима в виде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660" w:dyaOrig="340">
          <v:shape id="_x0000_i1326" type="#_x0000_t75" style="width:83.25pt;height:17.25pt" o:ole="">
            <v:imagedata r:id="rId575" o:title=""/>
          </v:shape>
          <o:OLEObject Type="Embed" ProgID="Equation.3" ShapeID="_x0000_i1326" DrawAspect="Content" ObjectID="_1542283128" r:id="rId576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4500" w:dyaOrig="440">
          <v:shape id="_x0000_i1327" type="#_x0000_t75" style="width:225pt;height:21.75pt" o:ole="">
            <v:imagedata r:id="rId577" o:title=""/>
          </v:shape>
          <o:OLEObject Type="Embed" ProgID="Equation.3" ShapeID="_x0000_i1327" DrawAspect="Content" ObjectID="_1542283129" r:id="rId578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Рассмотрим несколько примеров.</w:t>
      </w:r>
    </w:p>
    <w:p w:rsidR="007E1984" w:rsidRPr="007C389F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1.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Найти интеграл </w:t>
      </w: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1700" w:dyaOrig="700">
          <v:shape id="_x0000_i1328" type="#_x0000_t75" style="width:84.75pt;height:35.25pt" o:ole="">
            <v:imagedata r:id="rId579" o:title=""/>
          </v:shape>
          <o:OLEObject Type="Embed" ProgID="Equation.3" ShapeID="_x0000_i1328" DrawAspect="Content" ObjectID="_1542283130" r:id="rId580"/>
        </w:object>
      </w:r>
      <w:r w:rsidR="005F7750">
        <w:rPr>
          <w:rFonts w:ascii="Times New Roman" w:hAnsi="Times New Roman" w:cs="Times New Roman"/>
          <w:sz w:val="28"/>
          <w:szCs w:val="28"/>
        </w:rPr>
        <w:t xml:space="preserve">   [29, с. 190</w:t>
      </w:r>
      <w:r w:rsidR="00DD5D69" w:rsidRPr="007C389F">
        <w:rPr>
          <w:rFonts w:ascii="Times New Roman" w:hAnsi="Times New Roman" w:cs="Times New Roman"/>
          <w:sz w:val="28"/>
          <w:szCs w:val="28"/>
        </w:rPr>
        <w:t>].</w:t>
      </w:r>
    </w:p>
    <w:p w:rsidR="007E1984" w:rsidRPr="001D0AB5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50"/>
          <w:sz w:val="28"/>
          <w:szCs w:val="28"/>
        </w:rPr>
        <w:object w:dxaOrig="2060" w:dyaOrig="1120">
          <v:shape id="_x0000_i1329" type="#_x0000_t75" style="width:102.75pt;height:56.25pt" o:ole="">
            <v:imagedata r:id="rId581" o:title=""/>
          </v:shape>
          <o:OLEObject Type="Embed" ProgID="Equation.3" ShapeID="_x0000_i1329" DrawAspect="Content" ObjectID="_1542283131" r:id="rId582"/>
        </w:objec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330" type="#_x0000_t75" style="width:29.25pt;height:14.25pt" o:ole="">
            <v:imagedata r:id="rId583" o:title=""/>
          </v:shape>
          <o:OLEObject Type="Embed" ProgID="Equation.3" ShapeID="_x0000_i1330" DrawAspect="Content" ObjectID="_1542283132" r:id="rId584"/>
        </w:object>
      </w:r>
      <w:r w:rsidRPr="001D0AB5">
        <w:rPr>
          <w:rFonts w:ascii="Times New Roman" w:hAnsi="Times New Roman" w:cs="Times New Roman"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sz w:val="28"/>
          <w:szCs w:val="28"/>
        </w:rPr>
        <w:t>тогда</w:t>
      </w:r>
      <w:r w:rsidRPr="001D0AB5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76"/>
          <w:sz w:val="28"/>
          <w:szCs w:val="28"/>
        </w:rPr>
        <w:object w:dxaOrig="2400" w:dyaOrig="1440">
          <v:shape id="_x0000_i1331" type="#_x0000_t75" style="width:120pt;height:1in" o:ole="">
            <v:imagedata r:id="rId585" o:title=""/>
          </v:shape>
          <o:OLEObject Type="Embed" ProgID="Equation.3" ShapeID="_x0000_i1331" DrawAspect="Content" ObjectID="_1542283133" r:id="rId586"/>
        </w:object>
      </w:r>
      <w:r w:rsidR="006A1E82" w:rsidRPr="001D0AB5">
        <w:rPr>
          <w:rFonts w:ascii="Times New Roman" w:hAnsi="Times New Roman" w:cs="Times New Roman"/>
          <w:sz w:val="28"/>
          <w:szCs w:val="28"/>
        </w:rPr>
        <w:t xml:space="preserve"> </w:t>
      </w:r>
      <w:r w:rsidRPr="001D0AB5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64"/>
          <w:sz w:val="28"/>
          <w:szCs w:val="28"/>
          <w:lang w:val="en-US"/>
        </w:rPr>
        <w:object w:dxaOrig="2760" w:dyaOrig="1400">
          <v:shape id="_x0000_i1332" type="#_x0000_t75" style="width:138pt;height:69.75pt" o:ole="">
            <v:imagedata r:id="rId587" o:title=""/>
          </v:shape>
          <o:OLEObject Type="Embed" ProgID="Equation.3" ShapeID="_x0000_i1332" DrawAspect="Content" ObjectID="_1542283134" r:id="rId588"/>
        </w:object>
      </w:r>
      <w:r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220" w:dyaOrig="1120">
          <v:shape id="_x0000_i1333" type="#_x0000_t75" style="width:11.25pt;height:56.25pt" o:ole="">
            <v:imagedata r:id="rId499" o:title=""/>
          </v:shape>
          <o:OLEObject Type="Embed" ProgID="Equation.3" ShapeID="_x0000_i1333" DrawAspect="Content" ObjectID="_1542283135" r:id="rId589"/>
        </w:object>
      </w:r>
      <w:r w:rsidRPr="001D0AB5">
        <w:rPr>
          <w:rFonts w:ascii="Times New Roman" w:hAnsi="Times New Roman" w:cs="Times New Roman"/>
          <w:sz w:val="28"/>
          <w:szCs w:val="28"/>
        </w:rPr>
        <w:t>=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68"/>
          <w:sz w:val="28"/>
          <w:szCs w:val="28"/>
          <w:lang w:val="en-US"/>
        </w:rPr>
        <w:object w:dxaOrig="10060" w:dyaOrig="1120">
          <v:shape id="_x0000_i1334" type="#_x0000_t75" style="width:503.25pt;height:56.25pt" o:ole="">
            <v:imagedata r:id="rId590" o:title=""/>
          </v:shape>
          <o:OLEObject Type="Embed" ProgID="Equation.3" ShapeID="_x0000_i1334" DrawAspect="Content" ObjectID="_1542283136" r:id="rId591"/>
        </w:object>
      </w:r>
    </w:p>
    <w:p w:rsidR="00A5426F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position w:val="-34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7280" w:dyaOrig="800">
          <v:shape id="_x0000_i1335" type="#_x0000_t75" style="width:381pt;height:39.75pt" o:ole="">
            <v:imagedata r:id="rId592" o:title=""/>
          </v:shape>
          <o:OLEObject Type="Embed" ProgID="Equation.3" ShapeID="_x0000_i1335" DrawAspect="Content" ObjectID="_1542283137" r:id="rId593"/>
        </w:objec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4"/>
          <w:sz w:val="28"/>
          <w:szCs w:val="28"/>
        </w:rPr>
        <w:object w:dxaOrig="3060" w:dyaOrig="800">
          <v:shape id="_x0000_i1336" type="#_x0000_t75" style="width:153pt;height:39.75pt" o:ole="">
            <v:imagedata r:id="rId594" o:title=""/>
          </v:shape>
          <o:OLEObject Type="Embed" ProgID="Equation.3" ShapeID="_x0000_i1336" DrawAspect="Content" ObjectID="_1542283138" r:id="rId59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D48F7">
        <w:rPr>
          <w:rFonts w:ascii="Times New Roman" w:hAnsi="Times New Roman" w:cs="Times New Roman"/>
          <w:position w:val="-8"/>
          <w:sz w:val="28"/>
          <w:szCs w:val="28"/>
        </w:rPr>
        <w:object w:dxaOrig="1840" w:dyaOrig="400">
          <v:shape id="_x0000_i1337" type="#_x0000_t75" style="width:92.25pt;height:20.25pt" o:ole="">
            <v:imagedata r:id="rId596" o:title=""/>
          </v:shape>
          <o:OLEObject Type="Embed" ProgID="Equation.3" ShapeID="_x0000_i1337" DrawAspect="Content" ObjectID="_1542283139" r:id="rId597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7C389F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2.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 xml:space="preserve">Найти интеграл  </w:t>
      </w:r>
      <w:r w:rsidRPr="003D48F7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1780" w:dyaOrig="740">
          <v:shape id="_x0000_i1338" type="#_x0000_t75" style="width:89.25pt;height:36.75pt" o:ole="">
            <v:imagedata r:id="rId598" o:title=""/>
          </v:shape>
          <o:OLEObject Type="Embed" ProgID="Equation.3" ShapeID="_x0000_i1338" DrawAspect="Content" ObjectID="_1542283140" r:id="rId599"/>
        </w:object>
      </w:r>
      <w:r w:rsidR="00DD5D69" w:rsidRPr="007C389F">
        <w:rPr>
          <w:rFonts w:ascii="Times New Roman" w:hAnsi="Times New Roman" w:cs="Times New Roman"/>
          <w:sz w:val="28"/>
          <w:szCs w:val="28"/>
        </w:rPr>
        <w:t xml:space="preserve">   [29</w:t>
      </w:r>
      <w:r w:rsidR="005F7750">
        <w:rPr>
          <w:rFonts w:ascii="Times New Roman" w:hAnsi="Times New Roman" w:cs="Times New Roman"/>
          <w:sz w:val="28"/>
          <w:szCs w:val="28"/>
        </w:rPr>
        <w:t>, с. 190</w:t>
      </w:r>
      <w:r w:rsidR="00DD5D69" w:rsidRPr="007C389F">
        <w:rPr>
          <w:rFonts w:ascii="Times New Roman" w:hAnsi="Times New Roman" w:cs="Times New Roman"/>
          <w:sz w:val="28"/>
          <w:szCs w:val="28"/>
        </w:rPr>
        <w:t>].</w:t>
      </w:r>
    </w:p>
    <w:p w:rsidR="007E1984" w:rsidRPr="003D48F7" w:rsidRDefault="007808E5" w:rsidP="00FB5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3340" w:dyaOrig="1120">
          <v:shape id="_x0000_i1339" type="#_x0000_t75" style="width:177.75pt;height:60pt" o:ole="">
            <v:imagedata r:id="rId600" o:title=""/>
          </v:shape>
          <o:OLEObject Type="Embed" ProgID="Equation.3" ShapeID="_x0000_i1339" DrawAspect="Content" ObjectID="_1542283141" r:id="rId601"/>
        </w:object>
      </w:r>
      <w:r w:rsidR="00FB5D51">
        <w:rPr>
          <w:rFonts w:ascii="Times New Roman" w:hAnsi="Times New Roman" w:cs="Times New Roman"/>
          <w:sz w:val="28"/>
          <w:szCs w:val="28"/>
        </w:rPr>
        <w:t xml:space="preserve">,   </w:t>
      </w:r>
      <w:r w:rsidR="007E1984" w:rsidRPr="003D48F7">
        <w:rPr>
          <w:rFonts w:ascii="Times New Roman" w:hAnsi="Times New Roman" w:cs="Times New Roman"/>
          <w:sz w:val="28"/>
          <w:szCs w:val="28"/>
        </w:rPr>
        <w:t>тогда</w:t>
      </w:r>
      <w:r w:rsidR="00FB5D51">
        <w:rPr>
          <w:rFonts w:ascii="Times New Roman" w:hAnsi="Times New Roman" w:cs="Times New Roman"/>
          <w:sz w:val="28"/>
          <w:szCs w:val="28"/>
        </w:rPr>
        <w:t xml:space="preserve">      </w:t>
      </w:r>
      <w:r w:rsidRPr="003D48F7">
        <w:rPr>
          <w:rFonts w:ascii="Times New Roman" w:hAnsi="Times New Roman" w:cs="Times New Roman"/>
          <w:position w:val="-68"/>
          <w:sz w:val="28"/>
          <w:szCs w:val="28"/>
        </w:rPr>
        <w:object w:dxaOrig="2700" w:dyaOrig="1359">
          <v:shape id="_x0000_i1340" type="#_x0000_t75" style="width:145.5pt;height:73.5pt" o:ole="">
            <v:imagedata r:id="rId602" o:title=""/>
          </v:shape>
          <o:OLEObject Type="Embed" ProgID="Equation.3" ShapeID="_x0000_i1340" DrawAspect="Content" ObjectID="_1542283142" r:id="rId603"/>
        </w:object>
      </w:r>
      <w:r w:rsidR="007E1984" w:rsidRPr="003D48F7">
        <w:rPr>
          <w:rFonts w:ascii="Times New Roman" w:hAnsi="Times New Roman" w:cs="Times New Roman"/>
          <w:sz w:val="28"/>
          <w:szCs w:val="28"/>
        </w:rPr>
        <w:t xml:space="preserve">       </w:t>
      </w:r>
      <w:r w:rsidRPr="003D48F7">
        <w:rPr>
          <w:rFonts w:ascii="Times New Roman" w:hAnsi="Times New Roman" w:cs="Times New Roman"/>
          <w:position w:val="-66"/>
          <w:sz w:val="28"/>
          <w:szCs w:val="28"/>
          <w:lang w:val="en-US"/>
        </w:rPr>
        <w:object w:dxaOrig="2860" w:dyaOrig="1440">
          <v:shape id="_x0000_i1341" type="#_x0000_t75" style="width:161.25pt;height:81pt" o:ole="">
            <v:imagedata r:id="rId604" o:title=""/>
          </v:shape>
          <o:OLEObject Type="Embed" ProgID="Equation.3" ShapeID="_x0000_i1341" DrawAspect="Content" ObjectID="_1542283143" r:id="rId605"/>
        </w:object>
      </w:r>
      <w:r w:rsidR="007E1984"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220" w:dyaOrig="1120">
          <v:shape id="_x0000_i1342" type="#_x0000_t75" style="width:11.25pt;height:56.25pt" o:ole="">
            <v:imagedata r:id="rId499" o:title=""/>
          </v:shape>
          <o:OLEObject Type="Embed" ProgID="Equation.3" ShapeID="_x0000_i1342" DrawAspect="Content" ObjectID="_1542283144" r:id="rId606"/>
        </w:object>
      </w:r>
      <w:r w:rsidR="007E1984" w:rsidRPr="003D48F7">
        <w:rPr>
          <w:rFonts w:ascii="Times New Roman" w:hAnsi="Times New Roman" w:cs="Times New Roman"/>
          <w:sz w:val="28"/>
          <w:szCs w:val="28"/>
        </w:rPr>
        <w:t>=</w:t>
      </w:r>
    </w:p>
    <w:p w:rsidR="007E1984" w:rsidRPr="003D48F7" w:rsidRDefault="00865FFA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56"/>
          <w:sz w:val="28"/>
          <w:szCs w:val="28"/>
          <w:lang w:val="en-US"/>
        </w:rPr>
        <w:object w:dxaOrig="4980" w:dyaOrig="980">
          <v:shape id="_x0000_i1343" type="#_x0000_t75" style="width:235.5pt;height:48.75pt" o:ole="">
            <v:imagedata r:id="rId607" o:title=""/>
          </v:shape>
          <o:OLEObject Type="Embed" ProgID="Equation.3" ShapeID="_x0000_i1343" DrawAspect="Content" ObjectID="_1542283145" r:id="rId608"/>
        </w:object>
      </w:r>
      <w:r w:rsidRPr="003D48F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540" w:dyaOrig="720">
          <v:shape id="_x0000_i1344" type="#_x0000_t75" style="width:219pt;height:36pt" o:ole="">
            <v:imagedata r:id="rId609" o:title=""/>
          </v:shape>
          <o:OLEObject Type="Embed" ProgID="Equation.3" ShapeID="_x0000_i1344" DrawAspect="Content" ObjectID="_1542283146" r:id="rId610"/>
        </w:object>
      </w:r>
      <w:r w:rsidR="007E1984" w:rsidRPr="003D48F7">
        <w:rPr>
          <w:rFonts w:ascii="Times New Roman" w:hAnsi="Times New Roman" w:cs="Times New Roman"/>
          <w:sz w:val="28"/>
          <w:szCs w:val="28"/>
        </w:rPr>
        <w:t>=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580" w:dyaOrig="680">
          <v:shape id="_x0000_i1345" type="#_x0000_t75" style="width:228.75pt;height:33.75pt" o:ole="">
            <v:imagedata r:id="rId611" o:title=""/>
          </v:shape>
          <o:OLEObject Type="Embed" ProgID="Equation.3" ShapeID="_x0000_i1345" DrawAspect="Content" ObjectID="_1542283147" r:id="rId61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где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980" w:dyaOrig="720">
          <v:shape id="_x0000_i1346" type="#_x0000_t75" style="width:99pt;height:36pt" o:ole="">
            <v:imagedata r:id="rId613" o:title=""/>
          </v:shape>
          <o:OLEObject Type="Embed" ProgID="Equation.3" ShapeID="_x0000_i1346" DrawAspect="Content" ObjectID="_1542283148" r:id="rId614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7E1984" w:rsidRPr="003D48F7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984" w:rsidRPr="007C389F" w:rsidRDefault="007E1984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3.</w:t>
      </w:r>
      <w:r w:rsidRPr="003D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>Найти интеграл</w:t>
      </w:r>
      <w:r w:rsidRPr="00D64FE6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2220" w:dyaOrig="840">
          <v:shape id="_x0000_i1347" type="#_x0000_t75" style="width:111pt;height:42pt" o:ole="">
            <v:imagedata r:id="rId615" o:title=""/>
          </v:shape>
          <o:OLEObject Type="Embed" ProgID="Equation.3" ShapeID="_x0000_i1347" DrawAspect="Content" ObjectID="_1542283149" r:id="rId616"/>
        </w:object>
      </w:r>
      <w:r w:rsidR="00DD5D69" w:rsidRPr="007C389F">
        <w:rPr>
          <w:rFonts w:ascii="Times New Roman" w:hAnsi="Times New Roman" w:cs="Times New Roman"/>
          <w:sz w:val="28"/>
          <w:szCs w:val="28"/>
        </w:rPr>
        <w:t xml:space="preserve">   [29].</w:t>
      </w:r>
    </w:p>
    <w:p w:rsidR="007E1984" w:rsidRPr="00D64FE6" w:rsidRDefault="00435E43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72"/>
          <w:sz w:val="28"/>
          <w:szCs w:val="28"/>
          <w:lang w:val="en-US"/>
        </w:rPr>
        <w:object w:dxaOrig="6360" w:dyaOrig="1560">
          <v:shape id="_x0000_i1348" type="#_x0000_t75" style="width:340.5pt;height:78pt" o:ole="">
            <v:imagedata r:id="rId617" o:title=""/>
          </v:shape>
          <o:OLEObject Type="Embed" ProgID="Equation.3" ShapeID="_x0000_i1348" DrawAspect="Content" ObjectID="_1542283150" r:id="rId618"/>
        </w:object>
      </w:r>
      <w:r w:rsidR="007E1984" w:rsidRPr="00D64FE6">
        <w:rPr>
          <w:rFonts w:ascii="Times New Roman" w:hAnsi="Times New Roman" w:cs="Times New Roman"/>
          <w:sz w:val="28"/>
          <w:szCs w:val="28"/>
        </w:rPr>
        <w:t xml:space="preserve">      </w:t>
      </w:r>
      <w:r w:rsidRPr="003D48F7">
        <w:rPr>
          <w:rFonts w:ascii="Times New Roman" w:hAnsi="Times New Roman" w:cs="Times New Roman"/>
          <w:position w:val="-66"/>
          <w:sz w:val="28"/>
          <w:szCs w:val="28"/>
          <w:lang w:val="en-US"/>
        </w:rPr>
        <w:object w:dxaOrig="2900" w:dyaOrig="1440">
          <v:shape id="_x0000_i1349" type="#_x0000_t75" style="width:182.25pt;height:1in" o:ole="">
            <v:imagedata r:id="rId619" o:title=""/>
          </v:shape>
          <o:OLEObject Type="Embed" ProgID="Equation.3" ShapeID="_x0000_i1349" DrawAspect="Content" ObjectID="_1542283151" r:id="rId620"/>
        </w:object>
      </w:r>
      <w:r w:rsidR="007E1984" w:rsidRPr="003D48F7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220" w:dyaOrig="1120">
          <v:shape id="_x0000_i1350" type="#_x0000_t75" style="width:11.25pt;height:56.25pt" o:ole="">
            <v:imagedata r:id="rId499" o:title=""/>
          </v:shape>
          <o:OLEObject Type="Embed" ProgID="Equation.3" ShapeID="_x0000_i1350" DrawAspect="Content" ObjectID="_1542283152" r:id="rId621"/>
        </w:object>
      </w:r>
      <w:r w:rsidR="007E1984" w:rsidRPr="00D64FE6">
        <w:rPr>
          <w:rFonts w:ascii="Times New Roman" w:hAnsi="Times New Roman" w:cs="Times New Roman"/>
          <w:sz w:val="28"/>
          <w:szCs w:val="28"/>
        </w:rPr>
        <w:t>=</w:t>
      </w:r>
    </w:p>
    <w:p w:rsidR="007E1984" w:rsidRPr="00D64FE6" w:rsidRDefault="007E1984" w:rsidP="007E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68"/>
          <w:sz w:val="28"/>
          <w:szCs w:val="28"/>
          <w:lang w:val="en-US"/>
        </w:rPr>
        <w:object w:dxaOrig="3900" w:dyaOrig="1480">
          <v:shape id="_x0000_i1351" type="#_x0000_t75" style="width:215.25pt;height:74.25pt" o:ole="">
            <v:imagedata r:id="rId622" o:title=""/>
          </v:shape>
          <o:OLEObject Type="Embed" ProgID="Equation.3" ShapeID="_x0000_i1351" DrawAspect="Content" ObjectID="_1542283153" r:id="rId623"/>
        </w:object>
      </w:r>
      <w:r w:rsidRPr="003D48F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2920" w:dyaOrig="760">
          <v:shape id="_x0000_i1352" type="#_x0000_t75" style="width:165.75pt;height:38.25pt" o:ole="">
            <v:imagedata r:id="rId624" o:title=""/>
          </v:shape>
          <o:OLEObject Type="Embed" ProgID="Equation.3" ShapeID="_x0000_i1352" DrawAspect="Content" ObjectID="_1542283154" r:id="rId625"/>
        </w:object>
      </w:r>
      <w:r w:rsidRPr="003D48F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580" w:dyaOrig="700">
          <v:shape id="_x0000_i1353" type="#_x0000_t75" style="width:195pt;height:35.25pt" o:ole="">
            <v:imagedata r:id="rId626" o:title=""/>
          </v:shape>
          <o:OLEObject Type="Embed" ProgID="Equation.3" ShapeID="_x0000_i1353" DrawAspect="Content" ObjectID="_1542283155" r:id="rId627"/>
        </w:object>
      </w:r>
      <w:r w:rsidRPr="003D48F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260" w:dyaOrig="720">
          <v:shape id="_x0000_i1354" type="#_x0000_t75" style="width:136.5pt;height:36pt" o:ole="">
            <v:imagedata r:id="rId628" o:title=""/>
          </v:shape>
          <o:OLEObject Type="Embed" ProgID="Equation.3" ShapeID="_x0000_i1354" DrawAspect="Content" ObjectID="_1542283156" r:id="rId629"/>
        </w:object>
      </w:r>
      <w:r w:rsidRPr="003D48F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540" w:dyaOrig="720">
          <v:shape id="_x0000_i1355" type="#_x0000_t75" style="width:227.25pt;height:36pt" o:ole="">
            <v:imagedata r:id="rId630" o:title=""/>
          </v:shape>
          <o:OLEObject Type="Embed" ProgID="Equation.3" ShapeID="_x0000_i1355" DrawAspect="Content" ObjectID="_1542283157" r:id="rId631"/>
        </w:object>
      </w:r>
      <w:r w:rsidRPr="003D48F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5820" w:dyaOrig="760">
          <v:shape id="_x0000_i1356" type="#_x0000_t75" style="width:291pt;height:38.25pt" o:ole="">
            <v:imagedata r:id="rId632" o:title=""/>
          </v:shape>
          <o:OLEObject Type="Embed" ProgID="Equation.3" ShapeID="_x0000_i1356" DrawAspect="Content" ObjectID="_1542283158" r:id="rId633"/>
        </w:object>
      </w:r>
      <w:r w:rsidRPr="003D48F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519" w:dyaOrig="720">
          <v:shape id="_x0000_i1357" type="#_x0000_t75" style="width:176.25pt;height:36pt" o:ole="">
            <v:imagedata r:id="rId634" o:title=""/>
          </v:shape>
          <o:OLEObject Type="Embed" ProgID="Equation.3" ShapeID="_x0000_i1357" DrawAspect="Content" ObjectID="_1542283159" r:id="rId63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1700" w:dyaOrig="720">
          <v:shape id="_x0000_i1358" type="#_x0000_t75" style="width:84.75pt;height:36pt" o:ole="">
            <v:imagedata r:id="rId636" o:title=""/>
          </v:shape>
          <o:OLEObject Type="Embed" ProgID="Equation.3" ShapeID="_x0000_i1358" DrawAspect="Content" ObjectID="_1542283160" r:id="rId637"/>
        </w:object>
      </w:r>
      <w:r w:rsidRPr="00D64FE6">
        <w:rPr>
          <w:rFonts w:ascii="Times New Roman" w:hAnsi="Times New Roman" w:cs="Times New Roman"/>
          <w:sz w:val="28"/>
          <w:szCs w:val="28"/>
        </w:rPr>
        <w:t>.</w:t>
      </w:r>
    </w:p>
    <w:p w:rsidR="003D48F7" w:rsidRPr="001D0AB5" w:rsidRDefault="003D48F7" w:rsidP="002768D6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Интегрирование некоторых тригонометрических функций</w:t>
      </w:r>
      <w:r w:rsidR="001D0AB5">
        <w:rPr>
          <w:rFonts w:ascii="Times New Roman" w:hAnsi="Times New Roman" w:cs="Times New Roman"/>
          <w:i/>
          <w:sz w:val="28"/>
          <w:szCs w:val="28"/>
        </w:rPr>
        <w:t>.</w:t>
      </w:r>
    </w:p>
    <w:p w:rsidR="003D48F7" w:rsidRPr="003D48F7" w:rsidRDefault="003D48F7" w:rsidP="00676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В этом пункте мы рассмотрим нахождение интегралов вида</w:t>
      </w:r>
    </w:p>
    <w:p w:rsidR="003D48F7" w:rsidRPr="003D48F7" w:rsidRDefault="003D48F7" w:rsidP="001D0A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2060" w:dyaOrig="460">
          <v:shape id="_x0000_i1359" type="#_x0000_t75" style="width:93pt;height:21pt" o:ole="" fillcolor="window">
            <v:imagedata r:id="rId638" o:title=""/>
          </v:shape>
          <o:OLEObject Type="Embed" ProgID="Equation.3" ShapeID="_x0000_i1359" DrawAspect="Content" ObjectID="_1542283161" r:id="rId639"/>
        </w:object>
      </w:r>
      <w:r w:rsidRPr="003D48F7">
        <w:rPr>
          <w:rFonts w:ascii="Times New Roman" w:hAnsi="Times New Roman" w:cs="Times New Roman"/>
          <w:sz w:val="28"/>
          <w:szCs w:val="28"/>
        </w:rPr>
        <w:t>,</w:t>
      </w:r>
      <w:r w:rsidR="00676000">
        <w:rPr>
          <w:rFonts w:ascii="Times New Roman" w:hAnsi="Times New Roman" w:cs="Times New Roman"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3D48F7">
        <w:rPr>
          <w:rFonts w:ascii="Times New Roman" w:hAnsi="Times New Roman" w:cs="Times New Roman"/>
          <w:position w:val="-12"/>
          <w:sz w:val="28"/>
          <w:szCs w:val="28"/>
        </w:rPr>
        <w:object w:dxaOrig="820" w:dyaOrig="360">
          <v:shape id="_x0000_i1360" type="#_x0000_t75" style="width:33.75pt;height:17.25pt" o:ole="" fillcolor="window">
            <v:imagedata r:id="rId640" o:title=""/>
          </v:shape>
          <o:OLEObject Type="Embed" ProgID="Equation.3" ShapeID="_x0000_i1360" DrawAspect="Content" ObjectID="_1542283162" r:id="rId641"/>
        </w:object>
      </w:r>
      <w:r w:rsidRPr="003D48F7">
        <w:rPr>
          <w:rFonts w:ascii="Times New Roman" w:hAnsi="Times New Roman" w:cs="Times New Roman"/>
          <w:sz w:val="28"/>
          <w:szCs w:val="28"/>
        </w:rPr>
        <w:t>- рациональная функция</w:t>
      </w:r>
      <w:r w:rsidR="006F0D00">
        <w:rPr>
          <w:rFonts w:ascii="Times New Roman" w:hAnsi="Times New Roman" w:cs="Times New Roman"/>
          <w:sz w:val="28"/>
          <w:szCs w:val="28"/>
        </w:rPr>
        <w:t xml:space="preserve"> относительно</w:t>
      </w:r>
      <w:r w:rsidR="00AE0B71" w:rsidRPr="00B14B25">
        <w:rPr>
          <w:rFonts w:ascii="Times New Roman" w:hAnsi="Times New Roman" w:cs="Times New Roman"/>
          <w:sz w:val="28"/>
          <w:szCs w:val="28"/>
        </w:rPr>
        <w:t xml:space="preserve"> </w:t>
      </w:r>
      <w:r w:rsidR="003E5154" w:rsidRPr="00AE0B71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560" w:dyaOrig="340">
          <v:shape id="_x0000_i1361" type="#_x0000_t75" style="width:27.75pt;height:17.25pt" o:ole="">
            <v:imagedata r:id="rId642" o:title=""/>
          </v:shape>
          <o:OLEObject Type="Embed" ProgID="Equation.3" ShapeID="_x0000_i1361" DrawAspect="Content" ObjectID="_1542283163" r:id="rId643"/>
        </w:object>
      </w:r>
      <w:r w:rsidR="00AE0B71" w:rsidRPr="00B14B25">
        <w:rPr>
          <w:rFonts w:ascii="Times New Roman" w:hAnsi="Times New Roman" w:cs="Times New Roman"/>
          <w:sz w:val="28"/>
          <w:szCs w:val="28"/>
        </w:rPr>
        <w:t>.</w:t>
      </w:r>
    </w:p>
    <w:p w:rsidR="00D61808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Проверим, что такие интегралы с помощью универсальной замены переменной</w:t>
      </w:r>
      <w:r w:rsidR="00B053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position w:val="-26"/>
          <w:sz w:val="28"/>
          <w:szCs w:val="28"/>
        </w:rPr>
        <w:object w:dxaOrig="880" w:dyaOrig="700">
          <v:shape id="_x0000_i1362" type="#_x0000_t75" style="width:37.5pt;height:30pt" o:ole="" fillcolor="window">
            <v:imagedata r:id="rId644" o:title=""/>
          </v:shape>
          <o:OLEObject Type="Embed" ProgID="Equation.3" ShapeID="_x0000_i1362" DrawAspect="Content" ObjectID="_1542283164" r:id="rId645"/>
        </w:object>
      </w:r>
      <w:r w:rsidR="00B0535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sz w:val="28"/>
          <w:szCs w:val="28"/>
        </w:rPr>
        <w:t>всегда сводятся к интегралам от рациональных функций. В самом деле</w:t>
      </w:r>
    </w:p>
    <w:p w:rsidR="003D48F7" w:rsidRPr="00B0535F" w:rsidRDefault="00D61808" w:rsidP="003D48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8F7">
        <w:rPr>
          <w:rFonts w:ascii="Times New Roman" w:hAnsi="Times New Roman" w:cs="Times New Roman"/>
          <w:position w:val="-62"/>
          <w:sz w:val="28"/>
          <w:szCs w:val="28"/>
        </w:rPr>
        <w:object w:dxaOrig="2820" w:dyaOrig="1380">
          <v:shape id="_x0000_i1363" type="#_x0000_t75" style="width:130.5pt;height:63.75pt" o:ole="" fillcolor="window">
            <v:imagedata r:id="rId646" o:title=""/>
          </v:shape>
          <o:OLEObject Type="Embed" ProgID="Equation.3" ShapeID="_x0000_i1363" DrawAspect="Content" ObjectID="_1542283165" r:id="rId647"/>
        </w:object>
      </w:r>
      <w:r w:rsidR="003D48F7" w:rsidRPr="003D48F7">
        <w:rPr>
          <w:rFonts w:ascii="Times New Roman" w:hAnsi="Times New Roman" w:cs="Times New Roman"/>
          <w:position w:val="-34"/>
          <w:sz w:val="28"/>
          <w:szCs w:val="28"/>
        </w:rPr>
        <w:object w:dxaOrig="240" w:dyaOrig="820">
          <v:shape id="_x0000_i1364" type="#_x0000_t75" style="width:12pt;height:41.25pt" o:ole="" fillcolor="window">
            <v:imagedata r:id="rId648" o:title=""/>
          </v:shape>
          <o:OLEObject Type="Embed" ProgID="Equation.3" ShapeID="_x0000_i1364" DrawAspect="Content" ObjectID="_1542283166" r:id="rId649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разделим числитель и знаменатель дроби </w:t>
      </w:r>
      <w:proofErr w:type="gramStart"/>
      <w:r w:rsidR="003D48F7" w:rsidRPr="003D48F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="006F0D00" w:rsidRPr="00D61808">
        <w:rPr>
          <w:rFonts w:ascii="Times New Roman" w:hAnsi="Times New Roman" w:cs="Times New Roman"/>
          <w:position w:val="-28"/>
          <w:sz w:val="28"/>
          <w:szCs w:val="28"/>
        </w:rPr>
        <w:object w:dxaOrig="960" w:dyaOrig="680">
          <v:shape id="_x0000_i1365" type="#_x0000_t75" style="width:49.5pt;height:34.5pt" o:ole="" fillcolor="window">
            <v:imagedata r:id="rId650" o:title=""/>
          </v:shape>
          <o:OLEObject Type="Embed" ProgID="Equation.3" ShapeID="_x0000_i1365" DrawAspect="Content" ObjectID="_1542283167" r:id="rId651"/>
        </w:object>
      </w:r>
      <w:r w:rsidR="003D48F7" w:rsidRPr="003D48F7">
        <w:rPr>
          <w:rFonts w:ascii="Times New Roman" w:hAnsi="Times New Roman" w:cs="Times New Roman"/>
          <w:position w:val="-62"/>
          <w:sz w:val="28"/>
          <w:szCs w:val="28"/>
        </w:rPr>
        <w:object w:dxaOrig="2180" w:dyaOrig="1380">
          <v:shape id="_x0000_i1366" type="#_x0000_t75" style="width:91.5pt;height:57.75pt" o:ole="" fillcolor="window">
            <v:imagedata r:id="rId652" o:title=""/>
          </v:shape>
          <o:OLEObject Type="Embed" ProgID="Equation.3" ShapeID="_x0000_i1366" DrawAspect="Content" ObjectID="_1542283168" r:id="rId653"/>
        </w:object>
      </w:r>
      <w:r w:rsidR="001D0AB5">
        <w:rPr>
          <w:rFonts w:ascii="Times New Roman" w:hAnsi="Times New Roman" w:cs="Times New Roman"/>
          <w:sz w:val="28"/>
          <w:szCs w:val="28"/>
        </w:rPr>
        <w:t>;</w:t>
      </w:r>
    </w:p>
    <w:p w:rsidR="003D48F7" w:rsidRPr="003D48F7" w:rsidRDefault="008F77B8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7B8">
        <w:rPr>
          <w:rFonts w:ascii="Times New Roman" w:hAnsi="Times New Roman" w:cs="Times New Roman"/>
          <w:position w:val="-54"/>
          <w:sz w:val="28"/>
          <w:szCs w:val="28"/>
        </w:rPr>
        <w:object w:dxaOrig="4099" w:dyaOrig="1200">
          <v:shape id="_x0000_i1367" type="#_x0000_t75" style="width:215.25pt;height:62.25pt" o:ole="" fillcolor="window">
            <v:imagedata r:id="rId654" o:title=""/>
          </v:shape>
          <o:OLEObject Type="Embed" ProgID="Equation.3" ShapeID="_x0000_i1367" DrawAspect="Content" ObjectID="_1542283169" r:id="rId655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6F0D00" w:rsidRPr="006F0D00">
        <w:rPr>
          <w:rFonts w:ascii="Times New Roman" w:hAnsi="Times New Roman" w:cs="Times New Roman"/>
          <w:position w:val="-10"/>
          <w:sz w:val="28"/>
          <w:szCs w:val="28"/>
        </w:rPr>
        <w:object w:dxaOrig="1160" w:dyaOrig="320">
          <v:shape id="_x0000_i1368" type="#_x0000_t75" style="width:63pt;height:17.25pt" o:ole="" fillcolor="window">
            <v:imagedata r:id="rId656" o:title=""/>
          </v:shape>
          <o:OLEObject Type="Embed" ProgID="Equation.3" ShapeID="_x0000_i1368" DrawAspect="Content" ObjectID="_1542283170" r:id="rId657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то </w:t>
      </w:r>
      <w:r w:rsidR="006F0D00" w:rsidRPr="006F0D00">
        <w:rPr>
          <w:rFonts w:ascii="Times New Roman" w:hAnsi="Times New Roman" w:cs="Times New Roman"/>
          <w:position w:val="-24"/>
          <w:sz w:val="28"/>
          <w:szCs w:val="28"/>
        </w:rPr>
        <w:object w:dxaOrig="1080" w:dyaOrig="620">
          <v:shape id="_x0000_i1369" type="#_x0000_t75" style="width:57pt;height:33pt" o:ole="" fillcolor="window">
            <v:imagedata r:id="rId658" o:title=""/>
          </v:shape>
          <o:OLEObject Type="Embed" ProgID="Equation.3" ShapeID="_x0000_i1369" DrawAspect="Content" ObjectID="_1542283171" r:id="rId659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В результате получаем, что</w:t>
      </w:r>
    </w:p>
    <w:p w:rsidR="003D48F7" w:rsidRPr="003D48F7" w:rsidRDefault="006F0D00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D00">
        <w:rPr>
          <w:rFonts w:ascii="Times New Roman" w:hAnsi="Times New Roman" w:cs="Times New Roman"/>
          <w:position w:val="-32"/>
          <w:sz w:val="28"/>
          <w:szCs w:val="28"/>
        </w:rPr>
        <w:object w:dxaOrig="5240" w:dyaOrig="760">
          <v:shape id="_x0000_i1370" type="#_x0000_t75" style="width:282.75pt;height:40.5pt" o:ole="" fillcolor="window">
            <v:imagedata r:id="rId660" o:title=""/>
          </v:shape>
          <o:OLEObject Type="Embed" ProgID="Equation.3" ShapeID="_x0000_i1370" DrawAspect="Content" ObjectID="_1542283172" r:id="rId661"/>
        </w:object>
      </w:r>
      <w:r w:rsidR="001D0AB5">
        <w:rPr>
          <w:rFonts w:ascii="Times New Roman" w:hAnsi="Times New Roman" w:cs="Times New Roman"/>
          <w:sz w:val="28"/>
          <w:szCs w:val="28"/>
        </w:rPr>
        <w:t>,</w:t>
      </w:r>
    </w:p>
    <w:p w:rsidR="007808E5" w:rsidRPr="00676000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где </w:t>
      </w:r>
      <w:r w:rsidR="003F1428" w:rsidRPr="003F1428">
        <w:rPr>
          <w:rFonts w:ascii="Times New Roman" w:hAnsi="Times New Roman" w:cs="Times New Roman"/>
          <w:position w:val="-10"/>
          <w:sz w:val="28"/>
          <w:szCs w:val="28"/>
        </w:rPr>
        <w:object w:dxaOrig="540" w:dyaOrig="340">
          <v:shape id="_x0000_i1371" type="#_x0000_t75" style="width:30pt;height:18pt" o:ole="" fillcolor="window">
            <v:imagedata r:id="rId662" o:title=""/>
          </v:shape>
          <o:OLEObject Type="Embed" ProgID="Equation.3" ShapeID="_x0000_i1371" DrawAspect="Content" ObjectID="_1542283173" r:id="rId663"/>
        </w:object>
      </w:r>
      <w:r w:rsidRPr="003D48F7">
        <w:rPr>
          <w:rFonts w:ascii="Times New Roman" w:hAnsi="Times New Roman" w:cs="Times New Roman"/>
          <w:sz w:val="28"/>
          <w:szCs w:val="28"/>
        </w:rPr>
        <w:t>- рациональная функция.</w:t>
      </w:r>
    </w:p>
    <w:p w:rsidR="003D48F7" w:rsidRDefault="003D48F7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1.</w:t>
      </w:r>
      <w:r w:rsidR="00676000" w:rsidRPr="001D0A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60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D48F7">
        <w:rPr>
          <w:rFonts w:ascii="Times New Roman" w:hAnsi="Times New Roman" w:cs="Times New Roman"/>
          <w:sz w:val="28"/>
          <w:szCs w:val="28"/>
        </w:rPr>
        <w:t xml:space="preserve">  </w:t>
      </w:r>
      <w:r w:rsidR="006F0D00" w:rsidRPr="006F0D00">
        <w:rPr>
          <w:rFonts w:ascii="Times New Roman" w:hAnsi="Times New Roman" w:cs="Times New Roman"/>
          <w:position w:val="-56"/>
          <w:sz w:val="28"/>
          <w:szCs w:val="28"/>
        </w:rPr>
        <w:object w:dxaOrig="5539" w:dyaOrig="1240">
          <v:shape id="_x0000_i1372" type="#_x0000_t75" style="width:282pt;height:57.75pt" o:ole="" fillcolor="window">
            <v:imagedata r:id="rId664" o:title=""/>
          </v:shape>
          <o:OLEObject Type="Embed" ProgID="Equation.3" ShapeID="_x0000_i1372" DrawAspect="Content" ObjectID="_1542283174" r:id="rId665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676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Хотя данный метод формально может быть применен к любым указанным интегралам, в случаях, когда функция содержит  переменные </w:t>
      </w:r>
      <w:r w:rsidR="003F1428" w:rsidRPr="003D48F7">
        <w:rPr>
          <w:rFonts w:ascii="Times New Roman" w:hAnsi="Times New Roman" w:cs="Times New Roman"/>
          <w:position w:val="-6"/>
          <w:sz w:val="28"/>
          <w:szCs w:val="28"/>
        </w:rPr>
        <w:object w:dxaOrig="499" w:dyaOrig="279">
          <v:shape id="_x0000_i1373" type="#_x0000_t75" style="width:30pt;height:17.25pt" o:ole="" fillcolor="window">
            <v:imagedata r:id="rId666" o:title=""/>
          </v:shape>
          <o:OLEObject Type="Embed" ProgID="Equation.3" ShapeID="_x0000_i1373" DrawAspect="Content" ObjectID="_1542283175" r:id="rId667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или </w:t>
      </w:r>
      <w:r w:rsidR="003F1428" w:rsidRPr="003D48F7">
        <w:rPr>
          <w:rFonts w:ascii="Times New Roman" w:hAnsi="Times New Roman" w:cs="Times New Roman"/>
          <w:position w:val="-6"/>
          <w:sz w:val="28"/>
          <w:szCs w:val="28"/>
        </w:rPr>
        <w:object w:dxaOrig="540" w:dyaOrig="220">
          <v:shape id="_x0000_i1374" type="#_x0000_t75" style="width:34.5pt;height:14.25pt" o:ole="" fillcolor="window">
            <v:imagedata r:id="rId668" o:title=""/>
          </v:shape>
          <o:OLEObject Type="Embed" ProgID="Equation.3" ShapeID="_x0000_i1374" DrawAspect="Content" ObjectID="_1542283176" r:id="rId669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в степени выше первой, часто получаются достаточно громоздкие выражения. В этих случаях разу</w:t>
      </w:r>
      <w:r w:rsidR="003F1428">
        <w:rPr>
          <w:rFonts w:ascii="Times New Roman" w:hAnsi="Times New Roman" w:cs="Times New Roman"/>
          <w:sz w:val="28"/>
          <w:szCs w:val="28"/>
        </w:rPr>
        <w:t>мнее применять следующие методы</w:t>
      </w:r>
      <w:proofErr w:type="gramStart"/>
      <w:r w:rsidR="003F142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3D48F7" w:rsidRPr="003D48F7" w:rsidRDefault="003D48F7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375" type="#_x0000_t75" style="width:12.75pt;height:17.25pt" o:ole="" fillcolor="window">
            <v:imagedata r:id="rId670" o:title=""/>
          </v:shape>
          <o:OLEObject Type="Embed" ProgID="Equation.3" ShapeID="_x0000_i1375" DrawAspect="Content" ObjectID="_1542283177" r:id="rId67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. Если подынтегральная функция является нечетной по косинусу, т.е. если </w:t>
      </w:r>
      <w:r w:rsidR="003F1428" w:rsidRPr="003F1428">
        <w:rPr>
          <w:rFonts w:ascii="Times New Roman" w:hAnsi="Times New Roman" w:cs="Times New Roman"/>
          <w:position w:val="-10"/>
          <w:sz w:val="28"/>
          <w:szCs w:val="28"/>
        </w:rPr>
        <w:object w:dxaOrig="3200" w:dyaOrig="320">
          <v:shape id="_x0000_i1376" type="#_x0000_t75" style="width:161.25pt;height:16.5pt" o:ole="" fillcolor="window">
            <v:imagedata r:id="rId672" o:title=""/>
          </v:shape>
          <o:OLEObject Type="Embed" ProgID="Equation.3" ShapeID="_x0000_i1376" DrawAspect="Content" ObjectID="_1542283178" r:id="rId673"/>
        </w:object>
      </w:r>
      <w:r w:rsidRPr="003D48F7">
        <w:rPr>
          <w:rFonts w:ascii="Times New Roman" w:hAnsi="Times New Roman" w:cs="Times New Roman"/>
          <w:sz w:val="28"/>
          <w:szCs w:val="28"/>
        </w:rPr>
        <w:t>,</w:t>
      </w:r>
      <w:r w:rsidR="001D0AB5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sz w:val="28"/>
          <w:szCs w:val="28"/>
        </w:rPr>
        <w:t>то она может быть преобразована к виду</w:t>
      </w:r>
    </w:p>
    <w:p w:rsidR="003D48F7" w:rsidRPr="003D48F7" w:rsidRDefault="003F1428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428">
        <w:rPr>
          <w:rFonts w:ascii="Times New Roman" w:hAnsi="Times New Roman" w:cs="Times New Roman"/>
          <w:position w:val="-10"/>
          <w:sz w:val="28"/>
          <w:szCs w:val="28"/>
        </w:rPr>
        <w:object w:dxaOrig="3120" w:dyaOrig="340">
          <v:shape id="_x0000_i1377" type="#_x0000_t75" style="width:167.25pt;height:18pt" o:ole="" fillcolor="window">
            <v:imagedata r:id="rId674" o:title=""/>
          </v:shape>
          <o:OLEObject Type="Embed" ProgID="Equation.3" ShapeID="_x0000_i1377" DrawAspect="Content" ObjectID="_1542283179" r:id="rId675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,</w:t>
      </w:r>
      <w:r w:rsidR="001D0AB5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после чего в интеграле делается замена </w:t>
      </w:r>
      <w:proofErr w:type="gramStart"/>
      <w:r w:rsidR="003D48F7" w:rsidRPr="003D48F7">
        <w:rPr>
          <w:rFonts w:ascii="Times New Roman" w:hAnsi="Times New Roman" w:cs="Times New Roman"/>
          <w:sz w:val="28"/>
          <w:szCs w:val="28"/>
        </w:rPr>
        <w:t>переменной</w:t>
      </w:r>
      <w:proofErr w:type="gramEnd"/>
      <w:r w:rsidR="003D48F7" w:rsidRPr="003D48F7">
        <w:rPr>
          <w:rFonts w:ascii="Times New Roman" w:hAnsi="Times New Roman" w:cs="Times New Roman"/>
          <w:sz w:val="28"/>
          <w:szCs w:val="28"/>
        </w:rPr>
        <w:t xml:space="preserve">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820" w:dyaOrig="279">
          <v:shape id="_x0000_i1378" type="#_x0000_t75" style="width:44.25pt;height:15.75pt" o:ole="" fillcolor="window">
            <v:imagedata r:id="rId676" o:title=""/>
          </v:shape>
          <o:OLEObject Type="Embed" ProgID="Equation.3" ShapeID="_x0000_i1378" DrawAspect="Content" ObjectID="_1542283180" r:id="rId677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и он сводится к интегралу от рациональной функции </w:t>
      </w:r>
      <w:r w:rsidRPr="003F1428">
        <w:rPr>
          <w:rFonts w:ascii="Times New Roman" w:hAnsi="Times New Roman" w:cs="Times New Roman"/>
          <w:position w:val="-10"/>
          <w:sz w:val="28"/>
          <w:szCs w:val="28"/>
        </w:rPr>
        <w:object w:dxaOrig="540" w:dyaOrig="340">
          <v:shape id="_x0000_i1379" type="#_x0000_t75" style="width:28.5pt;height:17.25pt" o:ole="" fillcolor="window">
            <v:imagedata r:id="rId678" o:title=""/>
          </v:shape>
          <o:OLEObject Type="Embed" ProgID="Equation.3" ShapeID="_x0000_i1379" DrawAspect="Content" ObjectID="_1542283181" r:id="rId679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:</w:t>
      </w:r>
    </w:p>
    <w:p w:rsidR="00A5426F" w:rsidRPr="001D0AB5" w:rsidRDefault="003F1428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428">
        <w:rPr>
          <w:rFonts w:ascii="Times New Roman" w:hAnsi="Times New Roman" w:cs="Times New Roman"/>
          <w:position w:val="-16"/>
          <w:sz w:val="28"/>
          <w:szCs w:val="28"/>
        </w:rPr>
        <w:object w:dxaOrig="3840" w:dyaOrig="440">
          <v:shape id="_x0000_i1380" type="#_x0000_t75" style="width:206.25pt;height:24.75pt" o:ole="" fillcolor="window">
            <v:imagedata r:id="rId680" o:title=""/>
          </v:shape>
          <o:OLEObject Type="Embed" ProgID="Equation.3" ShapeID="_x0000_i1380" DrawAspect="Content" ObjectID="_1542283182" r:id="rId681"/>
        </w:object>
      </w:r>
      <w:r w:rsidR="00DD5D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D48F7" w:rsidRPr="001D0AB5" w:rsidRDefault="003D48F7" w:rsidP="001D0A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AB5">
        <w:rPr>
          <w:rFonts w:ascii="Times New Roman" w:hAnsi="Times New Roman" w:cs="Times New Roman"/>
          <w:i/>
          <w:sz w:val="28"/>
          <w:szCs w:val="28"/>
        </w:rPr>
        <w:t>Пример 2.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F1428" w:rsidRPr="003F1428">
        <w:rPr>
          <w:rFonts w:ascii="Times New Roman" w:hAnsi="Times New Roman" w:cs="Times New Roman"/>
          <w:position w:val="-16"/>
          <w:sz w:val="28"/>
          <w:szCs w:val="28"/>
        </w:rPr>
        <w:object w:dxaOrig="6880" w:dyaOrig="440">
          <v:shape id="_x0000_i1381" type="#_x0000_t75" style="width:359.25pt;height:23.25pt" o:ole="" fillcolor="window">
            <v:imagedata r:id="rId682" o:title=""/>
          </v:shape>
          <o:OLEObject Type="Embed" ProgID="Equation.3" ShapeID="_x0000_i1381" DrawAspect="Content" ObjectID="_1542283183" r:id="rId683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1428" w:rsidRPr="003F1428">
        <w:rPr>
          <w:rFonts w:ascii="Times New Roman" w:hAnsi="Times New Roman" w:cs="Times New Roman"/>
          <w:position w:val="-24"/>
          <w:sz w:val="28"/>
          <w:szCs w:val="28"/>
        </w:rPr>
        <w:object w:dxaOrig="5280" w:dyaOrig="660">
          <v:shape id="_x0000_i1382" type="#_x0000_t75" style="width:279.75pt;height:35.25pt" o:ole="" fillcolor="window">
            <v:imagedata r:id="rId684" o:title=""/>
          </v:shape>
          <o:OLEObject Type="Embed" ProgID="Equation.3" ShapeID="_x0000_i1382" DrawAspect="Content" ObjectID="_1542283184" r:id="rId685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4"/>
          <w:sz w:val="28"/>
          <w:szCs w:val="28"/>
        </w:rPr>
        <w:object w:dxaOrig="300" w:dyaOrig="340">
          <v:shape id="_x0000_i1383" type="#_x0000_t75" style="width:15pt;height:17.25pt" o:ole="" fillcolor="window">
            <v:imagedata r:id="rId686" o:title=""/>
          </v:shape>
          <o:OLEObject Type="Embed" ProgID="Equation.3" ShapeID="_x0000_i1383" DrawAspect="Content" ObjectID="_1542283185" r:id="rId687"/>
        </w:object>
      </w:r>
      <w:r w:rsidRPr="003D48F7">
        <w:rPr>
          <w:rFonts w:ascii="Times New Roman" w:hAnsi="Times New Roman" w:cs="Times New Roman"/>
          <w:sz w:val="28"/>
          <w:szCs w:val="28"/>
        </w:rPr>
        <w:t>. Если подынтегральная функция является нечетной по синусу, т.е.</w:t>
      </w:r>
    </w:p>
    <w:p w:rsidR="003D48F7" w:rsidRPr="003D48F7" w:rsidRDefault="000E39CD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428">
        <w:rPr>
          <w:rFonts w:ascii="Times New Roman" w:hAnsi="Times New Roman" w:cs="Times New Roman"/>
          <w:position w:val="-10"/>
          <w:sz w:val="28"/>
          <w:szCs w:val="28"/>
        </w:rPr>
        <w:object w:dxaOrig="3260" w:dyaOrig="320">
          <v:shape id="_x0000_i1384" type="#_x0000_t75" style="width:175.5pt;height:16.5pt" o:ole="" fillcolor="window">
            <v:imagedata r:id="rId688" o:title=""/>
          </v:shape>
          <o:OLEObject Type="Embed" ProgID="Equation.3" ShapeID="_x0000_i1384" DrawAspect="Content" ObjectID="_1542283186" r:id="rId689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,</w:t>
      </w:r>
      <w:r w:rsidR="001D0AB5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sz w:val="28"/>
          <w:szCs w:val="28"/>
        </w:rPr>
        <w:t>то она может быть преобразована к виду</w:t>
      </w:r>
      <w:r w:rsidR="003F1428" w:rsidRPr="003F1428">
        <w:rPr>
          <w:rFonts w:ascii="Times New Roman" w:hAnsi="Times New Roman" w:cs="Times New Roman"/>
          <w:position w:val="-10"/>
          <w:sz w:val="28"/>
          <w:szCs w:val="28"/>
        </w:rPr>
        <w:object w:dxaOrig="2940" w:dyaOrig="340">
          <v:shape id="_x0000_i1385" type="#_x0000_t75" style="width:176.25pt;height:19.5pt" o:ole="" fillcolor="window">
            <v:imagedata r:id="rId690" o:title=""/>
          </v:shape>
          <o:OLEObject Type="Embed" ProgID="Equation.3" ShapeID="_x0000_i1385" DrawAspect="Content" ObjectID="_1542283187" r:id="rId691"/>
        </w:object>
      </w:r>
      <w:r w:rsidR="000F657D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и после замены переменной </w:t>
      </w: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859" w:dyaOrig="240">
          <v:shape id="_x0000_i1386" type="#_x0000_t75" style="width:45pt;height:12.75pt" o:ole="" fillcolor="window">
            <v:imagedata r:id="rId692" o:title=""/>
          </v:shape>
          <o:OLEObject Type="Embed" ProgID="Equation.3" ShapeID="_x0000_i1386" DrawAspect="Content" ObjectID="_1542283188" r:id="rId693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интеграл сводится к интегралу от рациональной функции </w:t>
      </w:r>
      <w:r w:rsidRPr="000E39CD">
        <w:rPr>
          <w:rFonts w:ascii="Times New Roman" w:hAnsi="Times New Roman" w:cs="Times New Roman"/>
          <w:position w:val="-10"/>
          <w:sz w:val="28"/>
          <w:szCs w:val="28"/>
        </w:rPr>
        <w:object w:dxaOrig="540" w:dyaOrig="340">
          <v:shape id="_x0000_i1387" type="#_x0000_t75" style="width:27pt;height:16.5pt" o:ole="" fillcolor="window">
            <v:imagedata r:id="rId694" o:title=""/>
          </v:shape>
          <o:OLEObject Type="Embed" ProgID="Equation.3" ShapeID="_x0000_i1387" DrawAspect="Content" ObjectID="_1542283189" r:id="rId695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: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E39CD" w:rsidRPr="000E39CD">
        <w:rPr>
          <w:rFonts w:ascii="Times New Roman" w:hAnsi="Times New Roman" w:cs="Times New Roman"/>
          <w:position w:val="-16"/>
          <w:sz w:val="28"/>
          <w:szCs w:val="28"/>
        </w:rPr>
        <w:object w:dxaOrig="4020" w:dyaOrig="440">
          <v:shape id="_x0000_i1388" type="#_x0000_t75" style="width:205.5pt;height:22.5pt" o:ole="" fillcolor="window">
            <v:imagedata r:id="rId696" o:title=""/>
          </v:shape>
          <o:OLEObject Type="Embed" ProgID="Equation.3" ShapeID="_x0000_i1388" DrawAspect="Content" ObjectID="_1542283190" r:id="rId697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1D0A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6"/>
          <w:sz w:val="28"/>
          <w:szCs w:val="28"/>
        </w:rPr>
        <w:object w:dxaOrig="300" w:dyaOrig="360">
          <v:shape id="_x0000_i1389" type="#_x0000_t75" style="width:15pt;height:18pt" o:ole="" fillcolor="window">
            <v:imagedata r:id="rId698" o:title=""/>
          </v:shape>
          <o:OLEObject Type="Embed" ProgID="Equation.3" ShapeID="_x0000_i1389" DrawAspect="Content" ObjectID="_1542283191" r:id="rId699"/>
        </w:object>
      </w:r>
      <w:r w:rsidRPr="003D48F7">
        <w:rPr>
          <w:rFonts w:ascii="Times New Roman" w:hAnsi="Times New Roman" w:cs="Times New Roman"/>
          <w:sz w:val="28"/>
          <w:szCs w:val="28"/>
        </w:rPr>
        <w:t>. Если подынтегральная функция удовлетворяет условию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   </w:t>
      </w:r>
      <w:r w:rsidR="000E39CD" w:rsidRPr="000E39CD">
        <w:rPr>
          <w:rFonts w:ascii="Times New Roman" w:hAnsi="Times New Roman" w:cs="Times New Roman"/>
          <w:position w:val="-10"/>
          <w:sz w:val="28"/>
          <w:szCs w:val="28"/>
        </w:rPr>
        <w:object w:dxaOrig="3220" w:dyaOrig="320">
          <v:shape id="_x0000_i1390" type="#_x0000_t75" style="width:183pt;height:18pt" o:ole="" fillcolor="window">
            <v:imagedata r:id="rId700" o:title=""/>
          </v:shape>
          <o:OLEObject Type="Embed" ProgID="Equation.3" ShapeID="_x0000_i1390" DrawAspect="Content" ObjectID="_1542283192" r:id="rId701"/>
        </w:object>
      </w:r>
      <w:r w:rsidR="000F657D">
        <w:rPr>
          <w:rFonts w:ascii="Times New Roman" w:hAnsi="Times New Roman" w:cs="Times New Roman"/>
          <w:sz w:val="28"/>
          <w:szCs w:val="28"/>
        </w:rPr>
        <w:t xml:space="preserve">, </w:t>
      </w:r>
      <w:r w:rsidRPr="003D48F7">
        <w:rPr>
          <w:rFonts w:ascii="Times New Roman" w:hAnsi="Times New Roman" w:cs="Times New Roman"/>
          <w:sz w:val="28"/>
          <w:szCs w:val="28"/>
        </w:rPr>
        <w:t>то она может быть преобразована к виду</w:t>
      </w:r>
    </w:p>
    <w:p w:rsidR="003D48F7" w:rsidRPr="003D48F7" w:rsidRDefault="000E39CD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9CD">
        <w:rPr>
          <w:rFonts w:ascii="Times New Roman" w:hAnsi="Times New Roman" w:cs="Times New Roman"/>
          <w:position w:val="-10"/>
          <w:sz w:val="28"/>
          <w:szCs w:val="28"/>
        </w:rPr>
        <w:object w:dxaOrig="2360" w:dyaOrig="340">
          <v:shape id="_x0000_i1391" type="#_x0000_t75" style="width:126pt;height:18pt" o:ole="" fillcolor="window">
            <v:imagedata r:id="rId702" o:title=""/>
          </v:shape>
          <o:OLEObject Type="Embed" ProgID="Equation.3" ShapeID="_x0000_i1391" DrawAspect="Content" ObjectID="_1542283193" r:id="rId703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,</w:t>
      </w:r>
      <w:r w:rsidR="000F657D">
        <w:rPr>
          <w:rFonts w:ascii="Times New Roman" w:hAnsi="Times New Roman" w:cs="Times New Roman"/>
          <w:sz w:val="28"/>
          <w:szCs w:val="28"/>
        </w:rPr>
        <w:t xml:space="preserve"> </w:t>
      </w:r>
      <w:r w:rsidR="003D48F7" w:rsidRPr="003D48F7">
        <w:rPr>
          <w:rFonts w:ascii="Times New Roman" w:hAnsi="Times New Roman" w:cs="Times New Roman"/>
          <w:sz w:val="28"/>
          <w:szCs w:val="28"/>
        </w:rPr>
        <w:t>после чего в интеграле делается замена</w:t>
      </w:r>
    </w:p>
    <w:p w:rsidR="003D48F7" w:rsidRPr="003D48F7" w:rsidRDefault="000E39CD" w:rsidP="000F65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9CD">
        <w:rPr>
          <w:rFonts w:ascii="Times New Roman" w:hAnsi="Times New Roman" w:cs="Times New Roman"/>
          <w:position w:val="-10"/>
          <w:sz w:val="28"/>
          <w:szCs w:val="28"/>
        </w:rPr>
        <w:object w:dxaOrig="680" w:dyaOrig="279">
          <v:shape id="_x0000_i1392" type="#_x0000_t75" style="width:40.5pt;height:16.5pt" o:ole="" fillcolor="window">
            <v:imagedata r:id="rId704" o:title=""/>
          </v:shape>
          <o:OLEObject Type="Embed" ProgID="Equation.3" ShapeID="_x0000_i1392" DrawAspect="Content" ObjectID="_1542283194" r:id="rId705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, </w:t>
      </w:r>
      <w:r w:rsidRPr="000E39CD">
        <w:rPr>
          <w:rFonts w:ascii="Times New Roman" w:hAnsi="Times New Roman" w:cs="Times New Roman"/>
          <w:position w:val="-10"/>
          <w:sz w:val="28"/>
          <w:szCs w:val="28"/>
        </w:rPr>
        <w:object w:dxaOrig="1040" w:dyaOrig="279">
          <v:shape id="_x0000_i1393" type="#_x0000_t75" style="width:56.25pt;height:15pt" o:ole="" fillcolor="window">
            <v:imagedata r:id="rId706" o:title=""/>
          </v:shape>
          <o:OLEObject Type="Embed" ProgID="Equation.3" ShapeID="_x0000_i1393" DrawAspect="Content" ObjectID="_1542283195" r:id="rId707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, </w:t>
      </w:r>
      <w:r w:rsidRPr="000E39CD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394" type="#_x0000_t75" style="width:60.75pt;height:36pt" o:ole="" fillcolor="window">
            <v:imagedata r:id="rId708" o:title=""/>
          </v:shape>
          <o:OLEObject Type="Embed" ProgID="Equation.3" ShapeID="_x0000_i1394" DrawAspect="Content" ObjectID="_1542283196" r:id="rId709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,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 и он сводится к интегралу от рациональной функции.</w:t>
      </w:r>
    </w:p>
    <w:p w:rsidR="003D48F7" w:rsidRPr="000F657D" w:rsidRDefault="003D48F7" w:rsidP="000F657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657D">
        <w:rPr>
          <w:rFonts w:ascii="Times New Roman" w:hAnsi="Times New Roman" w:cs="Times New Roman"/>
          <w:i/>
          <w:sz w:val="28"/>
          <w:szCs w:val="28"/>
        </w:rPr>
        <w:t xml:space="preserve">Пример 3. 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7800" w:dyaOrig="800">
          <v:shape id="_x0000_i1395" type="#_x0000_t75" style="width:377.25pt;height:38.25pt" o:ole="" fillcolor="window">
            <v:imagedata r:id="rId710" o:title=""/>
          </v:shape>
          <o:OLEObject Type="Embed" ProgID="Equation.3" ShapeID="_x0000_i1395" DrawAspect="Content" ObjectID="_1542283197" r:id="rId711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9240" w:dyaOrig="800">
          <v:shape id="_x0000_i1396" type="#_x0000_t75" style="width:423pt;height:36.75pt" o:ole="" fillcolor="window">
            <v:imagedata r:id="rId712" o:title=""/>
          </v:shape>
          <o:OLEObject Type="Embed" ProgID="Equation.3" ShapeID="_x0000_i1396" DrawAspect="Content" ObjectID="_1542283198" r:id="rId713"/>
        </w:objec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6"/>
          <w:sz w:val="28"/>
          <w:szCs w:val="28"/>
        </w:rPr>
        <w:object w:dxaOrig="4980" w:dyaOrig="700">
          <v:shape id="_x0000_i1397" type="#_x0000_t75" style="width:231.75pt;height:33pt" o:ole="" fillcolor="window">
            <v:imagedata r:id="rId714" o:title=""/>
          </v:shape>
          <o:OLEObject Type="Embed" ProgID="Equation.3" ShapeID="_x0000_i1397" DrawAspect="Content" ObjectID="_1542283199" r:id="rId715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8F7" w:rsidRPr="003D48F7" w:rsidRDefault="003D48F7" w:rsidP="000F65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4</w:t>
      </w:r>
      <w:r w:rsidRPr="003D48F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D48F7">
        <w:rPr>
          <w:rFonts w:ascii="Times New Roman" w:hAnsi="Times New Roman" w:cs="Times New Roman"/>
          <w:sz w:val="28"/>
          <w:szCs w:val="28"/>
        </w:rPr>
        <w:t>. Интегралы типа</w:t>
      </w:r>
    </w:p>
    <w:p w:rsidR="003D48F7" w:rsidRPr="003D48F7" w:rsidRDefault="00E13218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1740" w:dyaOrig="440">
          <v:shape id="_x0000_i1398" type="#_x0000_t75" style="width:97.5pt;height:24.75pt" o:ole="">
            <v:imagedata r:id="rId716" o:title=""/>
          </v:shape>
          <o:OLEObject Type="Embed" ProgID="Equation.3" ShapeID="_x0000_i1398" DrawAspect="Content" ObjectID="_1542283200" r:id="rId717"/>
        </w:object>
      </w: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1780" w:dyaOrig="440">
          <v:shape id="_x0000_i1399" type="#_x0000_t75" style="width:96pt;height:23.25pt" o:ole="">
            <v:imagedata r:id="rId718" o:title=""/>
          </v:shape>
          <o:OLEObject Type="Embed" ProgID="Equation.3" ShapeID="_x0000_i1399" DrawAspect="Content" ObjectID="_1542283201" r:id="rId719"/>
        </w:object>
      </w: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1660" w:dyaOrig="440">
          <v:shape id="_x0000_i1400" type="#_x0000_t75" style="width:89.25pt;height:23.25pt" o:ole="">
            <v:imagedata r:id="rId720" o:title=""/>
          </v:shape>
          <o:OLEObject Type="Embed" ProgID="Equation.3" ShapeID="_x0000_i1400" DrawAspect="Content" ObjectID="_1542283202" r:id="rId721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460" w:dyaOrig="260">
          <v:shape id="_x0000_i1401" type="#_x0000_t75" style="width:27pt;height:15pt" o:ole="">
            <v:imagedata r:id="rId722" o:title=""/>
          </v:shape>
          <o:OLEObject Type="Embed" ProgID="Equation.3" ShapeID="_x0000_i1401" DrawAspect="Content" ObjectID="_1542283203" r:id="rId723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– постоянные числа.</w:t>
      </w:r>
    </w:p>
    <w:p w:rsidR="003D48F7" w:rsidRPr="003D48F7" w:rsidRDefault="003D48F7" w:rsidP="000F6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Подынтегральные функции приводятся к сумме первых степеней синусов и косинусов с помощью формул: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402" type="#_x0000_t75" style="width:9pt;height:17.25pt" o:ole="" fillcolor="window">
            <v:imagedata r:id="rId724" o:title=""/>
          </v:shape>
          <o:OLEObject Type="Embed" ProgID="Equation.3" ShapeID="_x0000_i1402" DrawAspect="Content" ObjectID="_1542283204" r:id="rId725"/>
        </w:object>
      </w:r>
      <w:r w:rsidRPr="003D48F7">
        <w:rPr>
          <w:rFonts w:ascii="Times New Roman" w:hAnsi="Times New Roman" w:cs="Times New Roman"/>
          <w:position w:val="-88"/>
          <w:sz w:val="28"/>
          <w:szCs w:val="28"/>
        </w:rPr>
        <w:object w:dxaOrig="4099" w:dyaOrig="1900">
          <v:shape id="_x0000_i1403" type="#_x0000_t75" style="width:204.75pt;height:95.25pt" o:ole="" fillcolor="window">
            <v:imagedata r:id="rId726" o:title=""/>
          </v:shape>
          <o:OLEObject Type="Embed" ProgID="Equation.3" ShapeID="_x0000_i1403" DrawAspect="Content" ObjectID="_1542283205" r:id="rId727"/>
        </w:object>
      </w:r>
    </w:p>
    <w:p w:rsidR="003D48F7" w:rsidRPr="000F657D" w:rsidRDefault="003D48F7" w:rsidP="000F657D">
      <w:pPr>
        <w:pStyle w:val="a6"/>
        <w:ind w:firstLine="708"/>
        <w:rPr>
          <w:i/>
          <w:szCs w:val="28"/>
        </w:rPr>
      </w:pPr>
      <w:r w:rsidRPr="000F657D">
        <w:rPr>
          <w:i/>
          <w:szCs w:val="28"/>
        </w:rPr>
        <w:t xml:space="preserve">Пример 4. 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48F7">
        <w:rPr>
          <w:rFonts w:ascii="Times New Roman" w:hAnsi="Times New Roman" w:cs="Times New Roman"/>
          <w:b/>
          <w:i/>
          <w:position w:val="-58"/>
          <w:sz w:val="28"/>
          <w:szCs w:val="28"/>
        </w:rPr>
        <w:object w:dxaOrig="6979" w:dyaOrig="1280">
          <v:shape id="_x0000_i1404" type="#_x0000_t75" style="width:423pt;height:55.5pt" o:ole="" fillcolor="window">
            <v:imagedata r:id="rId728" o:title=""/>
          </v:shape>
          <o:OLEObject Type="Embed" ProgID="Equation.3" ShapeID="_x0000_i1404" DrawAspect="Content" ObjectID="_1542283206" r:id="rId729"/>
        </w:object>
      </w:r>
    </w:p>
    <w:p w:rsidR="003D48F7" w:rsidRPr="003D48F7" w:rsidRDefault="003D48F7" w:rsidP="000F65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>5</w:t>
      </w:r>
      <w:r w:rsidRPr="003D48F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D48F7">
        <w:rPr>
          <w:rFonts w:ascii="Times New Roman" w:hAnsi="Times New Roman" w:cs="Times New Roman"/>
          <w:sz w:val="28"/>
          <w:szCs w:val="28"/>
        </w:rPr>
        <w:t xml:space="preserve">. Интегралы вида </w:t>
      </w:r>
      <w:r w:rsidR="00350E0B" w:rsidRPr="003D48F7">
        <w:rPr>
          <w:rFonts w:ascii="Times New Roman" w:hAnsi="Times New Roman" w:cs="Times New Roman"/>
          <w:position w:val="-16"/>
          <w:sz w:val="28"/>
          <w:szCs w:val="28"/>
        </w:rPr>
        <w:object w:dxaOrig="1700" w:dyaOrig="440">
          <v:shape id="_x0000_i1405" type="#_x0000_t75" style="width:109.5pt;height:24pt" o:ole="" fillcolor="window">
            <v:imagedata r:id="rId730" o:title=""/>
          </v:shape>
          <o:OLEObject Type="Embed" ProgID="Equation.3" ShapeID="_x0000_i1405" DrawAspect="Content" ObjectID="_1542283207" r:id="rId731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, где </w:t>
      </w:r>
      <w:r w:rsidR="00350E0B" w:rsidRPr="003D48F7">
        <w:rPr>
          <w:rFonts w:ascii="Times New Roman" w:hAnsi="Times New Roman" w:cs="Times New Roman"/>
          <w:position w:val="-10"/>
          <w:sz w:val="28"/>
          <w:szCs w:val="28"/>
        </w:rPr>
        <w:object w:dxaOrig="460" w:dyaOrig="260">
          <v:shape id="_x0000_i1406" type="#_x0000_t75" style="width:30pt;height:16.5pt" o:ole="">
            <v:imagedata r:id="rId722" o:title=""/>
          </v:shape>
          <o:OLEObject Type="Embed" ProgID="Equation.3" ShapeID="_x0000_i1406" DrawAspect="Content" ObjectID="_1542283208" r:id="rId732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– любые целые показатели.</w:t>
      </w:r>
    </w:p>
    <w:p w:rsidR="003D48F7" w:rsidRPr="003D48F7" w:rsidRDefault="000F657D" w:rsidP="000F65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Пусть хоть один из показателей </w:t>
      </w:r>
      <w:r w:rsidR="00350E0B" w:rsidRPr="003D48F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407" type="#_x0000_t75" style="width:14.25pt;height:12.75pt" o:ole="">
            <v:imagedata r:id="rId733" o:title=""/>
          </v:shape>
          <o:OLEObject Type="Embed" ProgID="Equation.3" ShapeID="_x0000_i1407" DrawAspect="Content" ObjectID="_1542283209" r:id="rId734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или </w:t>
      </w:r>
      <w:r w:rsidR="00350E0B" w:rsidRPr="003D48F7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408" type="#_x0000_t75" style="width:10.5pt;height:12.75pt" o:ole="">
            <v:imagedata r:id="rId735" o:title=""/>
          </v:shape>
          <o:OLEObject Type="Embed" ProgID="Equation.3" ShapeID="_x0000_i1408" DrawAspect="Content" ObjectID="_1542283210" r:id="rId736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 будет нечетным целым положительным, например, </w:t>
      </w:r>
      <w:r w:rsidR="00350E0B" w:rsidRPr="003D48F7">
        <w:rPr>
          <w:rFonts w:ascii="Times New Roman" w:hAnsi="Times New Roman" w:cs="Times New Roman"/>
          <w:position w:val="-6"/>
          <w:sz w:val="28"/>
          <w:szCs w:val="28"/>
        </w:rPr>
        <w:object w:dxaOrig="999" w:dyaOrig="279">
          <v:shape id="_x0000_i1409" type="#_x0000_t75" style="width:57.75pt;height:16.5pt" o:ole="">
            <v:imagedata r:id="rId737" o:title=""/>
          </v:shape>
          <o:OLEObject Type="Embed" ProgID="Equation.3" ShapeID="_x0000_i1409" DrawAspect="Content" ObjectID="_1542283211" r:id="rId738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.</w:t>
      </w:r>
    </w:p>
    <w:p w:rsidR="003D48F7" w:rsidRPr="003D48F7" w:rsidRDefault="000F657D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D48F7" w:rsidRPr="003D48F7">
        <w:rPr>
          <w:rFonts w:ascii="Times New Roman" w:hAnsi="Times New Roman" w:cs="Times New Roman"/>
          <w:sz w:val="28"/>
          <w:szCs w:val="28"/>
        </w:rPr>
        <w:t xml:space="preserve">олагая </w:t>
      </w:r>
      <w:r w:rsidR="00350E0B" w:rsidRPr="003D48F7">
        <w:rPr>
          <w:rFonts w:ascii="Times New Roman" w:hAnsi="Times New Roman" w:cs="Times New Roman"/>
          <w:position w:val="-6"/>
          <w:sz w:val="28"/>
          <w:szCs w:val="28"/>
        </w:rPr>
        <w:object w:dxaOrig="880" w:dyaOrig="260">
          <v:shape id="_x0000_i1410" type="#_x0000_t75" style="width:51pt;height:15pt" o:ole="" fillcolor="window">
            <v:imagedata r:id="rId739" o:title=""/>
          </v:shape>
          <o:OLEObject Type="Embed" ProgID="Equation.3" ShapeID="_x0000_i1410" DrawAspect="Content" ObjectID="_1542283212" r:id="rId740"/>
        </w:object>
      </w:r>
      <w:r w:rsidR="003D48F7" w:rsidRPr="003D48F7">
        <w:rPr>
          <w:rFonts w:ascii="Times New Roman" w:hAnsi="Times New Roman" w:cs="Times New Roman"/>
          <w:sz w:val="28"/>
          <w:szCs w:val="28"/>
        </w:rPr>
        <w:t>, получим:</w:t>
      </w:r>
    </w:p>
    <w:p w:rsidR="003D48F7" w:rsidRPr="003D48F7" w:rsidRDefault="00350E0B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16"/>
          <w:sz w:val="28"/>
          <w:szCs w:val="28"/>
        </w:rPr>
        <w:object w:dxaOrig="8520" w:dyaOrig="440">
          <v:shape id="_x0000_i1411" type="#_x0000_t75" style="width:454.5pt;height:23.25pt" o:ole="" fillcolor="window">
            <v:imagedata r:id="rId741" o:title=""/>
          </v:shape>
          <o:OLEObject Type="Embed" ProgID="Equation.3" ShapeID="_x0000_i1411" DrawAspect="Content" ObjectID="_1542283213" r:id="rId742"/>
        </w:object>
      </w:r>
      <w:r w:rsidR="000F657D">
        <w:rPr>
          <w:rFonts w:ascii="Times New Roman" w:hAnsi="Times New Roman" w:cs="Times New Roman"/>
          <w:sz w:val="28"/>
          <w:szCs w:val="28"/>
        </w:rPr>
        <w:t>.</w:t>
      </w:r>
    </w:p>
    <w:p w:rsidR="007808E5" w:rsidRDefault="007808E5" w:rsidP="003D48F7">
      <w:pPr>
        <w:pStyle w:val="a6"/>
        <w:rPr>
          <w:b/>
          <w:szCs w:val="28"/>
        </w:rPr>
      </w:pPr>
    </w:p>
    <w:p w:rsidR="003D48F7" w:rsidRPr="000F657D" w:rsidRDefault="003D48F7" w:rsidP="000F657D">
      <w:pPr>
        <w:pStyle w:val="a6"/>
        <w:ind w:firstLine="567"/>
        <w:rPr>
          <w:i/>
          <w:szCs w:val="28"/>
        </w:rPr>
      </w:pPr>
      <w:r w:rsidRPr="000F657D">
        <w:rPr>
          <w:i/>
          <w:szCs w:val="28"/>
        </w:rPr>
        <w:t>Пример 5.</w:t>
      </w:r>
    </w:p>
    <w:p w:rsidR="003D48F7" w:rsidRPr="003D48F7" w:rsidRDefault="00350E0B" w:rsidP="003D48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48F7">
        <w:rPr>
          <w:rFonts w:ascii="Times New Roman" w:hAnsi="Times New Roman" w:cs="Times New Roman"/>
          <w:b/>
          <w:i/>
          <w:position w:val="-60"/>
          <w:sz w:val="28"/>
          <w:szCs w:val="28"/>
        </w:rPr>
        <w:object w:dxaOrig="7240" w:dyaOrig="1320">
          <v:shape id="_x0000_i1412" type="#_x0000_t75" style="width:381pt;height:60.75pt" o:ole="" fillcolor="window">
            <v:imagedata r:id="rId743" o:title=""/>
          </v:shape>
          <o:OLEObject Type="Embed" ProgID="Equation.3" ShapeID="_x0000_i1412" DrawAspect="Content" ObjectID="_1542283214" r:id="rId744"/>
        </w:object>
      </w:r>
    </w:p>
    <w:p w:rsidR="003D48F7" w:rsidRPr="003D48F7" w:rsidRDefault="003D48F7" w:rsidP="000F65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sz w:val="28"/>
          <w:szCs w:val="28"/>
        </w:rPr>
        <w:t xml:space="preserve">2) Пусть оба показателя </w:t>
      </w:r>
      <w:r w:rsidR="008346EC" w:rsidRPr="003D48F7">
        <w:rPr>
          <w:rFonts w:ascii="Times New Roman" w:hAnsi="Times New Roman" w:cs="Times New Roman"/>
          <w:position w:val="-10"/>
          <w:sz w:val="28"/>
          <w:szCs w:val="28"/>
        </w:rPr>
        <w:object w:dxaOrig="460" w:dyaOrig="260">
          <v:shape id="_x0000_i1413" type="#_x0000_t75" style="width:27.75pt;height:15pt" o:ole="">
            <v:imagedata r:id="rId722" o:title=""/>
          </v:shape>
          <o:OLEObject Type="Embed" ProgID="Equation.3" ShapeID="_x0000_i1413" DrawAspect="Content" ObjectID="_1542283215" r:id="rId745"/>
        </w:object>
      </w:r>
      <w:r w:rsidRPr="003D48F7">
        <w:rPr>
          <w:rFonts w:ascii="Times New Roman" w:hAnsi="Times New Roman" w:cs="Times New Roman"/>
          <w:sz w:val="28"/>
          <w:szCs w:val="28"/>
        </w:rPr>
        <w:t xml:space="preserve"> – четные, положительные, целые числа. Тогда рекомендуется применить формулы</w:t>
      </w:r>
      <w:proofErr w:type="gramStart"/>
      <w:r w:rsidRPr="003D48F7">
        <w:rPr>
          <w:rFonts w:ascii="Times New Roman" w:hAnsi="Times New Roman" w:cs="Times New Roman"/>
          <w:sz w:val="28"/>
          <w:szCs w:val="28"/>
        </w:rPr>
        <w:t xml:space="preserve"> </w:t>
      </w:r>
    </w:p>
    <w:proofErr w:type="gramEnd"/>
    <w:p w:rsidR="003D48F7" w:rsidRPr="008346EC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6"/>
          <w:sz w:val="28"/>
          <w:szCs w:val="28"/>
        </w:rPr>
        <w:object w:dxaOrig="4300" w:dyaOrig="700">
          <v:shape id="_x0000_i1414" type="#_x0000_t75" style="width:215.25pt;height:27.75pt" o:ole="" fillcolor="window">
            <v:imagedata r:id="rId746" o:title=""/>
          </v:shape>
          <o:OLEObject Type="Embed" ProgID="Equation.3" ShapeID="_x0000_i1414" DrawAspect="Content" ObjectID="_1542283216" r:id="rId747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096AA7" w:rsidRDefault="00096AA7" w:rsidP="003D48F7">
      <w:pPr>
        <w:pStyle w:val="a6"/>
        <w:rPr>
          <w:b/>
          <w:szCs w:val="28"/>
        </w:rPr>
      </w:pPr>
    </w:p>
    <w:p w:rsidR="003D48F7" w:rsidRPr="000F657D" w:rsidRDefault="003D48F7" w:rsidP="000F657D">
      <w:pPr>
        <w:pStyle w:val="a6"/>
        <w:ind w:firstLine="567"/>
        <w:rPr>
          <w:i/>
          <w:szCs w:val="28"/>
        </w:rPr>
      </w:pPr>
      <w:r w:rsidRPr="000F657D">
        <w:rPr>
          <w:i/>
          <w:szCs w:val="28"/>
        </w:rPr>
        <w:t xml:space="preserve">Пример 6. </w:t>
      </w:r>
    </w:p>
    <w:p w:rsidR="003D48F7" w:rsidRPr="003D48F7" w:rsidRDefault="003D48F7" w:rsidP="003D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F7">
        <w:rPr>
          <w:rFonts w:ascii="Times New Roman" w:hAnsi="Times New Roman" w:cs="Times New Roman"/>
          <w:position w:val="-24"/>
          <w:sz w:val="28"/>
          <w:szCs w:val="28"/>
        </w:rPr>
        <w:object w:dxaOrig="6480" w:dyaOrig="620">
          <v:shape id="_x0000_i1415" type="#_x0000_t75" style="width:377.25pt;height:30.75pt" o:ole="" fillcolor="window">
            <v:imagedata r:id="rId748" o:title=""/>
          </v:shape>
          <o:OLEObject Type="Embed" ProgID="Equation.3" ShapeID="_x0000_i1415" DrawAspect="Content" ObjectID="_1542283217" r:id="rId749"/>
        </w:object>
      </w:r>
    </w:p>
    <w:p w:rsidR="003D48F7" w:rsidRPr="00DC550F" w:rsidRDefault="003D48F7" w:rsidP="003D48F7">
      <w:pPr>
        <w:spacing w:after="0" w:line="240" w:lineRule="auto"/>
        <w:jc w:val="both"/>
      </w:pPr>
      <w:r w:rsidRPr="003D48F7">
        <w:rPr>
          <w:rFonts w:ascii="Times New Roman" w:hAnsi="Times New Roman" w:cs="Times New Roman"/>
          <w:position w:val="-32"/>
          <w:sz w:val="28"/>
          <w:szCs w:val="28"/>
        </w:rPr>
        <w:object w:dxaOrig="7760" w:dyaOrig="780">
          <v:shape id="_x0000_i1416" type="#_x0000_t75" style="width:377.25pt;height:33pt" o:ole="" fillcolor="window">
            <v:imagedata r:id="rId750" o:title=""/>
          </v:shape>
          <o:OLEObject Type="Embed" ProgID="Equation.3" ShapeID="_x0000_i1416" DrawAspect="Content" ObjectID="_1542283218" r:id="rId751"/>
        </w:object>
      </w:r>
      <w:r w:rsidRPr="003D48F7">
        <w:rPr>
          <w:rFonts w:ascii="Times New Roman" w:hAnsi="Times New Roman" w:cs="Times New Roman"/>
          <w:sz w:val="28"/>
          <w:szCs w:val="28"/>
        </w:rPr>
        <w:t>.</w:t>
      </w:r>
    </w:p>
    <w:p w:rsidR="00CE24C4" w:rsidRPr="00CE24C4" w:rsidRDefault="00CE24C4" w:rsidP="000B0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B2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После объяснения каждого метода</w:t>
      </w:r>
      <w:r w:rsidR="0045297A">
        <w:rPr>
          <w:rFonts w:ascii="Times New Roman" w:hAnsi="Times New Roman" w:cs="Times New Roman"/>
          <w:sz w:val="28"/>
          <w:szCs w:val="28"/>
        </w:rPr>
        <w:t xml:space="preserve"> интегрирования функции</w:t>
      </w:r>
      <w:r>
        <w:rPr>
          <w:rFonts w:ascii="Times New Roman" w:hAnsi="Times New Roman" w:cs="Times New Roman"/>
          <w:sz w:val="28"/>
          <w:szCs w:val="28"/>
        </w:rPr>
        <w:t xml:space="preserve"> необходимо дать самост</w:t>
      </w:r>
      <w:r w:rsidR="0045297A">
        <w:rPr>
          <w:rFonts w:ascii="Times New Roman" w:hAnsi="Times New Roman" w:cs="Times New Roman"/>
          <w:sz w:val="28"/>
          <w:szCs w:val="28"/>
        </w:rPr>
        <w:t>оятельную работу для закрепления</w:t>
      </w:r>
      <w:r>
        <w:rPr>
          <w:rFonts w:ascii="Times New Roman" w:hAnsi="Times New Roman" w:cs="Times New Roman"/>
          <w:sz w:val="28"/>
          <w:szCs w:val="28"/>
        </w:rPr>
        <w:t xml:space="preserve"> изученного материала. </w:t>
      </w:r>
    </w:p>
    <w:p w:rsidR="0062507C" w:rsidRPr="00A05EC4" w:rsidRDefault="00E55D3C" w:rsidP="00D64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Используя </w:t>
      </w:r>
      <w:r w:rsidR="00783E27">
        <w:rPr>
          <w:rFonts w:ascii="Times New Roman" w:hAnsi="Times New Roman" w:cs="Times New Roman"/>
          <w:sz w:val="28"/>
          <w:szCs w:val="28"/>
        </w:rPr>
        <w:t>данную методику преподавания</w:t>
      </w:r>
      <w:r w:rsidR="002C28ED">
        <w:rPr>
          <w:rFonts w:ascii="Times New Roman" w:hAnsi="Times New Roman" w:cs="Times New Roman"/>
          <w:sz w:val="28"/>
          <w:szCs w:val="28"/>
        </w:rPr>
        <w:t xml:space="preserve"> курса математического анализа,</w:t>
      </w:r>
      <w:r w:rsidR="009972C9">
        <w:rPr>
          <w:rFonts w:ascii="Times New Roman" w:hAnsi="Times New Roman" w:cs="Times New Roman"/>
          <w:sz w:val="28"/>
          <w:szCs w:val="28"/>
        </w:rPr>
        <w:t xml:space="preserve"> показанную</w:t>
      </w:r>
      <w:r w:rsidR="00783E27">
        <w:rPr>
          <w:rFonts w:ascii="Times New Roman" w:hAnsi="Times New Roman" w:cs="Times New Roman"/>
          <w:sz w:val="28"/>
          <w:szCs w:val="28"/>
        </w:rPr>
        <w:t xml:space="preserve"> </w:t>
      </w:r>
      <w:r w:rsidR="00CE24C4">
        <w:rPr>
          <w:rFonts w:ascii="Times New Roman" w:hAnsi="Times New Roman" w:cs="Times New Roman"/>
          <w:sz w:val="28"/>
          <w:szCs w:val="28"/>
        </w:rPr>
        <w:t>на</w:t>
      </w:r>
      <w:r w:rsidR="00783E27">
        <w:rPr>
          <w:rFonts w:ascii="Times New Roman" w:hAnsi="Times New Roman" w:cs="Times New Roman"/>
          <w:sz w:val="28"/>
          <w:szCs w:val="28"/>
        </w:rPr>
        <w:t xml:space="preserve"> теме</w:t>
      </w:r>
      <w:r w:rsidR="008346EC">
        <w:rPr>
          <w:rFonts w:ascii="Times New Roman" w:hAnsi="Times New Roman" w:cs="Times New Roman"/>
          <w:sz w:val="28"/>
          <w:szCs w:val="28"/>
        </w:rPr>
        <w:t xml:space="preserve"> «Нахождение неопределенных интегралов», а именно, переходя от простых методов </w:t>
      </w:r>
      <w:proofErr w:type="gramStart"/>
      <w:r w:rsidR="008346E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346EC">
        <w:rPr>
          <w:rFonts w:ascii="Times New Roman" w:hAnsi="Times New Roman" w:cs="Times New Roman"/>
          <w:sz w:val="28"/>
          <w:szCs w:val="28"/>
        </w:rPr>
        <w:t xml:space="preserve"> более сложным, постоянно поддерживая теоретические высказывания конкретными примерами</w:t>
      </w:r>
      <w:r w:rsidR="007808E5">
        <w:rPr>
          <w:rFonts w:ascii="Times New Roman" w:hAnsi="Times New Roman" w:cs="Times New Roman"/>
          <w:sz w:val="28"/>
          <w:szCs w:val="28"/>
        </w:rPr>
        <w:t xml:space="preserve"> и соблюдая преемственность между новым</w:t>
      </w:r>
      <w:r w:rsidR="00313C33">
        <w:rPr>
          <w:rFonts w:ascii="Times New Roman" w:hAnsi="Times New Roman" w:cs="Times New Roman"/>
          <w:sz w:val="28"/>
          <w:szCs w:val="28"/>
        </w:rPr>
        <w:t xml:space="preserve">и знаниями </w:t>
      </w:r>
      <w:r w:rsidR="007808E5">
        <w:rPr>
          <w:rFonts w:ascii="Times New Roman" w:hAnsi="Times New Roman" w:cs="Times New Roman"/>
          <w:sz w:val="28"/>
          <w:szCs w:val="28"/>
        </w:rPr>
        <w:t>и</w:t>
      </w:r>
      <w:r w:rsidR="00313C33">
        <w:rPr>
          <w:rFonts w:ascii="Times New Roman" w:hAnsi="Times New Roman" w:cs="Times New Roman"/>
          <w:sz w:val="28"/>
          <w:szCs w:val="28"/>
        </w:rPr>
        <w:t xml:space="preserve"> ранее изученным </w:t>
      </w:r>
      <w:r w:rsidR="00313C33">
        <w:rPr>
          <w:rFonts w:ascii="Times New Roman" w:hAnsi="Times New Roman" w:cs="Times New Roman"/>
          <w:sz w:val="28"/>
          <w:szCs w:val="28"/>
        </w:rPr>
        <w:lastRenderedPageBreak/>
        <w:t>материалом</w:t>
      </w:r>
      <w:r w:rsidR="008346EC">
        <w:rPr>
          <w:rFonts w:ascii="Times New Roman" w:hAnsi="Times New Roman" w:cs="Times New Roman"/>
          <w:sz w:val="28"/>
          <w:szCs w:val="28"/>
        </w:rPr>
        <w:t xml:space="preserve">, можно говорить </w:t>
      </w:r>
      <w:r w:rsidR="00DD7F21" w:rsidRPr="00DD7F21">
        <w:rPr>
          <w:rFonts w:ascii="Times New Roman" w:hAnsi="Times New Roman" w:cs="Times New Roman"/>
          <w:sz w:val="28"/>
          <w:szCs w:val="28"/>
        </w:rPr>
        <w:t>о качественном усвоении</w:t>
      </w:r>
      <w:r w:rsidR="008346EC" w:rsidRPr="008346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346EC">
        <w:rPr>
          <w:rFonts w:ascii="Times New Roman" w:hAnsi="Times New Roman" w:cs="Times New Roman"/>
          <w:sz w:val="28"/>
          <w:szCs w:val="28"/>
        </w:rPr>
        <w:t xml:space="preserve">студентами довольно сложного раздела математического анализа.  </w:t>
      </w:r>
      <w:r w:rsidR="0062507C" w:rsidRPr="00A05EC4">
        <w:rPr>
          <w:rFonts w:ascii="Times New Roman" w:hAnsi="Times New Roman" w:cs="Times New Roman"/>
          <w:sz w:val="28"/>
          <w:szCs w:val="28"/>
        </w:rPr>
        <w:t xml:space="preserve"> </w:t>
      </w:r>
      <w:r w:rsidR="00486901" w:rsidRPr="00A05EC4">
        <w:rPr>
          <w:rFonts w:ascii="Times New Roman" w:hAnsi="Times New Roman" w:cs="Times New Roman"/>
          <w:sz w:val="28"/>
          <w:szCs w:val="28"/>
        </w:rPr>
        <w:t xml:space="preserve">  </w:t>
      </w:r>
      <w:r w:rsidR="00974D9E" w:rsidRPr="00A05EC4">
        <w:rPr>
          <w:rFonts w:ascii="Times New Roman" w:hAnsi="Times New Roman" w:cs="Times New Roman"/>
          <w:sz w:val="28"/>
          <w:szCs w:val="28"/>
        </w:rPr>
        <w:t xml:space="preserve"> </w:t>
      </w:r>
      <w:r w:rsidR="00400DC4" w:rsidRPr="00A05EC4">
        <w:rPr>
          <w:rFonts w:ascii="Times New Roman" w:hAnsi="Times New Roman" w:cs="Times New Roman"/>
          <w:sz w:val="28"/>
          <w:szCs w:val="28"/>
        </w:rPr>
        <w:t xml:space="preserve">  </w:t>
      </w:r>
      <w:r w:rsidR="0032211A" w:rsidRPr="00A05EC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F657D" w:rsidRDefault="000F657D" w:rsidP="007808E5">
      <w:p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</w:p>
    <w:p w:rsidR="007808E5" w:rsidRDefault="00844653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653">
        <w:rPr>
          <w:rFonts w:ascii="Times New Roman" w:hAnsi="Times New Roman" w:cs="Times New Roman"/>
          <w:b/>
          <w:sz w:val="28"/>
          <w:szCs w:val="28"/>
        </w:rPr>
        <w:t>2.3 Организация обучения курсу математического анализа в школе и педагогическом вузе в условиях дифференциации учебного процесса</w:t>
      </w:r>
    </w:p>
    <w:p w:rsidR="000F657D" w:rsidRDefault="00C00CB6" w:rsidP="007808E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4CD0">
        <w:rPr>
          <w:rFonts w:ascii="Times New Roman" w:hAnsi="Times New Roman" w:cs="Times New Roman"/>
          <w:sz w:val="28"/>
          <w:szCs w:val="28"/>
        </w:rPr>
        <w:t>«</w:t>
      </w:r>
      <w:r w:rsidR="00C64CD0" w:rsidRPr="00C64CD0">
        <w:rPr>
          <w:rFonts w:ascii="Times New Roman" w:hAnsi="Times New Roman" w:cs="Times New Roman"/>
          <w:sz w:val="28"/>
          <w:szCs w:val="28"/>
        </w:rPr>
        <w:t>Дифференциация» (</w:t>
      </w:r>
      <w:r w:rsidR="00C64CD0">
        <w:rPr>
          <w:rFonts w:ascii="Times New Roman" w:hAnsi="Times New Roman" w:cs="Times New Roman"/>
          <w:sz w:val="28"/>
          <w:szCs w:val="28"/>
        </w:rPr>
        <w:t xml:space="preserve">от лат. </w:t>
      </w:r>
      <w:r w:rsidR="00C64CD0">
        <w:rPr>
          <w:rFonts w:ascii="Times New Roman" w:hAnsi="Times New Roman" w:cs="Times New Roman"/>
          <w:sz w:val="28"/>
          <w:szCs w:val="28"/>
          <w:lang w:val="en-US"/>
        </w:rPr>
        <w:t>differentia</w:t>
      </w:r>
      <w:r w:rsidR="00C64CD0" w:rsidRPr="00C64CD0">
        <w:rPr>
          <w:rFonts w:ascii="Times New Roman" w:hAnsi="Times New Roman" w:cs="Times New Roman"/>
          <w:sz w:val="28"/>
          <w:szCs w:val="28"/>
        </w:rPr>
        <w:t xml:space="preserve"> </w:t>
      </w:r>
      <w:r w:rsidR="00C64CD0">
        <w:rPr>
          <w:rFonts w:ascii="Times New Roman" w:hAnsi="Times New Roman" w:cs="Times New Roman"/>
          <w:sz w:val="28"/>
          <w:szCs w:val="28"/>
        </w:rPr>
        <w:t>–</w:t>
      </w:r>
      <w:r w:rsidR="00C64CD0" w:rsidRPr="00C64CD0">
        <w:rPr>
          <w:rFonts w:ascii="Times New Roman" w:hAnsi="Times New Roman" w:cs="Times New Roman"/>
          <w:sz w:val="28"/>
          <w:szCs w:val="28"/>
        </w:rPr>
        <w:t xml:space="preserve"> </w:t>
      </w:r>
      <w:r w:rsidR="00C64CD0">
        <w:rPr>
          <w:rFonts w:ascii="Times New Roman" w:hAnsi="Times New Roman" w:cs="Times New Roman"/>
          <w:sz w:val="28"/>
          <w:szCs w:val="28"/>
        </w:rPr>
        <w:t>различие</w:t>
      </w:r>
      <w:r w:rsidR="00C64CD0" w:rsidRPr="00C64CD0">
        <w:rPr>
          <w:rFonts w:ascii="Times New Roman" w:hAnsi="Times New Roman" w:cs="Times New Roman"/>
          <w:sz w:val="28"/>
          <w:szCs w:val="28"/>
        </w:rPr>
        <w:t xml:space="preserve">) – </w:t>
      </w:r>
      <w:r w:rsidR="002A3591">
        <w:rPr>
          <w:rFonts w:ascii="Times New Roman" w:hAnsi="Times New Roman" w:cs="Times New Roman"/>
          <w:sz w:val="28"/>
          <w:szCs w:val="28"/>
        </w:rPr>
        <w:t xml:space="preserve">выделение различающих моментов по единому принципу, </w:t>
      </w:r>
      <w:r w:rsidR="001842EA">
        <w:rPr>
          <w:rFonts w:ascii="Times New Roman" w:hAnsi="Times New Roman" w:cs="Times New Roman"/>
          <w:sz w:val="28"/>
          <w:szCs w:val="28"/>
        </w:rPr>
        <w:t>исходя из одной отправной точки</w:t>
      </w:r>
      <w:r w:rsidR="002A3591">
        <w:rPr>
          <w:rFonts w:ascii="Times New Roman" w:hAnsi="Times New Roman" w:cs="Times New Roman"/>
          <w:sz w:val="28"/>
          <w:szCs w:val="28"/>
        </w:rPr>
        <w:t xml:space="preserve"> </w:t>
      </w:r>
      <w:r w:rsidR="002A3591" w:rsidRPr="001842EA">
        <w:rPr>
          <w:rFonts w:ascii="Times New Roman" w:hAnsi="Times New Roman" w:cs="Times New Roman"/>
          <w:sz w:val="28"/>
          <w:szCs w:val="28"/>
        </w:rPr>
        <w:t>[</w:t>
      </w:r>
      <w:r w:rsidR="00DD5D69" w:rsidRPr="00DD5D69">
        <w:rPr>
          <w:rFonts w:ascii="Times New Roman" w:hAnsi="Times New Roman" w:cs="Times New Roman"/>
          <w:sz w:val="28"/>
          <w:szCs w:val="28"/>
        </w:rPr>
        <w:t>33</w:t>
      </w:r>
      <w:r w:rsidR="002A3591" w:rsidRPr="001842EA">
        <w:rPr>
          <w:rFonts w:ascii="Times New Roman" w:hAnsi="Times New Roman" w:cs="Times New Roman"/>
          <w:sz w:val="28"/>
          <w:szCs w:val="28"/>
        </w:rPr>
        <w:t>].</w:t>
      </w:r>
      <w:r w:rsidR="002A35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657D" w:rsidRDefault="002A3591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дифференциацией в обучении предполагается </w:t>
      </w:r>
      <w:r w:rsidR="00C64CD0" w:rsidRPr="00C64CD0">
        <w:rPr>
          <w:rFonts w:ascii="Times New Roman" w:hAnsi="Times New Roman" w:cs="Times New Roman"/>
          <w:sz w:val="28"/>
          <w:szCs w:val="28"/>
        </w:rPr>
        <w:t>форма организации учебной деятельности, у</w:t>
      </w:r>
      <w:r>
        <w:rPr>
          <w:rFonts w:ascii="Times New Roman" w:hAnsi="Times New Roman" w:cs="Times New Roman"/>
          <w:sz w:val="28"/>
          <w:szCs w:val="28"/>
        </w:rPr>
        <w:t>читывающая склонности, интересы и</w:t>
      </w:r>
      <w:r w:rsidR="00C64CD0" w:rsidRPr="00C64CD0">
        <w:rPr>
          <w:rFonts w:ascii="Times New Roman" w:hAnsi="Times New Roman" w:cs="Times New Roman"/>
          <w:sz w:val="28"/>
          <w:szCs w:val="28"/>
        </w:rPr>
        <w:t xml:space="preserve"> способности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CD0" w:rsidRPr="00C64CD0">
        <w:rPr>
          <w:rFonts w:ascii="Times New Roman" w:hAnsi="Times New Roman" w:cs="Times New Roman"/>
          <w:sz w:val="28"/>
          <w:szCs w:val="28"/>
        </w:rPr>
        <w:t>Использование дифференциации в процессе обучения создает возможности для развития творческой целенаправленной личности, осознающей конечную цель и задачи обучения; для повышения активности и усиления мотивации учения; формирует прогрессивные педагогические мышления. </w:t>
      </w:r>
    </w:p>
    <w:p w:rsidR="000F657D" w:rsidRDefault="00C64CD0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D0">
        <w:rPr>
          <w:rFonts w:ascii="Times New Roman" w:hAnsi="Times New Roman" w:cs="Times New Roman"/>
          <w:sz w:val="28"/>
          <w:szCs w:val="28"/>
        </w:rPr>
        <w:t>Дифференцированное обучение - это:   </w:t>
      </w:r>
    </w:p>
    <w:p w:rsidR="000F657D" w:rsidRDefault="00C64CD0" w:rsidP="003B79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D0">
        <w:rPr>
          <w:rFonts w:ascii="Times New Roman" w:hAnsi="Times New Roman" w:cs="Times New Roman"/>
          <w:sz w:val="28"/>
          <w:szCs w:val="28"/>
        </w:rPr>
        <w:t>1) форма организации учебного процесса, при которой учитель работает с группой учащихся, составленной с учетом наличия у них каких-либо значимых для учебного процесса общих качеств;  </w:t>
      </w:r>
    </w:p>
    <w:p w:rsidR="000F657D" w:rsidRDefault="00C64CD0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D0">
        <w:rPr>
          <w:rFonts w:ascii="Times New Roman" w:hAnsi="Times New Roman" w:cs="Times New Roman"/>
          <w:sz w:val="28"/>
          <w:szCs w:val="28"/>
        </w:rPr>
        <w:t> 2) часть общей дидактической системы, которая обеспечивает специализацию учебного процесса для различных групп обучаемых.</w:t>
      </w:r>
      <w:r w:rsidR="002A3591">
        <w:rPr>
          <w:rFonts w:ascii="Times New Roman" w:hAnsi="Times New Roman" w:cs="Times New Roman"/>
          <w:sz w:val="28"/>
          <w:szCs w:val="28"/>
        </w:rPr>
        <w:t xml:space="preserve"> </w:t>
      </w:r>
      <w:r w:rsidRPr="00C64CD0">
        <w:rPr>
          <w:rFonts w:ascii="Times New Roman" w:hAnsi="Times New Roman" w:cs="Times New Roman"/>
          <w:sz w:val="28"/>
          <w:szCs w:val="28"/>
        </w:rPr>
        <w:t>Дифференциация обучения (дифференцированный подход) - это:   </w:t>
      </w:r>
    </w:p>
    <w:p w:rsidR="000F657D" w:rsidRDefault="00C64CD0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D0">
        <w:rPr>
          <w:rFonts w:ascii="Times New Roman" w:hAnsi="Times New Roman" w:cs="Times New Roman"/>
          <w:sz w:val="28"/>
          <w:szCs w:val="28"/>
        </w:rPr>
        <w:t>1) создание разнообразных условий обучения для различных школ, классов групп с целью учета особенностей их контингента;   </w:t>
      </w:r>
    </w:p>
    <w:p w:rsidR="00204ED1" w:rsidRPr="007808E5" w:rsidRDefault="00C64CD0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CD0">
        <w:rPr>
          <w:rFonts w:ascii="Times New Roman" w:hAnsi="Times New Roman" w:cs="Times New Roman"/>
          <w:sz w:val="28"/>
          <w:szCs w:val="28"/>
        </w:rPr>
        <w:t>2)</w:t>
      </w:r>
      <w:r w:rsidR="002A3591">
        <w:rPr>
          <w:rFonts w:ascii="Times New Roman" w:hAnsi="Times New Roman" w:cs="Times New Roman"/>
          <w:sz w:val="28"/>
          <w:szCs w:val="28"/>
        </w:rPr>
        <w:t xml:space="preserve"> </w:t>
      </w:r>
      <w:r w:rsidRPr="00C64CD0">
        <w:rPr>
          <w:rFonts w:ascii="Times New Roman" w:hAnsi="Times New Roman" w:cs="Times New Roman"/>
          <w:sz w:val="28"/>
          <w:szCs w:val="28"/>
        </w:rPr>
        <w:t>комплекс методических, психологических организационно-управленческих мероприятий</w:t>
      </w:r>
      <w:r w:rsidR="00DD5D69" w:rsidRPr="00DD5D69">
        <w:rPr>
          <w:rFonts w:ascii="Times New Roman" w:hAnsi="Times New Roman" w:cs="Times New Roman"/>
          <w:sz w:val="28"/>
          <w:szCs w:val="28"/>
        </w:rPr>
        <w:t xml:space="preserve"> </w:t>
      </w:r>
      <w:r w:rsidR="008E18BF">
        <w:rPr>
          <w:rFonts w:ascii="Times New Roman" w:hAnsi="Times New Roman" w:cs="Times New Roman"/>
          <w:sz w:val="28"/>
          <w:szCs w:val="28"/>
        </w:rPr>
        <w:t>[34</w:t>
      </w:r>
      <w:r w:rsidR="008A00E7" w:rsidRPr="008A00E7">
        <w:rPr>
          <w:rFonts w:ascii="Times New Roman" w:hAnsi="Times New Roman" w:cs="Times New Roman"/>
          <w:sz w:val="28"/>
          <w:szCs w:val="28"/>
        </w:rPr>
        <w:t>]</w:t>
      </w:r>
      <w:r w:rsidRPr="00C64CD0">
        <w:rPr>
          <w:rFonts w:ascii="Times New Roman" w:hAnsi="Times New Roman" w:cs="Times New Roman"/>
          <w:sz w:val="28"/>
          <w:szCs w:val="28"/>
        </w:rPr>
        <w:t>.  </w:t>
      </w:r>
    </w:p>
    <w:p w:rsidR="00204ED1" w:rsidRDefault="00204ED1" w:rsidP="003B7956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04ED1">
        <w:rPr>
          <w:rFonts w:ascii="Times New Roman" w:hAnsi="Times New Roman" w:cs="Times New Roman"/>
          <w:sz w:val="28"/>
          <w:szCs w:val="28"/>
        </w:rPr>
        <w:t>Организация обучения курсу математического анализа в школе и педагогическом вузе в условиях дифференциации учебного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остается сложной, но актуальной проблемой. Многие исследователи свои работы посвятили изучению именно этого вопроса. Так, например, д</w:t>
      </w:r>
      <w:r w:rsidRPr="00E959BE">
        <w:rPr>
          <w:rFonts w:ascii="Times New Roman" w:hAnsi="Times New Roman" w:cs="Times New Roman"/>
          <w:sz w:val="28"/>
          <w:szCs w:val="28"/>
        </w:rPr>
        <w:t xml:space="preserve">иссертация </w:t>
      </w:r>
      <w:proofErr w:type="spellStart"/>
      <w:r w:rsidRPr="007808E5">
        <w:rPr>
          <w:rFonts w:ascii="Times New Roman" w:hAnsi="Times New Roman" w:cs="Times New Roman"/>
          <w:sz w:val="28"/>
          <w:szCs w:val="28"/>
        </w:rPr>
        <w:t>Терешиной</w:t>
      </w:r>
      <w:proofErr w:type="spellEnd"/>
      <w:r w:rsidRPr="007808E5">
        <w:rPr>
          <w:rFonts w:ascii="Times New Roman" w:hAnsi="Times New Roman" w:cs="Times New Roman"/>
          <w:sz w:val="28"/>
          <w:szCs w:val="28"/>
        </w:rPr>
        <w:t xml:space="preserve"> Т.Н. посвящена исследованию </w:t>
      </w:r>
      <w:proofErr w:type="gramStart"/>
      <w:r w:rsidRPr="007808E5">
        <w:rPr>
          <w:rFonts w:ascii="Times New Roman" w:hAnsi="Times New Roman" w:cs="Times New Roman"/>
          <w:sz w:val="28"/>
          <w:szCs w:val="28"/>
        </w:rPr>
        <w:t>проблемы выявления эффективности применения методического обеспечения</w:t>
      </w:r>
      <w:proofErr w:type="gramEnd"/>
      <w:r w:rsidRPr="007808E5">
        <w:rPr>
          <w:rFonts w:ascii="Times New Roman" w:hAnsi="Times New Roman" w:cs="Times New Roman"/>
          <w:sz w:val="28"/>
          <w:szCs w:val="28"/>
        </w:rPr>
        <w:t xml:space="preserve"> по курсу начал математического анализа в профильных классах, основанного на их общеобразовательной и специальной значимости в условиях уровневой дифференциации.</w:t>
      </w:r>
      <w:r w:rsidRPr="00E959BE">
        <w:rPr>
          <w:rFonts w:ascii="Times New Roman" w:hAnsi="Times New Roman" w:cs="Times New Roman"/>
          <w:sz w:val="28"/>
          <w:szCs w:val="28"/>
        </w:rPr>
        <w:t xml:space="preserve"> </w:t>
      </w:r>
      <w:r w:rsidR="000F2DC5">
        <w:rPr>
          <w:rFonts w:ascii="Times New Roman" w:hAnsi="Times New Roman" w:cs="Times New Roman"/>
          <w:sz w:val="28"/>
          <w:szCs w:val="28"/>
        </w:rPr>
        <w:t xml:space="preserve">В работе описано поэтапное применение дифференцированного подхода на уроке: при объяснении нового материала, на этапе самостоятельной работы учащихся в теории и на практике, при работе с учебником, контроль выполнения дифференцированного домашнего задания, а также использование дифференцированного подхода при выставлении оценок. При дифференциации учебного процесса, а именно деление классов по направлениям, предложена соответствующая методика обучения. Так, например, в классах гуманитарного профиля </w:t>
      </w:r>
      <w:proofErr w:type="spellStart"/>
      <w:r w:rsidR="001C3F2C">
        <w:rPr>
          <w:rFonts w:ascii="Times New Roman" w:hAnsi="Times New Roman" w:cs="Times New Roman"/>
          <w:sz w:val="28"/>
          <w:szCs w:val="28"/>
        </w:rPr>
        <w:t>Терешина</w:t>
      </w:r>
      <w:proofErr w:type="spellEnd"/>
      <w:r w:rsidR="001C3F2C">
        <w:rPr>
          <w:rFonts w:ascii="Times New Roman" w:hAnsi="Times New Roman" w:cs="Times New Roman"/>
          <w:sz w:val="28"/>
          <w:szCs w:val="28"/>
        </w:rPr>
        <w:t xml:space="preserve"> Т.Н. </w:t>
      </w:r>
      <w:r w:rsidR="00CE24C4">
        <w:rPr>
          <w:rFonts w:ascii="Times New Roman" w:hAnsi="Times New Roman" w:cs="Times New Roman"/>
          <w:sz w:val="28"/>
          <w:szCs w:val="28"/>
        </w:rPr>
        <w:t xml:space="preserve">предлагает </w:t>
      </w:r>
      <w:r w:rsidR="001C3F2C">
        <w:rPr>
          <w:rFonts w:ascii="Times New Roman" w:hAnsi="Times New Roman" w:cs="Times New Roman"/>
          <w:sz w:val="28"/>
          <w:szCs w:val="28"/>
        </w:rPr>
        <w:t>уделять внимание содержательной стороне изучаемых понятий и фактов.</w:t>
      </w:r>
      <w:r w:rsidR="00CE24C4">
        <w:rPr>
          <w:rFonts w:ascii="Times New Roman" w:hAnsi="Times New Roman" w:cs="Times New Roman"/>
          <w:sz w:val="28"/>
          <w:szCs w:val="28"/>
        </w:rPr>
        <w:t xml:space="preserve"> </w:t>
      </w:r>
      <w:r w:rsidR="001C3F2C">
        <w:rPr>
          <w:rFonts w:ascii="Times New Roman" w:hAnsi="Times New Roman" w:cs="Times New Roman"/>
          <w:sz w:val="28"/>
          <w:szCs w:val="28"/>
        </w:rPr>
        <w:t xml:space="preserve">В классах технического направления научить умению моделировать реальные процессы, развивать образное мышление и </w:t>
      </w:r>
      <w:r w:rsidR="001C3F2C">
        <w:rPr>
          <w:rFonts w:ascii="Times New Roman" w:hAnsi="Times New Roman" w:cs="Times New Roman"/>
          <w:sz w:val="28"/>
          <w:szCs w:val="28"/>
        </w:rPr>
        <w:lastRenderedPageBreak/>
        <w:t xml:space="preserve">акцентировать внимание на </w:t>
      </w:r>
      <w:proofErr w:type="spellStart"/>
      <w:r w:rsidR="001C3F2C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1C3F2C">
        <w:rPr>
          <w:rFonts w:ascii="Times New Roman" w:hAnsi="Times New Roman" w:cs="Times New Roman"/>
          <w:sz w:val="28"/>
          <w:szCs w:val="28"/>
        </w:rPr>
        <w:t xml:space="preserve"> связях. В математических же классах – уделить больше внимания самостоятельной работе, излагать новый материал, используя формальные доказательства.</w:t>
      </w:r>
      <w:r w:rsidR="008A00E7">
        <w:rPr>
          <w:rFonts w:ascii="Times New Roman" w:hAnsi="Times New Roman" w:cs="Times New Roman"/>
          <w:sz w:val="28"/>
          <w:szCs w:val="28"/>
        </w:rPr>
        <w:t xml:space="preserve"> Немаловажная роль </w:t>
      </w:r>
      <w:r w:rsidR="00B61F23">
        <w:rPr>
          <w:rFonts w:ascii="Times New Roman" w:hAnsi="Times New Roman" w:cs="Times New Roman"/>
          <w:sz w:val="28"/>
          <w:szCs w:val="28"/>
        </w:rPr>
        <w:t>отводит</w:t>
      </w:r>
      <w:r w:rsidR="008A00E7">
        <w:rPr>
          <w:rFonts w:ascii="Times New Roman" w:hAnsi="Times New Roman" w:cs="Times New Roman"/>
          <w:sz w:val="28"/>
          <w:szCs w:val="28"/>
        </w:rPr>
        <w:t>ся</w:t>
      </w:r>
      <w:r w:rsidR="00B61F23">
        <w:rPr>
          <w:rFonts w:ascii="Times New Roman" w:hAnsi="Times New Roman" w:cs="Times New Roman"/>
          <w:sz w:val="28"/>
          <w:szCs w:val="28"/>
        </w:rPr>
        <w:t xml:space="preserve"> и дифференциации предлагаемых задач, так как обучение решению задач является неотъемлемой частью формирования у учащихся основных математических знаний, умений и навыков. От выбора и правильной постановки задач зависит эффективность обучения решению задач и, соответственно, успешное усвоение учащимися школьного курса математики</w:t>
      </w:r>
      <w:r w:rsidR="00367766">
        <w:rPr>
          <w:rFonts w:ascii="Times New Roman" w:hAnsi="Times New Roman" w:cs="Times New Roman"/>
          <w:sz w:val="28"/>
          <w:szCs w:val="28"/>
        </w:rPr>
        <w:t xml:space="preserve"> </w:t>
      </w:r>
      <w:r w:rsidR="00367766" w:rsidRPr="001842EA">
        <w:rPr>
          <w:rFonts w:ascii="Times New Roman" w:hAnsi="Times New Roman" w:cs="Times New Roman"/>
          <w:sz w:val="28"/>
          <w:szCs w:val="28"/>
        </w:rPr>
        <w:t>[</w:t>
      </w:r>
      <w:r w:rsidR="008E18BF">
        <w:rPr>
          <w:rFonts w:ascii="Times New Roman" w:hAnsi="Times New Roman" w:cs="Times New Roman"/>
          <w:sz w:val="28"/>
          <w:szCs w:val="28"/>
        </w:rPr>
        <w:t>35</w:t>
      </w:r>
      <w:r w:rsidR="00367766" w:rsidRPr="001842EA">
        <w:rPr>
          <w:rFonts w:ascii="Times New Roman" w:hAnsi="Times New Roman" w:cs="Times New Roman"/>
          <w:sz w:val="28"/>
          <w:szCs w:val="28"/>
        </w:rPr>
        <w:t>]</w:t>
      </w:r>
      <w:r w:rsidRPr="001842EA">
        <w:rPr>
          <w:rFonts w:ascii="Times New Roman" w:hAnsi="Times New Roman" w:cs="Times New Roman"/>
          <w:sz w:val="28"/>
          <w:szCs w:val="28"/>
        </w:rPr>
        <w:t>.</w:t>
      </w:r>
    </w:p>
    <w:p w:rsidR="00204ED1" w:rsidRPr="002D5326" w:rsidRDefault="00204ED1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9BE">
        <w:rPr>
          <w:rFonts w:ascii="Times New Roman" w:hAnsi="Times New Roman" w:cs="Times New Roman"/>
          <w:sz w:val="28"/>
          <w:szCs w:val="28"/>
        </w:rPr>
        <w:t xml:space="preserve">В диссертационном исследовании Шахматовой Т.И. теоретически обоснована целесообразность дифференцированного обучения студентов младших курсов педвуза; разработаны требования к совершенствованию математической подготовки студентов младших курсов педвуза на основе дифференцированного обучения. </w:t>
      </w:r>
      <w:r w:rsidR="00451E17">
        <w:rPr>
          <w:rFonts w:ascii="Times New Roman" w:hAnsi="Times New Roman" w:cs="Times New Roman"/>
          <w:sz w:val="28"/>
          <w:szCs w:val="28"/>
        </w:rPr>
        <w:t xml:space="preserve">Особое внимание в работе уделяется изучению различных подходов к дифференцированному обучению, а именно в планировании результатов обучения, то есть выделении уровня обязательной подготовки и формирования повышенного уровня знания материала. В связи с этим, студент имеет возможность выбора объема усвоения материала, глубину познания, учитывая свои индивидуальные способности и потребности в изучении. </w:t>
      </w:r>
      <w:r w:rsidR="002D5326">
        <w:rPr>
          <w:rFonts w:ascii="Times New Roman" w:hAnsi="Times New Roman" w:cs="Times New Roman"/>
          <w:sz w:val="28"/>
          <w:szCs w:val="28"/>
        </w:rPr>
        <w:t xml:space="preserve">Данный подход способствует формированию познавательной самостоятельности студентов с первых курсов обучения, способности достижения обязательных результатов обучения и овладения материалом на более высоком уровне. </w:t>
      </w:r>
      <w:r w:rsidRPr="00E959BE">
        <w:rPr>
          <w:rFonts w:ascii="Times New Roman" w:hAnsi="Times New Roman" w:cs="Times New Roman"/>
          <w:sz w:val="28"/>
          <w:szCs w:val="28"/>
        </w:rPr>
        <w:t>В работе представлена реализация сформулированных требований к совершенствованию математической подготовки студентов младших курсов педвуза и мето</w:t>
      </w:r>
      <w:r w:rsidR="002D5326">
        <w:rPr>
          <w:rFonts w:ascii="Times New Roman" w:hAnsi="Times New Roman" w:cs="Times New Roman"/>
          <w:sz w:val="28"/>
          <w:szCs w:val="28"/>
        </w:rPr>
        <w:t>дической подготовки студентов-</w:t>
      </w:r>
      <w:r w:rsidRPr="00E959BE">
        <w:rPr>
          <w:rFonts w:ascii="Times New Roman" w:hAnsi="Times New Roman" w:cs="Times New Roman"/>
          <w:sz w:val="28"/>
          <w:szCs w:val="28"/>
        </w:rPr>
        <w:t>старшекурсников, а также описана организация учебного процесса, иллюстрированная примерами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2EA">
        <w:rPr>
          <w:rFonts w:ascii="Times New Roman" w:hAnsi="Times New Roman" w:cs="Times New Roman"/>
          <w:sz w:val="28"/>
          <w:szCs w:val="28"/>
        </w:rPr>
        <w:t>[</w:t>
      </w:r>
      <w:r w:rsidR="008A00E7" w:rsidRPr="008A00E7">
        <w:rPr>
          <w:rFonts w:ascii="Times New Roman" w:hAnsi="Times New Roman" w:cs="Times New Roman"/>
          <w:sz w:val="28"/>
          <w:szCs w:val="28"/>
        </w:rPr>
        <w:t>36</w:t>
      </w:r>
      <w:r w:rsidRPr="001842EA">
        <w:rPr>
          <w:rFonts w:ascii="Times New Roman" w:hAnsi="Times New Roman" w:cs="Times New Roman"/>
          <w:sz w:val="28"/>
          <w:szCs w:val="28"/>
        </w:rPr>
        <w:t>].</w:t>
      </w:r>
    </w:p>
    <w:p w:rsidR="00367766" w:rsidRDefault="00C64CD0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D0">
        <w:rPr>
          <w:rFonts w:ascii="Times New Roman" w:hAnsi="Times New Roman" w:cs="Times New Roman"/>
          <w:sz w:val="28"/>
          <w:szCs w:val="28"/>
        </w:rPr>
        <w:t xml:space="preserve">В современной образовательной практике </w:t>
      </w:r>
      <w:r w:rsidR="002A3591">
        <w:rPr>
          <w:rFonts w:ascii="Times New Roman" w:hAnsi="Times New Roman" w:cs="Times New Roman"/>
          <w:sz w:val="28"/>
          <w:szCs w:val="28"/>
        </w:rPr>
        <w:t>п</w:t>
      </w:r>
      <w:r w:rsidRPr="00C64CD0">
        <w:rPr>
          <w:rFonts w:ascii="Times New Roman" w:hAnsi="Times New Roman" w:cs="Times New Roman"/>
          <w:sz w:val="28"/>
          <w:szCs w:val="28"/>
        </w:rPr>
        <w:t>ринято выделять два основных ви</w:t>
      </w:r>
      <w:r w:rsidR="002A3591">
        <w:rPr>
          <w:rFonts w:ascii="Times New Roman" w:hAnsi="Times New Roman" w:cs="Times New Roman"/>
          <w:sz w:val="28"/>
          <w:szCs w:val="28"/>
        </w:rPr>
        <w:t>да дифференцированного обучения:</w:t>
      </w:r>
    </w:p>
    <w:p w:rsidR="00367766" w:rsidRDefault="0061403E" w:rsidP="003B7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A3591">
        <w:rPr>
          <w:rFonts w:ascii="Times New Roman" w:hAnsi="Times New Roman" w:cs="Times New Roman"/>
          <w:sz w:val="28"/>
          <w:szCs w:val="28"/>
        </w:rPr>
        <w:t>Внешняя</w:t>
      </w:r>
      <w:r w:rsidR="005264B9">
        <w:rPr>
          <w:rFonts w:ascii="Times New Roman" w:hAnsi="Times New Roman" w:cs="Times New Roman"/>
          <w:sz w:val="28"/>
          <w:szCs w:val="28"/>
        </w:rPr>
        <w:t xml:space="preserve"> (или профильная)</w:t>
      </w:r>
      <w:r w:rsidR="002A3591">
        <w:rPr>
          <w:rFonts w:ascii="Times New Roman" w:hAnsi="Times New Roman" w:cs="Times New Roman"/>
          <w:sz w:val="28"/>
          <w:szCs w:val="28"/>
        </w:rPr>
        <w:t xml:space="preserve"> дифференциация, которая </w:t>
      </w:r>
      <w:r w:rsidR="00C64CD0" w:rsidRPr="00C64CD0">
        <w:rPr>
          <w:rFonts w:ascii="Times New Roman" w:hAnsi="Times New Roman" w:cs="Times New Roman"/>
          <w:sz w:val="28"/>
          <w:szCs w:val="28"/>
        </w:rPr>
        <w:t>предполагает создан</w:t>
      </w:r>
      <w:r w:rsidR="002A3591">
        <w:rPr>
          <w:rFonts w:ascii="Times New Roman" w:hAnsi="Times New Roman" w:cs="Times New Roman"/>
          <w:sz w:val="28"/>
          <w:szCs w:val="28"/>
        </w:rPr>
        <w:t>ие особых типов школ и классов</w:t>
      </w:r>
      <w:r w:rsidR="00C64CD0" w:rsidRPr="00C64CD0">
        <w:rPr>
          <w:rFonts w:ascii="Times New Roman" w:hAnsi="Times New Roman" w:cs="Times New Roman"/>
          <w:sz w:val="28"/>
          <w:szCs w:val="28"/>
        </w:rPr>
        <w:t>, ориентированные на учащихся, имеющих специальные способности. Это школы</w:t>
      </w:r>
      <w:r w:rsidR="002A3591">
        <w:rPr>
          <w:rFonts w:ascii="Times New Roman" w:hAnsi="Times New Roman" w:cs="Times New Roman"/>
          <w:sz w:val="28"/>
          <w:szCs w:val="28"/>
        </w:rPr>
        <w:t xml:space="preserve">-гимназии, лицеи, </w:t>
      </w:r>
      <w:r w:rsidR="00C64CD0" w:rsidRPr="00C64CD0">
        <w:rPr>
          <w:rFonts w:ascii="Times New Roman" w:hAnsi="Times New Roman" w:cs="Times New Roman"/>
          <w:sz w:val="28"/>
          <w:szCs w:val="28"/>
        </w:rPr>
        <w:t>школы разных типов.</w:t>
      </w:r>
      <w:r w:rsidR="002A3591">
        <w:rPr>
          <w:rFonts w:ascii="Times New Roman" w:hAnsi="Times New Roman" w:cs="Times New Roman"/>
          <w:sz w:val="28"/>
          <w:szCs w:val="28"/>
        </w:rPr>
        <w:t xml:space="preserve"> </w:t>
      </w:r>
      <w:r w:rsidR="00C64CD0" w:rsidRPr="00C64CD0">
        <w:rPr>
          <w:rFonts w:ascii="Times New Roman" w:hAnsi="Times New Roman" w:cs="Times New Roman"/>
          <w:sz w:val="28"/>
          <w:szCs w:val="28"/>
        </w:rPr>
        <w:t>Внешняя дифференциация проявляется и в создании особы</w:t>
      </w:r>
      <w:r w:rsidR="002A3591">
        <w:rPr>
          <w:rFonts w:ascii="Times New Roman" w:hAnsi="Times New Roman" w:cs="Times New Roman"/>
          <w:sz w:val="28"/>
          <w:szCs w:val="28"/>
        </w:rPr>
        <w:t xml:space="preserve">х классов (например, </w:t>
      </w:r>
      <w:r w:rsidR="00C00CB6">
        <w:rPr>
          <w:rFonts w:ascii="Times New Roman" w:hAnsi="Times New Roman"/>
          <w:sz w:val="28"/>
          <w:szCs w:val="28"/>
          <w:lang w:val="kk-KZ"/>
        </w:rPr>
        <w:t>классы</w:t>
      </w:r>
      <w:r w:rsidR="00C00CB6" w:rsidRPr="00EF3DDE">
        <w:rPr>
          <w:rFonts w:ascii="Times New Roman" w:hAnsi="Times New Roman"/>
          <w:sz w:val="28"/>
          <w:szCs w:val="28"/>
          <w:lang w:val="kk-KZ"/>
        </w:rPr>
        <w:t xml:space="preserve"> общественно-гуманитарного и естественно-математического направлени</w:t>
      </w:r>
      <w:r w:rsidR="00C00CB6">
        <w:rPr>
          <w:rFonts w:ascii="Times New Roman" w:hAnsi="Times New Roman"/>
          <w:sz w:val="28"/>
          <w:szCs w:val="28"/>
          <w:lang w:val="kk-KZ"/>
        </w:rPr>
        <w:t>й</w:t>
      </w:r>
      <w:r w:rsidR="00C00CB6" w:rsidRPr="00EF3DDE">
        <w:rPr>
          <w:rFonts w:ascii="Times New Roman" w:hAnsi="Times New Roman"/>
          <w:sz w:val="28"/>
          <w:szCs w:val="28"/>
          <w:lang w:val="kk-KZ"/>
        </w:rPr>
        <w:t xml:space="preserve"> общеобразовательной школы</w:t>
      </w:r>
      <w:r w:rsidR="00C00CB6">
        <w:rPr>
          <w:rFonts w:ascii="Times New Roman" w:hAnsi="Times New Roman"/>
          <w:sz w:val="28"/>
          <w:szCs w:val="28"/>
          <w:lang w:val="kk-KZ"/>
        </w:rPr>
        <w:t>).</w:t>
      </w:r>
    </w:p>
    <w:p w:rsidR="00367766" w:rsidRDefault="0061403E" w:rsidP="003B7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0CB6">
        <w:rPr>
          <w:rFonts w:ascii="Times New Roman" w:hAnsi="Times New Roman" w:cs="Times New Roman"/>
          <w:sz w:val="28"/>
          <w:szCs w:val="28"/>
        </w:rPr>
        <w:t>Внутренняя</w:t>
      </w:r>
      <w:r w:rsidR="005264B9">
        <w:rPr>
          <w:rFonts w:ascii="Times New Roman" w:hAnsi="Times New Roman" w:cs="Times New Roman"/>
          <w:sz w:val="28"/>
          <w:szCs w:val="28"/>
        </w:rPr>
        <w:t xml:space="preserve"> (или уровневая)</w:t>
      </w:r>
      <w:r w:rsidR="00C00CB6">
        <w:rPr>
          <w:rFonts w:ascii="Times New Roman" w:hAnsi="Times New Roman" w:cs="Times New Roman"/>
          <w:sz w:val="28"/>
          <w:szCs w:val="28"/>
        </w:rPr>
        <w:t xml:space="preserve"> дифференциация, предполагающая</w:t>
      </w:r>
      <w:r w:rsidR="00C64CD0" w:rsidRPr="00C64CD0">
        <w:rPr>
          <w:rFonts w:ascii="Times New Roman" w:hAnsi="Times New Roman" w:cs="Times New Roman"/>
          <w:sz w:val="28"/>
          <w:szCs w:val="28"/>
        </w:rPr>
        <w:t xml:space="preserve"> организацию работы внутри класса соответственно группам учащихся, отличающихся одними и теми же более или менее устойчивыми особенностями.</w:t>
      </w:r>
      <w:r w:rsidR="00C00CB6">
        <w:rPr>
          <w:rFonts w:ascii="Times New Roman" w:hAnsi="Times New Roman" w:cs="Times New Roman"/>
          <w:sz w:val="28"/>
          <w:szCs w:val="28"/>
        </w:rPr>
        <w:t xml:space="preserve"> В</w:t>
      </w:r>
      <w:r w:rsidR="00C64CD0" w:rsidRPr="00C64CD0">
        <w:rPr>
          <w:rFonts w:ascii="Times New Roman" w:hAnsi="Times New Roman" w:cs="Times New Roman"/>
          <w:sz w:val="28"/>
          <w:szCs w:val="28"/>
        </w:rPr>
        <w:t>нутреннюю дифференциацию считают важнейшим средством реализации индивидуального подхода к учащимся в процессе обучения</w:t>
      </w:r>
      <w:r w:rsidR="008A00E7">
        <w:rPr>
          <w:rFonts w:ascii="Times New Roman" w:hAnsi="Times New Roman" w:cs="Times New Roman"/>
          <w:sz w:val="28"/>
          <w:szCs w:val="28"/>
        </w:rPr>
        <w:t xml:space="preserve"> </w:t>
      </w:r>
      <w:r w:rsidR="008E18BF">
        <w:rPr>
          <w:rFonts w:ascii="Times New Roman" w:hAnsi="Times New Roman" w:cs="Times New Roman"/>
          <w:sz w:val="28"/>
          <w:szCs w:val="28"/>
        </w:rPr>
        <w:t>[37</w:t>
      </w:r>
      <w:r w:rsidR="008A00E7" w:rsidRPr="008A00E7">
        <w:rPr>
          <w:rFonts w:ascii="Times New Roman" w:hAnsi="Times New Roman" w:cs="Times New Roman"/>
          <w:sz w:val="28"/>
          <w:szCs w:val="28"/>
        </w:rPr>
        <w:t>]</w:t>
      </w:r>
      <w:r w:rsidR="00C64CD0" w:rsidRPr="00C64CD0">
        <w:rPr>
          <w:rFonts w:ascii="Times New Roman" w:hAnsi="Times New Roman" w:cs="Times New Roman"/>
          <w:sz w:val="28"/>
          <w:szCs w:val="28"/>
        </w:rPr>
        <w:t>.</w:t>
      </w:r>
      <w:r w:rsidR="00C0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C4F" w:rsidRDefault="00646C4F" w:rsidP="0064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организации</w:t>
      </w:r>
      <w:r w:rsidRPr="00C64CD0">
        <w:rPr>
          <w:rFonts w:ascii="Times New Roman" w:hAnsi="Times New Roman" w:cs="Times New Roman"/>
          <w:sz w:val="28"/>
          <w:szCs w:val="28"/>
        </w:rPr>
        <w:t xml:space="preserve"> учителем  </w:t>
      </w:r>
      <w:proofErr w:type="spellStart"/>
      <w:r w:rsidRPr="00C64CD0">
        <w:rPr>
          <w:rFonts w:ascii="Times New Roman" w:hAnsi="Times New Roman" w:cs="Times New Roman"/>
          <w:sz w:val="28"/>
          <w:szCs w:val="28"/>
        </w:rPr>
        <w:t>внутрикл</w:t>
      </w:r>
      <w:r>
        <w:rPr>
          <w:rFonts w:ascii="Times New Roman" w:hAnsi="Times New Roman" w:cs="Times New Roman"/>
          <w:sz w:val="28"/>
          <w:szCs w:val="28"/>
        </w:rPr>
        <w:t>ассной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  дифференциации можно поделить на </w:t>
      </w:r>
      <w:r w:rsidRPr="00C64CD0">
        <w:rPr>
          <w:rFonts w:ascii="Times New Roman" w:hAnsi="Times New Roman" w:cs="Times New Roman"/>
          <w:sz w:val="28"/>
          <w:szCs w:val="28"/>
        </w:rPr>
        <w:t>несколько этапов:</w:t>
      </w:r>
    </w:p>
    <w:p w:rsidR="00646C4F" w:rsidRDefault="00646C4F" w:rsidP="00646C4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диагностики;</w:t>
      </w:r>
    </w:p>
    <w:p w:rsidR="00646C4F" w:rsidRDefault="00646C4F" w:rsidP="00646C4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F657D">
        <w:rPr>
          <w:rFonts w:ascii="Times New Roman" w:hAnsi="Times New Roman" w:cs="Times New Roman"/>
          <w:sz w:val="28"/>
          <w:szCs w:val="28"/>
        </w:rPr>
        <w:t>аспределение учащихся по группам с учетом диагностики;</w:t>
      </w:r>
    </w:p>
    <w:p w:rsidR="00646C4F" w:rsidRDefault="00646C4F" w:rsidP="00646C4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0F657D">
        <w:rPr>
          <w:rFonts w:ascii="Times New Roman" w:hAnsi="Times New Roman" w:cs="Times New Roman"/>
          <w:sz w:val="28"/>
          <w:szCs w:val="28"/>
        </w:rPr>
        <w:t>пределение способов дифференциации, разработка дифференцированных заданий;</w:t>
      </w:r>
    </w:p>
    <w:p w:rsidR="00646C4F" w:rsidRDefault="00646C4F" w:rsidP="00646C4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F657D">
        <w:rPr>
          <w:rFonts w:ascii="Times New Roman" w:hAnsi="Times New Roman" w:cs="Times New Roman"/>
          <w:sz w:val="28"/>
          <w:szCs w:val="28"/>
        </w:rPr>
        <w:t>еализация дифференцированного подхода к учащимся на различных этапах урока;</w:t>
      </w:r>
    </w:p>
    <w:p w:rsidR="00646C4F" w:rsidRPr="000F657D" w:rsidRDefault="00646C4F" w:rsidP="00646C4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F657D">
        <w:rPr>
          <w:rFonts w:ascii="Times New Roman" w:hAnsi="Times New Roman" w:cs="Times New Roman"/>
          <w:sz w:val="28"/>
          <w:szCs w:val="28"/>
        </w:rPr>
        <w:t xml:space="preserve">иагностический </w:t>
      </w:r>
      <w:proofErr w:type="gramStart"/>
      <w:r w:rsidRPr="000F65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F657D">
        <w:rPr>
          <w:rFonts w:ascii="Times New Roman" w:hAnsi="Times New Roman" w:cs="Times New Roman"/>
          <w:sz w:val="28"/>
          <w:szCs w:val="28"/>
        </w:rPr>
        <w:t xml:space="preserve"> результатами [37]. </w:t>
      </w:r>
    </w:p>
    <w:p w:rsidR="00646C4F" w:rsidRDefault="00646C4F" w:rsidP="0064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«Индивидуализация и дифференциация в обучении» Кондратьевой Л.Г. предложено следующее выделение групп учащихся по уровню усвоения материала:</w:t>
      </w:r>
    </w:p>
    <w:p w:rsidR="00646C4F" w:rsidRDefault="00646C4F" w:rsidP="00646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C4F" w:rsidRDefault="00646C4F" w:rsidP="00646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8"/>
        <w:tblW w:w="9854" w:type="dxa"/>
        <w:tblInd w:w="108" w:type="dxa"/>
        <w:tblBorders>
          <w:top w:val="single" w:sz="4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646C4F" w:rsidTr="00646C4F">
        <w:tc>
          <w:tcPr>
            <w:tcW w:w="2463" w:type="dxa"/>
          </w:tcPr>
          <w:p w:rsidR="00646C4F" w:rsidRPr="00233E37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</w:t>
            </w:r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>Ученики с очень низким уровнем усвоения знаний, умений: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неправильно выполняют выбор действий в задачах;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низкий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сформированнос-ти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вычислительных навыков;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выделяют взаимосвязи между изученными вопросами;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низкий уровень выполнения мыслительных операций;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 отличаются низким показателем памяти и отрицательным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>низким уровнем усвоения знаний, умений: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затрудняются в правильном выборе действий при решении задач;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средний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сформированнос-ти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вычислительных навыков;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затрудняются в выделении взаимосвязи между изученными вопросами;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низкий уровень выполнения мыслительных операций;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математические рассуждения выстраивают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 средним уровнем усвоения 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>знаний,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>умений: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 выполняют выбор действий при решении задач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привычной форме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но затрудняются в творческих видах работы над задачей;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-вычислительные навыки сформированы хорошо;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средний уровень мыслительных операций;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имеют хороший показатель памяти;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развита тонкость наблюдений;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высоким уровнем усвоения знаний, </w:t>
            </w:r>
            <w:r w:rsidRPr="00EA4BDA">
              <w:rPr>
                <w:rFonts w:ascii="Times New Roman" w:hAnsi="Times New Roman" w:cs="Times New Roman"/>
                <w:b/>
                <w:sz w:val="28"/>
                <w:szCs w:val="28"/>
              </w:rPr>
              <w:t>умений: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 выполняют выбор действий при решении задач, успешно выполняют виды творческой работы над задачей;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высокий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сформированнос-ти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вычислительных навыков;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высокий уровень выполнения мыслительных операций;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высокий показатель памяти;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6C4F" w:rsidRDefault="00646C4F" w:rsidP="00646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5</w:t>
      </w:r>
    </w:p>
    <w:tbl>
      <w:tblPr>
        <w:tblStyle w:val="a8"/>
        <w:tblW w:w="9854" w:type="dxa"/>
        <w:tblInd w:w="108" w:type="dxa"/>
        <w:tblLook w:val="04A0"/>
      </w:tblPr>
      <w:tblGrid>
        <w:gridCol w:w="2463"/>
        <w:gridCol w:w="2463"/>
        <w:gridCol w:w="2464"/>
        <w:gridCol w:w="2464"/>
      </w:tblGrid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отношением к предмету;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математические рассуждения выстраивать не могут;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математическая речь не развита.</w:t>
            </w:r>
          </w:p>
        </w:tc>
        <w:tc>
          <w:tcPr>
            <w:tcW w:w="2463" w:type="dxa"/>
          </w:tcPr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лишь при постановке вопросов;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математическая речь достаточно не развита.</w:t>
            </w:r>
          </w:p>
        </w:tc>
        <w:tc>
          <w:tcPr>
            <w:tcW w:w="2464" w:type="dxa"/>
          </w:tcPr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математическая </w:t>
            </w:r>
          </w:p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 развита;</w:t>
            </w:r>
          </w:p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выполнение обобщений только элементарных понятий.</w:t>
            </w:r>
          </w:p>
        </w:tc>
        <w:tc>
          <w:tcPr>
            <w:tcW w:w="2464" w:type="dxa"/>
          </w:tcPr>
          <w:p w:rsidR="00646C4F" w:rsidRDefault="00646C4F" w:rsidP="00646C4F">
            <w:pPr>
              <w:keepNext/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высокий </w:t>
            </w:r>
          </w:p>
          <w:p w:rsidR="00646C4F" w:rsidRDefault="00646C4F" w:rsidP="0064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 математической речи.</w:t>
            </w:r>
          </w:p>
        </w:tc>
      </w:tr>
      <w:tr w:rsidR="00646C4F" w:rsidTr="00646C4F">
        <w:tc>
          <w:tcPr>
            <w:tcW w:w="9854" w:type="dxa"/>
            <w:gridSpan w:val="4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Типы заданий</w:t>
            </w:r>
          </w:p>
        </w:tc>
      </w:tr>
      <w:tr w:rsidR="00646C4F" w:rsidTr="00646C4F">
        <w:tc>
          <w:tcPr>
            <w:tcW w:w="4926" w:type="dxa"/>
            <w:gridSpan w:val="2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5A5E">
              <w:rPr>
                <w:rFonts w:ascii="Times New Roman" w:hAnsi="Times New Roman" w:cs="Times New Roman"/>
                <w:b/>
                <w:sz w:val="28"/>
                <w:szCs w:val="28"/>
              </w:rPr>
              <w:t>Опосредующие</w:t>
            </w:r>
            <w:proofErr w:type="gramEnd"/>
            <w:r w:rsidRPr="000A5A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учебную информацию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A5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Направляющие работу ученика с учебным материалом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Требующие от учеников творческой деятельности</w:t>
            </w:r>
            <w:proofErr w:type="gramEnd"/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E0BAA">
              <w:rPr>
                <w:rFonts w:ascii="Times New Roman" w:hAnsi="Times New Roman" w:cs="Times New Roman"/>
                <w:sz w:val="28"/>
                <w:szCs w:val="28"/>
              </w:rPr>
              <w:t>Задания на узнавание математических объектов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E0BAA">
              <w:rPr>
                <w:rFonts w:ascii="Times New Roman" w:hAnsi="Times New Roman" w:cs="Times New Roman"/>
                <w:sz w:val="28"/>
                <w:szCs w:val="28"/>
              </w:rPr>
              <w:t>Задания на описание математических объектов по плану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E0BAA">
              <w:rPr>
                <w:rFonts w:ascii="Times New Roman" w:hAnsi="Times New Roman" w:cs="Times New Roman"/>
                <w:sz w:val="28"/>
                <w:szCs w:val="28"/>
              </w:rPr>
              <w:t>Задания на сравнения математических объектов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E0BAA">
              <w:rPr>
                <w:rFonts w:ascii="Times New Roman" w:hAnsi="Times New Roman" w:cs="Times New Roman"/>
                <w:sz w:val="28"/>
                <w:szCs w:val="28"/>
              </w:rPr>
              <w:t>Задания на установление связей между объектами, признаками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2.Задания, требующие анализа признаков понятий.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2.Задания на дополнение незаконченных предложений с использованием слов для справок.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2.Задания на составление подобных математических объектов.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2.Задания на самостоятельный подбор примеров.</w:t>
            </w:r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3.Задания на классификацию объектов.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3.Задания, включающие вопросы, на которые готовый ответ в учебнике отсутствует, требуют самостоятельных мыслительных операций.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3.Задания творческого характера.</w:t>
            </w:r>
          </w:p>
        </w:tc>
      </w:tr>
      <w:tr w:rsidR="00646C4F" w:rsidTr="00646C4F">
        <w:tc>
          <w:tcPr>
            <w:tcW w:w="9854" w:type="dxa"/>
            <w:gridSpan w:val="4"/>
          </w:tcPr>
          <w:p w:rsidR="00646C4F" w:rsidRDefault="00646C4F" w:rsidP="0064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</w:tr>
      <w:tr w:rsidR="00646C4F" w:rsidTr="00646C4F"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Воспроизведение по образцу.</w:t>
            </w:r>
          </w:p>
        </w:tc>
        <w:tc>
          <w:tcPr>
            <w:tcW w:w="2463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Реконструктивно-вариативная.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Частично-поисковая.</w:t>
            </w:r>
          </w:p>
        </w:tc>
        <w:tc>
          <w:tcPr>
            <w:tcW w:w="2464" w:type="dxa"/>
          </w:tcPr>
          <w:p w:rsidR="00646C4F" w:rsidRDefault="00646C4F" w:rsidP="00646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Частично-поисковая, творческая.</w:t>
            </w:r>
          </w:p>
        </w:tc>
      </w:tr>
    </w:tbl>
    <w:p w:rsidR="00646C4F" w:rsidRDefault="00646C4F" w:rsidP="00646C4F">
      <w:pPr>
        <w:keepNext/>
        <w:tabs>
          <w:tab w:val="left" w:pos="567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Но т</w:t>
      </w:r>
      <w:r w:rsidRPr="005E0159">
        <w:rPr>
          <w:rFonts w:ascii="Times New Roman" w:hAnsi="Times New Roman" w:cs="Times New Roman"/>
          <w:sz w:val="28"/>
          <w:szCs w:val="28"/>
        </w:rPr>
        <w:t>акое деление на группы имеет свои плюсы и минусы.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159" w:rsidRPr="00541655" w:rsidRDefault="00646C4F" w:rsidP="00646C4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Положительные аспекты данного разделения:</w:t>
      </w:r>
    </w:p>
    <w:p w:rsidR="005E0159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исключение неоправданных и нецелесообразных для общества "уравниловки" и "усреднения" детей;</w:t>
      </w:r>
    </w:p>
    <w:p w:rsidR="005E0159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 xml:space="preserve">появление у учителя возможности помогать </w:t>
      </w:r>
      <w:proofErr w:type="gramStart"/>
      <w:r w:rsidRPr="00541655">
        <w:rPr>
          <w:rFonts w:ascii="Times New Roman" w:hAnsi="Times New Roman" w:cs="Times New Roman"/>
          <w:sz w:val="28"/>
          <w:szCs w:val="28"/>
        </w:rPr>
        <w:t>слабому</w:t>
      </w:r>
      <w:proofErr w:type="gramEnd"/>
      <w:r w:rsidRPr="00541655">
        <w:rPr>
          <w:rFonts w:ascii="Times New Roman" w:hAnsi="Times New Roman" w:cs="Times New Roman"/>
          <w:sz w:val="28"/>
          <w:szCs w:val="28"/>
        </w:rPr>
        <w:t>, уделять внимание сильному;</w:t>
      </w:r>
    </w:p>
    <w:p w:rsidR="005E0159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отсутствие в классе «отстающих» снимает необходимость снижения общего уровня преподавания;</w:t>
      </w:r>
    </w:p>
    <w:p w:rsidR="005E0159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повышение уровня «Я – концепции»: сильные утверждаются в своих способностях, слабые получают возможность испытывать учебный успех, избавиться от комплекса неполноценности;</w:t>
      </w:r>
    </w:p>
    <w:p w:rsidR="005E0159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повышение уровня мотивации учения в сильных группах;</w:t>
      </w:r>
    </w:p>
    <w:p w:rsidR="005E0159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в группах, где собраны одинаковые дети, ребенку легче учиться;</w:t>
      </w:r>
    </w:p>
    <w:p w:rsidR="005E0159" w:rsidRPr="00541655" w:rsidRDefault="005E0159" w:rsidP="002768D6">
      <w:pPr>
        <w:pStyle w:val="a4"/>
        <w:keepNext/>
        <w:numPr>
          <w:ilvl w:val="0"/>
          <w:numId w:val="32"/>
        </w:numPr>
        <w:tabs>
          <w:tab w:val="left" w:pos="0"/>
          <w:tab w:val="left" w:pos="660"/>
          <w:tab w:val="left" w:pos="851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выступает как средство развития самостоятельности учащихся.</w:t>
      </w:r>
    </w:p>
    <w:p w:rsidR="005E0159" w:rsidRPr="00541655" w:rsidRDefault="005E0159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Отрицательные аспекты данного разделения:</w:t>
      </w:r>
    </w:p>
    <w:p w:rsidR="005E0159" w:rsidRDefault="005E0159" w:rsidP="002768D6">
      <w:pPr>
        <w:pStyle w:val="a4"/>
        <w:keepNext/>
        <w:numPr>
          <w:ilvl w:val="0"/>
          <w:numId w:val="33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деление детей по уровню развития не гуманно;</w:t>
      </w:r>
    </w:p>
    <w:p w:rsidR="005E0159" w:rsidRDefault="005E0159" w:rsidP="002768D6">
      <w:pPr>
        <w:pStyle w:val="a4"/>
        <w:keepNext/>
        <w:numPr>
          <w:ilvl w:val="0"/>
          <w:numId w:val="33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высвечивание социально-экономического неравенства;</w:t>
      </w:r>
    </w:p>
    <w:p w:rsidR="005E0159" w:rsidRDefault="005E0159" w:rsidP="002768D6">
      <w:pPr>
        <w:pStyle w:val="a4"/>
        <w:keepNext/>
        <w:numPr>
          <w:ilvl w:val="0"/>
          <w:numId w:val="33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655">
        <w:rPr>
          <w:rFonts w:ascii="Times New Roman" w:hAnsi="Times New Roman" w:cs="Times New Roman"/>
          <w:sz w:val="28"/>
          <w:szCs w:val="28"/>
        </w:rPr>
        <w:t>лишение слабых возможности тянуться за более сильными, получать от них помощь, соревноваться с ними;</w:t>
      </w:r>
      <w:proofErr w:type="gramEnd"/>
    </w:p>
    <w:p w:rsidR="005E0159" w:rsidRDefault="005E0159" w:rsidP="002768D6">
      <w:pPr>
        <w:pStyle w:val="a4"/>
        <w:keepNext/>
        <w:numPr>
          <w:ilvl w:val="0"/>
          <w:numId w:val="33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>перевод в "слабые" группы воспринимается детьми как снижение их достоинства;</w:t>
      </w:r>
    </w:p>
    <w:p w:rsidR="00EE0BAA" w:rsidRPr="00541655" w:rsidRDefault="005E0159" w:rsidP="002768D6">
      <w:pPr>
        <w:pStyle w:val="a4"/>
        <w:keepNext/>
        <w:numPr>
          <w:ilvl w:val="0"/>
          <w:numId w:val="33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655">
        <w:rPr>
          <w:rFonts w:ascii="Times New Roman" w:hAnsi="Times New Roman" w:cs="Times New Roman"/>
          <w:sz w:val="28"/>
          <w:szCs w:val="28"/>
        </w:rPr>
        <w:t xml:space="preserve">несовершенство диагностики приводит порой к тому, что в разряд </w:t>
      </w:r>
      <w:proofErr w:type="gramStart"/>
      <w:r w:rsidRPr="00541655">
        <w:rPr>
          <w:rFonts w:ascii="Times New Roman" w:hAnsi="Times New Roman" w:cs="Times New Roman"/>
          <w:sz w:val="28"/>
          <w:szCs w:val="28"/>
        </w:rPr>
        <w:t>слабых</w:t>
      </w:r>
      <w:proofErr w:type="gramEnd"/>
      <w:r w:rsidRPr="00541655">
        <w:rPr>
          <w:rFonts w:ascii="Times New Roman" w:hAnsi="Times New Roman" w:cs="Times New Roman"/>
          <w:sz w:val="28"/>
          <w:szCs w:val="28"/>
        </w:rPr>
        <w:t xml:space="preserve"> переводятся "неординарные дети"</w:t>
      </w:r>
      <w:r w:rsidR="00766560" w:rsidRPr="00541655">
        <w:rPr>
          <w:rFonts w:ascii="Times New Roman" w:hAnsi="Times New Roman" w:cs="Times New Roman"/>
          <w:sz w:val="28"/>
          <w:szCs w:val="28"/>
        </w:rPr>
        <w:t>[38</w:t>
      </w:r>
      <w:r w:rsidR="008A00E7" w:rsidRPr="00541655">
        <w:rPr>
          <w:rFonts w:ascii="Times New Roman" w:hAnsi="Times New Roman" w:cs="Times New Roman"/>
          <w:sz w:val="28"/>
          <w:szCs w:val="28"/>
        </w:rPr>
        <w:t>]</w:t>
      </w:r>
      <w:r w:rsidRPr="00541655">
        <w:rPr>
          <w:rFonts w:ascii="Times New Roman" w:hAnsi="Times New Roman" w:cs="Times New Roman"/>
          <w:sz w:val="28"/>
          <w:szCs w:val="28"/>
        </w:rPr>
        <w:t>.</w:t>
      </w:r>
    </w:p>
    <w:p w:rsidR="00D47A57" w:rsidRDefault="005E0159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0159">
        <w:rPr>
          <w:rFonts w:ascii="Times New Roman" w:hAnsi="Times New Roman" w:cs="Times New Roman"/>
          <w:sz w:val="28"/>
          <w:szCs w:val="28"/>
        </w:rPr>
        <w:t>Таким образом, можно сделать вывод, что одной из важ</w:t>
      </w:r>
      <w:r>
        <w:rPr>
          <w:rFonts w:ascii="Times New Roman" w:hAnsi="Times New Roman" w:cs="Times New Roman"/>
          <w:sz w:val="28"/>
          <w:szCs w:val="28"/>
        </w:rPr>
        <w:t xml:space="preserve">нейших основ </w:t>
      </w:r>
      <w:r w:rsidRPr="005E0159">
        <w:rPr>
          <w:rFonts w:ascii="Times New Roman" w:hAnsi="Times New Roman" w:cs="Times New Roman"/>
          <w:sz w:val="28"/>
          <w:szCs w:val="28"/>
        </w:rPr>
        <w:t>дифференциации в обучении является учет психологических особенност</w:t>
      </w:r>
      <w:r>
        <w:rPr>
          <w:rFonts w:ascii="Times New Roman" w:hAnsi="Times New Roman" w:cs="Times New Roman"/>
          <w:sz w:val="28"/>
          <w:szCs w:val="28"/>
        </w:rPr>
        <w:t>ей учащихся. А основной целью</w:t>
      </w:r>
      <w:r w:rsidRPr="005E0159">
        <w:rPr>
          <w:rFonts w:ascii="Times New Roman" w:hAnsi="Times New Roman" w:cs="Times New Roman"/>
          <w:sz w:val="28"/>
          <w:szCs w:val="28"/>
        </w:rPr>
        <w:t xml:space="preserve"> дифференциации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159">
        <w:rPr>
          <w:rFonts w:ascii="Times New Roman" w:hAnsi="Times New Roman" w:cs="Times New Roman"/>
          <w:sz w:val="28"/>
          <w:szCs w:val="28"/>
        </w:rPr>
        <w:t>является сохранение и дальнейшее развитие индивидуальности ребенка, воспитание такого человека, который представлял бы собой неповторимую, уникальную личность</w:t>
      </w:r>
      <w:r w:rsidR="00541655" w:rsidRPr="007F0964">
        <w:rPr>
          <w:rFonts w:ascii="Times New Roman" w:hAnsi="Times New Roman" w:cs="Times New Roman"/>
          <w:sz w:val="28"/>
          <w:szCs w:val="28"/>
        </w:rPr>
        <w:t>[</w:t>
      </w:r>
      <w:r w:rsidR="00541655">
        <w:rPr>
          <w:rFonts w:ascii="Times New Roman" w:hAnsi="Times New Roman" w:cs="Times New Roman"/>
          <w:sz w:val="28"/>
          <w:szCs w:val="28"/>
        </w:rPr>
        <w:t>39</w:t>
      </w:r>
      <w:r w:rsidR="00541655" w:rsidRPr="007F0964">
        <w:rPr>
          <w:rFonts w:ascii="Times New Roman" w:hAnsi="Times New Roman" w:cs="Times New Roman"/>
          <w:sz w:val="28"/>
          <w:szCs w:val="28"/>
        </w:rPr>
        <w:t>].</w:t>
      </w:r>
      <w:r w:rsidRPr="005E0159">
        <w:rPr>
          <w:rFonts w:ascii="Times New Roman" w:hAnsi="Times New Roman" w:cs="Times New Roman"/>
          <w:sz w:val="28"/>
          <w:szCs w:val="28"/>
        </w:rPr>
        <w:t xml:space="preserve"> Необходимость дифференциации воспринимается всеми учителями как необходимое условие дальнейшего развития школы, но на пути реализации этой идеи возникает ряд трудностей</w:t>
      </w:r>
      <w:r>
        <w:rPr>
          <w:rFonts w:ascii="Times New Roman" w:hAnsi="Times New Roman" w:cs="Times New Roman"/>
          <w:sz w:val="28"/>
          <w:szCs w:val="28"/>
        </w:rPr>
        <w:t>, которые необходимо преодолеть</w:t>
      </w:r>
      <w:r w:rsidRPr="005E0159">
        <w:rPr>
          <w:rFonts w:ascii="Times New Roman" w:hAnsi="Times New Roman" w:cs="Times New Roman"/>
          <w:sz w:val="28"/>
          <w:szCs w:val="28"/>
        </w:rPr>
        <w:t xml:space="preserve"> </w:t>
      </w:r>
      <w:r w:rsidRPr="007F0964">
        <w:rPr>
          <w:rFonts w:ascii="Times New Roman" w:hAnsi="Times New Roman" w:cs="Times New Roman"/>
          <w:sz w:val="28"/>
          <w:szCs w:val="28"/>
        </w:rPr>
        <w:t>[</w:t>
      </w:r>
      <w:r w:rsidR="00541655">
        <w:rPr>
          <w:rFonts w:ascii="Times New Roman" w:hAnsi="Times New Roman" w:cs="Times New Roman"/>
          <w:sz w:val="28"/>
          <w:szCs w:val="28"/>
        </w:rPr>
        <w:t>40</w:t>
      </w:r>
      <w:r w:rsidRPr="007F0964">
        <w:rPr>
          <w:rFonts w:ascii="Times New Roman" w:hAnsi="Times New Roman" w:cs="Times New Roman"/>
          <w:sz w:val="28"/>
          <w:szCs w:val="28"/>
        </w:rPr>
        <w:t>].</w:t>
      </w:r>
    </w:p>
    <w:p w:rsidR="00415A38" w:rsidRDefault="00755B91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C2971">
        <w:rPr>
          <w:rFonts w:ascii="Times New Roman" w:hAnsi="Times New Roman" w:cs="Times New Roman"/>
          <w:sz w:val="28"/>
          <w:szCs w:val="28"/>
        </w:rPr>
        <w:t>При уровневой</w:t>
      </w:r>
      <w:r>
        <w:rPr>
          <w:rFonts w:ascii="Times New Roman" w:hAnsi="Times New Roman" w:cs="Times New Roman"/>
          <w:sz w:val="28"/>
          <w:szCs w:val="28"/>
        </w:rPr>
        <w:t xml:space="preserve"> дифференциации важной проблемой является выявление матем</w:t>
      </w:r>
      <w:r w:rsidR="004B70DC">
        <w:rPr>
          <w:rFonts w:ascii="Times New Roman" w:hAnsi="Times New Roman" w:cs="Times New Roman"/>
          <w:sz w:val="28"/>
          <w:szCs w:val="28"/>
        </w:rPr>
        <w:t>атических способностей учащихся. В качестве средств, которые позволяют выявить способности, часто используют занимательные задачи, так как они в большинстве случаев содержат сюжет, доступный и понятный учащимся на начальных стадиях изучения математики. Именно в структуре таких задач заложено проявление таких параметров математических способностей, как догадка, смекалка, сообразительность, любопытство, любознательность и т.п.</w:t>
      </w:r>
      <w:r w:rsidR="004B70DC" w:rsidRPr="004B7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0DC" w:rsidRPr="00382B12">
        <w:rPr>
          <w:rFonts w:ascii="Times New Roman" w:hAnsi="Times New Roman" w:cs="Times New Roman"/>
          <w:sz w:val="28"/>
          <w:szCs w:val="28"/>
        </w:rPr>
        <w:t>[</w:t>
      </w:r>
      <w:r w:rsidR="008A00E7" w:rsidRPr="008A00E7">
        <w:rPr>
          <w:rFonts w:ascii="Times New Roman" w:hAnsi="Times New Roman" w:cs="Times New Roman"/>
          <w:sz w:val="28"/>
          <w:szCs w:val="28"/>
        </w:rPr>
        <w:t>41</w:t>
      </w:r>
      <w:r w:rsidR="004B70DC" w:rsidRPr="00382B12">
        <w:rPr>
          <w:rFonts w:ascii="Times New Roman" w:hAnsi="Times New Roman" w:cs="Times New Roman"/>
          <w:sz w:val="28"/>
          <w:szCs w:val="28"/>
        </w:rPr>
        <w:t>].</w:t>
      </w:r>
      <w:r w:rsidR="00044A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4AA1">
        <w:rPr>
          <w:rFonts w:ascii="Times New Roman" w:hAnsi="Times New Roman" w:cs="Times New Roman"/>
          <w:sz w:val="28"/>
          <w:szCs w:val="28"/>
        </w:rPr>
        <w:t xml:space="preserve">Например, Рубинштейн С.Л. в своих исследованиях пишет о том, что «так называемые задачи-головоломки это не особый курьез, стоящий особняком от общих закономерностей мышления… Они своеобразным неразрывным образом связаны с общими закономерностями мышления» </w:t>
      </w:r>
      <w:r w:rsidR="00467D82" w:rsidRPr="00382B12">
        <w:rPr>
          <w:rFonts w:ascii="Times New Roman" w:hAnsi="Times New Roman" w:cs="Times New Roman"/>
          <w:sz w:val="28"/>
          <w:szCs w:val="28"/>
        </w:rPr>
        <w:t>[</w:t>
      </w:r>
      <w:r w:rsidR="008A00E7" w:rsidRPr="007C389F">
        <w:rPr>
          <w:rFonts w:ascii="Times New Roman" w:hAnsi="Times New Roman" w:cs="Times New Roman"/>
          <w:sz w:val="28"/>
          <w:szCs w:val="28"/>
        </w:rPr>
        <w:t>4</w:t>
      </w:r>
      <w:r w:rsidR="00EB6E52">
        <w:rPr>
          <w:rFonts w:ascii="Times New Roman" w:hAnsi="Times New Roman" w:cs="Times New Roman"/>
          <w:sz w:val="28"/>
          <w:szCs w:val="28"/>
        </w:rPr>
        <w:t>2</w:t>
      </w:r>
      <w:r w:rsidR="00467D82" w:rsidRPr="00382B12">
        <w:rPr>
          <w:rFonts w:ascii="Times New Roman" w:hAnsi="Times New Roman" w:cs="Times New Roman"/>
          <w:sz w:val="28"/>
          <w:szCs w:val="28"/>
        </w:rPr>
        <w:t>].</w:t>
      </w:r>
      <w:r w:rsidR="00415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A38">
        <w:rPr>
          <w:rFonts w:ascii="Times New Roman" w:hAnsi="Times New Roman" w:cs="Times New Roman"/>
          <w:sz w:val="28"/>
          <w:szCs w:val="28"/>
        </w:rPr>
        <w:t xml:space="preserve">В число занимательных задач входят логические задачи, наиболее распространенные при обучении математике, которые лежат в основе </w:t>
      </w:r>
      <w:r w:rsidR="00415A38">
        <w:rPr>
          <w:rFonts w:ascii="Times New Roman" w:hAnsi="Times New Roman" w:cs="Times New Roman"/>
          <w:sz w:val="28"/>
          <w:szCs w:val="28"/>
        </w:rPr>
        <w:lastRenderedPageBreak/>
        <w:t>выявления параметров математических способностей. Также логические задачи можно использовать не только для выявления, но и для дальнейшего развития математических способностей</w:t>
      </w:r>
      <w:r w:rsidR="00382B12" w:rsidRPr="00382B12">
        <w:rPr>
          <w:rFonts w:ascii="Times New Roman" w:hAnsi="Times New Roman" w:cs="Times New Roman"/>
          <w:sz w:val="28"/>
          <w:szCs w:val="28"/>
        </w:rPr>
        <w:t>.</w:t>
      </w:r>
    </w:p>
    <w:p w:rsidR="00BC5FFB" w:rsidRDefault="00A069A5" w:rsidP="003B7956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5A38">
        <w:rPr>
          <w:rFonts w:ascii="Times New Roman" w:hAnsi="Times New Roman" w:cs="Times New Roman"/>
          <w:sz w:val="28"/>
          <w:szCs w:val="28"/>
        </w:rPr>
        <w:t xml:space="preserve">Обычно задачи делятся на арифметические, алгебраические, геометрические в зависимости от материала, которым мы оперируем – числа, алгебраические выражения или фигуры. Решения логических задач чаще строятся на рассуждениях, без привлечения каких-либо специальных математических теорий. </w:t>
      </w:r>
      <w:r w:rsidR="006B7329">
        <w:rPr>
          <w:rFonts w:ascii="Times New Roman" w:hAnsi="Times New Roman" w:cs="Times New Roman"/>
          <w:sz w:val="28"/>
          <w:szCs w:val="28"/>
        </w:rPr>
        <w:t>Поэтому такие задачи можно использовать для работы с учащимися различных классов без явной связи с материалом, изучаемым по школьной программе. Задач, подобного рода практически нет в школьных учебниках. Их можно найти в дополнительной литературе – сборниках и книгах занимательного характера</w:t>
      </w:r>
      <w:r w:rsidR="006B7329" w:rsidRPr="006B7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B12" w:rsidRPr="00382B12">
        <w:rPr>
          <w:rFonts w:ascii="Times New Roman" w:hAnsi="Times New Roman" w:cs="Times New Roman"/>
          <w:sz w:val="28"/>
          <w:szCs w:val="28"/>
        </w:rPr>
        <w:t>[</w:t>
      </w:r>
      <w:r w:rsidR="008A00E7" w:rsidRPr="008A00E7">
        <w:rPr>
          <w:rFonts w:ascii="Times New Roman" w:hAnsi="Times New Roman" w:cs="Times New Roman"/>
          <w:sz w:val="28"/>
          <w:szCs w:val="28"/>
        </w:rPr>
        <w:t>4</w:t>
      </w:r>
      <w:r w:rsidR="00EB6E52">
        <w:rPr>
          <w:rFonts w:ascii="Times New Roman" w:hAnsi="Times New Roman" w:cs="Times New Roman"/>
          <w:sz w:val="28"/>
          <w:szCs w:val="28"/>
        </w:rPr>
        <w:t>1</w:t>
      </w:r>
      <w:r w:rsidR="00541655">
        <w:rPr>
          <w:rFonts w:ascii="Times New Roman" w:hAnsi="Times New Roman" w:cs="Times New Roman"/>
          <w:sz w:val="28"/>
          <w:szCs w:val="28"/>
        </w:rPr>
        <w:t>, с. 184</w:t>
      </w:r>
      <w:r w:rsidR="00382B12" w:rsidRPr="00382B12">
        <w:rPr>
          <w:rFonts w:ascii="Times New Roman" w:hAnsi="Times New Roman" w:cs="Times New Roman"/>
          <w:sz w:val="28"/>
          <w:szCs w:val="28"/>
        </w:rPr>
        <w:t>].</w:t>
      </w:r>
      <w:r w:rsidR="00382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329">
        <w:rPr>
          <w:rFonts w:ascii="Times New Roman" w:hAnsi="Times New Roman" w:cs="Times New Roman"/>
          <w:sz w:val="28"/>
          <w:szCs w:val="28"/>
        </w:rPr>
        <w:t xml:space="preserve"> </w:t>
      </w:r>
      <w:r w:rsidR="00415A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69A5" w:rsidRDefault="00A069A5" w:rsidP="003B7956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определения параметров математических способностей учащегося, учитель ставит перед собой следующие задачи:</w:t>
      </w:r>
    </w:p>
    <w:p w:rsidR="00A069A5" w:rsidRDefault="00A069A5" w:rsidP="003B7956">
      <w:pPr>
        <w:pStyle w:val="a4"/>
        <w:keepNext/>
        <w:numPr>
          <w:ilvl w:val="0"/>
          <w:numId w:val="10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Обнаружить умение учащихся делать выводы из условия задачи. Эту деятельность иногда называют «слепым синтезом».</w:t>
      </w:r>
    </w:p>
    <w:p w:rsidR="00A069A5" w:rsidRDefault="00A069A5" w:rsidP="003B7956">
      <w:pPr>
        <w:pStyle w:val="a4"/>
        <w:keepNext/>
        <w:numPr>
          <w:ilvl w:val="0"/>
          <w:numId w:val="10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Проследить деятельность типа «синтез через анализ». Учащиеся, делая выводы, ориентируются на конечную цель, но этот процесс идет хаотично, он не подчинен общей идее, использование приема «анализ» имеет достаточно стандартные формы.</w:t>
      </w:r>
    </w:p>
    <w:p w:rsidR="00A069A5" w:rsidRDefault="00A069A5" w:rsidP="003B7956">
      <w:pPr>
        <w:pStyle w:val="a4"/>
        <w:keepNext/>
        <w:numPr>
          <w:ilvl w:val="0"/>
          <w:numId w:val="10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умеет ли учащийся с самого начала наметить стратегию решения – выдвинуть идею и применять при решении нестандартные методы и приемы.</w:t>
      </w:r>
    </w:p>
    <w:p w:rsidR="00330073" w:rsidRDefault="00A069A5" w:rsidP="003B7956">
      <w:pPr>
        <w:pStyle w:val="a4"/>
        <w:keepNext/>
        <w:numPr>
          <w:ilvl w:val="0"/>
          <w:numId w:val="10"/>
        </w:num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Довольно часто, намечая стратегию решения, учащиеся выбирают идею уже известную, </w:t>
      </w:r>
      <w:r w:rsidR="00330073">
        <w:rPr>
          <w:rFonts w:ascii="Times New Roman" w:hAnsi="Times New Roman" w:cs="Times New Roman"/>
          <w:sz w:val="28"/>
          <w:szCs w:val="28"/>
        </w:rPr>
        <w:t xml:space="preserve">часто используемую. Интересно проследить за рождением нестандартной идеи (анализ через синтез). </w:t>
      </w:r>
    </w:p>
    <w:p w:rsidR="00330073" w:rsidRDefault="00382B12" w:rsidP="003B7956">
      <w:pPr>
        <w:pStyle w:val="a4"/>
        <w:keepNext/>
        <w:numPr>
          <w:ilvl w:val="0"/>
          <w:numId w:val="10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проводить аналогию</w:t>
      </w:r>
      <w:r w:rsidR="00415A38" w:rsidRPr="00A069A5">
        <w:rPr>
          <w:rFonts w:ascii="Times New Roman" w:hAnsi="Times New Roman" w:cs="Times New Roman"/>
          <w:sz w:val="28"/>
          <w:szCs w:val="28"/>
        </w:rPr>
        <w:t xml:space="preserve"> </w:t>
      </w:r>
      <w:r w:rsidR="00EB6E52">
        <w:rPr>
          <w:rFonts w:ascii="Times New Roman" w:hAnsi="Times New Roman" w:cs="Times New Roman"/>
          <w:sz w:val="28"/>
          <w:szCs w:val="28"/>
        </w:rPr>
        <w:t>[</w:t>
      </w:r>
      <w:r w:rsidR="008A00E7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EB6E52">
        <w:rPr>
          <w:rFonts w:ascii="Times New Roman" w:hAnsi="Times New Roman" w:cs="Times New Roman"/>
          <w:sz w:val="28"/>
          <w:szCs w:val="28"/>
        </w:rPr>
        <w:t>1</w:t>
      </w:r>
      <w:r w:rsidR="00541655">
        <w:rPr>
          <w:rFonts w:ascii="Times New Roman" w:hAnsi="Times New Roman" w:cs="Times New Roman"/>
          <w:sz w:val="28"/>
          <w:szCs w:val="28"/>
        </w:rPr>
        <w:t>, с. 189</w:t>
      </w:r>
      <w:r w:rsidRPr="00382B12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A38" w:rsidRPr="00A069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403E" w:rsidRDefault="004B70DC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03E">
        <w:rPr>
          <w:rFonts w:ascii="Times New Roman" w:eastAsia="MS Mincho" w:hAnsi="Times New Roman" w:cs="Times New Roman"/>
          <w:color w:val="FF0000"/>
          <w:sz w:val="28"/>
          <w:szCs w:val="28"/>
          <w:lang w:eastAsia="ja-JP"/>
        </w:rPr>
        <w:tab/>
      </w:r>
      <w:r w:rsidR="0061403E" w:rsidRPr="0061403E">
        <w:rPr>
          <w:rFonts w:ascii="Times New Roman" w:hAnsi="Times New Roman" w:cs="Times New Roman"/>
          <w:sz w:val="28"/>
          <w:szCs w:val="28"/>
        </w:rPr>
        <w:t>Необходимость</w:t>
      </w:r>
      <w:r w:rsidR="0061403E">
        <w:rPr>
          <w:rFonts w:ascii="Times New Roman" w:hAnsi="Times New Roman" w:cs="Times New Roman"/>
          <w:sz w:val="28"/>
          <w:szCs w:val="28"/>
        </w:rPr>
        <w:t xml:space="preserve"> учитывать индивидуальные особенности ребенка в процессе обучения </w:t>
      </w:r>
      <w:r w:rsidR="0061403E" w:rsidRPr="0061403E">
        <w:rPr>
          <w:rFonts w:ascii="Times New Roman" w:hAnsi="Times New Roman" w:cs="Times New Roman"/>
          <w:sz w:val="28"/>
          <w:szCs w:val="28"/>
        </w:rPr>
        <w:t xml:space="preserve">очевидна, ведь учащиеся по разным показателям в значительной мере отличаются друг от друга. </w:t>
      </w:r>
      <w:r w:rsidR="0061403E">
        <w:rPr>
          <w:rFonts w:ascii="Times New Roman" w:hAnsi="Times New Roman" w:cs="Times New Roman"/>
          <w:sz w:val="28"/>
          <w:szCs w:val="28"/>
        </w:rPr>
        <w:t>Эти различия могут быть довольно большими, поэтому в</w:t>
      </w:r>
      <w:r w:rsidR="0061403E" w:rsidRPr="0061403E">
        <w:rPr>
          <w:rFonts w:ascii="Times New Roman" w:hAnsi="Times New Roman" w:cs="Times New Roman"/>
          <w:sz w:val="28"/>
          <w:szCs w:val="28"/>
        </w:rPr>
        <w:t xml:space="preserve"> первую очередь следует отметить, что необходим учет индивидуальных различий тех качеств учащихся, от которых зависит результат учения.</w:t>
      </w:r>
      <w:r w:rsidR="0061403E">
        <w:rPr>
          <w:rFonts w:ascii="Times New Roman" w:hAnsi="Times New Roman" w:cs="Times New Roman"/>
          <w:sz w:val="28"/>
          <w:szCs w:val="28"/>
        </w:rPr>
        <w:t xml:space="preserve"> Таким образом, можно сформулировать специфическую обучающую</w:t>
      </w:r>
      <w:r w:rsidR="0061403E" w:rsidRPr="0061403E">
        <w:rPr>
          <w:rFonts w:ascii="Times New Roman" w:hAnsi="Times New Roman" w:cs="Times New Roman"/>
          <w:sz w:val="28"/>
          <w:szCs w:val="28"/>
        </w:rPr>
        <w:t xml:space="preserve"> цель – усовершенствование знаний, умений и навыков учащихся, содействие реализации учебных программ повышения уровня знаний, умений и навыков каждого учащегося в отдельности и таким образом уменьшение его относительного отставания. Развивающая цель – формирование и развитие логического мышления, </w:t>
      </w:r>
      <w:proofErr w:type="spellStart"/>
      <w:r w:rsidR="0061403E" w:rsidRPr="0061403E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="0061403E" w:rsidRPr="0061403E">
        <w:rPr>
          <w:rFonts w:ascii="Times New Roman" w:hAnsi="Times New Roman" w:cs="Times New Roman"/>
          <w:sz w:val="28"/>
          <w:szCs w:val="28"/>
        </w:rPr>
        <w:t xml:space="preserve"> и умений учеб</w:t>
      </w:r>
      <w:r w:rsidR="0061403E">
        <w:rPr>
          <w:rFonts w:ascii="Times New Roman" w:hAnsi="Times New Roman" w:cs="Times New Roman"/>
          <w:sz w:val="28"/>
          <w:szCs w:val="28"/>
        </w:rPr>
        <w:t>ного труда учащегося. Также</w:t>
      </w:r>
      <w:r w:rsidR="0061403E" w:rsidRPr="0061403E">
        <w:rPr>
          <w:rFonts w:ascii="Times New Roman" w:hAnsi="Times New Roman" w:cs="Times New Roman"/>
          <w:sz w:val="28"/>
          <w:szCs w:val="28"/>
        </w:rPr>
        <w:t xml:space="preserve">, "разделение" детей на группы с учётом индивидуальных различий создаёт предпосылки для развития </w:t>
      </w:r>
      <w:r w:rsidR="0061403E">
        <w:rPr>
          <w:rFonts w:ascii="Times New Roman" w:hAnsi="Times New Roman" w:cs="Times New Roman"/>
          <w:sz w:val="28"/>
          <w:szCs w:val="28"/>
        </w:rPr>
        <w:t xml:space="preserve">интересов и способностей </w:t>
      </w:r>
      <w:r w:rsidR="00434F42">
        <w:rPr>
          <w:rFonts w:ascii="Times New Roman" w:hAnsi="Times New Roman" w:cs="Times New Roman"/>
          <w:sz w:val="28"/>
          <w:szCs w:val="28"/>
        </w:rPr>
        <w:t>учащегося</w:t>
      </w:r>
      <w:r w:rsidR="0061403E" w:rsidRPr="00382B12">
        <w:rPr>
          <w:rFonts w:ascii="Times New Roman" w:hAnsi="Times New Roman" w:cs="Times New Roman"/>
          <w:sz w:val="28"/>
          <w:szCs w:val="28"/>
        </w:rPr>
        <w:t>.</w:t>
      </w:r>
    </w:p>
    <w:p w:rsidR="005E0159" w:rsidRDefault="0061403E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сегодняшний день, </w:t>
      </w:r>
      <w:r w:rsidRPr="0061403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современной</w:t>
      </w:r>
      <w:r w:rsidRPr="0061403E">
        <w:rPr>
          <w:rFonts w:ascii="Times New Roman" w:hAnsi="Times New Roman" w:cs="Times New Roman"/>
          <w:sz w:val="28"/>
          <w:szCs w:val="28"/>
        </w:rPr>
        <w:t xml:space="preserve"> педаг</w:t>
      </w:r>
      <w:r>
        <w:rPr>
          <w:rFonts w:ascii="Times New Roman" w:hAnsi="Times New Roman" w:cs="Times New Roman"/>
          <w:sz w:val="28"/>
          <w:szCs w:val="28"/>
        </w:rPr>
        <w:t>огике исследования в области уче</w:t>
      </w:r>
      <w:r w:rsidRPr="0061403E">
        <w:rPr>
          <w:rFonts w:ascii="Times New Roman" w:hAnsi="Times New Roman" w:cs="Times New Roman"/>
          <w:sz w:val="28"/>
          <w:szCs w:val="28"/>
        </w:rPr>
        <w:t xml:space="preserve">та индивидуальных особенностей учащихся ограничиваются в основном лишь </w:t>
      </w:r>
      <w:proofErr w:type="spellStart"/>
      <w:r w:rsidRPr="0061403E">
        <w:rPr>
          <w:rFonts w:ascii="Times New Roman" w:hAnsi="Times New Roman" w:cs="Times New Roman"/>
          <w:sz w:val="28"/>
          <w:szCs w:val="28"/>
        </w:rPr>
        <w:t>внутриклассной</w:t>
      </w:r>
      <w:proofErr w:type="spellEnd"/>
      <w:r w:rsidRPr="0061403E">
        <w:rPr>
          <w:rFonts w:ascii="Times New Roman" w:hAnsi="Times New Roman" w:cs="Times New Roman"/>
          <w:sz w:val="28"/>
          <w:szCs w:val="28"/>
        </w:rPr>
        <w:t xml:space="preserve"> индивидуализа</w:t>
      </w:r>
      <w:r>
        <w:rPr>
          <w:rFonts w:ascii="Times New Roman" w:hAnsi="Times New Roman" w:cs="Times New Roman"/>
          <w:sz w:val="28"/>
          <w:szCs w:val="28"/>
        </w:rPr>
        <w:t>цией учебной работы. Проблема</w:t>
      </w:r>
      <w:r w:rsidRPr="0061403E">
        <w:rPr>
          <w:rFonts w:ascii="Times New Roman" w:hAnsi="Times New Roman" w:cs="Times New Roman"/>
          <w:sz w:val="28"/>
          <w:szCs w:val="28"/>
        </w:rPr>
        <w:t xml:space="preserve"> </w:t>
      </w:r>
      <w:r w:rsidRPr="0061403E">
        <w:rPr>
          <w:rFonts w:ascii="Times New Roman" w:hAnsi="Times New Roman" w:cs="Times New Roman"/>
          <w:sz w:val="28"/>
          <w:szCs w:val="28"/>
        </w:rPr>
        <w:lastRenderedPageBreak/>
        <w:t>дифференциации</w:t>
      </w:r>
      <w:r>
        <w:rPr>
          <w:rFonts w:ascii="Times New Roman" w:hAnsi="Times New Roman" w:cs="Times New Roman"/>
          <w:sz w:val="28"/>
          <w:szCs w:val="28"/>
        </w:rPr>
        <w:t xml:space="preserve"> многие годы </w:t>
      </w:r>
      <w:r w:rsidRPr="0061403E">
        <w:rPr>
          <w:rFonts w:ascii="Times New Roman" w:hAnsi="Times New Roman" w:cs="Times New Roman"/>
          <w:sz w:val="28"/>
          <w:szCs w:val="28"/>
        </w:rPr>
        <w:t xml:space="preserve">вообще не подвергалась комплексному изучению, дифференциация учебной работы стала объектом исследования не так давно.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61403E">
        <w:rPr>
          <w:rFonts w:ascii="Times New Roman" w:hAnsi="Times New Roman" w:cs="Times New Roman"/>
          <w:sz w:val="28"/>
          <w:szCs w:val="28"/>
        </w:rPr>
        <w:t xml:space="preserve"> несмотря на сравнительно недолго</w:t>
      </w:r>
      <w:r>
        <w:rPr>
          <w:rFonts w:ascii="Times New Roman" w:hAnsi="Times New Roman" w:cs="Times New Roman"/>
          <w:sz w:val="28"/>
          <w:szCs w:val="28"/>
        </w:rPr>
        <w:t>е существование,</w:t>
      </w:r>
      <w:r w:rsidRPr="0061403E">
        <w:rPr>
          <w:rFonts w:ascii="Times New Roman" w:hAnsi="Times New Roman" w:cs="Times New Roman"/>
          <w:sz w:val="28"/>
          <w:szCs w:val="28"/>
        </w:rPr>
        <w:t xml:space="preserve"> в вопросах дифференциации уже существует немало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E52">
        <w:rPr>
          <w:rFonts w:ascii="Times New Roman" w:hAnsi="Times New Roman" w:cs="Times New Roman"/>
          <w:sz w:val="28"/>
          <w:szCs w:val="28"/>
        </w:rPr>
        <w:t>[</w:t>
      </w:r>
      <w:r w:rsidR="008A00E7" w:rsidRPr="008A00E7">
        <w:rPr>
          <w:rFonts w:ascii="Times New Roman" w:hAnsi="Times New Roman" w:cs="Times New Roman"/>
          <w:sz w:val="28"/>
          <w:szCs w:val="28"/>
        </w:rPr>
        <w:t>4</w:t>
      </w:r>
      <w:r w:rsidR="00EB6E52">
        <w:rPr>
          <w:rFonts w:ascii="Times New Roman" w:hAnsi="Times New Roman" w:cs="Times New Roman"/>
          <w:sz w:val="28"/>
          <w:szCs w:val="28"/>
        </w:rPr>
        <w:t>3</w:t>
      </w:r>
      <w:r w:rsidR="00382B12" w:rsidRPr="00382B12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403E"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>важной</w:t>
      </w:r>
      <w:r w:rsidRPr="0061403E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ой, возникающей</w:t>
      </w:r>
      <w:r w:rsidRPr="0061403E">
        <w:rPr>
          <w:rFonts w:ascii="Times New Roman" w:hAnsi="Times New Roman" w:cs="Times New Roman"/>
          <w:sz w:val="28"/>
          <w:szCs w:val="28"/>
        </w:rPr>
        <w:t xml:space="preserve"> при организации дифференцированного обучения, является проблема определения возраста учащихся, в котором цел</w:t>
      </w:r>
      <w:r w:rsidR="00A22F43">
        <w:rPr>
          <w:rFonts w:ascii="Times New Roman" w:hAnsi="Times New Roman" w:cs="Times New Roman"/>
          <w:sz w:val="28"/>
          <w:szCs w:val="28"/>
        </w:rPr>
        <w:t>есообразно проводить как профильную, так и уровневую</w:t>
      </w:r>
      <w:r w:rsidRPr="0061403E">
        <w:rPr>
          <w:rFonts w:ascii="Times New Roman" w:hAnsi="Times New Roman" w:cs="Times New Roman"/>
          <w:sz w:val="28"/>
          <w:szCs w:val="28"/>
        </w:rPr>
        <w:t xml:space="preserve"> дифференциацию. Для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Pr="0061403E">
        <w:rPr>
          <w:rFonts w:ascii="Times New Roman" w:hAnsi="Times New Roman" w:cs="Times New Roman"/>
          <w:sz w:val="28"/>
          <w:szCs w:val="28"/>
        </w:rPr>
        <w:t xml:space="preserve"> решения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61403E">
        <w:rPr>
          <w:rFonts w:ascii="Times New Roman" w:hAnsi="Times New Roman" w:cs="Times New Roman"/>
          <w:sz w:val="28"/>
          <w:szCs w:val="28"/>
        </w:rPr>
        <w:t xml:space="preserve"> определить специфические черты личности, являющиеся основанием для дифференциации, и степень их развития в том или ином возрасте</w:t>
      </w:r>
      <w:r w:rsidRPr="00382B12">
        <w:rPr>
          <w:rFonts w:ascii="Times New Roman" w:hAnsi="Times New Roman" w:cs="Times New Roman"/>
          <w:sz w:val="28"/>
          <w:szCs w:val="28"/>
        </w:rPr>
        <w:t>.</w:t>
      </w:r>
      <w:r w:rsidRPr="0061403E">
        <w:rPr>
          <w:rFonts w:ascii="Times New Roman" w:hAnsi="Times New Roman" w:cs="Times New Roman"/>
          <w:sz w:val="28"/>
          <w:szCs w:val="28"/>
        </w:rPr>
        <w:t xml:space="preserve"> При этом следует учитывать, что в основе дифференцированного обучения</w:t>
      </w:r>
      <w:r w:rsidR="00795AE3">
        <w:rPr>
          <w:rFonts w:ascii="Times New Roman" w:hAnsi="Times New Roman" w:cs="Times New Roman"/>
          <w:sz w:val="28"/>
          <w:szCs w:val="28"/>
        </w:rPr>
        <w:t xml:space="preserve"> лежит, прежде всего, учёт тех</w:t>
      </w:r>
      <w:r w:rsidRPr="0061403E">
        <w:rPr>
          <w:rFonts w:ascii="Times New Roman" w:hAnsi="Times New Roman" w:cs="Times New Roman"/>
          <w:sz w:val="28"/>
          <w:szCs w:val="28"/>
        </w:rPr>
        <w:t xml:space="preserve"> психологических особенностей учащихся, которые влияют на их учебную деятельность и от которых зависят результаты обучения</w:t>
      </w:r>
      <w:r w:rsidR="008C2971">
        <w:rPr>
          <w:rFonts w:ascii="Times New Roman" w:hAnsi="Times New Roman" w:cs="Times New Roman"/>
          <w:sz w:val="28"/>
          <w:szCs w:val="28"/>
        </w:rPr>
        <w:t xml:space="preserve"> </w:t>
      </w:r>
      <w:r w:rsidR="008C2971" w:rsidRPr="00382B12">
        <w:rPr>
          <w:rFonts w:ascii="Times New Roman" w:hAnsi="Times New Roman" w:cs="Times New Roman"/>
          <w:sz w:val="28"/>
          <w:szCs w:val="28"/>
        </w:rPr>
        <w:t>[</w:t>
      </w:r>
      <w:r w:rsidR="008C2971" w:rsidRPr="008A00E7">
        <w:rPr>
          <w:rFonts w:ascii="Times New Roman" w:hAnsi="Times New Roman" w:cs="Times New Roman"/>
          <w:sz w:val="28"/>
          <w:szCs w:val="28"/>
        </w:rPr>
        <w:t>4</w:t>
      </w:r>
      <w:r w:rsidR="008C2971">
        <w:rPr>
          <w:rFonts w:ascii="Times New Roman" w:hAnsi="Times New Roman" w:cs="Times New Roman"/>
          <w:sz w:val="28"/>
          <w:szCs w:val="28"/>
        </w:rPr>
        <w:t>4</w:t>
      </w:r>
      <w:r w:rsidR="008C2971" w:rsidRPr="00382B12">
        <w:rPr>
          <w:rFonts w:ascii="Times New Roman" w:hAnsi="Times New Roman" w:cs="Times New Roman"/>
          <w:sz w:val="28"/>
          <w:szCs w:val="28"/>
        </w:rPr>
        <w:t>]</w:t>
      </w:r>
      <w:r w:rsidRPr="0061403E">
        <w:rPr>
          <w:rFonts w:ascii="Times New Roman" w:hAnsi="Times New Roman" w:cs="Times New Roman"/>
          <w:sz w:val="28"/>
          <w:szCs w:val="28"/>
        </w:rPr>
        <w:t>.</w:t>
      </w:r>
    </w:p>
    <w:p w:rsidR="00D47A57" w:rsidRDefault="00795AE3" w:rsidP="00434F42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Унт И.Э. под дифференциацией обучения понимает</w:t>
      </w:r>
      <w:r w:rsidRPr="00795AE3">
        <w:rPr>
          <w:rFonts w:ascii="Times New Roman" w:hAnsi="Times New Roman" w:cs="Times New Roman"/>
          <w:sz w:val="28"/>
          <w:szCs w:val="28"/>
        </w:rPr>
        <w:t xml:space="preserve"> "учёт индивидуальных особенностей учащихся в той форме, когда учащиеся группируются на основании каких-либо особенностей для отдельного обучения; обычно обучение в этом случае происходит по несколько различным учебным планам и программам"</w:t>
      </w:r>
      <w:r w:rsidRPr="00382B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AE3" w:rsidRDefault="00795AE3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5AE3">
        <w:rPr>
          <w:rFonts w:ascii="Times New Roman" w:hAnsi="Times New Roman" w:cs="Times New Roman"/>
          <w:sz w:val="28"/>
          <w:szCs w:val="28"/>
        </w:rPr>
        <w:t>Анализ</w:t>
      </w:r>
      <w:r w:rsidR="00D669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исследований, посвященных</w:t>
      </w:r>
      <w:r w:rsidRPr="00795AE3">
        <w:rPr>
          <w:rFonts w:ascii="Times New Roman" w:hAnsi="Times New Roman" w:cs="Times New Roman"/>
          <w:sz w:val="28"/>
          <w:szCs w:val="28"/>
        </w:rPr>
        <w:t xml:space="preserve"> дифференциации и индивидуализации учебной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95AE3">
        <w:rPr>
          <w:rFonts w:ascii="Times New Roman" w:hAnsi="Times New Roman" w:cs="Times New Roman"/>
          <w:sz w:val="28"/>
          <w:szCs w:val="28"/>
        </w:rPr>
        <w:t xml:space="preserve"> показывает, что на основании того, какие особенности личности учитываются, можно различить два вида подхода: </w:t>
      </w:r>
    </w:p>
    <w:p w:rsidR="00795AE3" w:rsidRPr="00434F42" w:rsidRDefault="00795AE3" w:rsidP="003B7956">
      <w:pPr>
        <w:pStyle w:val="a4"/>
        <w:keepNext/>
        <w:numPr>
          <w:ilvl w:val="0"/>
          <w:numId w:val="34"/>
        </w:numPr>
        <w:tabs>
          <w:tab w:val="left" w:pos="0"/>
          <w:tab w:val="left" w:pos="660"/>
          <w:tab w:val="left" w:pos="851"/>
          <w:tab w:val="left" w:pos="1134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F42">
        <w:rPr>
          <w:rFonts w:ascii="Times New Roman" w:hAnsi="Times New Roman" w:cs="Times New Roman"/>
          <w:sz w:val="28"/>
          <w:szCs w:val="28"/>
        </w:rPr>
        <w:t xml:space="preserve">учёт комплекса различных </w:t>
      </w:r>
      <w:r w:rsidR="00885EA2" w:rsidRPr="00434F42">
        <w:rPr>
          <w:rFonts w:ascii="Times New Roman" w:hAnsi="Times New Roman" w:cs="Times New Roman"/>
          <w:sz w:val="28"/>
          <w:szCs w:val="28"/>
        </w:rPr>
        <w:t>особенностей ученика (уровневая</w:t>
      </w:r>
      <w:r w:rsidRPr="00434F42">
        <w:rPr>
          <w:rFonts w:ascii="Times New Roman" w:hAnsi="Times New Roman" w:cs="Times New Roman"/>
          <w:sz w:val="28"/>
          <w:szCs w:val="28"/>
        </w:rPr>
        <w:t xml:space="preserve"> дифференциация); </w:t>
      </w:r>
    </w:p>
    <w:p w:rsidR="00795AE3" w:rsidRPr="00434F42" w:rsidRDefault="00795AE3" w:rsidP="003B7956">
      <w:pPr>
        <w:pStyle w:val="a4"/>
        <w:keepNext/>
        <w:numPr>
          <w:ilvl w:val="0"/>
          <w:numId w:val="34"/>
        </w:numPr>
        <w:tabs>
          <w:tab w:val="left" w:pos="0"/>
          <w:tab w:val="left" w:pos="660"/>
          <w:tab w:val="left" w:pos="851"/>
          <w:tab w:val="left" w:pos="1134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F42">
        <w:rPr>
          <w:rFonts w:ascii="Times New Roman" w:hAnsi="Times New Roman" w:cs="Times New Roman"/>
          <w:sz w:val="28"/>
          <w:szCs w:val="28"/>
        </w:rPr>
        <w:t>учёт какой-либ</w:t>
      </w:r>
      <w:r w:rsidR="00885EA2" w:rsidRPr="00434F42">
        <w:rPr>
          <w:rFonts w:ascii="Times New Roman" w:hAnsi="Times New Roman" w:cs="Times New Roman"/>
          <w:sz w:val="28"/>
          <w:szCs w:val="28"/>
        </w:rPr>
        <w:t>о отдельной особенности (профильная</w:t>
      </w:r>
      <w:r w:rsidRPr="00434F42">
        <w:rPr>
          <w:rFonts w:ascii="Times New Roman" w:hAnsi="Times New Roman" w:cs="Times New Roman"/>
          <w:sz w:val="28"/>
          <w:szCs w:val="28"/>
        </w:rPr>
        <w:t xml:space="preserve"> дифференциация)</w:t>
      </w:r>
      <w:r w:rsidR="00434F42">
        <w:rPr>
          <w:rFonts w:ascii="Times New Roman" w:hAnsi="Times New Roman" w:cs="Times New Roman"/>
          <w:sz w:val="28"/>
          <w:szCs w:val="28"/>
        </w:rPr>
        <w:t>.</w:t>
      </w:r>
      <w:r w:rsidR="008A00E7" w:rsidRPr="00434F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A6A" w:rsidRDefault="00795AE3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5AE3">
        <w:rPr>
          <w:rFonts w:ascii="Times New Roman" w:hAnsi="Times New Roman" w:cs="Times New Roman"/>
          <w:sz w:val="28"/>
          <w:szCs w:val="28"/>
        </w:rPr>
        <w:t>В большинстве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исследовательских</w:t>
      </w:r>
      <w:r w:rsidRPr="00795AE3">
        <w:rPr>
          <w:rFonts w:ascii="Times New Roman" w:hAnsi="Times New Roman" w:cs="Times New Roman"/>
          <w:sz w:val="28"/>
          <w:szCs w:val="28"/>
        </w:rPr>
        <w:t xml:space="preserve"> работ по этой проблеме авторы исходят из комплекса, где доминирует уровень знаний, умений, навыков и познавательных способностей, при этом </w:t>
      </w:r>
      <w:r>
        <w:rPr>
          <w:rFonts w:ascii="Times New Roman" w:hAnsi="Times New Roman" w:cs="Times New Roman"/>
          <w:sz w:val="28"/>
          <w:szCs w:val="28"/>
        </w:rPr>
        <w:t>подче</w:t>
      </w:r>
      <w:r w:rsidRPr="00795AE3">
        <w:rPr>
          <w:rFonts w:ascii="Times New Roman" w:hAnsi="Times New Roman" w:cs="Times New Roman"/>
          <w:sz w:val="28"/>
          <w:szCs w:val="28"/>
        </w:rPr>
        <w:t>ркивая необходимость учитывать личность ученика в целом</w:t>
      </w:r>
      <w:r>
        <w:rPr>
          <w:rFonts w:ascii="Times New Roman" w:hAnsi="Times New Roman" w:cs="Times New Roman"/>
          <w:sz w:val="28"/>
          <w:szCs w:val="28"/>
        </w:rPr>
        <w:t xml:space="preserve"> – его интересы, отношение к уче</w:t>
      </w:r>
      <w:r w:rsidRPr="00795AE3">
        <w:rPr>
          <w:rFonts w:ascii="Times New Roman" w:hAnsi="Times New Roman" w:cs="Times New Roman"/>
          <w:sz w:val="28"/>
          <w:szCs w:val="28"/>
        </w:rPr>
        <w:t>бе, эмоциональные и волевые качества.</w:t>
      </w:r>
    </w:p>
    <w:p w:rsidR="00434F42" w:rsidRDefault="00D66972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color w:val="FF0000"/>
          <w:sz w:val="28"/>
          <w:szCs w:val="28"/>
          <w:lang w:eastAsia="ja-JP"/>
        </w:rPr>
        <w:tab/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П</w:t>
      </w:r>
      <w:r w:rsidRPr="00D66972">
        <w:rPr>
          <w:rFonts w:ascii="Times New Roman" w:hAnsi="Times New Roman" w:cs="Times New Roman"/>
          <w:sz w:val="28"/>
          <w:szCs w:val="28"/>
        </w:rPr>
        <w:t>ри организации дифференцированного об</w:t>
      </w:r>
      <w:r w:rsidR="008C2971">
        <w:rPr>
          <w:rFonts w:ascii="Times New Roman" w:hAnsi="Times New Roman" w:cs="Times New Roman"/>
          <w:sz w:val="28"/>
          <w:szCs w:val="28"/>
        </w:rPr>
        <w:t>учения, особенно в форме профильной</w:t>
      </w:r>
      <w:r w:rsidRPr="00D66972">
        <w:rPr>
          <w:rFonts w:ascii="Times New Roman" w:hAnsi="Times New Roman" w:cs="Times New Roman"/>
          <w:sz w:val="28"/>
          <w:szCs w:val="28"/>
        </w:rPr>
        <w:t xml:space="preserve"> дифференциации,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учитывать такие особенности детей, </w:t>
      </w:r>
      <w:r w:rsidRPr="00D66972">
        <w:rPr>
          <w:rFonts w:ascii="Times New Roman" w:hAnsi="Times New Roman" w:cs="Times New Roman"/>
          <w:sz w:val="28"/>
          <w:szCs w:val="28"/>
        </w:rPr>
        <w:t>как способност</w:t>
      </w:r>
      <w:r>
        <w:rPr>
          <w:rFonts w:ascii="Times New Roman" w:hAnsi="Times New Roman" w:cs="Times New Roman"/>
          <w:sz w:val="28"/>
          <w:szCs w:val="28"/>
        </w:rPr>
        <w:t>и и интересы к изучению определе</w:t>
      </w:r>
      <w:r w:rsidRPr="00D66972">
        <w:rPr>
          <w:rFonts w:ascii="Times New Roman" w:hAnsi="Times New Roman" w:cs="Times New Roman"/>
          <w:sz w:val="28"/>
          <w:szCs w:val="28"/>
        </w:rPr>
        <w:t>нных предметов, выполнению тех или иных видов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исследованиях позиции авторов по этому вопросу</w:t>
      </w:r>
      <w:r w:rsidRPr="00D66972">
        <w:rPr>
          <w:rFonts w:ascii="Times New Roman" w:hAnsi="Times New Roman" w:cs="Times New Roman"/>
          <w:sz w:val="28"/>
          <w:szCs w:val="28"/>
        </w:rPr>
        <w:t xml:space="preserve"> в некоторой степени различаются.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Pr="00D66972">
        <w:rPr>
          <w:rFonts w:ascii="Times New Roman" w:hAnsi="Times New Roman" w:cs="Times New Roman"/>
          <w:sz w:val="28"/>
          <w:szCs w:val="28"/>
        </w:rPr>
        <w:t>, имеет смысл остановиться на тех особенностях учащихся, которые в большей степени отмечаются всеми авторами как наиболее важные для организации диффе</w:t>
      </w:r>
      <w:r>
        <w:rPr>
          <w:rFonts w:ascii="Times New Roman" w:hAnsi="Times New Roman" w:cs="Times New Roman"/>
          <w:sz w:val="28"/>
          <w:szCs w:val="28"/>
        </w:rPr>
        <w:t>ренцированного обучения. В число</w:t>
      </w:r>
      <w:r w:rsidRPr="00D66972">
        <w:rPr>
          <w:rFonts w:ascii="Times New Roman" w:hAnsi="Times New Roman" w:cs="Times New Roman"/>
          <w:sz w:val="28"/>
          <w:szCs w:val="28"/>
        </w:rPr>
        <w:t xml:space="preserve"> таких особенносте</w:t>
      </w:r>
      <w:r>
        <w:rPr>
          <w:rFonts w:ascii="Times New Roman" w:hAnsi="Times New Roman" w:cs="Times New Roman"/>
          <w:sz w:val="28"/>
          <w:szCs w:val="28"/>
        </w:rPr>
        <w:t>й входят</w:t>
      </w:r>
      <w:r w:rsidRPr="00D6697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4F42" w:rsidRDefault="00D66972" w:rsidP="003B7956">
      <w:pPr>
        <w:pStyle w:val="a4"/>
        <w:keepNext/>
        <w:numPr>
          <w:ilvl w:val="0"/>
          <w:numId w:val="35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34F42">
        <w:rPr>
          <w:rFonts w:ascii="Times New Roman" w:hAnsi="Times New Roman" w:cs="Times New Roman"/>
          <w:sz w:val="28"/>
          <w:szCs w:val="28"/>
        </w:rPr>
        <w:t xml:space="preserve">способности и высшие психические функции; </w:t>
      </w:r>
    </w:p>
    <w:p w:rsidR="00434F42" w:rsidRDefault="00D66972" w:rsidP="003B7956">
      <w:pPr>
        <w:pStyle w:val="a4"/>
        <w:keepNext/>
        <w:numPr>
          <w:ilvl w:val="0"/>
          <w:numId w:val="35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34F42">
        <w:rPr>
          <w:rFonts w:ascii="Times New Roman" w:hAnsi="Times New Roman" w:cs="Times New Roman"/>
          <w:sz w:val="28"/>
          <w:szCs w:val="28"/>
        </w:rPr>
        <w:t xml:space="preserve">мотивация и интересы; </w:t>
      </w:r>
    </w:p>
    <w:p w:rsidR="00D66972" w:rsidRPr="00434F42" w:rsidRDefault="00D66972" w:rsidP="003B7956">
      <w:pPr>
        <w:pStyle w:val="a4"/>
        <w:keepNext/>
        <w:numPr>
          <w:ilvl w:val="0"/>
          <w:numId w:val="35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34F42">
        <w:rPr>
          <w:rFonts w:ascii="Times New Roman" w:hAnsi="Times New Roman" w:cs="Times New Roman"/>
          <w:sz w:val="28"/>
          <w:szCs w:val="28"/>
        </w:rPr>
        <w:t xml:space="preserve">проектируемая профессия </w:t>
      </w:r>
      <w:r w:rsidR="00434F42" w:rsidRPr="00434F42">
        <w:rPr>
          <w:rFonts w:ascii="Times New Roman" w:hAnsi="Times New Roman" w:cs="Times New Roman"/>
          <w:sz w:val="28"/>
          <w:szCs w:val="28"/>
        </w:rPr>
        <w:t xml:space="preserve">[44, с. 78]. </w:t>
      </w:r>
    </w:p>
    <w:p w:rsidR="001551AE" w:rsidRDefault="00E77678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color w:val="FF0000"/>
          <w:sz w:val="28"/>
          <w:szCs w:val="28"/>
          <w:lang w:eastAsia="ja-JP"/>
        </w:rPr>
        <w:tab/>
      </w:r>
      <w:r>
        <w:rPr>
          <w:rFonts w:ascii="Times New Roman" w:hAnsi="Times New Roman" w:cs="Times New Roman"/>
          <w:sz w:val="28"/>
          <w:szCs w:val="28"/>
        </w:rPr>
        <w:t>Д</w:t>
      </w:r>
      <w:r w:rsidRPr="00E77678">
        <w:rPr>
          <w:rFonts w:ascii="Times New Roman" w:hAnsi="Times New Roman" w:cs="Times New Roman"/>
          <w:sz w:val="28"/>
          <w:szCs w:val="28"/>
        </w:rPr>
        <w:t>ля успешной организации обучения</w:t>
      </w:r>
      <w:r>
        <w:rPr>
          <w:rFonts w:ascii="Times New Roman" w:hAnsi="Times New Roman" w:cs="Times New Roman"/>
          <w:sz w:val="28"/>
          <w:szCs w:val="28"/>
        </w:rPr>
        <w:t xml:space="preserve"> наиболее значимым</w:t>
      </w:r>
      <w:r w:rsidRPr="00E77678">
        <w:rPr>
          <w:rFonts w:ascii="Times New Roman" w:hAnsi="Times New Roman" w:cs="Times New Roman"/>
          <w:sz w:val="28"/>
          <w:szCs w:val="28"/>
        </w:rPr>
        <w:t xml:space="preserve"> является такое свойство учащихся, как способности, в частности уровень умственного развития </w:t>
      </w:r>
      <w:r>
        <w:rPr>
          <w:rFonts w:ascii="Times New Roman" w:hAnsi="Times New Roman" w:cs="Times New Roman"/>
          <w:sz w:val="28"/>
          <w:szCs w:val="28"/>
        </w:rPr>
        <w:t>учащегося. У многих исследователей</w:t>
      </w:r>
      <w:r w:rsidRPr="00E77678">
        <w:rPr>
          <w:rFonts w:ascii="Times New Roman" w:hAnsi="Times New Roman" w:cs="Times New Roman"/>
          <w:sz w:val="28"/>
          <w:szCs w:val="28"/>
        </w:rPr>
        <w:t xml:space="preserve"> это понятие охватывает как </w:t>
      </w:r>
      <w:r w:rsidRPr="00E77678">
        <w:rPr>
          <w:rFonts w:ascii="Times New Roman" w:hAnsi="Times New Roman" w:cs="Times New Roman"/>
          <w:sz w:val="28"/>
          <w:szCs w:val="28"/>
        </w:rPr>
        <w:lastRenderedPageBreak/>
        <w:t>предпосылки к учению (</w:t>
      </w:r>
      <w:proofErr w:type="spellStart"/>
      <w:r w:rsidRPr="00E77678">
        <w:rPr>
          <w:rFonts w:ascii="Times New Roman" w:hAnsi="Times New Roman" w:cs="Times New Roman"/>
          <w:sz w:val="28"/>
          <w:szCs w:val="28"/>
        </w:rPr>
        <w:t>обучаемость</w:t>
      </w:r>
      <w:proofErr w:type="spellEnd"/>
      <w:r w:rsidRPr="00E77678">
        <w:rPr>
          <w:rFonts w:ascii="Times New Roman" w:hAnsi="Times New Roman" w:cs="Times New Roman"/>
          <w:sz w:val="28"/>
          <w:szCs w:val="28"/>
        </w:rPr>
        <w:t>), так и приобретённые знания (</w:t>
      </w:r>
      <w:proofErr w:type="spellStart"/>
      <w:r w:rsidRPr="00E77678"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 w:rsidRPr="00E77678">
        <w:rPr>
          <w:rFonts w:ascii="Times New Roman" w:hAnsi="Times New Roman" w:cs="Times New Roman"/>
          <w:sz w:val="28"/>
          <w:szCs w:val="28"/>
        </w:rPr>
        <w:t>).</w:t>
      </w:r>
      <w:r w:rsidR="001551AE">
        <w:rPr>
          <w:rFonts w:ascii="Times New Roman" w:hAnsi="Times New Roman" w:cs="Times New Roman"/>
          <w:sz w:val="28"/>
          <w:szCs w:val="28"/>
        </w:rPr>
        <w:t xml:space="preserve"> Понятие «</w:t>
      </w:r>
      <w:proofErr w:type="spellStart"/>
      <w:r w:rsidR="001551AE">
        <w:rPr>
          <w:rFonts w:ascii="Times New Roman" w:hAnsi="Times New Roman" w:cs="Times New Roman"/>
          <w:sz w:val="28"/>
          <w:szCs w:val="28"/>
        </w:rPr>
        <w:t>обучаемость</w:t>
      </w:r>
      <w:proofErr w:type="spellEnd"/>
      <w:r w:rsidR="001551AE">
        <w:rPr>
          <w:rFonts w:ascii="Times New Roman" w:hAnsi="Times New Roman" w:cs="Times New Roman"/>
          <w:sz w:val="28"/>
          <w:szCs w:val="28"/>
        </w:rPr>
        <w:t xml:space="preserve">» можно трактовать как способность к учению, характеризующая умственные способности учащегося. Уровень и специфика </w:t>
      </w:r>
      <w:proofErr w:type="spellStart"/>
      <w:r w:rsidR="001551AE">
        <w:rPr>
          <w:rFonts w:ascii="Times New Roman" w:hAnsi="Times New Roman" w:cs="Times New Roman"/>
          <w:sz w:val="28"/>
          <w:szCs w:val="28"/>
        </w:rPr>
        <w:t>обучаемости</w:t>
      </w:r>
      <w:proofErr w:type="spellEnd"/>
      <w:r w:rsidR="001551AE">
        <w:rPr>
          <w:rFonts w:ascii="Times New Roman" w:hAnsi="Times New Roman" w:cs="Times New Roman"/>
          <w:sz w:val="28"/>
          <w:szCs w:val="28"/>
        </w:rPr>
        <w:t xml:space="preserve"> определяются такими качествами ума как: скорость усвоения материала, гибкость мышления, связь конкретных и отвлеченных компонентов; глубина ума, гибкость ума, устойчивость ума, осознанность мыслительной деятельности, самостоятельность ума, экономичность мышления. Также исследования показывают, что на </w:t>
      </w:r>
      <w:proofErr w:type="spellStart"/>
      <w:r w:rsidR="001551AE">
        <w:rPr>
          <w:rFonts w:ascii="Times New Roman" w:hAnsi="Times New Roman" w:cs="Times New Roman"/>
          <w:sz w:val="28"/>
          <w:szCs w:val="28"/>
        </w:rPr>
        <w:t>обучаемость</w:t>
      </w:r>
      <w:proofErr w:type="spellEnd"/>
      <w:r w:rsidR="001551AE">
        <w:rPr>
          <w:rFonts w:ascii="Times New Roman" w:hAnsi="Times New Roman" w:cs="Times New Roman"/>
          <w:sz w:val="28"/>
          <w:szCs w:val="28"/>
        </w:rPr>
        <w:t xml:space="preserve"> влияют и особенности психики учащихся: внимание, память, черты характера и др</w:t>
      </w:r>
      <w:r w:rsidR="001551AE" w:rsidRPr="00382B12">
        <w:rPr>
          <w:rFonts w:ascii="Times New Roman" w:hAnsi="Times New Roman" w:cs="Times New Roman"/>
          <w:sz w:val="28"/>
          <w:szCs w:val="28"/>
        </w:rPr>
        <w:t>.</w:t>
      </w:r>
      <w:r w:rsidR="001551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5EA2" w:rsidRDefault="000D0A30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0D0A30">
        <w:rPr>
          <w:rFonts w:ascii="Times New Roman" w:hAnsi="Times New Roman" w:cs="Times New Roman"/>
          <w:sz w:val="28"/>
          <w:szCs w:val="28"/>
        </w:rPr>
        <w:t xml:space="preserve">Кроме </w:t>
      </w:r>
      <w:r>
        <w:rPr>
          <w:rFonts w:ascii="Times New Roman" w:hAnsi="Times New Roman" w:cs="Times New Roman"/>
          <w:sz w:val="28"/>
          <w:szCs w:val="28"/>
        </w:rPr>
        <w:t xml:space="preserve">умственных способностей и учебных умений уровень умственного развития учащегося определяют приобретенные знания, умения и навыки,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Если умственные способности представляют собой потенциальные возможности, предпосылки для учения, то </w:t>
      </w:r>
      <w:r w:rsidR="00FB1372">
        <w:rPr>
          <w:rFonts w:ascii="Times New Roman" w:hAnsi="Times New Roman" w:cs="Times New Roman"/>
          <w:sz w:val="28"/>
          <w:szCs w:val="28"/>
        </w:rPr>
        <w:t>знания являются содержательной базой для реализации способностей.</w:t>
      </w:r>
      <w:r w:rsidR="00176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056"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 w:rsidR="00176056">
        <w:rPr>
          <w:rFonts w:ascii="Times New Roman" w:hAnsi="Times New Roman" w:cs="Times New Roman"/>
          <w:sz w:val="28"/>
          <w:szCs w:val="28"/>
        </w:rPr>
        <w:t xml:space="preserve"> проявляется, как умение применять полученные знания, умения и навыки на практике. Уровень знаний учащихся определяется не только знаниями, которые они усвоили в школе, но и </w:t>
      </w:r>
      <w:r w:rsidR="004D6789">
        <w:rPr>
          <w:rFonts w:ascii="Times New Roman" w:hAnsi="Times New Roman" w:cs="Times New Roman"/>
          <w:sz w:val="28"/>
          <w:szCs w:val="28"/>
        </w:rPr>
        <w:t>предварительными знаниями – дополнительная литература, средства массовой информации, личный опыт и т.д.</w:t>
      </w:r>
      <w:r w:rsidR="004D6789" w:rsidRPr="004D67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789" w:rsidRPr="00382B12">
        <w:rPr>
          <w:rFonts w:ascii="Times New Roman" w:hAnsi="Times New Roman" w:cs="Times New Roman"/>
          <w:sz w:val="28"/>
          <w:szCs w:val="28"/>
        </w:rPr>
        <w:t>[</w:t>
      </w:r>
      <w:r w:rsidR="008A00E7" w:rsidRPr="008A00E7">
        <w:rPr>
          <w:rFonts w:ascii="Times New Roman" w:hAnsi="Times New Roman" w:cs="Times New Roman"/>
          <w:sz w:val="28"/>
          <w:szCs w:val="28"/>
        </w:rPr>
        <w:t>4</w:t>
      </w:r>
      <w:r w:rsidR="00EB6E52">
        <w:rPr>
          <w:rFonts w:ascii="Times New Roman" w:hAnsi="Times New Roman" w:cs="Times New Roman"/>
          <w:sz w:val="28"/>
          <w:szCs w:val="28"/>
        </w:rPr>
        <w:t>3</w:t>
      </w:r>
      <w:r w:rsidR="00434F42">
        <w:rPr>
          <w:rFonts w:ascii="Times New Roman" w:hAnsi="Times New Roman" w:cs="Times New Roman"/>
          <w:sz w:val="28"/>
          <w:szCs w:val="28"/>
        </w:rPr>
        <w:t>, с. 154</w:t>
      </w:r>
      <w:r w:rsidR="004D6789" w:rsidRPr="00382B12">
        <w:rPr>
          <w:rFonts w:ascii="Times New Roman" w:hAnsi="Times New Roman" w:cs="Times New Roman"/>
          <w:sz w:val="28"/>
          <w:szCs w:val="28"/>
        </w:rPr>
        <w:t>].</w:t>
      </w:r>
      <w:r w:rsidR="00176056">
        <w:rPr>
          <w:rFonts w:ascii="Times New Roman" w:hAnsi="Times New Roman" w:cs="Times New Roman"/>
          <w:sz w:val="28"/>
          <w:szCs w:val="28"/>
        </w:rPr>
        <w:t xml:space="preserve"> </w:t>
      </w:r>
      <w:r w:rsidR="00FB13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04B" w:rsidRDefault="00885EA2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Одним из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оверки, а также формой контроля знаний учащихся может быть тестирование. Имея множество недостатков, таких как: вероятность выбора ответа наугад, невозможность проследить ход мысли тестируемого, проверка только последнего действия, тесты не должны быть основной формой проверки знаний. Но на практике в вузе и в школе тест имеет и положительные характеристики: экономия времени (за небольшой промежуток времени – контроль множества учеников или студентов); проверка знаний по большому объему учебного материала; простота проверки выполненной работы; объективность в оценивании выполненной работы. При составлении теста </w:t>
      </w:r>
      <w:r w:rsidR="00C83D72">
        <w:rPr>
          <w:rFonts w:ascii="Times New Roman" w:hAnsi="Times New Roman" w:cs="Times New Roman"/>
          <w:sz w:val="28"/>
          <w:szCs w:val="28"/>
        </w:rPr>
        <w:t xml:space="preserve">очень важно, чтобы он был составлен правильно, то есть так, чтобы им можно было проверить не только знание определений, умение решать практические задания, но и умение анализировать, способствовать развитию творческого подхода учащегося </w:t>
      </w:r>
      <w:r w:rsidR="00C83D72" w:rsidRPr="00C83D72">
        <w:rPr>
          <w:rFonts w:ascii="Times New Roman" w:hAnsi="Times New Roman" w:cs="Times New Roman"/>
          <w:sz w:val="28"/>
          <w:szCs w:val="28"/>
        </w:rPr>
        <w:t>[45]</w:t>
      </w:r>
      <w:r w:rsidR="00C83D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6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04B" w:rsidRDefault="00C3104B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Новизна проблемы дифференциального обучения заключается в создании наиболее благоприятных условий для развития личности ученика как индивидуальности. Ведь знание индивидуальности </w:t>
      </w:r>
      <w:r w:rsidR="00CC1967">
        <w:rPr>
          <w:rFonts w:ascii="Times New Roman" w:hAnsi="Times New Roman" w:cs="Times New Roman"/>
          <w:sz w:val="28"/>
          <w:szCs w:val="28"/>
        </w:rPr>
        <w:t xml:space="preserve">каждого учащегося с присущими только ему личностными особенностями обеспечивает правильное построение личностно-ориентированной системы обучения.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3AB" w:rsidRDefault="002B7490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B7035C" w:rsidRPr="00B7035C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B7035C">
        <w:rPr>
          <w:rFonts w:ascii="Times New Roman" w:hAnsi="Times New Roman" w:cs="Times New Roman"/>
          <w:sz w:val="28"/>
          <w:szCs w:val="28"/>
        </w:rPr>
        <w:t xml:space="preserve">должна создавать не изолированную, а разностороннюю учебную среду, дающую возможность каждому ученику проявить себя. После этого, педагог </w:t>
      </w:r>
      <w:r w:rsidR="00A67526">
        <w:rPr>
          <w:rFonts w:ascii="Times New Roman" w:hAnsi="Times New Roman" w:cs="Times New Roman"/>
          <w:sz w:val="28"/>
          <w:szCs w:val="28"/>
        </w:rPr>
        <w:t>может рекомендовать наиболее благоприятные для развития ребенка дифференцированные формы обучения.</w:t>
      </w:r>
      <w:r w:rsidR="00B7035C">
        <w:rPr>
          <w:rFonts w:ascii="Times New Roman" w:hAnsi="Times New Roman" w:cs="Times New Roman"/>
          <w:sz w:val="28"/>
          <w:szCs w:val="28"/>
        </w:rPr>
        <w:t xml:space="preserve"> </w:t>
      </w:r>
      <w:r w:rsidR="00A67526">
        <w:rPr>
          <w:rFonts w:ascii="Times New Roman" w:hAnsi="Times New Roman" w:cs="Times New Roman"/>
          <w:sz w:val="28"/>
          <w:szCs w:val="28"/>
        </w:rPr>
        <w:t>Если следовать цели развития индивидуальности, то стоит отметить, что наибо</w:t>
      </w:r>
      <w:r w:rsidR="008C2971">
        <w:rPr>
          <w:rFonts w:ascii="Times New Roman" w:hAnsi="Times New Roman" w:cs="Times New Roman"/>
          <w:sz w:val="28"/>
          <w:szCs w:val="28"/>
        </w:rPr>
        <w:t>лее важной является не профильная</w:t>
      </w:r>
      <w:r w:rsidR="00A67526">
        <w:rPr>
          <w:rFonts w:ascii="Times New Roman" w:hAnsi="Times New Roman" w:cs="Times New Roman"/>
          <w:sz w:val="28"/>
          <w:szCs w:val="28"/>
        </w:rPr>
        <w:t xml:space="preserve">, а </w:t>
      </w:r>
      <w:r w:rsidR="008C2971">
        <w:rPr>
          <w:rFonts w:ascii="Times New Roman" w:hAnsi="Times New Roman" w:cs="Times New Roman"/>
          <w:sz w:val="28"/>
          <w:szCs w:val="28"/>
        </w:rPr>
        <w:t>уровневая</w:t>
      </w:r>
      <w:r w:rsidR="00A67526">
        <w:rPr>
          <w:rFonts w:ascii="Times New Roman" w:hAnsi="Times New Roman" w:cs="Times New Roman"/>
          <w:sz w:val="28"/>
          <w:szCs w:val="28"/>
        </w:rPr>
        <w:t xml:space="preserve"> дифференциация. Здесь в распоряжении педагога должны быть различные дидактические материалы, позволяющие ученику выбирать более приемлемые для него типы заданий. Педагогическое </w:t>
      </w:r>
      <w:r w:rsidR="00A67526">
        <w:rPr>
          <w:rFonts w:ascii="Times New Roman" w:hAnsi="Times New Roman" w:cs="Times New Roman"/>
          <w:sz w:val="28"/>
          <w:szCs w:val="28"/>
        </w:rPr>
        <w:lastRenderedPageBreak/>
        <w:t>наблюдение за каждым учеником в процессе его повседневной учебной работы</w:t>
      </w:r>
      <w:r w:rsidR="008E23AB">
        <w:rPr>
          <w:rFonts w:ascii="Times New Roman" w:hAnsi="Times New Roman" w:cs="Times New Roman"/>
          <w:sz w:val="28"/>
          <w:szCs w:val="28"/>
        </w:rPr>
        <w:t xml:space="preserve"> должно помочь выявлению его индивидуального познавательного «стиля», который проявляется, по данным психологов, к 8-9 классам. Именно к 14-15 – летнему возрасту у большинства учащихся формируются способности, познавательные интересы и профессиональные намерения, что служит началом селективной дифференциации, другими словами, профильного обучения. В общем</w:t>
      </w:r>
      <w:r w:rsidR="008E23AB" w:rsidRPr="004D6789">
        <w:rPr>
          <w:rFonts w:ascii="Times New Roman" w:hAnsi="Times New Roman" w:cs="Times New Roman"/>
          <w:sz w:val="28"/>
          <w:szCs w:val="28"/>
        </w:rPr>
        <w:t>,</w:t>
      </w:r>
      <w:r w:rsidR="008E23AB">
        <w:rPr>
          <w:rFonts w:ascii="Times New Roman" w:hAnsi="Times New Roman" w:cs="Times New Roman"/>
          <w:sz w:val="28"/>
          <w:szCs w:val="28"/>
        </w:rPr>
        <w:t xml:space="preserve"> можно сказать, что к индивидуальным особенностям учащихся относятся их способности, познавательные интересы и проектируемая профессия. У старшеклассников они, как правило, тесно связаны между собой.</w:t>
      </w:r>
    </w:p>
    <w:p w:rsidR="002B7490" w:rsidRPr="00B7035C" w:rsidRDefault="00C30321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2F43">
        <w:rPr>
          <w:rFonts w:ascii="Times New Roman" w:hAnsi="Times New Roman" w:cs="Times New Roman"/>
          <w:sz w:val="28"/>
          <w:szCs w:val="28"/>
        </w:rPr>
        <w:t>Только через уровневую</w:t>
      </w:r>
      <w:r w:rsidR="008E23AB">
        <w:rPr>
          <w:rFonts w:ascii="Times New Roman" w:hAnsi="Times New Roman" w:cs="Times New Roman"/>
          <w:sz w:val="28"/>
          <w:szCs w:val="28"/>
        </w:rPr>
        <w:t xml:space="preserve"> дифференц</w:t>
      </w:r>
      <w:r w:rsidR="00A22F43">
        <w:rPr>
          <w:rFonts w:ascii="Times New Roman" w:hAnsi="Times New Roman" w:cs="Times New Roman"/>
          <w:sz w:val="28"/>
          <w:szCs w:val="28"/>
        </w:rPr>
        <w:t xml:space="preserve">иацию можно переходить к </w:t>
      </w:r>
      <w:proofErr w:type="gramStart"/>
      <w:r w:rsidR="00A22F43">
        <w:rPr>
          <w:rFonts w:ascii="Times New Roman" w:hAnsi="Times New Roman" w:cs="Times New Roman"/>
          <w:sz w:val="28"/>
          <w:szCs w:val="28"/>
        </w:rPr>
        <w:t>профильной</w:t>
      </w:r>
      <w:proofErr w:type="gramEnd"/>
      <w:r w:rsidR="008E23AB">
        <w:rPr>
          <w:rFonts w:ascii="Times New Roman" w:hAnsi="Times New Roman" w:cs="Times New Roman"/>
          <w:sz w:val="28"/>
          <w:szCs w:val="28"/>
        </w:rPr>
        <w:t>. Для проведения такой работы необходимы</w:t>
      </w:r>
      <w:r w:rsidR="00032FC8">
        <w:rPr>
          <w:rFonts w:ascii="Times New Roman" w:hAnsi="Times New Roman" w:cs="Times New Roman"/>
          <w:sz w:val="28"/>
          <w:szCs w:val="28"/>
        </w:rPr>
        <w:t>:</w:t>
      </w:r>
      <w:r w:rsidR="008E23AB">
        <w:rPr>
          <w:rFonts w:ascii="Times New Roman" w:hAnsi="Times New Roman" w:cs="Times New Roman"/>
          <w:sz w:val="28"/>
          <w:szCs w:val="28"/>
        </w:rPr>
        <w:t xml:space="preserve"> разные варианты учебных программ, учебников, дидактических материалов, что позволит на едином базовом содержании знаний индивидуализировать </w:t>
      </w:r>
      <w:r w:rsidR="00032FC8">
        <w:rPr>
          <w:rFonts w:ascii="Times New Roman" w:hAnsi="Times New Roman" w:cs="Times New Roman"/>
          <w:sz w:val="28"/>
          <w:szCs w:val="28"/>
        </w:rPr>
        <w:t>процесс обучения; создание условий для самостоятельного выбора способов работы, типов заданий, вида и форм учебного материала; использование разнообразных форм занятий</w:t>
      </w:r>
      <w:r w:rsidR="00382E15">
        <w:rPr>
          <w:rFonts w:ascii="Times New Roman" w:hAnsi="Times New Roman" w:cs="Times New Roman"/>
          <w:sz w:val="28"/>
          <w:szCs w:val="28"/>
        </w:rPr>
        <w:t xml:space="preserve"> таких, как тренинги, ролевые игры, </w:t>
      </w:r>
      <w:r w:rsidR="00E56547">
        <w:rPr>
          <w:rFonts w:ascii="Times New Roman" w:hAnsi="Times New Roman" w:cs="Times New Roman"/>
          <w:sz w:val="28"/>
          <w:szCs w:val="28"/>
        </w:rPr>
        <w:t>диалоги и т.п.</w:t>
      </w:r>
      <w:r w:rsidR="0024425F">
        <w:rPr>
          <w:rFonts w:ascii="Times New Roman" w:hAnsi="Times New Roman" w:cs="Times New Roman"/>
          <w:sz w:val="28"/>
          <w:szCs w:val="28"/>
        </w:rPr>
        <w:t xml:space="preserve"> Требуется специальная профессиональная подготовка учителя, которая будет включать не только знание своего предмета, но и умение выбирать нужные методические приемы и средства, в том числе элементы проблемного и программированного обучения. Также д</w:t>
      </w:r>
      <w:r>
        <w:rPr>
          <w:rFonts w:ascii="Times New Roman" w:hAnsi="Times New Roman" w:cs="Times New Roman"/>
          <w:sz w:val="28"/>
          <w:szCs w:val="28"/>
        </w:rPr>
        <w:t xml:space="preserve">ля осуществления </w:t>
      </w:r>
      <w:r w:rsidR="00A22F43">
        <w:rPr>
          <w:rFonts w:ascii="Times New Roman" w:hAnsi="Times New Roman" w:cs="Times New Roman"/>
          <w:sz w:val="28"/>
          <w:szCs w:val="28"/>
        </w:rPr>
        <w:t>уровневой</w:t>
      </w:r>
      <w:r w:rsidR="0024425F">
        <w:rPr>
          <w:rFonts w:ascii="Times New Roman" w:hAnsi="Times New Roman" w:cs="Times New Roman"/>
          <w:sz w:val="28"/>
          <w:szCs w:val="28"/>
        </w:rPr>
        <w:t xml:space="preserve"> дифференциации требуется небольшая наполняемость классов (не более 20 человек)</w:t>
      </w:r>
      <w:r w:rsidR="00B14B25">
        <w:rPr>
          <w:rFonts w:ascii="Times New Roman" w:hAnsi="Times New Roman" w:cs="Times New Roman"/>
          <w:sz w:val="28"/>
          <w:szCs w:val="28"/>
        </w:rPr>
        <w:t xml:space="preserve"> </w:t>
      </w:r>
      <w:r w:rsidR="00B14B25" w:rsidRPr="00B14B25">
        <w:rPr>
          <w:rFonts w:ascii="Times New Roman" w:hAnsi="Times New Roman" w:cs="Times New Roman"/>
          <w:sz w:val="28"/>
          <w:szCs w:val="28"/>
        </w:rPr>
        <w:t>[46]</w:t>
      </w:r>
      <w:r w:rsidR="0024425F">
        <w:rPr>
          <w:rFonts w:ascii="Times New Roman" w:hAnsi="Times New Roman" w:cs="Times New Roman"/>
          <w:sz w:val="28"/>
          <w:szCs w:val="28"/>
        </w:rPr>
        <w:t xml:space="preserve">.  </w:t>
      </w:r>
      <w:r w:rsidR="00E56547">
        <w:rPr>
          <w:rFonts w:ascii="Times New Roman" w:hAnsi="Times New Roman" w:cs="Times New Roman"/>
          <w:sz w:val="28"/>
          <w:szCs w:val="28"/>
        </w:rPr>
        <w:t xml:space="preserve"> </w:t>
      </w:r>
      <w:r w:rsidR="00032FC8">
        <w:rPr>
          <w:rFonts w:ascii="Times New Roman" w:hAnsi="Times New Roman" w:cs="Times New Roman"/>
          <w:sz w:val="28"/>
          <w:szCs w:val="28"/>
        </w:rPr>
        <w:t xml:space="preserve"> </w:t>
      </w:r>
      <w:r w:rsidR="008E23AB">
        <w:rPr>
          <w:rFonts w:ascii="Times New Roman" w:hAnsi="Times New Roman" w:cs="Times New Roman"/>
          <w:sz w:val="28"/>
          <w:szCs w:val="28"/>
        </w:rPr>
        <w:t xml:space="preserve"> </w:t>
      </w:r>
      <w:r w:rsidR="00A675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6972" w:rsidRDefault="00A67FA2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казахстанских общеобразовательных школах, после окончания 9 класса, формируют 10 классы по двум направлениям: </w:t>
      </w:r>
      <w:r w:rsidR="00A45764">
        <w:rPr>
          <w:rFonts w:ascii="Times New Roman" w:hAnsi="Times New Roman" w:cs="Times New Roman"/>
          <w:sz w:val="28"/>
          <w:szCs w:val="28"/>
        </w:rPr>
        <w:t>общественно-гуманитарное и естественно-математическое. Программы по алгебре и началам анализа имеют различия.</w:t>
      </w:r>
      <w:r w:rsidR="006562FD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A45764">
        <w:rPr>
          <w:rFonts w:ascii="Times New Roman" w:hAnsi="Times New Roman" w:cs="Times New Roman"/>
          <w:sz w:val="28"/>
          <w:szCs w:val="28"/>
        </w:rPr>
        <w:t xml:space="preserve"> содержания программ по указанным направлениям для 10 и 11 классов.</w:t>
      </w:r>
    </w:p>
    <w:p w:rsidR="00A45764" w:rsidRPr="00A45764" w:rsidRDefault="00A45764" w:rsidP="00A45764">
      <w:pPr>
        <w:widowControl w:val="0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Содержание курса алгебры и 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чала анализа 10 класса </w:t>
      </w:r>
      <w:r>
        <w:rPr>
          <w:rFonts w:ascii="Times New Roman" w:hAnsi="Times New Roman" w:cs="Times New Roman"/>
          <w:sz w:val="28"/>
          <w:szCs w:val="28"/>
        </w:rPr>
        <w:t>общественно-гуманитарного направления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включает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следующие разделы:</w:t>
      </w:r>
    </w:p>
    <w:p w:rsidR="00A45764" w:rsidRPr="00A45764" w:rsidRDefault="00A45764" w:rsidP="00676000">
      <w:pPr>
        <w:pStyle w:val="a4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576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45764">
        <w:rPr>
          <w:rFonts w:ascii="Times New Roman" w:hAnsi="Times New Roman" w:cs="Times New Roman"/>
          <w:sz w:val="28"/>
          <w:szCs w:val="28"/>
        </w:rPr>
        <w:t>Повторение курса алгебры 7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45764">
        <w:rPr>
          <w:rFonts w:ascii="Times New Roman" w:hAnsi="Times New Roman" w:cs="Times New Roman"/>
          <w:sz w:val="28"/>
          <w:szCs w:val="28"/>
        </w:rPr>
        <w:t xml:space="preserve">9 классов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(6</w:t>
      </w:r>
      <w:r w:rsidRPr="00A45764">
        <w:rPr>
          <w:rFonts w:ascii="Times New Roman" w:hAnsi="Times New Roman" w:cs="Times New Roman"/>
          <w:sz w:val="28"/>
          <w:szCs w:val="28"/>
        </w:rPr>
        <w:t xml:space="preserve"> ч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.)». Выполнение действий над действительными числами. </w:t>
      </w:r>
      <w:r w:rsidRPr="00A45764">
        <w:rPr>
          <w:rFonts w:ascii="Times New Roman" w:hAnsi="Times New Roman" w:cs="Times New Roman"/>
          <w:sz w:val="28"/>
          <w:szCs w:val="28"/>
        </w:rPr>
        <w:t>Свойства степени с целым показателем. Тождественные преобразования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5764">
        <w:rPr>
          <w:rFonts w:ascii="Times New Roman" w:hAnsi="Times New Roman" w:cs="Times New Roman"/>
          <w:sz w:val="28"/>
          <w:szCs w:val="28"/>
        </w:rPr>
        <w:t xml:space="preserve">рациональных выражений. Тождественные преобразования выражений, содержащих квадратные корни. Доказательство тождеств.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Линейные, квадратные и дробно-рациональные уравнения. Линейные, квадратные и дробно-рациональные </w:t>
      </w:r>
      <w:r w:rsidRPr="00A45764">
        <w:rPr>
          <w:rFonts w:ascii="Times New Roman" w:hAnsi="Times New Roman" w:cs="Times New Roman"/>
          <w:sz w:val="28"/>
          <w:szCs w:val="28"/>
        </w:rPr>
        <w:t xml:space="preserve">неравенства.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Метод интервалов. </w:t>
      </w:r>
      <w:r w:rsidRPr="00A45764">
        <w:rPr>
          <w:rFonts w:ascii="Times New Roman" w:hAnsi="Times New Roman" w:cs="Times New Roman"/>
          <w:sz w:val="28"/>
          <w:szCs w:val="28"/>
        </w:rPr>
        <w:t xml:space="preserve">Системы линейных неравенств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с одной переменной. Системы линейных и нелинейных уравнений и неравенств с двумя 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переменн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>ыми. У</w:t>
      </w:r>
      <w:r w:rsidRPr="00A45764">
        <w:rPr>
          <w:rFonts w:ascii="Times New Roman" w:hAnsi="Times New Roman" w:cs="Times New Roman"/>
          <w:sz w:val="28"/>
          <w:szCs w:val="28"/>
        </w:rPr>
        <w:t>равнения и неравенств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45764">
        <w:rPr>
          <w:rFonts w:ascii="Times New Roman" w:hAnsi="Times New Roman" w:cs="Times New Roman"/>
          <w:sz w:val="28"/>
          <w:szCs w:val="28"/>
        </w:rPr>
        <w:t xml:space="preserve">, содержащие переменную под знаком модуля.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Решение т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екстовы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A45764">
        <w:rPr>
          <w:rFonts w:ascii="Times New Roman" w:hAnsi="Times New Roman" w:cs="Times New Roman"/>
          <w:sz w:val="28"/>
          <w:szCs w:val="28"/>
        </w:rPr>
        <w:t xml:space="preserve"> задач. Числовые последовательности. Преобразования тригонометрических выражений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и вида </w:t>
      </w:r>
      <w:r w:rsidRPr="00A4576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200" w:dyaOrig="360">
          <v:shape id="_x0000_i1417" type="#_x0000_t75" style="width:58.5pt;height:15.75pt" o:ole="">
            <v:imagedata r:id="rId58" o:title=""/>
          </v:shape>
          <o:OLEObject Type="Embed" ProgID="Equation.3" ShapeID="_x0000_i1417" DrawAspect="Content" ObjectID="_1542283219" r:id="rId752"/>
        </w:object>
      </w:r>
      <w:r w:rsidRPr="00A45764">
        <w:rPr>
          <w:rFonts w:ascii="Times New Roman" w:hAnsi="Times New Roman" w:cs="Times New Roman"/>
          <w:sz w:val="28"/>
          <w:szCs w:val="28"/>
        </w:rPr>
        <w:t>,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576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900" w:dyaOrig="400">
          <v:shape id="_x0000_i1418" type="#_x0000_t75" style="width:92.25pt;height:20.25pt" o:ole="">
            <v:imagedata r:id="rId60" o:title=""/>
          </v:shape>
          <o:OLEObject Type="Embed" ProgID="Equation.3" ShapeID="_x0000_i1418" DrawAspect="Content" ObjectID="_1542283220" r:id="rId753"/>
        </w:object>
      </w:r>
      <w:r w:rsidRPr="00A45764">
        <w:rPr>
          <w:rFonts w:ascii="Times New Roman" w:hAnsi="Times New Roman" w:cs="Times New Roman"/>
          <w:position w:val="-12"/>
          <w:sz w:val="28"/>
          <w:szCs w:val="28"/>
          <w:lang w:val="kk-KZ"/>
        </w:rPr>
        <w:t xml:space="preserve">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A45764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≠ </w:t>
      </w:r>
      <w:r w:rsidRPr="00A45764">
        <w:rPr>
          <w:rFonts w:ascii="Times New Roman" w:hAnsi="Times New Roman" w:cs="Times New Roman"/>
          <w:sz w:val="28"/>
          <w:szCs w:val="28"/>
        </w:rPr>
        <w:t>0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),  </w:t>
      </w:r>
      <w:r w:rsidRPr="00A4576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880" w:dyaOrig="400">
          <v:shape id="_x0000_i1419" type="#_x0000_t75" style="width:43.5pt;height:20.25pt" o:ole="">
            <v:imagedata r:id="rId62" o:title=""/>
          </v:shape>
          <o:OLEObject Type="Embed" ProgID="Equation.3" ShapeID="_x0000_i1419" DrawAspect="Content" ObjectID="_1542283221" r:id="rId754"/>
        </w:objec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45764">
        <w:rPr>
          <w:rFonts w:ascii="Times New Roman" w:hAnsi="Times New Roman" w:cs="Times New Roman"/>
          <w:position w:val="-28"/>
          <w:sz w:val="28"/>
          <w:szCs w:val="28"/>
          <w:lang w:val="kk-KZ"/>
        </w:rPr>
        <w:object w:dxaOrig="700" w:dyaOrig="720">
          <v:shape id="_x0000_i1420" type="#_x0000_t75" style="width:34.5pt;height:37.5pt" o:ole="">
            <v:imagedata r:id="rId64" o:title=""/>
          </v:shape>
          <o:OLEObject Type="Embed" ProgID="Equation.3" ShapeID="_x0000_i1420" DrawAspect="Content" ObjectID="_1542283222" r:id="rId755"/>
        </w:objec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A45764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≠ </w:t>
      </w:r>
      <w:r w:rsidRPr="00A45764">
        <w:rPr>
          <w:rFonts w:ascii="Times New Roman" w:hAnsi="Times New Roman" w:cs="Times New Roman"/>
          <w:sz w:val="28"/>
          <w:szCs w:val="28"/>
        </w:rPr>
        <w:t>0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), </w:t>
      </w:r>
      <w:r w:rsidRPr="00A45764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859" w:dyaOrig="440">
          <v:shape id="_x0000_i1421" type="#_x0000_t75" style="width:43.5pt;height:23.25pt" o:ole="">
            <v:imagedata r:id="rId66" o:title=""/>
          </v:shape>
          <o:OLEObject Type="Embed" ProgID="Equation.3" ShapeID="_x0000_i1421" DrawAspect="Content" ObjectID="_1542283223" r:id="rId756"/>
        </w:objec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, их</w:t>
      </w:r>
      <w:r w:rsidRPr="00A45764">
        <w:rPr>
          <w:rFonts w:ascii="Times New Roman" w:hAnsi="Times New Roman" w:cs="Times New Roman"/>
          <w:sz w:val="28"/>
          <w:szCs w:val="28"/>
        </w:rPr>
        <w:t xml:space="preserve"> свойства и график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и;</w:t>
      </w:r>
    </w:p>
    <w:p w:rsidR="00A45764" w:rsidRPr="00A45764" w:rsidRDefault="00A45764" w:rsidP="00676000">
      <w:pPr>
        <w:pStyle w:val="a4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5764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я, ее </w:t>
      </w:r>
      <w:r w:rsidRPr="00A45764">
        <w:rPr>
          <w:rFonts w:ascii="Times New Roman" w:hAnsi="Times New Roman" w:cs="Times New Roman"/>
          <w:sz w:val="28"/>
          <w:szCs w:val="28"/>
        </w:rPr>
        <w:t>свойства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Pr="00A45764">
        <w:rPr>
          <w:rFonts w:ascii="Times New Roman" w:hAnsi="Times New Roman" w:cs="Times New Roman"/>
          <w:sz w:val="28"/>
          <w:szCs w:val="28"/>
        </w:rPr>
        <w:t xml:space="preserve"> график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A45764">
        <w:rPr>
          <w:rFonts w:ascii="Times New Roman" w:hAnsi="Times New Roman" w:cs="Times New Roman"/>
          <w:sz w:val="28"/>
          <w:szCs w:val="28"/>
        </w:rPr>
        <w:t>1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45764">
        <w:rPr>
          <w:rFonts w:ascii="Times New Roman" w:hAnsi="Times New Roman" w:cs="Times New Roman"/>
          <w:sz w:val="28"/>
          <w:szCs w:val="28"/>
        </w:rPr>
        <w:t xml:space="preserve"> ч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A45764">
        <w:rPr>
          <w:rFonts w:ascii="Times New Roman" w:hAnsi="Times New Roman" w:cs="Times New Roman"/>
          <w:sz w:val="28"/>
          <w:szCs w:val="28"/>
        </w:rPr>
        <w:t>Функция.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бласть</w:t>
      </w:r>
      <w:proofErr w:type="spellEnd"/>
      <w:r w:rsidRPr="00A45764">
        <w:rPr>
          <w:rFonts w:ascii="Times New Roman" w:hAnsi="Times New Roman" w:cs="Times New Roman"/>
          <w:sz w:val="28"/>
          <w:szCs w:val="28"/>
        </w:rPr>
        <w:t xml:space="preserve"> определения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и множество 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значени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>й функции</w:t>
      </w:r>
      <w:r w:rsidRPr="00A45764">
        <w:rPr>
          <w:rFonts w:ascii="Times New Roman" w:hAnsi="Times New Roman" w:cs="Times New Roman"/>
          <w:sz w:val="28"/>
          <w:szCs w:val="28"/>
        </w:rPr>
        <w:t xml:space="preserve">. Способы задания функции. </w:t>
      </w:r>
      <w:r w:rsidRPr="00A45764">
        <w:rPr>
          <w:rFonts w:ascii="Times New Roman" w:hAnsi="Times New Roman" w:cs="Times New Roman"/>
          <w:sz w:val="28"/>
          <w:szCs w:val="28"/>
        </w:rPr>
        <w:lastRenderedPageBreak/>
        <w:t xml:space="preserve">График функции. Свойства функции: возрастание и убывание, ограниченность, чётность и нёчетность, периодичность,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промежутки знакопостоянства</w:t>
      </w:r>
      <w:r w:rsidRPr="00A45764">
        <w:rPr>
          <w:rFonts w:ascii="Times New Roman" w:hAnsi="Times New Roman" w:cs="Times New Roman"/>
          <w:sz w:val="28"/>
          <w:szCs w:val="28"/>
        </w:rPr>
        <w:t>.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Окрестность точки. Точки э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кстремум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>а и экстремумы функции. Неубывающая функция. Невозрастающая функция. О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братн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ая </w:t>
      </w:r>
      <w:proofErr w:type="spellStart"/>
      <w:r w:rsidRPr="00A45764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Pr="00A45764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A45764">
        <w:rPr>
          <w:rFonts w:ascii="Times New Roman" w:hAnsi="Times New Roman" w:cs="Times New Roman"/>
          <w:sz w:val="28"/>
          <w:szCs w:val="28"/>
        </w:rPr>
        <w:t xml:space="preserve">. Простейшие преобразования графиков функций.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Исследование функции и построение её графика;</w:t>
      </w:r>
    </w:p>
    <w:p w:rsidR="00A45764" w:rsidRPr="00A45764" w:rsidRDefault="00A45764" w:rsidP="00676000">
      <w:pPr>
        <w:pStyle w:val="a6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ind w:left="0" w:firstLine="709"/>
        <w:rPr>
          <w:rFonts w:eastAsia="Batang"/>
          <w:szCs w:val="28"/>
          <w:lang w:val="kk-KZ" w:eastAsia="ko-KR"/>
        </w:rPr>
      </w:pPr>
      <w:r w:rsidRPr="00A45764">
        <w:rPr>
          <w:szCs w:val="28"/>
          <w:lang w:val="kk-KZ"/>
        </w:rPr>
        <w:t>«</w:t>
      </w:r>
      <w:r w:rsidRPr="00A45764">
        <w:rPr>
          <w:szCs w:val="28"/>
        </w:rPr>
        <w:t xml:space="preserve">Тригонометрические функции </w:t>
      </w:r>
      <w:r w:rsidRPr="00A45764">
        <w:rPr>
          <w:szCs w:val="28"/>
          <w:lang w:val="kk-KZ"/>
        </w:rPr>
        <w:t>(10</w:t>
      </w:r>
      <w:r w:rsidRPr="00A45764">
        <w:rPr>
          <w:szCs w:val="28"/>
        </w:rPr>
        <w:t xml:space="preserve"> ч</w:t>
      </w:r>
      <w:r w:rsidRPr="00A45764">
        <w:rPr>
          <w:szCs w:val="28"/>
          <w:lang w:val="kk-KZ"/>
        </w:rPr>
        <w:t xml:space="preserve">.)». </w:t>
      </w:r>
      <w:r w:rsidRPr="00A45764">
        <w:rPr>
          <w:szCs w:val="28"/>
        </w:rPr>
        <w:t xml:space="preserve">Свойства и графики </w:t>
      </w:r>
      <w:r w:rsidRPr="00A45764">
        <w:rPr>
          <w:szCs w:val="28"/>
          <w:lang w:val="kk-KZ"/>
        </w:rPr>
        <w:t xml:space="preserve">тригонометрических </w:t>
      </w:r>
      <w:r w:rsidRPr="00A45764">
        <w:rPr>
          <w:szCs w:val="28"/>
        </w:rPr>
        <w:t>функций. Арксинус, арккосинус, арктангенс</w:t>
      </w:r>
      <w:r w:rsidRPr="00A45764">
        <w:rPr>
          <w:szCs w:val="28"/>
          <w:lang w:val="kk-KZ"/>
        </w:rPr>
        <w:t xml:space="preserve">, </w:t>
      </w:r>
      <w:proofErr w:type="spellStart"/>
      <w:r w:rsidRPr="00A45764">
        <w:rPr>
          <w:szCs w:val="28"/>
        </w:rPr>
        <w:t>арк</w:t>
      </w:r>
      <w:proofErr w:type="spellEnd"/>
      <w:r w:rsidRPr="00A45764">
        <w:rPr>
          <w:szCs w:val="28"/>
          <w:lang w:val="kk-KZ"/>
        </w:rPr>
        <w:t>ко</w:t>
      </w:r>
      <w:r w:rsidRPr="00A45764">
        <w:rPr>
          <w:szCs w:val="28"/>
        </w:rPr>
        <w:t>тангенс</w:t>
      </w:r>
      <w:r w:rsidRPr="00A45764">
        <w:rPr>
          <w:szCs w:val="28"/>
          <w:lang w:val="kk-KZ"/>
        </w:rPr>
        <w:t>. Преобразования выражений, содержащих а</w:t>
      </w:r>
      <w:proofErr w:type="spellStart"/>
      <w:r w:rsidRPr="00A45764">
        <w:rPr>
          <w:szCs w:val="28"/>
        </w:rPr>
        <w:t>рксинус</w:t>
      </w:r>
      <w:proofErr w:type="spellEnd"/>
      <w:r w:rsidRPr="00A45764">
        <w:rPr>
          <w:szCs w:val="28"/>
        </w:rPr>
        <w:t>, арккосинус, арктангенс</w:t>
      </w:r>
      <w:r w:rsidRPr="00A45764">
        <w:rPr>
          <w:szCs w:val="28"/>
          <w:lang w:val="kk-KZ"/>
        </w:rPr>
        <w:t xml:space="preserve">, </w:t>
      </w:r>
      <w:proofErr w:type="spellStart"/>
      <w:r w:rsidRPr="00A45764">
        <w:rPr>
          <w:szCs w:val="28"/>
        </w:rPr>
        <w:t>арк</w:t>
      </w:r>
      <w:proofErr w:type="spellEnd"/>
      <w:r w:rsidRPr="00A45764">
        <w:rPr>
          <w:szCs w:val="28"/>
          <w:lang w:val="kk-KZ"/>
        </w:rPr>
        <w:t>ко</w:t>
      </w:r>
      <w:r w:rsidRPr="00A45764">
        <w:rPr>
          <w:szCs w:val="28"/>
        </w:rPr>
        <w:t>тангенс</w:t>
      </w:r>
      <w:r w:rsidRPr="00A45764">
        <w:rPr>
          <w:szCs w:val="28"/>
          <w:lang w:val="kk-KZ"/>
        </w:rPr>
        <w:t xml:space="preserve">. </w:t>
      </w:r>
      <w:r w:rsidRPr="00A45764">
        <w:rPr>
          <w:szCs w:val="28"/>
        </w:rPr>
        <w:t>Обратные тригонометрические функции</w:t>
      </w:r>
      <w:r w:rsidRPr="00A45764">
        <w:rPr>
          <w:szCs w:val="28"/>
          <w:lang w:val="kk-KZ"/>
        </w:rPr>
        <w:t>;</w:t>
      </w:r>
    </w:p>
    <w:p w:rsidR="00A45764" w:rsidRPr="00A45764" w:rsidRDefault="00A45764" w:rsidP="00676000">
      <w:pPr>
        <w:pStyle w:val="a6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ind w:left="0" w:firstLine="709"/>
        <w:rPr>
          <w:rFonts w:eastAsia="Batang"/>
          <w:szCs w:val="28"/>
          <w:lang w:val="kk-KZ" w:eastAsia="ko-KR"/>
        </w:rPr>
      </w:pPr>
      <w:r w:rsidRPr="00A45764">
        <w:rPr>
          <w:szCs w:val="28"/>
          <w:lang w:val="kk-KZ"/>
        </w:rPr>
        <w:t>«</w:t>
      </w:r>
      <w:r w:rsidRPr="00A45764">
        <w:rPr>
          <w:szCs w:val="28"/>
        </w:rPr>
        <w:t xml:space="preserve">Тригонометрические </w:t>
      </w:r>
      <w:r w:rsidRPr="00A45764">
        <w:rPr>
          <w:szCs w:val="28"/>
          <w:lang w:val="kk-KZ"/>
        </w:rPr>
        <w:t>уравнения и неравенства (15</w:t>
      </w:r>
      <w:r w:rsidRPr="00A45764">
        <w:rPr>
          <w:szCs w:val="28"/>
        </w:rPr>
        <w:t>ч</w:t>
      </w:r>
      <w:r w:rsidRPr="00A45764">
        <w:rPr>
          <w:szCs w:val="28"/>
          <w:lang w:val="kk-KZ"/>
        </w:rPr>
        <w:t>.)». Т</w:t>
      </w:r>
      <w:proofErr w:type="spellStart"/>
      <w:r w:rsidRPr="00A45764">
        <w:rPr>
          <w:szCs w:val="28"/>
        </w:rPr>
        <w:t>ригонометрическ</w:t>
      </w:r>
      <w:proofErr w:type="spellEnd"/>
      <w:r w:rsidRPr="00A45764">
        <w:rPr>
          <w:szCs w:val="28"/>
          <w:lang w:val="kk-KZ"/>
        </w:rPr>
        <w:t>о</w:t>
      </w:r>
      <w:r w:rsidRPr="00A45764">
        <w:rPr>
          <w:szCs w:val="28"/>
        </w:rPr>
        <w:t xml:space="preserve">е </w:t>
      </w:r>
      <w:proofErr w:type="spellStart"/>
      <w:r w:rsidRPr="00A45764">
        <w:rPr>
          <w:szCs w:val="28"/>
        </w:rPr>
        <w:t>уравнени</w:t>
      </w:r>
      <w:proofErr w:type="spellEnd"/>
      <w:r w:rsidRPr="00A45764">
        <w:rPr>
          <w:szCs w:val="28"/>
          <w:lang w:val="kk-KZ"/>
        </w:rPr>
        <w:t xml:space="preserve">е. </w:t>
      </w:r>
      <w:r w:rsidRPr="00A45764">
        <w:rPr>
          <w:szCs w:val="28"/>
        </w:rPr>
        <w:t xml:space="preserve">Простейшие тригонометрические уравнения </w:t>
      </w:r>
      <w:r w:rsidRPr="00A45764">
        <w:rPr>
          <w:szCs w:val="28"/>
          <w:lang w:val="kk-KZ"/>
        </w:rPr>
        <w:t xml:space="preserve">вида </w:t>
      </w:r>
      <w:r w:rsidRPr="00A45764">
        <w:rPr>
          <w:i/>
          <w:szCs w:val="28"/>
          <w:lang w:val="en-US"/>
        </w:rPr>
        <w:t>sin</w:t>
      </w:r>
      <w:proofErr w:type="spellStart"/>
      <w:proofErr w:type="gramStart"/>
      <w:r w:rsidRPr="00A45764">
        <w:rPr>
          <w:i/>
          <w:szCs w:val="28"/>
        </w:rPr>
        <w:t>х</w:t>
      </w:r>
      <w:proofErr w:type="spellEnd"/>
      <w:proofErr w:type="gramEnd"/>
      <w:r w:rsidRPr="00A45764">
        <w:rPr>
          <w:i/>
          <w:szCs w:val="28"/>
          <w:lang w:val="kk-KZ"/>
        </w:rPr>
        <w:t xml:space="preserve"> = а</w:t>
      </w:r>
      <w:r w:rsidRPr="00A45764">
        <w:rPr>
          <w:i/>
          <w:szCs w:val="28"/>
        </w:rPr>
        <w:t xml:space="preserve">, </w:t>
      </w:r>
      <w:proofErr w:type="spellStart"/>
      <w:r w:rsidRPr="00A45764">
        <w:rPr>
          <w:i/>
          <w:szCs w:val="28"/>
          <w:lang w:val="en-US"/>
        </w:rPr>
        <w:t>cos</w:t>
      </w:r>
      <w:proofErr w:type="spellEnd"/>
      <w:r w:rsidRPr="00A45764">
        <w:rPr>
          <w:i/>
          <w:szCs w:val="28"/>
          <w:lang w:val="kk-KZ"/>
        </w:rPr>
        <w:t>х = а</w:t>
      </w:r>
      <w:r w:rsidRPr="00A45764">
        <w:rPr>
          <w:i/>
          <w:szCs w:val="28"/>
        </w:rPr>
        <w:t xml:space="preserve">, </w:t>
      </w:r>
      <w:proofErr w:type="spellStart"/>
      <w:r w:rsidRPr="00A45764">
        <w:rPr>
          <w:i/>
          <w:szCs w:val="28"/>
          <w:lang w:val="en-US"/>
        </w:rPr>
        <w:t>tg</w:t>
      </w:r>
      <w:proofErr w:type="spellEnd"/>
      <w:r w:rsidRPr="00A45764">
        <w:rPr>
          <w:i/>
          <w:szCs w:val="28"/>
          <w:lang w:val="kk-KZ"/>
        </w:rPr>
        <w:t>х = а</w:t>
      </w:r>
      <w:r w:rsidRPr="00A45764">
        <w:rPr>
          <w:i/>
          <w:szCs w:val="28"/>
        </w:rPr>
        <w:t xml:space="preserve">, </w:t>
      </w:r>
      <w:proofErr w:type="spellStart"/>
      <w:r w:rsidRPr="00A45764">
        <w:rPr>
          <w:i/>
          <w:szCs w:val="28"/>
          <w:lang w:val="en-US"/>
        </w:rPr>
        <w:t>ctg</w:t>
      </w:r>
      <w:proofErr w:type="spellEnd"/>
      <w:r w:rsidRPr="00A45764">
        <w:rPr>
          <w:i/>
          <w:szCs w:val="28"/>
          <w:lang w:val="kk-KZ"/>
        </w:rPr>
        <w:t xml:space="preserve">х = а </w:t>
      </w:r>
      <w:r w:rsidRPr="00A45764">
        <w:rPr>
          <w:szCs w:val="28"/>
          <w:lang w:val="kk-KZ"/>
        </w:rPr>
        <w:t>и их решения</w:t>
      </w:r>
      <w:r w:rsidRPr="00A45764">
        <w:rPr>
          <w:rFonts w:eastAsia="Batang"/>
          <w:szCs w:val="28"/>
          <w:lang w:eastAsia="ko-KR"/>
        </w:rPr>
        <w:t xml:space="preserve">. </w:t>
      </w:r>
      <w:r w:rsidRPr="00A45764">
        <w:rPr>
          <w:rFonts w:eastAsia="Batang"/>
          <w:szCs w:val="28"/>
          <w:lang w:val="kk-KZ" w:eastAsia="ko-KR"/>
        </w:rPr>
        <w:t>Способы р</w:t>
      </w:r>
      <w:proofErr w:type="spellStart"/>
      <w:r w:rsidRPr="00A45764">
        <w:rPr>
          <w:rFonts w:eastAsia="Batang"/>
          <w:szCs w:val="28"/>
          <w:lang w:eastAsia="ko-KR"/>
        </w:rPr>
        <w:t>ешени</w:t>
      </w:r>
      <w:proofErr w:type="spellEnd"/>
      <w:r w:rsidRPr="00A45764">
        <w:rPr>
          <w:rFonts w:eastAsia="Batang"/>
          <w:szCs w:val="28"/>
          <w:lang w:val="kk-KZ" w:eastAsia="ko-KR"/>
        </w:rPr>
        <w:t>я</w:t>
      </w:r>
      <w:r w:rsidRPr="00A45764">
        <w:rPr>
          <w:rFonts w:eastAsia="Batang"/>
          <w:szCs w:val="28"/>
          <w:lang w:eastAsia="ko-KR"/>
        </w:rPr>
        <w:t xml:space="preserve"> тригонометрических уравнений</w:t>
      </w:r>
      <w:r w:rsidRPr="00A45764">
        <w:rPr>
          <w:rFonts w:eastAsia="Batang"/>
          <w:szCs w:val="28"/>
          <w:lang w:val="kk-KZ" w:eastAsia="ko-KR"/>
        </w:rPr>
        <w:t xml:space="preserve"> (Тригонометрические уравнения, приводимые к алгебраическим уравнениям относительно одной тригонометрической функции. Тригонометрические уравнения, решаемые путем преобразования тригонометрическими формулами. Тригонометрические уравнения, решаемые способом понижения степени уравнения. Однородные тригонометрические уравнения.). С</w:t>
      </w:r>
      <w:proofErr w:type="spellStart"/>
      <w:r w:rsidRPr="00A45764">
        <w:rPr>
          <w:rFonts w:eastAsia="Batang"/>
          <w:szCs w:val="28"/>
          <w:lang w:eastAsia="ko-KR"/>
        </w:rPr>
        <w:t>истем</w:t>
      </w:r>
      <w:proofErr w:type="spellEnd"/>
      <w:r w:rsidRPr="00A45764">
        <w:rPr>
          <w:rFonts w:eastAsia="Batang"/>
          <w:szCs w:val="28"/>
          <w:lang w:val="kk-KZ" w:eastAsia="ko-KR"/>
        </w:rPr>
        <w:t xml:space="preserve">ы </w:t>
      </w:r>
      <w:r w:rsidRPr="00A45764">
        <w:rPr>
          <w:rFonts w:eastAsia="Batang"/>
          <w:szCs w:val="28"/>
          <w:lang w:eastAsia="ko-KR"/>
        </w:rPr>
        <w:t>тригонометрических уравнений</w:t>
      </w:r>
      <w:r w:rsidRPr="00A45764">
        <w:rPr>
          <w:rFonts w:eastAsia="Batang"/>
          <w:szCs w:val="28"/>
          <w:lang w:val="kk-KZ" w:eastAsia="ko-KR"/>
        </w:rPr>
        <w:t xml:space="preserve"> и их решение</w:t>
      </w:r>
      <w:r w:rsidRPr="00A45764">
        <w:rPr>
          <w:rFonts w:eastAsia="Batang"/>
          <w:szCs w:val="28"/>
          <w:lang w:eastAsia="ko-KR"/>
        </w:rPr>
        <w:t xml:space="preserve">. </w:t>
      </w:r>
      <w:r w:rsidRPr="00A45764">
        <w:rPr>
          <w:szCs w:val="28"/>
          <w:lang w:val="kk-KZ"/>
        </w:rPr>
        <w:t>Т</w:t>
      </w:r>
      <w:proofErr w:type="spellStart"/>
      <w:r w:rsidRPr="00A45764">
        <w:rPr>
          <w:szCs w:val="28"/>
        </w:rPr>
        <w:t>ригонометрическ</w:t>
      </w:r>
      <w:proofErr w:type="spellEnd"/>
      <w:r w:rsidRPr="00A45764">
        <w:rPr>
          <w:szCs w:val="28"/>
          <w:lang w:val="kk-KZ"/>
        </w:rPr>
        <w:t xml:space="preserve">ое неравенство. </w:t>
      </w:r>
      <w:r w:rsidRPr="00A45764">
        <w:rPr>
          <w:rFonts w:eastAsia="Batang"/>
          <w:szCs w:val="28"/>
          <w:lang w:val="kk-KZ" w:eastAsia="ko-KR"/>
        </w:rPr>
        <w:t>Р</w:t>
      </w:r>
      <w:proofErr w:type="spellStart"/>
      <w:r w:rsidRPr="00A45764">
        <w:rPr>
          <w:rFonts w:eastAsia="Batang"/>
          <w:szCs w:val="28"/>
          <w:lang w:eastAsia="ko-KR"/>
        </w:rPr>
        <w:t>ешени</w:t>
      </w:r>
      <w:proofErr w:type="spellEnd"/>
      <w:r w:rsidRPr="00A45764">
        <w:rPr>
          <w:rFonts w:eastAsia="Batang"/>
          <w:szCs w:val="28"/>
          <w:lang w:val="kk-KZ" w:eastAsia="ko-KR"/>
        </w:rPr>
        <w:t xml:space="preserve">е </w:t>
      </w:r>
      <w:r w:rsidR="0037681B">
        <w:rPr>
          <w:rFonts w:eastAsia="Batang"/>
          <w:szCs w:val="28"/>
          <w:lang w:val="kk-KZ" w:eastAsia="ko-KR"/>
        </w:rPr>
        <w:t>пр</w:t>
      </w:r>
      <w:r w:rsidRPr="00A45764">
        <w:rPr>
          <w:rFonts w:eastAsia="Batang"/>
          <w:szCs w:val="28"/>
          <w:lang w:val="kk-KZ" w:eastAsia="ko-KR"/>
        </w:rPr>
        <w:t>о</w:t>
      </w:r>
      <w:r w:rsidR="0037681B">
        <w:rPr>
          <w:rFonts w:eastAsia="Batang"/>
          <w:szCs w:val="28"/>
          <w:lang w:val="kk-KZ" w:eastAsia="ko-KR"/>
        </w:rPr>
        <w:t>с</w:t>
      </w:r>
      <w:r w:rsidRPr="00A45764">
        <w:rPr>
          <w:rFonts w:eastAsia="Batang"/>
          <w:szCs w:val="28"/>
          <w:lang w:val="kk-KZ" w:eastAsia="ko-KR"/>
        </w:rPr>
        <w:t xml:space="preserve">тейших </w:t>
      </w:r>
      <w:r w:rsidRPr="00A45764">
        <w:rPr>
          <w:rFonts w:eastAsia="Batang"/>
          <w:szCs w:val="28"/>
          <w:lang w:eastAsia="ko-KR"/>
        </w:rPr>
        <w:t xml:space="preserve">тригонометрических </w:t>
      </w:r>
      <w:r w:rsidRPr="00A45764">
        <w:rPr>
          <w:rFonts w:eastAsia="Batang"/>
          <w:szCs w:val="28"/>
          <w:lang w:val="kk-KZ" w:eastAsia="ko-KR"/>
        </w:rPr>
        <w:t>неравенств и их систем;</w:t>
      </w:r>
    </w:p>
    <w:p w:rsidR="00A45764" w:rsidRPr="00A45764" w:rsidRDefault="00A45764" w:rsidP="00676000">
      <w:pPr>
        <w:pStyle w:val="a4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576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45764">
        <w:rPr>
          <w:rFonts w:ascii="Times New Roman" w:hAnsi="Times New Roman" w:cs="Times New Roman"/>
          <w:sz w:val="28"/>
          <w:szCs w:val="28"/>
        </w:rPr>
        <w:t xml:space="preserve">Производная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(22</w:t>
      </w:r>
      <w:r w:rsidRPr="00A45764">
        <w:rPr>
          <w:rFonts w:ascii="Times New Roman" w:hAnsi="Times New Roman" w:cs="Times New Roman"/>
          <w:sz w:val="28"/>
          <w:szCs w:val="28"/>
        </w:rPr>
        <w:t xml:space="preserve"> ч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.)». Предел функции в точке. Непрерывность функции в точке и на множестве. Точки разрыва функции. Асимптота. </w:t>
      </w:r>
      <w:r w:rsidRPr="00A45764">
        <w:rPr>
          <w:rFonts w:ascii="Times New Roman" w:hAnsi="Times New Roman" w:cs="Times New Roman"/>
          <w:sz w:val="28"/>
          <w:szCs w:val="28"/>
        </w:rPr>
        <w:t>Производная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 Дифференцируемость функции. Правила нахождения производных. Дифференцирование. Производная степенной функции. Физический </w:t>
      </w:r>
      <w:r w:rsidRPr="00A45764">
        <w:rPr>
          <w:rFonts w:ascii="Times New Roman" w:hAnsi="Times New Roman" w:cs="Times New Roman"/>
          <w:sz w:val="28"/>
          <w:szCs w:val="28"/>
        </w:rPr>
        <w:t>и геометрический смысл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производной</w:t>
      </w:r>
      <w:r w:rsidRPr="00A45764">
        <w:rPr>
          <w:rFonts w:ascii="Times New Roman" w:hAnsi="Times New Roman" w:cs="Times New Roman"/>
          <w:sz w:val="28"/>
          <w:szCs w:val="28"/>
        </w:rPr>
        <w:t xml:space="preserve">.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Касательная к графику функции. Уравнение касательной к графику функции.Сложная функция. </w:t>
      </w:r>
      <w:r w:rsidRPr="00A45764">
        <w:rPr>
          <w:rFonts w:ascii="Times New Roman" w:hAnsi="Times New Roman" w:cs="Times New Roman"/>
          <w:sz w:val="28"/>
          <w:szCs w:val="28"/>
        </w:rPr>
        <w:t xml:space="preserve">Производная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сложной функции. </w:t>
      </w:r>
      <w:r w:rsidRPr="00A45764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Производная тригонометрических функций.</w:t>
      </w:r>
      <w:r w:rsidRPr="00A45764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Дифференциал. Приближённые вычисления;</w:t>
      </w:r>
    </w:p>
    <w:p w:rsidR="00A45764" w:rsidRPr="00A45764" w:rsidRDefault="00A45764" w:rsidP="00676000">
      <w:pPr>
        <w:pStyle w:val="a4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576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45764">
        <w:rPr>
          <w:rFonts w:ascii="Times New Roman" w:hAnsi="Times New Roman" w:cs="Times New Roman"/>
          <w:sz w:val="28"/>
          <w:szCs w:val="28"/>
        </w:rPr>
        <w:t xml:space="preserve">Применение производной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A45764">
        <w:rPr>
          <w:rFonts w:ascii="Times New Roman" w:hAnsi="Times New Roman" w:cs="Times New Roman"/>
          <w:sz w:val="28"/>
          <w:szCs w:val="28"/>
        </w:rPr>
        <w:t>1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45764">
        <w:rPr>
          <w:rFonts w:ascii="Times New Roman" w:hAnsi="Times New Roman" w:cs="Times New Roman"/>
          <w:sz w:val="28"/>
          <w:szCs w:val="28"/>
        </w:rPr>
        <w:t xml:space="preserve"> ч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.)». Признаки монотонности (возрастания и убывания) функции. Критические точки. Достаточные условия существования экстремума. Исследование функции с помощью производной и построение её графика. </w:t>
      </w:r>
      <w:r w:rsidRPr="00A45764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45764" w:rsidRDefault="00A45764" w:rsidP="00676000">
      <w:pPr>
        <w:pStyle w:val="a4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576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45764">
        <w:rPr>
          <w:rFonts w:ascii="Times New Roman" w:hAnsi="Times New Roman" w:cs="Times New Roman"/>
          <w:sz w:val="28"/>
          <w:szCs w:val="28"/>
        </w:rPr>
        <w:t>Комбинаторика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 и бином Ньютона (6</w:t>
      </w:r>
      <w:r w:rsidRPr="00A45764">
        <w:rPr>
          <w:rFonts w:ascii="Times New Roman" w:hAnsi="Times New Roman" w:cs="Times New Roman"/>
          <w:sz w:val="28"/>
          <w:szCs w:val="28"/>
        </w:rPr>
        <w:t xml:space="preserve"> ч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A45764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понятия и формулы</w:t>
      </w:r>
      <w:r w:rsidRPr="00A45764">
        <w:rPr>
          <w:rFonts w:ascii="Times New Roman" w:hAnsi="Times New Roman" w:cs="Times New Roman"/>
          <w:sz w:val="28"/>
          <w:szCs w:val="28"/>
        </w:rPr>
        <w:t xml:space="preserve"> комбинаторики (перестановки, размещения, сочетания). Бином Ньютона</w:t>
      </w:r>
      <w:r w:rsidRPr="00A45764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45764" w:rsidRPr="00512296" w:rsidRDefault="00A45764" w:rsidP="00676000">
      <w:pPr>
        <w:pStyle w:val="a4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12296">
        <w:rPr>
          <w:rFonts w:ascii="Times New Roman" w:hAnsi="Times New Roman" w:cs="Times New Roman"/>
          <w:sz w:val="28"/>
          <w:szCs w:val="28"/>
        </w:rPr>
        <w:t xml:space="preserve">Повторение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курса алгебры и начал анализа 10 класса (12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512296">
        <w:rPr>
          <w:rFonts w:ascii="Times New Roman" w:hAnsi="Times New Roman" w:cs="Times New Roman"/>
          <w:sz w:val="28"/>
          <w:szCs w:val="28"/>
        </w:rPr>
        <w:t xml:space="preserve">Свойства функции: возрастание и убывание, экстремумы, ограниченность, чётность и нёчетность,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непрерывность,</w:t>
      </w:r>
      <w:r w:rsidRPr="00512296">
        <w:rPr>
          <w:rFonts w:ascii="Times New Roman" w:hAnsi="Times New Roman" w:cs="Times New Roman"/>
          <w:sz w:val="28"/>
          <w:szCs w:val="28"/>
        </w:rPr>
        <w:t xml:space="preserve"> периодичность,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промежутки знакопостоянства</w:t>
      </w:r>
      <w:r w:rsidRPr="00512296">
        <w:rPr>
          <w:rFonts w:ascii="Times New Roman" w:hAnsi="Times New Roman" w:cs="Times New Roman"/>
          <w:sz w:val="28"/>
          <w:szCs w:val="28"/>
        </w:rPr>
        <w:t>.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2296">
        <w:rPr>
          <w:rFonts w:ascii="Times New Roman" w:hAnsi="Times New Roman" w:cs="Times New Roman"/>
          <w:sz w:val="28"/>
          <w:szCs w:val="28"/>
        </w:rPr>
        <w:t xml:space="preserve">Простейшие преобразования графиков функций. Свойства и графики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тригонометрических </w:t>
      </w:r>
      <w:r w:rsidRPr="00512296">
        <w:rPr>
          <w:rFonts w:ascii="Times New Roman" w:hAnsi="Times New Roman" w:cs="Times New Roman"/>
          <w:sz w:val="28"/>
          <w:szCs w:val="28"/>
        </w:rPr>
        <w:t xml:space="preserve">функций.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</w:t>
      </w:r>
      <w:proofErr w:type="spellStart"/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уравнени</w:t>
      </w:r>
      <w:proofErr w:type="spellEnd"/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я и их </w:t>
      </w:r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систем</w:t>
      </w:r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ы</w:t>
      </w:r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Т</w:t>
      </w:r>
      <w:proofErr w:type="spellStart"/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неравенства и их системы.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Вычисления производных. Признаки возрастания и убывания функции. Критические точки.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Уравнение касательной к графику функции. Исследование функции с помощью производной и построение её графика. </w:t>
      </w:r>
      <w:r w:rsidRPr="00512296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промежутке.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Применение производной к решению практических задач. Формулы п</w:t>
      </w:r>
      <w:r w:rsidR="008014AF">
        <w:rPr>
          <w:rFonts w:ascii="Times New Roman" w:hAnsi="Times New Roman" w:cs="Times New Roman"/>
          <w:sz w:val="28"/>
          <w:szCs w:val="28"/>
          <w:lang w:val="kk-KZ"/>
        </w:rPr>
        <w:t>риближённых вычислений</w:t>
      </w:r>
      <w:r w:rsidR="001671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715D" w:rsidRPr="008014AF">
        <w:rPr>
          <w:rFonts w:ascii="Times New Roman" w:hAnsi="Times New Roman" w:cs="Times New Roman"/>
          <w:sz w:val="28"/>
          <w:szCs w:val="28"/>
        </w:rPr>
        <w:t>[</w:t>
      </w:r>
      <w:r w:rsidR="00EB6E52">
        <w:rPr>
          <w:rFonts w:ascii="Times New Roman" w:hAnsi="Times New Roman"/>
          <w:sz w:val="28"/>
          <w:szCs w:val="28"/>
        </w:rPr>
        <w:t>1</w:t>
      </w:r>
      <w:r w:rsidR="008A00E7">
        <w:rPr>
          <w:rFonts w:ascii="Times New Roman" w:hAnsi="Times New Roman"/>
          <w:sz w:val="28"/>
          <w:szCs w:val="28"/>
          <w:lang w:val="en-US"/>
        </w:rPr>
        <w:t>3</w:t>
      </w:r>
      <w:r w:rsidR="00434F42">
        <w:rPr>
          <w:rFonts w:ascii="Times New Roman" w:hAnsi="Times New Roman"/>
          <w:sz w:val="28"/>
          <w:szCs w:val="28"/>
        </w:rPr>
        <w:t xml:space="preserve">, с. </w:t>
      </w:r>
      <w:proofErr w:type="gramStart"/>
      <w:r w:rsidR="00434F42">
        <w:rPr>
          <w:rFonts w:ascii="Times New Roman" w:hAnsi="Times New Roman"/>
          <w:sz w:val="28"/>
          <w:szCs w:val="28"/>
        </w:rPr>
        <w:t>6</w:t>
      </w:r>
      <w:r w:rsidR="0016715D" w:rsidRPr="008014AF">
        <w:rPr>
          <w:rFonts w:ascii="Times New Roman" w:hAnsi="Times New Roman"/>
          <w:sz w:val="28"/>
          <w:szCs w:val="28"/>
        </w:rPr>
        <w:t>]</w:t>
      </w:r>
      <w:r w:rsidR="008014AF" w:rsidRPr="008014AF">
        <w:rPr>
          <w:rFonts w:ascii="Times New Roman" w:hAnsi="Times New Roman"/>
          <w:sz w:val="28"/>
          <w:szCs w:val="28"/>
        </w:rPr>
        <w:t>.</w:t>
      </w:r>
      <w:proofErr w:type="gramEnd"/>
    </w:p>
    <w:p w:rsidR="00512296" w:rsidRPr="00512296" w:rsidRDefault="00512296" w:rsidP="00512296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Содержание курса алгебры и начала анализа 10 класса </w:t>
      </w:r>
      <w:r>
        <w:rPr>
          <w:rFonts w:ascii="Times New Roman" w:hAnsi="Times New Roman" w:cs="Times New Roman"/>
          <w:sz w:val="28"/>
          <w:szCs w:val="28"/>
        </w:rPr>
        <w:t>естественно-математического направления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включает следующие разделы:</w:t>
      </w:r>
    </w:p>
    <w:p w:rsidR="00512296" w:rsidRPr="00512296" w:rsidRDefault="00512296" w:rsidP="00676000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12296">
        <w:rPr>
          <w:rFonts w:ascii="Times New Roman" w:hAnsi="Times New Roman" w:cs="Times New Roman"/>
          <w:sz w:val="28"/>
          <w:szCs w:val="28"/>
        </w:rPr>
        <w:t>Повторение курса алгебры 7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512296">
        <w:rPr>
          <w:rFonts w:ascii="Times New Roman" w:hAnsi="Times New Roman" w:cs="Times New Roman"/>
          <w:sz w:val="28"/>
          <w:szCs w:val="28"/>
        </w:rPr>
        <w:t xml:space="preserve">9 классов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(6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Выполнение действий над действительными числами. </w:t>
      </w:r>
      <w:r w:rsidRPr="00512296">
        <w:rPr>
          <w:rFonts w:ascii="Times New Roman" w:hAnsi="Times New Roman" w:cs="Times New Roman"/>
          <w:sz w:val="28"/>
          <w:szCs w:val="28"/>
        </w:rPr>
        <w:t xml:space="preserve">Свойства степени с целым показателем. Тождественные преобразования рациональных выражений. Тождественные преобразования выражений, содержащих квадратные корни. Доказательство тождеств.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Линейные, квадратные и дробно-рациональные уравнения. Линейные, квадратные и дробно-рациональные </w:t>
      </w:r>
      <w:r w:rsidRPr="00512296">
        <w:rPr>
          <w:rFonts w:ascii="Times New Roman" w:hAnsi="Times New Roman" w:cs="Times New Roman"/>
          <w:sz w:val="28"/>
          <w:szCs w:val="28"/>
        </w:rPr>
        <w:t xml:space="preserve">неравенства.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Метод интервалов. </w:t>
      </w:r>
      <w:r w:rsidRPr="00512296">
        <w:rPr>
          <w:rFonts w:ascii="Times New Roman" w:hAnsi="Times New Roman" w:cs="Times New Roman"/>
          <w:sz w:val="28"/>
          <w:szCs w:val="28"/>
        </w:rPr>
        <w:t xml:space="preserve">Системы линейных неравенств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с одной переменной. Системы линейных и нелинейных уравнений и неравенств с двумя 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переменн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>ыми. Дробно-рациональные у</w:t>
      </w:r>
      <w:r w:rsidRPr="00512296">
        <w:rPr>
          <w:rFonts w:ascii="Times New Roman" w:hAnsi="Times New Roman" w:cs="Times New Roman"/>
          <w:sz w:val="28"/>
          <w:szCs w:val="28"/>
        </w:rPr>
        <w:t>равнения и неравенств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12296">
        <w:rPr>
          <w:rFonts w:ascii="Times New Roman" w:hAnsi="Times New Roman" w:cs="Times New Roman"/>
          <w:sz w:val="28"/>
          <w:szCs w:val="28"/>
        </w:rPr>
        <w:t xml:space="preserve">, содержащие переменную под знаком модуля.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Решение т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екстовы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512296">
        <w:rPr>
          <w:rFonts w:ascii="Times New Roman" w:hAnsi="Times New Roman" w:cs="Times New Roman"/>
          <w:sz w:val="28"/>
          <w:szCs w:val="28"/>
        </w:rPr>
        <w:t xml:space="preserve"> задач. Числовые последовательности. Преобразования тригонометрических выражений. 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и вида </w:t>
      </w:r>
      <w:r w:rsidRPr="00512296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160" w:dyaOrig="360">
          <v:shape id="_x0000_i1422" type="#_x0000_t75" style="width:57pt;height:17.25pt" o:ole="">
            <v:imagedata r:id="rId757" o:title=""/>
          </v:shape>
          <o:OLEObject Type="Embed" ProgID="Equation.3" ShapeID="_x0000_i1422" DrawAspect="Content" ObjectID="_1542283224" r:id="rId758"/>
        </w:object>
      </w:r>
      <w:r w:rsidRPr="00512296">
        <w:rPr>
          <w:rFonts w:ascii="Times New Roman" w:hAnsi="Times New Roman" w:cs="Times New Roman"/>
          <w:sz w:val="28"/>
          <w:szCs w:val="28"/>
        </w:rPr>
        <w:t>,</w:t>
      </w:r>
      <w:r w:rsidRPr="00512296">
        <w:rPr>
          <w:rFonts w:ascii="Times New Roman" w:hAnsi="Times New Roman" w:cs="Times New Roman"/>
          <w:position w:val="-10"/>
          <w:sz w:val="28"/>
          <w:szCs w:val="28"/>
          <w:lang w:val="kk-KZ"/>
        </w:rPr>
        <w:object w:dxaOrig="1780" w:dyaOrig="380">
          <v:shape id="_x0000_i1423" type="#_x0000_t75" style="width:84.75pt;height:19.5pt" o:ole="">
            <v:imagedata r:id="rId759" o:title=""/>
          </v:shape>
          <o:OLEObject Type="Embed" ProgID="Equation.3" ShapeID="_x0000_i1423" DrawAspect="Content" ObjectID="_1542283225" r:id="rId760"/>
        </w:objec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512296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≠ </w:t>
      </w:r>
      <w:r w:rsidRPr="00512296">
        <w:rPr>
          <w:rFonts w:ascii="Times New Roman" w:hAnsi="Times New Roman" w:cs="Times New Roman"/>
          <w:sz w:val="28"/>
          <w:szCs w:val="28"/>
        </w:rPr>
        <w:t>0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),  </w:t>
      </w:r>
      <w:r w:rsidRPr="00512296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880" w:dyaOrig="400">
          <v:shape id="_x0000_i1424" type="#_x0000_t75" style="width:42.75pt;height:19.5pt" o:ole="">
            <v:imagedata r:id="rId62" o:title=""/>
          </v:shape>
          <o:OLEObject Type="Embed" ProgID="Equation.3" ShapeID="_x0000_i1424" DrawAspect="Content" ObjectID="_1542283226" r:id="rId761"/>
        </w:objec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512296">
        <w:rPr>
          <w:rFonts w:ascii="Times New Roman" w:hAnsi="Times New Roman" w:cs="Times New Roman"/>
          <w:position w:val="-28"/>
          <w:sz w:val="28"/>
          <w:szCs w:val="28"/>
          <w:lang w:val="kk-KZ"/>
        </w:rPr>
        <w:object w:dxaOrig="700" w:dyaOrig="720">
          <v:shape id="_x0000_i1425" type="#_x0000_t75" style="width:34.5pt;height:36.75pt" o:ole="">
            <v:imagedata r:id="rId64" o:title=""/>
          </v:shape>
          <o:OLEObject Type="Embed" ProgID="Equation.3" ShapeID="_x0000_i1425" DrawAspect="Content" ObjectID="_1542283227" r:id="rId762"/>
        </w:objec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51229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≠ </w:t>
      </w:r>
      <w:r w:rsidRPr="00512296">
        <w:rPr>
          <w:rFonts w:ascii="Times New Roman" w:hAnsi="Times New Roman" w:cs="Times New Roman"/>
          <w:sz w:val="28"/>
          <w:szCs w:val="28"/>
        </w:rPr>
        <w:t>0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), </w:t>
      </w:r>
      <w:r w:rsidRPr="00512296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859" w:dyaOrig="440">
          <v:shape id="_x0000_i1426" type="#_x0000_t75" style="width:42.75pt;height:22.5pt" o:ole="">
            <v:imagedata r:id="rId66" o:title=""/>
          </v:shape>
          <o:OLEObject Type="Embed" ProgID="Equation.3" ShapeID="_x0000_i1426" DrawAspect="Content" ObjectID="_1542283228" r:id="rId763"/>
        </w:objec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, их</w:t>
      </w:r>
      <w:r w:rsidRPr="00512296">
        <w:rPr>
          <w:rFonts w:ascii="Times New Roman" w:hAnsi="Times New Roman" w:cs="Times New Roman"/>
          <w:sz w:val="28"/>
          <w:szCs w:val="28"/>
        </w:rPr>
        <w:t xml:space="preserve"> свойства и график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и;</w:t>
      </w:r>
    </w:p>
    <w:p w:rsidR="00512296" w:rsidRPr="00512296" w:rsidRDefault="00512296" w:rsidP="00676000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я, ее </w:t>
      </w:r>
      <w:r w:rsidRPr="00512296">
        <w:rPr>
          <w:rFonts w:ascii="Times New Roman" w:hAnsi="Times New Roman" w:cs="Times New Roman"/>
          <w:sz w:val="28"/>
          <w:szCs w:val="28"/>
        </w:rPr>
        <w:t>свойства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Pr="00512296">
        <w:rPr>
          <w:rFonts w:ascii="Times New Roman" w:hAnsi="Times New Roman" w:cs="Times New Roman"/>
          <w:sz w:val="28"/>
          <w:szCs w:val="28"/>
        </w:rPr>
        <w:t xml:space="preserve"> график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512296">
        <w:rPr>
          <w:rFonts w:ascii="Times New Roman" w:hAnsi="Times New Roman" w:cs="Times New Roman"/>
          <w:sz w:val="28"/>
          <w:szCs w:val="28"/>
        </w:rPr>
        <w:t>1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512296">
        <w:rPr>
          <w:rFonts w:ascii="Times New Roman" w:hAnsi="Times New Roman" w:cs="Times New Roman"/>
          <w:sz w:val="28"/>
          <w:szCs w:val="28"/>
        </w:rPr>
        <w:t>Функция.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бласть</w:t>
      </w:r>
      <w:proofErr w:type="spellEnd"/>
      <w:r w:rsidRPr="00512296">
        <w:rPr>
          <w:rFonts w:ascii="Times New Roman" w:hAnsi="Times New Roman" w:cs="Times New Roman"/>
          <w:sz w:val="28"/>
          <w:szCs w:val="28"/>
        </w:rPr>
        <w:t xml:space="preserve"> определения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и множество 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значени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>й функции</w:t>
      </w:r>
      <w:r w:rsidRPr="00512296">
        <w:rPr>
          <w:rFonts w:ascii="Times New Roman" w:hAnsi="Times New Roman" w:cs="Times New Roman"/>
          <w:sz w:val="28"/>
          <w:szCs w:val="28"/>
        </w:rPr>
        <w:t xml:space="preserve">. Способы задания функции. График функции. Свойства функции: возрастание и убывание, ограниченность, чётность и нёчетность, периодичность,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промежутки знакопостоянства</w:t>
      </w:r>
      <w:r w:rsidRPr="00512296">
        <w:rPr>
          <w:rFonts w:ascii="Times New Roman" w:hAnsi="Times New Roman" w:cs="Times New Roman"/>
          <w:sz w:val="28"/>
          <w:szCs w:val="28"/>
        </w:rPr>
        <w:t>.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Окрестность точки. Точки э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кстремум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>а и экстремумы функции. Неубывающая функция. Невозрастающая функция. О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братн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ая </w:t>
      </w:r>
      <w:proofErr w:type="spellStart"/>
      <w:r w:rsidRPr="00512296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Pr="0051229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512296">
        <w:rPr>
          <w:rFonts w:ascii="Times New Roman" w:hAnsi="Times New Roman" w:cs="Times New Roman"/>
          <w:sz w:val="28"/>
          <w:szCs w:val="28"/>
        </w:rPr>
        <w:t xml:space="preserve">. Простейшие преобразования графиков функций.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Исследование функции и построение её графика;</w:t>
      </w:r>
    </w:p>
    <w:p w:rsidR="00512296" w:rsidRPr="00512296" w:rsidRDefault="00512296" w:rsidP="00676000">
      <w:pPr>
        <w:pStyle w:val="a6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ind w:left="0" w:firstLine="709"/>
        <w:rPr>
          <w:rFonts w:eastAsia="Batang"/>
          <w:szCs w:val="28"/>
          <w:lang w:val="kk-KZ" w:eastAsia="ko-KR"/>
        </w:rPr>
      </w:pPr>
      <w:r w:rsidRPr="00512296">
        <w:rPr>
          <w:szCs w:val="28"/>
          <w:lang w:val="kk-KZ"/>
        </w:rPr>
        <w:t>«</w:t>
      </w:r>
      <w:r w:rsidRPr="00512296">
        <w:rPr>
          <w:szCs w:val="28"/>
        </w:rPr>
        <w:t xml:space="preserve">Тригонометрические функции </w:t>
      </w:r>
      <w:r w:rsidRPr="00512296">
        <w:rPr>
          <w:szCs w:val="28"/>
          <w:lang w:val="kk-KZ"/>
        </w:rPr>
        <w:t>(10</w:t>
      </w:r>
      <w:r w:rsidRPr="00512296">
        <w:rPr>
          <w:szCs w:val="28"/>
        </w:rPr>
        <w:t xml:space="preserve"> ч</w:t>
      </w:r>
      <w:r w:rsidRPr="00512296">
        <w:rPr>
          <w:szCs w:val="28"/>
          <w:lang w:val="kk-KZ"/>
        </w:rPr>
        <w:t xml:space="preserve">.)». </w:t>
      </w:r>
      <w:r w:rsidRPr="00512296">
        <w:rPr>
          <w:szCs w:val="28"/>
        </w:rPr>
        <w:t xml:space="preserve">Свойства и графики </w:t>
      </w:r>
      <w:r w:rsidRPr="00512296">
        <w:rPr>
          <w:szCs w:val="28"/>
          <w:lang w:val="kk-KZ"/>
        </w:rPr>
        <w:t xml:space="preserve">тригонометрических </w:t>
      </w:r>
      <w:r w:rsidRPr="00512296">
        <w:rPr>
          <w:szCs w:val="28"/>
        </w:rPr>
        <w:t>функций. Арксинус, арккосинус, арктангенс</w:t>
      </w:r>
      <w:r w:rsidRPr="00512296">
        <w:rPr>
          <w:szCs w:val="28"/>
          <w:lang w:val="kk-KZ"/>
        </w:rPr>
        <w:t xml:space="preserve">, </w:t>
      </w:r>
      <w:proofErr w:type="spellStart"/>
      <w:r w:rsidRPr="00512296">
        <w:rPr>
          <w:szCs w:val="28"/>
        </w:rPr>
        <w:t>арк</w:t>
      </w:r>
      <w:proofErr w:type="spellEnd"/>
      <w:r w:rsidRPr="00512296">
        <w:rPr>
          <w:szCs w:val="28"/>
          <w:lang w:val="kk-KZ"/>
        </w:rPr>
        <w:t>ко</w:t>
      </w:r>
      <w:r w:rsidRPr="00512296">
        <w:rPr>
          <w:szCs w:val="28"/>
        </w:rPr>
        <w:t>тангенс</w:t>
      </w:r>
      <w:r w:rsidRPr="00512296">
        <w:rPr>
          <w:szCs w:val="28"/>
          <w:lang w:val="kk-KZ"/>
        </w:rPr>
        <w:t>. Преобразования выражений, содержащих а</w:t>
      </w:r>
      <w:proofErr w:type="spellStart"/>
      <w:r w:rsidRPr="00512296">
        <w:rPr>
          <w:szCs w:val="28"/>
        </w:rPr>
        <w:t>рксинус</w:t>
      </w:r>
      <w:proofErr w:type="spellEnd"/>
      <w:r w:rsidRPr="00512296">
        <w:rPr>
          <w:szCs w:val="28"/>
        </w:rPr>
        <w:t>, арккосинус, арктангенс</w:t>
      </w:r>
      <w:r w:rsidRPr="00512296">
        <w:rPr>
          <w:szCs w:val="28"/>
          <w:lang w:val="kk-KZ"/>
        </w:rPr>
        <w:t xml:space="preserve">, </w:t>
      </w:r>
      <w:proofErr w:type="spellStart"/>
      <w:r w:rsidRPr="00512296">
        <w:rPr>
          <w:szCs w:val="28"/>
        </w:rPr>
        <w:t>арк</w:t>
      </w:r>
      <w:proofErr w:type="spellEnd"/>
      <w:r w:rsidRPr="00512296">
        <w:rPr>
          <w:szCs w:val="28"/>
          <w:lang w:val="kk-KZ"/>
        </w:rPr>
        <w:t>ко</w:t>
      </w:r>
      <w:r w:rsidRPr="00512296">
        <w:rPr>
          <w:szCs w:val="28"/>
        </w:rPr>
        <w:t>тангенс</w:t>
      </w:r>
      <w:r w:rsidRPr="00512296">
        <w:rPr>
          <w:szCs w:val="28"/>
          <w:lang w:val="kk-KZ"/>
        </w:rPr>
        <w:t xml:space="preserve">. </w:t>
      </w:r>
      <w:r w:rsidRPr="00512296">
        <w:rPr>
          <w:szCs w:val="28"/>
        </w:rPr>
        <w:t>Обратные тригонометрические функции</w:t>
      </w:r>
      <w:r w:rsidRPr="00512296">
        <w:rPr>
          <w:szCs w:val="28"/>
          <w:lang w:val="kk-KZ"/>
        </w:rPr>
        <w:t>;</w:t>
      </w:r>
    </w:p>
    <w:p w:rsidR="00512296" w:rsidRPr="00512296" w:rsidRDefault="00512296" w:rsidP="00676000">
      <w:pPr>
        <w:pStyle w:val="a6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ind w:left="0" w:firstLine="709"/>
        <w:rPr>
          <w:rFonts w:eastAsia="Batang"/>
          <w:szCs w:val="28"/>
          <w:lang w:val="kk-KZ" w:eastAsia="ko-KR"/>
        </w:rPr>
      </w:pPr>
      <w:r w:rsidRPr="00512296">
        <w:rPr>
          <w:szCs w:val="28"/>
          <w:lang w:val="kk-KZ"/>
        </w:rPr>
        <w:t>«</w:t>
      </w:r>
      <w:r w:rsidRPr="00512296">
        <w:rPr>
          <w:szCs w:val="28"/>
        </w:rPr>
        <w:t xml:space="preserve">Тригонометрические </w:t>
      </w:r>
      <w:r w:rsidRPr="00512296">
        <w:rPr>
          <w:szCs w:val="28"/>
          <w:lang w:val="kk-KZ"/>
        </w:rPr>
        <w:t>уравнения и неравенства (15</w:t>
      </w:r>
      <w:r w:rsidRPr="00512296">
        <w:rPr>
          <w:szCs w:val="28"/>
        </w:rPr>
        <w:t xml:space="preserve"> ч</w:t>
      </w:r>
      <w:r w:rsidRPr="00512296">
        <w:rPr>
          <w:szCs w:val="28"/>
          <w:lang w:val="kk-KZ"/>
        </w:rPr>
        <w:t>.)». Т</w:t>
      </w:r>
      <w:proofErr w:type="spellStart"/>
      <w:r w:rsidRPr="00512296">
        <w:rPr>
          <w:szCs w:val="28"/>
        </w:rPr>
        <w:t>ригонометрическ</w:t>
      </w:r>
      <w:proofErr w:type="spellEnd"/>
      <w:r w:rsidRPr="00512296">
        <w:rPr>
          <w:szCs w:val="28"/>
          <w:lang w:val="kk-KZ"/>
        </w:rPr>
        <w:t>о</w:t>
      </w:r>
      <w:r w:rsidRPr="00512296">
        <w:rPr>
          <w:szCs w:val="28"/>
        </w:rPr>
        <w:t xml:space="preserve">е </w:t>
      </w:r>
      <w:proofErr w:type="spellStart"/>
      <w:r w:rsidRPr="00512296">
        <w:rPr>
          <w:szCs w:val="28"/>
        </w:rPr>
        <w:t>уравнени</w:t>
      </w:r>
      <w:proofErr w:type="spellEnd"/>
      <w:r w:rsidRPr="00512296">
        <w:rPr>
          <w:szCs w:val="28"/>
          <w:lang w:val="kk-KZ"/>
        </w:rPr>
        <w:t xml:space="preserve">е. </w:t>
      </w:r>
      <w:r w:rsidRPr="00512296">
        <w:rPr>
          <w:szCs w:val="28"/>
        </w:rPr>
        <w:t xml:space="preserve">Простейшие тригонометрические уравнения </w:t>
      </w:r>
      <w:r w:rsidRPr="00512296">
        <w:rPr>
          <w:szCs w:val="28"/>
          <w:lang w:val="kk-KZ"/>
        </w:rPr>
        <w:t xml:space="preserve">вида </w:t>
      </w:r>
      <w:r w:rsidRPr="00512296">
        <w:rPr>
          <w:i/>
          <w:szCs w:val="28"/>
          <w:lang w:val="en-US"/>
        </w:rPr>
        <w:t>sin</w:t>
      </w:r>
      <w:proofErr w:type="spellStart"/>
      <w:proofErr w:type="gramStart"/>
      <w:r w:rsidRPr="00512296">
        <w:rPr>
          <w:i/>
          <w:szCs w:val="28"/>
        </w:rPr>
        <w:t>х</w:t>
      </w:r>
      <w:proofErr w:type="spellEnd"/>
      <w:proofErr w:type="gramEnd"/>
      <w:r w:rsidRPr="00512296">
        <w:rPr>
          <w:i/>
          <w:szCs w:val="28"/>
          <w:lang w:val="kk-KZ"/>
        </w:rPr>
        <w:t xml:space="preserve"> = а</w:t>
      </w:r>
      <w:r w:rsidRPr="00512296">
        <w:rPr>
          <w:i/>
          <w:szCs w:val="28"/>
        </w:rPr>
        <w:t xml:space="preserve">, </w:t>
      </w:r>
      <w:proofErr w:type="spellStart"/>
      <w:r w:rsidRPr="00512296">
        <w:rPr>
          <w:i/>
          <w:szCs w:val="28"/>
          <w:lang w:val="en-US"/>
        </w:rPr>
        <w:t>cos</w:t>
      </w:r>
      <w:proofErr w:type="spellEnd"/>
      <w:r w:rsidRPr="00512296">
        <w:rPr>
          <w:i/>
          <w:szCs w:val="28"/>
          <w:lang w:val="kk-KZ"/>
        </w:rPr>
        <w:t>х</w:t>
      </w:r>
      <w:r w:rsidRPr="00512296">
        <w:rPr>
          <w:szCs w:val="28"/>
          <w:lang w:val="kk-KZ"/>
        </w:rPr>
        <w:t xml:space="preserve">= </w:t>
      </w:r>
      <w:r w:rsidRPr="00512296">
        <w:rPr>
          <w:i/>
          <w:szCs w:val="28"/>
          <w:lang w:val="kk-KZ"/>
        </w:rPr>
        <w:t>а</w:t>
      </w:r>
      <w:r w:rsidRPr="00512296">
        <w:rPr>
          <w:szCs w:val="28"/>
        </w:rPr>
        <w:t xml:space="preserve">, </w:t>
      </w:r>
      <w:proofErr w:type="spellStart"/>
      <w:r w:rsidRPr="00512296">
        <w:rPr>
          <w:i/>
          <w:szCs w:val="28"/>
          <w:lang w:val="en-US"/>
        </w:rPr>
        <w:t>tg</w:t>
      </w:r>
      <w:proofErr w:type="spellEnd"/>
      <w:r w:rsidRPr="00512296">
        <w:rPr>
          <w:i/>
          <w:szCs w:val="28"/>
          <w:lang w:val="kk-KZ"/>
        </w:rPr>
        <w:t>х = а</w:t>
      </w:r>
      <w:r w:rsidRPr="00512296">
        <w:rPr>
          <w:i/>
          <w:szCs w:val="28"/>
        </w:rPr>
        <w:t xml:space="preserve">, </w:t>
      </w:r>
      <w:proofErr w:type="spellStart"/>
      <w:r w:rsidRPr="00512296">
        <w:rPr>
          <w:i/>
          <w:szCs w:val="28"/>
          <w:lang w:val="en-US"/>
        </w:rPr>
        <w:t>ctg</w:t>
      </w:r>
      <w:proofErr w:type="spellEnd"/>
      <w:r w:rsidRPr="00512296">
        <w:rPr>
          <w:i/>
          <w:szCs w:val="28"/>
          <w:lang w:val="kk-KZ"/>
        </w:rPr>
        <w:t xml:space="preserve">х = а </w:t>
      </w:r>
      <w:r w:rsidRPr="00512296">
        <w:rPr>
          <w:szCs w:val="28"/>
          <w:lang w:val="kk-KZ"/>
        </w:rPr>
        <w:t>и их решения</w:t>
      </w:r>
      <w:r w:rsidRPr="00512296">
        <w:rPr>
          <w:rFonts w:eastAsia="Batang"/>
          <w:szCs w:val="28"/>
          <w:lang w:eastAsia="ko-KR"/>
        </w:rPr>
        <w:t xml:space="preserve">. </w:t>
      </w:r>
      <w:r w:rsidRPr="00512296">
        <w:rPr>
          <w:rFonts w:eastAsia="Batang"/>
          <w:szCs w:val="28"/>
          <w:lang w:val="kk-KZ" w:eastAsia="ko-KR"/>
        </w:rPr>
        <w:t>Способы р</w:t>
      </w:r>
      <w:proofErr w:type="spellStart"/>
      <w:r w:rsidRPr="00512296">
        <w:rPr>
          <w:rFonts w:eastAsia="Batang"/>
          <w:szCs w:val="28"/>
          <w:lang w:eastAsia="ko-KR"/>
        </w:rPr>
        <w:t>ешени</w:t>
      </w:r>
      <w:proofErr w:type="spellEnd"/>
      <w:r w:rsidRPr="00512296">
        <w:rPr>
          <w:rFonts w:eastAsia="Batang"/>
          <w:szCs w:val="28"/>
          <w:lang w:val="kk-KZ" w:eastAsia="ko-KR"/>
        </w:rPr>
        <w:t>я</w:t>
      </w:r>
      <w:r w:rsidRPr="00512296">
        <w:rPr>
          <w:rFonts w:eastAsia="Batang"/>
          <w:szCs w:val="28"/>
          <w:lang w:eastAsia="ko-KR"/>
        </w:rPr>
        <w:t xml:space="preserve"> тригонометрических уравнений</w:t>
      </w:r>
      <w:r w:rsidRPr="00512296">
        <w:rPr>
          <w:rFonts w:eastAsia="Batang"/>
          <w:szCs w:val="28"/>
          <w:lang w:val="kk-KZ" w:eastAsia="ko-KR"/>
        </w:rPr>
        <w:t xml:space="preserve"> (Тригонометрические уравнения, приводимые к алгебраическим уравнениям относительно одной тригонометрической функции. Тригонометрические уравнения, решаемые путем преобразования тригонометрическими формулами. Тригонометрические уравнения, решаемые способом понижения степени уравнения. Однородные тригонометрические уравнения. Тригонометрические уравнения, решаемые способом введения дополнительного угла). С</w:t>
      </w:r>
      <w:proofErr w:type="spellStart"/>
      <w:r w:rsidRPr="00512296">
        <w:rPr>
          <w:rFonts w:eastAsia="Batang"/>
          <w:szCs w:val="28"/>
          <w:lang w:eastAsia="ko-KR"/>
        </w:rPr>
        <w:t>истем</w:t>
      </w:r>
      <w:proofErr w:type="spellEnd"/>
      <w:r w:rsidRPr="00512296">
        <w:rPr>
          <w:rFonts w:eastAsia="Batang"/>
          <w:szCs w:val="28"/>
          <w:lang w:val="kk-KZ" w:eastAsia="ko-KR"/>
        </w:rPr>
        <w:t xml:space="preserve">ы </w:t>
      </w:r>
      <w:r w:rsidRPr="00512296">
        <w:rPr>
          <w:rFonts w:eastAsia="Batang"/>
          <w:szCs w:val="28"/>
          <w:lang w:eastAsia="ko-KR"/>
        </w:rPr>
        <w:t>тригонометрических уравнений</w:t>
      </w:r>
      <w:r w:rsidRPr="00512296">
        <w:rPr>
          <w:rFonts w:eastAsia="Batang"/>
          <w:szCs w:val="28"/>
          <w:lang w:val="kk-KZ" w:eastAsia="ko-KR"/>
        </w:rPr>
        <w:t xml:space="preserve"> и их решение</w:t>
      </w:r>
      <w:r w:rsidRPr="00512296">
        <w:rPr>
          <w:rFonts w:eastAsia="Batang"/>
          <w:szCs w:val="28"/>
          <w:lang w:eastAsia="ko-KR"/>
        </w:rPr>
        <w:t xml:space="preserve">. </w:t>
      </w:r>
      <w:r w:rsidRPr="00512296">
        <w:rPr>
          <w:szCs w:val="28"/>
          <w:lang w:val="kk-KZ"/>
        </w:rPr>
        <w:t>Т</w:t>
      </w:r>
      <w:proofErr w:type="spellStart"/>
      <w:r w:rsidRPr="00512296">
        <w:rPr>
          <w:szCs w:val="28"/>
        </w:rPr>
        <w:t>ригонометрическ</w:t>
      </w:r>
      <w:proofErr w:type="spellEnd"/>
      <w:r w:rsidRPr="00512296">
        <w:rPr>
          <w:szCs w:val="28"/>
          <w:lang w:val="kk-KZ"/>
        </w:rPr>
        <w:t xml:space="preserve">ое неравенство. </w:t>
      </w:r>
      <w:r w:rsidRPr="00512296">
        <w:rPr>
          <w:rFonts w:eastAsia="Batang"/>
          <w:szCs w:val="28"/>
          <w:lang w:val="kk-KZ" w:eastAsia="ko-KR"/>
        </w:rPr>
        <w:t>Р</w:t>
      </w:r>
      <w:proofErr w:type="spellStart"/>
      <w:r w:rsidRPr="00512296">
        <w:rPr>
          <w:rFonts w:eastAsia="Batang"/>
          <w:szCs w:val="28"/>
          <w:lang w:eastAsia="ko-KR"/>
        </w:rPr>
        <w:t>ешени</w:t>
      </w:r>
      <w:proofErr w:type="spellEnd"/>
      <w:r w:rsidRPr="00512296">
        <w:rPr>
          <w:rFonts w:eastAsia="Batang"/>
          <w:szCs w:val="28"/>
          <w:lang w:val="kk-KZ" w:eastAsia="ko-KR"/>
        </w:rPr>
        <w:t>е</w:t>
      </w:r>
      <w:r w:rsidRPr="00512296">
        <w:rPr>
          <w:rFonts w:eastAsia="Batang"/>
          <w:szCs w:val="28"/>
          <w:lang w:eastAsia="ko-KR"/>
        </w:rPr>
        <w:t xml:space="preserve"> тригонометрических </w:t>
      </w:r>
      <w:r w:rsidRPr="00512296">
        <w:rPr>
          <w:rFonts w:eastAsia="Batang"/>
          <w:szCs w:val="28"/>
          <w:lang w:val="kk-KZ" w:eastAsia="ko-KR"/>
        </w:rPr>
        <w:t>неравенств и их систем;</w:t>
      </w:r>
    </w:p>
    <w:p w:rsidR="00512296" w:rsidRPr="00512296" w:rsidRDefault="00512296" w:rsidP="00676000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Pr="00512296">
        <w:rPr>
          <w:rFonts w:ascii="Times New Roman" w:hAnsi="Times New Roman" w:cs="Times New Roman"/>
          <w:sz w:val="28"/>
          <w:szCs w:val="28"/>
        </w:rPr>
        <w:t xml:space="preserve">Производная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(22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Предел функции в точке. Непрерывность функции в точке и на множестве. Точки разрыва функции. Асимптота. </w:t>
      </w:r>
      <w:r w:rsidRPr="00512296">
        <w:rPr>
          <w:rFonts w:ascii="Times New Roman" w:hAnsi="Times New Roman" w:cs="Times New Roman"/>
          <w:sz w:val="28"/>
          <w:szCs w:val="28"/>
        </w:rPr>
        <w:t>Производная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 Дифференцируемость функции. Правила нахождения производных. Дифференцирование. Производная степенной функции. Физический </w:t>
      </w:r>
      <w:r w:rsidRPr="00512296">
        <w:rPr>
          <w:rFonts w:ascii="Times New Roman" w:hAnsi="Times New Roman" w:cs="Times New Roman"/>
          <w:sz w:val="28"/>
          <w:szCs w:val="28"/>
        </w:rPr>
        <w:t>и геометрический смысл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производной</w:t>
      </w:r>
      <w:r w:rsidRPr="00512296">
        <w:rPr>
          <w:rFonts w:ascii="Times New Roman" w:hAnsi="Times New Roman" w:cs="Times New Roman"/>
          <w:sz w:val="28"/>
          <w:szCs w:val="28"/>
        </w:rPr>
        <w:t xml:space="preserve">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Касательная к графику функции. Уравнение касательной к графику функции. Сложная функция. </w:t>
      </w:r>
      <w:r w:rsidRPr="00512296">
        <w:rPr>
          <w:rFonts w:ascii="Times New Roman" w:hAnsi="Times New Roman" w:cs="Times New Roman"/>
          <w:sz w:val="28"/>
          <w:szCs w:val="28"/>
        </w:rPr>
        <w:t xml:space="preserve">Производная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сложной функции. </w:t>
      </w:r>
      <w:r w:rsidRPr="00512296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Производная тригонометрических функций.</w:t>
      </w:r>
      <w:r w:rsidRPr="00512296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Приближённые вычисления;</w:t>
      </w:r>
    </w:p>
    <w:p w:rsidR="00512296" w:rsidRPr="00512296" w:rsidRDefault="00512296" w:rsidP="00676000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12296">
        <w:rPr>
          <w:rFonts w:ascii="Times New Roman" w:hAnsi="Times New Roman" w:cs="Times New Roman"/>
          <w:sz w:val="28"/>
          <w:szCs w:val="28"/>
        </w:rPr>
        <w:t xml:space="preserve">Применение производной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512296">
        <w:rPr>
          <w:rFonts w:ascii="Times New Roman" w:hAnsi="Times New Roman" w:cs="Times New Roman"/>
          <w:sz w:val="28"/>
          <w:szCs w:val="28"/>
        </w:rPr>
        <w:t>1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Признаки монотонности (возрастания и убывания) функции. Критические точки. Достаточные условия существования экстремума. Исследование функции с помощью производной и построение её графика. </w:t>
      </w:r>
      <w:r w:rsidRPr="00512296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промежутке.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Применение производной при решении практических задач;</w:t>
      </w:r>
    </w:p>
    <w:p w:rsidR="00512296" w:rsidRPr="00512296" w:rsidRDefault="00512296" w:rsidP="00676000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12296">
        <w:rPr>
          <w:rFonts w:ascii="Times New Roman" w:hAnsi="Times New Roman" w:cs="Times New Roman"/>
          <w:sz w:val="28"/>
          <w:szCs w:val="28"/>
        </w:rPr>
        <w:t>Комбинаторика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и бином Ньютона (6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512296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понятия и формулы</w:t>
      </w:r>
      <w:r w:rsidRPr="00512296">
        <w:rPr>
          <w:rFonts w:ascii="Times New Roman" w:hAnsi="Times New Roman" w:cs="Times New Roman"/>
          <w:sz w:val="28"/>
          <w:szCs w:val="28"/>
        </w:rPr>
        <w:t xml:space="preserve"> комбинаторики (перестановки, размещения, сочетания). Применение формул комбинаторики для вычисления вероятности события. Бином Ньютона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D72D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0396C" w:rsidRPr="0040396C" w:rsidRDefault="00512296" w:rsidP="0040396C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229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12296">
        <w:rPr>
          <w:rFonts w:ascii="Times New Roman" w:hAnsi="Times New Roman" w:cs="Times New Roman"/>
          <w:sz w:val="28"/>
          <w:szCs w:val="28"/>
        </w:rPr>
        <w:t xml:space="preserve">Повторение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курса алгебры и начал анализа 10 класса (12</w:t>
      </w:r>
      <w:r w:rsidRPr="00512296">
        <w:rPr>
          <w:rFonts w:ascii="Times New Roman" w:hAnsi="Times New Roman" w:cs="Times New Roman"/>
          <w:sz w:val="28"/>
          <w:szCs w:val="28"/>
        </w:rPr>
        <w:t xml:space="preserve"> ч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512296">
        <w:rPr>
          <w:rFonts w:ascii="Times New Roman" w:hAnsi="Times New Roman" w:cs="Times New Roman"/>
          <w:sz w:val="28"/>
          <w:szCs w:val="28"/>
        </w:rPr>
        <w:t xml:space="preserve">Свойства функции: возрастание и убывание, экстремумы, ограниченность, чётность и нёчетность,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непрерывность,</w:t>
      </w:r>
      <w:r w:rsidRPr="00512296">
        <w:rPr>
          <w:rFonts w:ascii="Times New Roman" w:hAnsi="Times New Roman" w:cs="Times New Roman"/>
          <w:sz w:val="28"/>
          <w:szCs w:val="28"/>
        </w:rPr>
        <w:t xml:space="preserve"> периодичность,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промежутки знакопостоянства</w:t>
      </w:r>
      <w:r w:rsidRPr="00512296">
        <w:rPr>
          <w:rFonts w:ascii="Times New Roman" w:hAnsi="Times New Roman" w:cs="Times New Roman"/>
          <w:sz w:val="28"/>
          <w:szCs w:val="28"/>
        </w:rPr>
        <w:t xml:space="preserve">. Простейшие преобразования графиков функций. Свойства и графики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тригонометрических </w:t>
      </w:r>
      <w:r w:rsidRPr="00512296">
        <w:rPr>
          <w:rFonts w:ascii="Times New Roman" w:hAnsi="Times New Roman" w:cs="Times New Roman"/>
          <w:sz w:val="28"/>
          <w:szCs w:val="28"/>
        </w:rPr>
        <w:t xml:space="preserve">функций.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</w:t>
      </w:r>
      <w:proofErr w:type="spellStart"/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уравнени</w:t>
      </w:r>
      <w:proofErr w:type="spellEnd"/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я и их </w:t>
      </w:r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систем</w:t>
      </w:r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ы</w:t>
      </w:r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Т</w:t>
      </w:r>
      <w:proofErr w:type="spellStart"/>
      <w:r w:rsidRPr="00512296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512296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неравенства и их системы. 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Вычисления производных. Признаки возрастания и убывания функции. Критические точки. Уравнение касательной к графику функции. Исследование функции с помощью производной и построение её графика. </w:t>
      </w:r>
      <w:r w:rsidRPr="00512296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промежутке.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 xml:space="preserve"> Применение производной к решению практических задач. Формулы приближённых вычислений</w:t>
      </w:r>
      <w:r w:rsidR="008014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014AF" w:rsidRPr="008014AF">
        <w:rPr>
          <w:rFonts w:ascii="Times New Roman" w:hAnsi="Times New Roman" w:cs="Times New Roman"/>
          <w:sz w:val="28"/>
          <w:szCs w:val="28"/>
        </w:rPr>
        <w:t>[</w:t>
      </w:r>
      <w:r w:rsidR="00EB6E52">
        <w:rPr>
          <w:rFonts w:ascii="Times New Roman" w:hAnsi="Times New Roman"/>
          <w:sz w:val="28"/>
          <w:szCs w:val="28"/>
        </w:rPr>
        <w:t>1</w:t>
      </w:r>
      <w:r w:rsidR="008A00E7" w:rsidRPr="0040396C">
        <w:rPr>
          <w:rFonts w:ascii="Times New Roman" w:hAnsi="Times New Roman"/>
          <w:sz w:val="28"/>
          <w:szCs w:val="28"/>
        </w:rPr>
        <w:t>3</w:t>
      </w:r>
      <w:r w:rsidR="00434F42">
        <w:rPr>
          <w:rFonts w:ascii="Times New Roman" w:hAnsi="Times New Roman"/>
          <w:sz w:val="28"/>
          <w:szCs w:val="28"/>
        </w:rPr>
        <w:t xml:space="preserve">, с. </w:t>
      </w:r>
      <w:proofErr w:type="gramStart"/>
      <w:r w:rsidR="00434F42">
        <w:rPr>
          <w:rFonts w:ascii="Times New Roman" w:hAnsi="Times New Roman"/>
          <w:sz w:val="28"/>
          <w:szCs w:val="28"/>
        </w:rPr>
        <w:t>18</w:t>
      </w:r>
      <w:r w:rsidR="008014AF" w:rsidRPr="008014AF">
        <w:rPr>
          <w:rFonts w:ascii="Times New Roman" w:hAnsi="Times New Roman"/>
          <w:sz w:val="28"/>
          <w:szCs w:val="28"/>
        </w:rPr>
        <w:t>]</w:t>
      </w:r>
      <w:r w:rsidRPr="005122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6715D" w:rsidRPr="001671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0396C" w:rsidRDefault="006562FD" w:rsidP="0040396C">
      <w:pPr>
        <w:pStyle w:val="a4"/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="009A1031" w:rsidRPr="0040396C">
        <w:rPr>
          <w:rFonts w:ascii="Times New Roman" w:hAnsi="Times New Roman" w:cs="Times New Roman"/>
          <w:sz w:val="28"/>
          <w:szCs w:val="28"/>
        </w:rPr>
        <w:t>изучение каждого раздела по двум программам отводится одинаковое количество часов, но содержание некоторых разделов естественно-математического направления носит более прикладной характер</w:t>
      </w:r>
      <w:r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9A1031" w:rsidRPr="0040396C">
        <w:rPr>
          <w:rFonts w:ascii="Times New Roman" w:hAnsi="Times New Roman" w:cs="Times New Roman"/>
          <w:sz w:val="28"/>
          <w:szCs w:val="28"/>
          <w:lang w:val="kk-KZ"/>
        </w:rPr>
        <w:t>Например, в</w:t>
      </w:r>
      <w:r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отличие от программы общественно-гуманитарного направления, в программе естественно</w:t>
      </w:r>
      <w:r w:rsidR="0042315E" w:rsidRPr="0040396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40396C">
        <w:rPr>
          <w:rFonts w:ascii="Times New Roman" w:hAnsi="Times New Roman" w:cs="Times New Roman"/>
          <w:sz w:val="28"/>
          <w:szCs w:val="28"/>
          <w:lang w:val="kk-KZ"/>
        </w:rPr>
        <w:t>математического направления учтено решение не только у</w:t>
      </w:r>
      <w:r w:rsidRPr="0040396C">
        <w:rPr>
          <w:rFonts w:ascii="Times New Roman" w:hAnsi="Times New Roman" w:cs="Times New Roman"/>
          <w:sz w:val="28"/>
          <w:szCs w:val="28"/>
        </w:rPr>
        <w:t>равнений и неравенств, содержащих переменную под знаком модуля, но и решение</w:t>
      </w:r>
      <w:r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A1031" w:rsidRPr="0040396C">
        <w:rPr>
          <w:rFonts w:ascii="Times New Roman" w:hAnsi="Times New Roman" w:cs="Times New Roman"/>
          <w:sz w:val="28"/>
          <w:szCs w:val="28"/>
          <w:lang w:val="kk-KZ"/>
        </w:rPr>
        <w:t>более сложных</w:t>
      </w:r>
      <w:r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дробно-рациональных уравнений и неравенств.</w:t>
      </w:r>
      <w:r w:rsidR="0037681B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Программой естественно-математического направления предусмотрено решение т</w:t>
      </w:r>
      <w:r w:rsidR="0037681B" w:rsidRPr="0040396C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ригонометрических уравнений, решаемых способом введения дополнительного угла, что не изучают на </w:t>
      </w:r>
      <w:r w:rsidR="0037681B" w:rsidRPr="0040396C">
        <w:rPr>
          <w:rFonts w:ascii="Times New Roman" w:hAnsi="Times New Roman" w:cs="Times New Roman"/>
          <w:sz w:val="28"/>
          <w:szCs w:val="28"/>
          <w:lang w:val="kk-KZ"/>
        </w:rPr>
        <w:t>общественно-гуманитарном направлении.</w:t>
      </w:r>
      <w:r w:rsidR="000D4E8A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Учитывая прикладную значимость естественно-математического направления, при изучении раздела «Применение производной»</w:t>
      </w:r>
      <w:r w:rsidR="001336B6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, в программу дополнительно включена тема </w:t>
      </w:r>
      <w:r w:rsidR="000D4E8A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36B6" w:rsidRPr="0040396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D4E8A" w:rsidRPr="0040396C">
        <w:rPr>
          <w:rFonts w:ascii="Times New Roman" w:hAnsi="Times New Roman" w:cs="Times New Roman"/>
          <w:sz w:val="28"/>
          <w:szCs w:val="28"/>
          <w:lang w:val="kk-KZ"/>
        </w:rPr>
        <w:t>Применение производной при решении практических задач</w:t>
      </w:r>
      <w:r w:rsidR="001336B6" w:rsidRPr="0040396C">
        <w:rPr>
          <w:rFonts w:ascii="Times New Roman" w:hAnsi="Times New Roman" w:cs="Times New Roman"/>
          <w:sz w:val="28"/>
          <w:szCs w:val="28"/>
          <w:lang w:val="kk-KZ"/>
        </w:rPr>
        <w:t>».</w:t>
      </w:r>
      <w:r w:rsidR="00D72D04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По программе общественно-гуманитарного направления</w:t>
      </w:r>
      <w:r w:rsidR="001336B6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72D04" w:rsidRPr="0040396C">
        <w:rPr>
          <w:rFonts w:ascii="Times New Roman" w:hAnsi="Times New Roman" w:cs="Times New Roman"/>
          <w:sz w:val="28"/>
          <w:szCs w:val="28"/>
          <w:lang w:val="kk-KZ"/>
        </w:rPr>
        <w:t>раздел «</w:t>
      </w:r>
      <w:r w:rsidR="00D72D04" w:rsidRPr="0040396C">
        <w:rPr>
          <w:rFonts w:ascii="Times New Roman" w:hAnsi="Times New Roman" w:cs="Times New Roman"/>
          <w:sz w:val="28"/>
          <w:szCs w:val="28"/>
        </w:rPr>
        <w:t>Комбинаторика</w:t>
      </w:r>
      <w:r w:rsidR="00D72D04" w:rsidRPr="0040396C">
        <w:rPr>
          <w:rFonts w:ascii="Times New Roman" w:hAnsi="Times New Roman" w:cs="Times New Roman"/>
          <w:sz w:val="28"/>
          <w:szCs w:val="28"/>
          <w:lang w:val="kk-KZ"/>
        </w:rPr>
        <w:t xml:space="preserve"> и бином Ньютона» изучается на теоретическом уровне, в отличие от программы естественно-математического направления, в которой </w:t>
      </w:r>
      <w:r w:rsidR="00D72D04" w:rsidRPr="0040396C">
        <w:rPr>
          <w:rFonts w:ascii="Times New Roman" w:hAnsi="Times New Roman" w:cs="Times New Roman"/>
          <w:sz w:val="28"/>
          <w:szCs w:val="28"/>
          <w:lang w:val="kk-KZ"/>
        </w:rPr>
        <w:lastRenderedPageBreak/>
        <w:t>обязательно изучается «</w:t>
      </w:r>
      <w:r w:rsidR="00D72D04" w:rsidRPr="0040396C">
        <w:rPr>
          <w:rFonts w:ascii="Times New Roman" w:hAnsi="Times New Roman" w:cs="Times New Roman"/>
          <w:sz w:val="28"/>
          <w:szCs w:val="28"/>
        </w:rPr>
        <w:t>Применение формул комбинаторики для вычисления вероятности события».</w:t>
      </w:r>
    </w:p>
    <w:p w:rsidR="00512296" w:rsidRDefault="008E2305" w:rsidP="0040396C">
      <w:pPr>
        <w:pStyle w:val="a4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Проанализируем </w:t>
      </w:r>
      <w:r w:rsidR="009A1031">
        <w:rPr>
          <w:rFonts w:ascii="Times New Roman" w:hAnsi="Times New Roman" w:cs="Times New Roman"/>
          <w:sz w:val="28"/>
          <w:szCs w:val="28"/>
          <w:lang w:val="kk-KZ"/>
        </w:rPr>
        <w:t>программ</w:t>
      </w:r>
      <w:r>
        <w:rPr>
          <w:rFonts w:ascii="Times New Roman" w:hAnsi="Times New Roman" w:cs="Times New Roman"/>
          <w:sz w:val="28"/>
          <w:szCs w:val="28"/>
          <w:lang w:val="kk-KZ"/>
        </w:rPr>
        <w:t>ы по двум направлениям</w:t>
      </w:r>
      <w:r w:rsidR="009A1031">
        <w:rPr>
          <w:rFonts w:ascii="Times New Roman" w:hAnsi="Times New Roman" w:cs="Times New Roman"/>
          <w:sz w:val="28"/>
          <w:szCs w:val="28"/>
          <w:lang w:val="kk-KZ"/>
        </w:rPr>
        <w:t xml:space="preserve"> для 11 классов.</w:t>
      </w:r>
    </w:p>
    <w:p w:rsidR="009A1031" w:rsidRPr="009A1031" w:rsidRDefault="0040396C" w:rsidP="0040396C">
      <w:pPr>
        <w:widowControl w:val="0"/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9A1031"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Содержание курса алгебры и начала анализа 11 класса </w:t>
      </w:r>
      <w:r w:rsidR="009A1031">
        <w:rPr>
          <w:rFonts w:ascii="Times New Roman" w:hAnsi="Times New Roman" w:cs="Times New Roman"/>
          <w:sz w:val="28"/>
          <w:szCs w:val="28"/>
          <w:lang w:val="kk-KZ"/>
        </w:rPr>
        <w:t>общественно-гуманитарного направления</w:t>
      </w:r>
      <w:r w:rsidR="009A1031"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включает следующие разделы:</w:t>
      </w:r>
    </w:p>
    <w:p w:rsidR="009A1031" w:rsidRP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A1031">
        <w:rPr>
          <w:rFonts w:ascii="Times New Roman" w:hAnsi="Times New Roman" w:cs="Times New Roman"/>
          <w:sz w:val="28"/>
          <w:szCs w:val="28"/>
        </w:rPr>
        <w:t>Повторение курса алгебры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 начала анализа 10</w:t>
      </w:r>
      <w:r w:rsidRPr="009A1031">
        <w:rPr>
          <w:rFonts w:ascii="Times New Roman" w:hAnsi="Times New Roman" w:cs="Times New Roman"/>
          <w:sz w:val="28"/>
          <w:szCs w:val="28"/>
        </w:rPr>
        <w:t xml:space="preserve"> класс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а (6</w:t>
      </w:r>
      <w:r w:rsidRPr="009A1031">
        <w:rPr>
          <w:rFonts w:ascii="Times New Roman" w:hAnsi="Times New Roman" w:cs="Times New Roman"/>
          <w:sz w:val="28"/>
          <w:szCs w:val="28"/>
        </w:rPr>
        <w:t xml:space="preserve"> 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hAnsi="Times New Roman" w:cs="Times New Roman"/>
          <w:sz w:val="28"/>
          <w:szCs w:val="28"/>
        </w:rPr>
        <w:t xml:space="preserve">Простейшие преобразования графиков функций. Свойства и графики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тригонометрических </w:t>
      </w:r>
      <w:r w:rsidRPr="009A1031">
        <w:rPr>
          <w:rFonts w:ascii="Times New Roman" w:hAnsi="Times New Roman" w:cs="Times New Roman"/>
          <w:sz w:val="28"/>
          <w:szCs w:val="28"/>
        </w:rPr>
        <w:t xml:space="preserve">функций.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уравнени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я и их 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систем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ы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Т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неравенства.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Вычисления производных. Уравнение касательной к графику функции. Исследование функции с помощью производной и построение её графика. </w:t>
      </w:r>
      <w:r w:rsidRPr="009A1031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A1031" w:rsidRP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A1031">
        <w:rPr>
          <w:rFonts w:ascii="Times New Roman" w:hAnsi="Times New Roman" w:cs="Times New Roman"/>
          <w:sz w:val="28"/>
          <w:szCs w:val="28"/>
        </w:rPr>
        <w:t xml:space="preserve">Первообразная и интеграл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(17</w:t>
      </w:r>
      <w:r w:rsidRPr="009A1031">
        <w:rPr>
          <w:rFonts w:ascii="Times New Roman" w:hAnsi="Times New Roman" w:cs="Times New Roman"/>
          <w:sz w:val="28"/>
          <w:szCs w:val="28"/>
        </w:rPr>
        <w:t>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proofErr w:type="gramStart"/>
      <w:r w:rsidRPr="009A1031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функции. Неопределённый интеграл</w:t>
      </w:r>
      <w:r w:rsidRPr="009A1031">
        <w:rPr>
          <w:rFonts w:ascii="Times New Roman" w:hAnsi="Times New Roman" w:cs="Times New Roman"/>
          <w:sz w:val="28"/>
          <w:szCs w:val="28"/>
        </w:rPr>
        <w:t xml:space="preserve">. Основное свойство </w:t>
      </w:r>
      <w:proofErr w:type="gramStart"/>
      <w:r w:rsidRPr="009A1031">
        <w:rPr>
          <w:rFonts w:ascii="Times New Roman" w:hAnsi="Times New Roman" w:cs="Times New Roman"/>
          <w:sz w:val="28"/>
          <w:szCs w:val="28"/>
        </w:rPr>
        <w:t>первообразной</w:t>
      </w:r>
      <w:proofErr w:type="gramEnd"/>
      <w:r w:rsidRPr="009A1031">
        <w:rPr>
          <w:rFonts w:ascii="Times New Roman" w:hAnsi="Times New Roman" w:cs="Times New Roman"/>
          <w:sz w:val="28"/>
          <w:szCs w:val="28"/>
        </w:rPr>
        <w:t xml:space="preserve">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П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равила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нахождения первообразных.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 Криволинейная трапеция. Площадь криволинейной трапеции. 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Определённый интеграл. Формула Ньютона-Лейбница.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Интегрирование. Применение определённого интеграла к решению геометрических и физических задач;</w:t>
      </w:r>
    </w:p>
    <w:p w:rsidR="009A1031" w:rsidRP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«Степени и корни. </w:t>
      </w:r>
      <w:r w:rsidRPr="009A103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(23 </w:t>
      </w:r>
      <w:r w:rsidRPr="009A1031">
        <w:rPr>
          <w:rFonts w:ascii="Times New Roman" w:hAnsi="Times New Roman" w:cs="Times New Roman"/>
          <w:sz w:val="28"/>
          <w:szCs w:val="28"/>
        </w:rPr>
        <w:t>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hAnsi="Times New Roman" w:cs="Times New Roman"/>
          <w:sz w:val="28"/>
          <w:szCs w:val="28"/>
        </w:rPr>
        <w:t xml:space="preserve">Корень </w:t>
      </w:r>
      <w:r w:rsidRPr="009A1031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n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-ой степени и его свойства.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Арифметический корень </w:t>
      </w:r>
      <w:r w:rsidRPr="009A1031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n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-ой степени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 </w:t>
      </w:r>
      <w:r w:rsidRPr="009A1031">
        <w:rPr>
          <w:rFonts w:ascii="Times New Roman" w:hAnsi="Times New Roman" w:cs="Times New Roman"/>
          <w:sz w:val="28"/>
          <w:szCs w:val="28"/>
        </w:rPr>
        <w:t xml:space="preserve">Степень с рациональным показателем 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её свойства</w:t>
      </w:r>
      <w:r w:rsidRPr="009A1031">
        <w:rPr>
          <w:rFonts w:ascii="Times New Roman" w:hAnsi="Times New Roman" w:cs="Times New Roman"/>
          <w:sz w:val="28"/>
          <w:szCs w:val="28"/>
        </w:rPr>
        <w:t>.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Иррациональные выражения. </w:t>
      </w:r>
      <w:r w:rsidRPr="009A1031">
        <w:rPr>
          <w:rFonts w:ascii="Times New Roman" w:hAnsi="Times New Roman" w:cs="Times New Roman"/>
          <w:sz w:val="28"/>
          <w:szCs w:val="28"/>
        </w:rPr>
        <w:t>Преобразование иррациональных выражений.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Иррациональные уравнения. </w:t>
      </w:r>
      <w:r w:rsidRPr="009A1031">
        <w:rPr>
          <w:rFonts w:ascii="Times New Roman" w:hAnsi="Times New Roman" w:cs="Times New Roman"/>
          <w:sz w:val="28"/>
          <w:szCs w:val="28"/>
        </w:rPr>
        <w:t>Решение иррациональных уравнений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 их систем</w:t>
      </w:r>
      <w:r w:rsidRPr="009A1031">
        <w:rPr>
          <w:rFonts w:ascii="Times New Roman" w:hAnsi="Times New Roman" w:cs="Times New Roman"/>
          <w:sz w:val="28"/>
          <w:szCs w:val="28"/>
        </w:rPr>
        <w:t>. Степенная функция, е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ё</w:t>
      </w:r>
      <w:r w:rsidRPr="009A1031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 графики. Дифференцирование и интегрирование степенной функции с действительным показателем;</w:t>
      </w:r>
    </w:p>
    <w:p w:rsidR="009A1031" w:rsidRP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contextualSpacing w:val="0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A1031">
        <w:rPr>
          <w:rFonts w:ascii="Times New Roman" w:hAnsi="Times New Roman" w:cs="Times New Roman"/>
          <w:sz w:val="28"/>
          <w:szCs w:val="28"/>
        </w:rPr>
        <w:t xml:space="preserve">Показательная и логарифмическая функции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(10</w:t>
      </w:r>
      <w:r w:rsidRPr="009A1031">
        <w:rPr>
          <w:rFonts w:ascii="Times New Roman" w:hAnsi="Times New Roman" w:cs="Times New Roman"/>
          <w:sz w:val="28"/>
          <w:szCs w:val="28"/>
        </w:rPr>
        <w:t>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Показательная функция, ее свойства и график. Логарифм числа.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Основное логарифмическое тождество.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Свойства логарифмов.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Десятичный логарифм. Натуральный логарифм.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Тождественные преобразования выражений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, содержащих логарифмы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Логарифмическая функция, ее свойства и график.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Дифференцирование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показательной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логарифмической </w:t>
      </w:r>
      <w:proofErr w:type="spellStart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функци</w:t>
      </w:r>
      <w:proofErr w:type="spellEnd"/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й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Интегрирование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показательной </w:t>
      </w:r>
      <w:proofErr w:type="spellStart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функци</w:t>
      </w:r>
      <w:proofErr w:type="spellEnd"/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и;</w:t>
      </w:r>
    </w:p>
    <w:p w:rsidR="009A1031" w:rsidRP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9A1031">
        <w:rPr>
          <w:rFonts w:ascii="Times New Roman" w:hAnsi="Times New Roman" w:cs="Times New Roman"/>
          <w:sz w:val="28"/>
          <w:szCs w:val="28"/>
        </w:rPr>
        <w:t>Показательн</w:t>
      </w:r>
      <w:proofErr w:type="spellEnd"/>
      <w:r w:rsidRPr="009A1031">
        <w:rPr>
          <w:rFonts w:ascii="Times New Roman" w:hAnsi="Times New Roman" w:cs="Times New Roman"/>
          <w:sz w:val="28"/>
          <w:szCs w:val="28"/>
          <w:lang w:val="kk-KZ"/>
        </w:rPr>
        <w:t>ые</w:t>
      </w:r>
      <w:r w:rsidRPr="009A103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A1031">
        <w:rPr>
          <w:rFonts w:ascii="Times New Roman" w:hAnsi="Times New Roman" w:cs="Times New Roman"/>
          <w:sz w:val="28"/>
          <w:szCs w:val="28"/>
        </w:rPr>
        <w:t>логарифмическ</w:t>
      </w:r>
      <w:proofErr w:type="spellEnd"/>
      <w:r w:rsidRPr="009A1031">
        <w:rPr>
          <w:rFonts w:ascii="Times New Roman" w:hAnsi="Times New Roman" w:cs="Times New Roman"/>
          <w:sz w:val="28"/>
          <w:szCs w:val="28"/>
          <w:lang w:val="kk-KZ"/>
        </w:rPr>
        <w:t>ие уравнения и неравенства (20</w:t>
      </w:r>
      <w:r w:rsidRPr="009A1031">
        <w:rPr>
          <w:rFonts w:ascii="Times New Roman" w:hAnsi="Times New Roman" w:cs="Times New Roman"/>
          <w:sz w:val="28"/>
          <w:szCs w:val="28"/>
        </w:rPr>
        <w:t xml:space="preserve"> 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Показательные уравнения.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Решение показательных уравнений и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их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систем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 Логарифмические уравнения.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Решение логарифмических уравнений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и их систем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Показательные неравенства.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показательных неравенств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 их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систем.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Логарифмические неравенства.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логарифмических неравенств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и их систем;</w:t>
      </w:r>
    </w:p>
    <w:p w:rsid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contextualSpacing w:val="0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«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Вероятность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(8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.)». </w:t>
      </w:r>
      <w:r w:rsidRPr="009A1031">
        <w:rPr>
          <w:rFonts w:ascii="Times New Roman" w:hAnsi="Times New Roman" w:cs="Times New Roman"/>
          <w:sz w:val="28"/>
          <w:szCs w:val="28"/>
        </w:rPr>
        <w:t>Применение формул комбинаторики для вычисления вероятности события.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Случайная величина.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Дискретная случайная величина. Непрерывная случайная величина. Закон распределения случайной величины. Числовые характеристики случайной величины (математическое ожидание, дисперсия, среднее квадратичное отклонение);</w:t>
      </w:r>
    </w:p>
    <w:p w:rsidR="009A1031" w:rsidRPr="009A1031" w:rsidRDefault="009A1031" w:rsidP="00676000">
      <w:pPr>
        <w:pStyle w:val="a4"/>
        <w:widowControl w:val="0"/>
        <w:numPr>
          <w:ilvl w:val="0"/>
          <w:numId w:val="8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contextualSpacing w:val="0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«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Повторение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курса алгебры и начала анализа 10-11 классов (18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ч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.)». </w:t>
      </w:r>
      <w:r w:rsidRPr="009A1031">
        <w:rPr>
          <w:rFonts w:ascii="Times New Roman" w:hAnsi="Times New Roman" w:cs="Times New Roman"/>
          <w:sz w:val="28"/>
          <w:szCs w:val="28"/>
        </w:rPr>
        <w:lastRenderedPageBreak/>
        <w:t>Преобразования выражений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, содержащих к</w:t>
      </w:r>
      <w:proofErr w:type="spellStart"/>
      <w:r w:rsidRPr="009A1031">
        <w:rPr>
          <w:rFonts w:ascii="Times New Roman" w:hAnsi="Times New Roman" w:cs="Times New Roman"/>
          <w:sz w:val="28"/>
          <w:szCs w:val="28"/>
        </w:rPr>
        <w:t>орень</w:t>
      </w:r>
      <w:proofErr w:type="spellEnd"/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1031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n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-ой степени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, степень </w:t>
      </w:r>
      <w:r w:rsidRPr="009A1031">
        <w:rPr>
          <w:rFonts w:ascii="Times New Roman" w:hAnsi="Times New Roman" w:cs="Times New Roman"/>
          <w:sz w:val="28"/>
          <w:szCs w:val="28"/>
        </w:rPr>
        <w:t>с рациональным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показателем, логарифм. </w:t>
      </w:r>
      <w:r w:rsidRPr="009A1031">
        <w:rPr>
          <w:rFonts w:ascii="Times New Roman" w:hAnsi="Times New Roman" w:cs="Times New Roman"/>
          <w:sz w:val="28"/>
          <w:szCs w:val="28"/>
        </w:rPr>
        <w:t xml:space="preserve">Простейшие преобразования графиков функций. Свойства и графики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степенной функции, тригонометрических,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показательных и логарифмических</w:t>
      </w:r>
      <w:r w:rsidRPr="009A1031">
        <w:rPr>
          <w:rFonts w:ascii="Times New Roman" w:hAnsi="Times New Roman" w:cs="Times New Roman"/>
          <w:sz w:val="28"/>
          <w:szCs w:val="28"/>
        </w:rPr>
        <w:t xml:space="preserve"> функций.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е, показательные, логарифмические, иррациональные 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уравнени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я и их 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систем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ы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Т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е, показательные, логарифмические неравенства и их системы.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В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ычисления производных. Уравнение касательной к графику функции. Исследование функции с помощью производной и построение её графика. </w:t>
      </w:r>
      <w:r w:rsidRPr="009A1031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промежутке.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Применение производной и интеграла при решении практических задач</w:t>
      </w:r>
      <w:r w:rsidR="008014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014AF" w:rsidRPr="008014AF">
        <w:rPr>
          <w:rFonts w:ascii="Times New Roman" w:hAnsi="Times New Roman" w:cs="Times New Roman"/>
          <w:sz w:val="28"/>
          <w:szCs w:val="28"/>
        </w:rPr>
        <w:t>[</w:t>
      </w:r>
      <w:r w:rsidR="00EB6E52">
        <w:rPr>
          <w:rFonts w:ascii="Times New Roman" w:hAnsi="Times New Roman"/>
          <w:sz w:val="28"/>
          <w:szCs w:val="28"/>
        </w:rPr>
        <w:t>1</w:t>
      </w:r>
      <w:r w:rsidR="008A00E7" w:rsidRPr="007C389F">
        <w:rPr>
          <w:rFonts w:ascii="Times New Roman" w:hAnsi="Times New Roman"/>
          <w:sz w:val="28"/>
          <w:szCs w:val="28"/>
        </w:rPr>
        <w:t>3</w:t>
      </w:r>
      <w:r w:rsidR="00434F42">
        <w:rPr>
          <w:rFonts w:ascii="Times New Roman" w:hAnsi="Times New Roman"/>
          <w:sz w:val="28"/>
          <w:szCs w:val="28"/>
        </w:rPr>
        <w:t xml:space="preserve">, с. </w:t>
      </w:r>
      <w:proofErr w:type="gramStart"/>
      <w:r w:rsidR="00434F42">
        <w:rPr>
          <w:rFonts w:ascii="Times New Roman" w:hAnsi="Times New Roman"/>
          <w:sz w:val="28"/>
          <w:szCs w:val="28"/>
        </w:rPr>
        <w:t>8</w:t>
      </w:r>
      <w:r w:rsidR="008014AF" w:rsidRPr="008014AF">
        <w:rPr>
          <w:rFonts w:ascii="Times New Roman" w:hAnsi="Times New Roman"/>
          <w:sz w:val="28"/>
          <w:szCs w:val="28"/>
        </w:rPr>
        <w:t>]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87A39" w:rsidRPr="00287A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9A1031" w:rsidRPr="009A1031" w:rsidRDefault="009A1031" w:rsidP="007E5C6D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Содержание курса алгебры и начала анализа 11 класса</w:t>
      </w:r>
      <w:r w:rsidR="0042315E" w:rsidRPr="004231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315E">
        <w:rPr>
          <w:rFonts w:ascii="Times New Roman" w:hAnsi="Times New Roman" w:cs="Times New Roman"/>
          <w:sz w:val="28"/>
          <w:szCs w:val="28"/>
          <w:lang w:val="kk-KZ"/>
        </w:rPr>
        <w:t>естественно-математического направления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включает следующие разделы:</w:t>
      </w:r>
    </w:p>
    <w:p w:rsidR="009A1031" w:rsidRPr="009A1031" w:rsidRDefault="009A1031" w:rsidP="00676000">
      <w:pPr>
        <w:pStyle w:val="a4"/>
        <w:numPr>
          <w:ilvl w:val="0"/>
          <w:numId w:val="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A1031">
        <w:rPr>
          <w:rFonts w:ascii="Times New Roman" w:hAnsi="Times New Roman" w:cs="Times New Roman"/>
          <w:sz w:val="28"/>
          <w:szCs w:val="28"/>
        </w:rPr>
        <w:t>Повторение курса алгебры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 начала анализа 10</w:t>
      </w:r>
      <w:r w:rsidRPr="009A1031">
        <w:rPr>
          <w:rFonts w:ascii="Times New Roman" w:hAnsi="Times New Roman" w:cs="Times New Roman"/>
          <w:sz w:val="28"/>
          <w:szCs w:val="28"/>
        </w:rPr>
        <w:t xml:space="preserve"> класс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а (6</w:t>
      </w:r>
      <w:r w:rsidRPr="009A1031">
        <w:rPr>
          <w:rFonts w:ascii="Times New Roman" w:hAnsi="Times New Roman" w:cs="Times New Roman"/>
          <w:sz w:val="28"/>
          <w:szCs w:val="28"/>
        </w:rPr>
        <w:t xml:space="preserve"> 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hAnsi="Times New Roman" w:cs="Times New Roman"/>
          <w:sz w:val="28"/>
          <w:szCs w:val="28"/>
        </w:rPr>
        <w:t xml:space="preserve">Простейшие преобразования графиков функций. Свойства и графики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тригонометрических </w:t>
      </w:r>
      <w:r w:rsidRPr="009A1031">
        <w:rPr>
          <w:rFonts w:ascii="Times New Roman" w:hAnsi="Times New Roman" w:cs="Times New Roman"/>
          <w:sz w:val="28"/>
          <w:szCs w:val="28"/>
        </w:rPr>
        <w:t xml:space="preserve">функций.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уравнени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я и их 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систем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ы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Т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 неравенства и их системы.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Вычисления производных. Уравнение касательной к графику функции. Исследование функции с помощью производной и построение её графика. </w:t>
      </w:r>
      <w:r w:rsidRPr="009A1031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промежутке.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Применение производной при решении практических задач;</w:t>
      </w:r>
    </w:p>
    <w:p w:rsidR="009A1031" w:rsidRPr="009A1031" w:rsidRDefault="009A1031" w:rsidP="00676000">
      <w:pPr>
        <w:pStyle w:val="a4"/>
        <w:numPr>
          <w:ilvl w:val="0"/>
          <w:numId w:val="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A1031">
        <w:rPr>
          <w:rFonts w:ascii="Times New Roman" w:hAnsi="Times New Roman" w:cs="Times New Roman"/>
          <w:sz w:val="28"/>
          <w:szCs w:val="28"/>
        </w:rPr>
        <w:t xml:space="preserve">Первообразная и интеграл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(13</w:t>
      </w:r>
      <w:r w:rsidRPr="009A1031">
        <w:rPr>
          <w:rFonts w:ascii="Times New Roman" w:hAnsi="Times New Roman" w:cs="Times New Roman"/>
          <w:sz w:val="28"/>
          <w:szCs w:val="28"/>
        </w:rPr>
        <w:t xml:space="preserve"> 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proofErr w:type="gramStart"/>
      <w:r w:rsidRPr="009A1031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функции. Неопределённый интеграл</w:t>
      </w:r>
      <w:r w:rsidRPr="009A1031">
        <w:rPr>
          <w:rFonts w:ascii="Times New Roman" w:hAnsi="Times New Roman" w:cs="Times New Roman"/>
          <w:sz w:val="28"/>
          <w:szCs w:val="28"/>
        </w:rPr>
        <w:t xml:space="preserve">. Основное свойство </w:t>
      </w:r>
      <w:proofErr w:type="gramStart"/>
      <w:r w:rsidRPr="009A1031">
        <w:rPr>
          <w:rFonts w:ascii="Times New Roman" w:hAnsi="Times New Roman" w:cs="Times New Roman"/>
          <w:sz w:val="28"/>
          <w:szCs w:val="28"/>
        </w:rPr>
        <w:t>первообразной</w:t>
      </w:r>
      <w:proofErr w:type="gramEnd"/>
      <w:r w:rsidRPr="009A1031">
        <w:rPr>
          <w:rFonts w:ascii="Times New Roman" w:hAnsi="Times New Roman" w:cs="Times New Roman"/>
          <w:sz w:val="28"/>
          <w:szCs w:val="28"/>
        </w:rPr>
        <w:t xml:space="preserve">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П</w:t>
      </w:r>
      <w:proofErr w:type="spellStart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>равила</w:t>
      </w:r>
      <w:proofErr w:type="spellEnd"/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нахождения первообразных.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 Криволинейная трапеция. Площадь криволинейной трапеции. </w:t>
      </w:r>
      <w:r w:rsidRPr="009A103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Определённый интеграл. Формула Ньютона-Лейбница. </w:t>
      </w:r>
      <w:r w:rsidRPr="009A1031">
        <w:rPr>
          <w:rFonts w:ascii="Times New Roman" w:eastAsia="Batang" w:hAnsi="Times New Roman" w:cs="Times New Roman"/>
          <w:sz w:val="28"/>
          <w:szCs w:val="28"/>
          <w:lang w:val="kk-KZ" w:eastAsia="ko-KR"/>
        </w:rPr>
        <w:t>Интегрирование. Применение определённого интеграла к решению геометрических и физических задач;</w:t>
      </w:r>
    </w:p>
    <w:p w:rsidR="009A1031" w:rsidRPr="009A1031" w:rsidRDefault="009A1031" w:rsidP="00676000">
      <w:pPr>
        <w:pStyle w:val="a4"/>
        <w:numPr>
          <w:ilvl w:val="0"/>
          <w:numId w:val="9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«Степени и корни. </w:t>
      </w:r>
      <w:r w:rsidRPr="009A103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(23 </w:t>
      </w:r>
      <w:r w:rsidRPr="009A1031">
        <w:rPr>
          <w:rFonts w:ascii="Times New Roman" w:hAnsi="Times New Roman" w:cs="Times New Roman"/>
          <w:sz w:val="28"/>
          <w:szCs w:val="28"/>
        </w:rPr>
        <w:t>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hAnsi="Times New Roman" w:cs="Times New Roman"/>
          <w:sz w:val="28"/>
          <w:szCs w:val="28"/>
        </w:rPr>
        <w:t xml:space="preserve">Корень </w:t>
      </w:r>
      <w:r w:rsidRPr="009A1031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n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-ой степени и его свойства.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Арифметический корень </w:t>
      </w:r>
      <w:r w:rsidRPr="009A1031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n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-ой степени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 </w:t>
      </w:r>
      <w:r w:rsidRPr="009A1031">
        <w:rPr>
          <w:rFonts w:ascii="Times New Roman" w:hAnsi="Times New Roman" w:cs="Times New Roman"/>
          <w:sz w:val="28"/>
          <w:szCs w:val="28"/>
        </w:rPr>
        <w:t xml:space="preserve">Степень с рациональным показателем 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её свойства</w:t>
      </w:r>
      <w:r w:rsidRPr="009A1031">
        <w:rPr>
          <w:rFonts w:ascii="Times New Roman" w:hAnsi="Times New Roman" w:cs="Times New Roman"/>
          <w:sz w:val="28"/>
          <w:szCs w:val="28"/>
        </w:rPr>
        <w:t xml:space="preserve">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Степень с иррациональным показателем. Иррациональное выражение. </w:t>
      </w:r>
      <w:r w:rsidRPr="009A1031">
        <w:rPr>
          <w:rFonts w:ascii="Times New Roman" w:hAnsi="Times New Roman" w:cs="Times New Roman"/>
          <w:sz w:val="28"/>
          <w:szCs w:val="28"/>
        </w:rPr>
        <w:t xml:space="preserve">Преобразования иррациональных выражений.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Иррациональное уравнение. </w:t>
      </w:r>
      <w:r w:rsidRPr="009A1031">
        <w:rPr>
          <w:rFonts w:ascii="Times New Roman" w:hAnsi="Times New Roman" w:cs="Times New Roman"/>
          <w:sz w:val="28"/>
          <w:szCs w:val="28"/>
        </w:rPr>
        <w:t>Решение иррациональных уравнений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 их систем</w:t>
      </w:r>
      <w:r w:rsidRPr="009A1031">
        <w:rPr>
          <w:rFonts w:ascii="Times New Roman" w:hAnsi="Times New Roman" w:cs="Times New Roman"/>
          <w:sz w:val="28"/>
          <w:szCs w:val="28"/>
        </w:rPr>
        <w:t xml:space="preserve">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И</w:t>
      </w:r>
      <w:proofErr w:type="spellStart"/>
      <w:r w:rsidRPr="009A1031">
        <w:rPr>
          <w:rFonts w:ascii="Times New Roman" w:hAnsi="Times New Roman" w:cs="Times New Roman"/>
          <w:sz w:val="28"/>
          <w:szCs w:val="28"/>
        </w:rPr>
        <w:t>ррациональн</w:t>
      </w:r>
      <w:proofErr w:type="spellEnd"/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ое неравенство. </w:t>
      </w:r>
      <w:r w:rsidRPr="009A1031">
        <w:rPr>
          <w:rFonts w:ascii="Times New Roman" w:hAnsi="Times New Roman" w:cs="Times New Roman"/>
          <w:sz w:val="28"/>
          <w:szCs w:val="28"/>
        </w:rPr>
        <w:t xml:space="preserve">Решение иррациональных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неравенств и их систем</w:t>
      </w:r>
      <w:r w:rsidRPr="009A1031">
        <w:rPr>
          <w:rFonts w:ascii="Times New Roman" w:hAnsi="Times New Roman" w:cs="Times New Roman"/>
          <w:sz w:val="28"/>
          <w:szCs w:val="28"/>
        </w:rPr>
        <w:t>. Степенная функция, е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ё</w:t>
      </w:r>
      <w:r w:rsidRPr="009A1031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и графики. Дифференцирование и интегрирование степенной функции с действительным показателем;</w:t>
      </w:r>
    </w:p>
    <w:p w:rsidR="009A1031" w:rsidRPr="009A1031" w:rsidRDefault="009A1031" w:rsidP="00676000">
      <w:pPr>
        <w:pStyle w:val="a4"/>
        <w:numPr>
          <w:ilvl w:val="0"/>
          <w:numId w:val="9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A1031">
        <w:rPr>
          <w:rFonts w:ascii="Times New Roman" w:hAnsi="Times New Roman" w:cs="Times New Roman"/>
          <w:sz w:val="28"/>
          <w:szCs w:val="28"/>
        </w:rPr>
        <w:t xml:space="preserve">Показательная и логарифмическая функции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(9</w:t>
      </w:r>
      <w:r w:rsidRPr="009A1031">
        <w:rPr>
          <w:rFonts w:ascii="Times New Roman" w:hAnsi="Times New Roman" w:cs="Times New Roman"/>
          <w:sz w:val="28"/>
          <w:szCs w:val="28"/>
        </w:rPr>
        <w:t xml:space="preserve"> 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Показательная функция, ее свойства и график. Логарифм числа.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Основное логарифмическое тождество.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Свойства логарифмов.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Десятичный логарифм. Натуральный логарифм.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Тождественные преобразования выражений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, содержащих логарифмы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Логарифмическая функция, ее свойства и график.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Дифференцирование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показательной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логарифмической </w:t>
      </w:r>
      <w:proofErr w:type="spellStart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функци</w:t>
      </w:r>
      <w:proofErr w:type="spellEnd"/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й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Интегрирование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показательной </w:t>
      </w:r>
      <w:proofErr w:type="spellStart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функци</w:t>
      </w:r>
      <w:proofErr w:type="spellEnd"/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и;</w:t>
      </w:r>
    </w:p>
    <w:p w:rsidR="009A1031" w:rsidRPr="009A1031" w:rsidRDefault="009A1031" w:rsidP="00676000">
      <w:pPr>
        <w:pStyle w:val="a4"/>
        <w:numPr>
          <w:ilvl w:val="0"/>
          <w:numId w:val="9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9A1031">
        <w:rPr>
          <w:rFonts w:ascii="Times New Roman" w:hAnsi="Times New Roman" w:cs="Times New Roman"/>
          <w:sz w:val="28"/>
          <w:szCs w:val="28"/>
        </w:rPr>
        <w:t>Показательн</w:t>
      </w:r>
      <w:proofErr w:type="spellEnd"/>
      <w:r w:rsidRPr="009A1031">
        <w:rPr>
          <w:rFonts w:ascii="Times New Roman" w:hAnsi="Times New Roman" w:cs="Times New Roman"/>
          <w:sz w:val="28"/>
          <w:szCs w:val="28"/>
          <w:lang w:val="kk-KZ"/>
        </w:rPr>
        <w:t>ые</w:t>
      </w:r>
      <w:r w:rsidRPr="009A103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A1031">
        <w:rPr>
          <w:rFonts w:ascii="Times New Roman" w:hAnsi="Times New Roman" w:cs="Times New Roman"/>
          <w:sz w:val="28"/>
          <w:szCs w:val="28"/>
        </w:rPr>
        <w:t>логарифмическ</w:t>
      </w:r>
      <w:proofErr w:type="spellEnd"/>
      <w:r w:rsidRPr="009A1031">
        <w:rPr>
          <w:rFonts w:ascii="Times New Roman" w:hAnsi="Times New Roman" w:cs="Times New Roman"/>
          <w:sz w:val="28"/>
          <w:szCs w:val="28"/>
          <w:lang w:val="kk-KZ"/>
        </w:rPr>
        <w:t>ие уравнения и неравенства (19</w:t>
      </w:r>
      <w:r w:rsidRPr="009A1031">
        <w:rPr>
          <w:rFonts w:ascii="Times New Roman" w:hAnsi="Times New Roman" w:cs="Times New Roman"/>
          <w:sz w:val="28"/>
          <w:szCs w:val="28"/>
        </w:rPr>
        <w:t xml:space="preserve"> ч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.)».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Показательные уравнения.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Решение показательных уравнений и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их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систем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lastRenderedPageBreak/>
        <w:t xml:space="preserve">Логарифмические уравнения.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Решение логарифмических уравнений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и их систем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Показательно-логарифмические уравнения. Показательные неравенства.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показательных неравенств</w:t>
      </w:r>
      <w:r w:rsidR="00DA7C4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 их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систем.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Логарифмические неравенства.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логарифмических неравенств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и их систем;</w:t>
      </w:r>
      <w:r w:rsidR="00DA7C4B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</w:t>
      </w:r>
    </w:p>
    <w:p w:rsidR="009A1031" w:rsidRPr="009A1031" w:rsidRDefault="009A1031" w:rsidP="00676000">
      <w:pPr>
        <w:pStyle w:val="a4"/>
        <w:numPr>
          <w:ilvl w:val="0"/>
          <w:numId w:val="9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«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Уравнения и неравенства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, системы уравнений и неравенств (14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ч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.)».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Основные методы решения уравнений и их систем.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Уравнение-следствие.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Основные методы решения неравенств и их систем.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Система равносильных неравенств. </w:t>
      </w:r>
      <w:r w:rsidRPr="009A1031">
        <w:rPr>
          <w:rFonts w:ascii="Times New Roman" w:hAnsi="Times New Roman" w:cs="Times New Roman"/>
          <w:sz w:val="28"/>
          <w:szCs w:val="28"/>
          <w:lang w:val="kk-KZ"/>
        </w:rPr>
        <w:t>Уравнения и неравенства, содержащие переменные под знаком модуля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. Уравнения с параметр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ом. Н</w:t>
      </w:r>
      <w:proofErr w:type="spellStart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еравенства</w:t>
      </w:r>
      <w:proofErr w:type="spellEnd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 параметр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ом;</w:t>
      </w:r>
    </w:p>
    <w:p w:rsidR="009A1031" w:rsidRDefault="009A1031" w:rsidP="00676000">
      <w:pPr>
        <w:pStyle w:val="a4"/>
        <w:numPr>
          <w:ilvl w:val="0"/>
          <w:numId w:val="9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«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Вероятность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(6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.)».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Независим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ое </w:t>
      </w:r>
      <w:proofErr w:type="spellStart"/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событи</w:t>
      </w:r>
      <w:proofErr w:type="spellEnd"/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е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Зависимое событие.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Теоремы сложения и умножения вероятностей. Условная вероятность. Случайная величина. 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Дискретная случайная величина. Непрерывная случайная величина. Закон распределения случайной величины. Числовые характеристики случайной величины (математические ожидание, дисперсия, среднее квадратичное отклонение). 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Элементы выборочного метода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(частота, относительная частота, полигон);</w:t>
      </w:r>
    </w:p>
    <w:p w:rsidR="009A1031" w:rsidRPr="0042315E" w:rsidRDefault="009A1031" w:rsidP="00676000">
      <w:pPr>
        <w:pStyle w:val="a4"/>
        <w:numPr>
          <w:ilvl w:val="0"/>
          <w:numId w:val="9"/>
        </w:num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 w:rsidRPr="0042315E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«</w:t>
      </w:r>
      <w:r w:rsidRPr="0042315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Повторение </w:t>
      </w:r>
      <w:r w:rsidRPr="0042315E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курса алгебры и начала анализа 10-11 классов (12</w:t>
      </w:r>
      <w:r w:rsidRPr="0042315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</w:t>
      </w:r>
      <w:r w:rsidRPr="0042315E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.)». </w:t>
      </w:r>
      <w:r w:rsidRPr="0042315E">
        <w:rPr>
          <w:rFonts w:ascii="Times New Roman" w:hAnsi="Times New Roman" w:cs="Times New Roman"/>
          <w:sz w:val="28"/>
          <w:szCs w:val="28"/>
        </w:rPr>
        <w:t>Преобразования выражений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>, содержащих к</w:t>
      </w:r>
      <w:proofErr w:type="spellStart"/>
      <w:r w:rsidRPr="0042315E">
        <w:rPr>
          <w:rFonts w:ascii="Times New Roman" w:hAnsi="Times New Roman" w:cs="Times New Roman"/>
          <w:sz w:val="28"/>
          <w:szCs w:val="28"/>
        </w:rPr>
        <w:t>орень</w:t>
      </w:r>
      <w:proofErr w:type="spellEnd"/>
      <w:r w:rsidRPr="0042315E">
        <w:rPr>
          <w:rFonts w:ascii="Times New Roman" w:hAnsi="Times New Roman" w:cs="Times New Roman"/>
          <w:sz w:val="28"/>
          <w:szCs w:val="28"/>
        </w:rPr>
        <w:t xml:space="preserve"> </w:t>
      </w:r>
      <w:r w:rsidRPr="0042315E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n</w:t>
      </w:r>
      <w:r w:rsidRPr="0042315E">
        <w:rPr>
          <w:rFonts w:ascii="Times New Roman" w:eastAsia="MS Mincho" w:hAnsi="Times New Roman" w:cs="Times New Roman"/>
          <w:sz w:val="28"/>
          <w:szCs w:val="28"/>
          <w:lang w:eastAsia="ja-JP"/>
        </w:rPr>
        <w:t>-ой степени</w:t>
      </w:r>
      <w:r w:rsidRPr="0042315E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, степень </w:t>
      </w:r>
      <w:r w:rsidRPr="0042315E">
        <w:rPr>
          <w:rFonts w:ascii="Times New Roman" w:hAnsi="Times New Roman" w:cs="Times New Roman"/>
          <w:sz w:val="28"/>
          <w:szCs w:val="28"/>
        </w:rPr>
        <w:t xml:space="preserve">с рациональным 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 xml:space="preserve">и иррациональным </w:t>
      </w:r>
      <w:r w:rsidRPr="0042315E">
        <w:rPr>
          <w:rFonts w:ascii="Times New Roman" w:hAnsi="Times New Roman" w:cs="Times New Roman"/>
          <w:sz w:val="28"/>
          <w:szCs w:val="28"/>
        </w:rPr>
        <w:t>показателем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 xml:space="preserve">, логарифм. </w:t>
      </w:r>
      <w:r w:rsidRPr="0042315E">
        <w:rPr>
          <w:rFonts w:ascii="Times New Roman" w:hAnsi="Times New Roman" w:cs="Times New Roman"/>
          <w:sz w:val="28"/>
          <w:szCs w:val="28"/>
        </w:rPr>
        <w:t xml:space="preserve">Простейшие преобразования графиков функций. Свойства и графики 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 xml:space="preserve">степенной функции, тригонометрических, </w:t>
      </w:r>
      <w:r w:rsidRPr="0042315E">
        <w:rPr>
          <w:rFonts w:ascii="Times New Roman" w:eastAsia="Batang" w:hAnsi="Times New Roman" w:cs="Times New Roman"/>
          <w:sz w:val="28"/>
          <w:szCs w:val="28"/>
          <w:lang w:val="kk-KZ" w:eastAsia="ko-KR"/>
        </w:rPr>
        <w:t>показательных и логарифмических</w:t>
      </w:r>
      <w:r w:rsidRPr="0042315E">
        <w:rPr>
          <w:rFonts w:ascii="Times New Roman" w:hAnsi="Times New Roman" w:cs="Times New Roman"/>
          <w:sz w:val="28"/>
          <w:szCs w:val="28"/>
        </w:rPr>
        <w:t xml:space="preserve"> функций. 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42315E">
        <w:rPr>
          <w:rFonts w:ascii="Times New Roman" w:eastAsia="Batang" w:hAnsi="Times New Roman" w:cs="Times New Roman"/>
          <w:sz w:val="28"/>
          <w:szCs w:val="28"/>
          <w:lang w:eastAsia="ko-KR"/>
        </w:rPr>
        <w:t>ригонометрически</w:t>
      </w:r>
      <w:proofErr w:type="spellEnd"/>
      <w:r w:rsidRPr="0042315E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е, показательные, логарифмические, иррациональные </w:t>
      </w:r>
      <w:proofErr w:type="spellStart"/>
      <w:r w:rsidRPr="0042315E">
        <w:rPr>
          <w:rFonts w:ascii="Times New Roman" w:eastAsia="Batang" w:hAnsi="Times New Roman" w:cs="Times New Roman"/>
          <w:sz w:val="28"/>
          <w:szCs w:val="28"/>
          <w:lang w:eastAsia="ko-KR"/>
        </w:rPr>
        <w:t>уравнени</w:t>
      </w:r>
      <w:proofErr w:type="spellEnd"/>
      <w:r w:rsidRPr="0042315E">
        <w:rPr>
          <w:rFonts w:ascii="Times New Roman" w:eastAsia="Batang" w:hAnsi="Times New Roman" w:cs="Times New Roman"/>
          <w:sz w:val="28"/>
          <w:szCs w:val="28"/>
          <w:lang w:val="kk-KZ" w:eastAsia="ko-KR"/>
        </w:rPr>
        <w:t xml:space="preserve">я и неравенства и их </w:t>
      </w:r>
      <w:r w:rsidRPr="0042315E">
        <w:rPr>
          <w:rFonts w:ascii="Times New Roman" w:eastAsia="Batang" w:hAnsi="Times New Roman" w:cs="Times New Roman"/>
          <w:sz w:val="28"/>
          <w:szCs w:val="28"/>
          <w:lang w:eastAsia="ko-KR"/>
        </w:rPr>
        <w:t>систем</w:t>
      </w:r>
      <w:r w:rsidRPr="0042315E">
        <w:rPr>
          <w:rFonts w:ascii="Times New Roman" w:eastAsia="Batang" w:hAnsi="Times New Roman" w:cs="Times New Roman"/>
          <w:sz w:val="28"/>
          <w:szCs w:val="28"/>
          <w:lang w:val="kk-KZ" w:eastAsia="ko-KR"/>
        </w:rPr>
        <w:t>ы</w:t>
      </w:r>
      <w:r w:rsidRPr="0042315E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>Уравнения и неравенства, содержащие переменные под знаком модуля</w:t>
      </w:r>
      <w:r w:rsidRPr="0042315E">
        <w:rPr>
          <w:rFonts w:ascii="Times New Roman" w:eastAsia="MS Mincho" w:hAnsi="Times New Roman" w:cs="Times New Roman"/>
          <w:sz w:val="28"/>
          <w:szCs w:val="28"/>
          <w:lang w:eastAsia="ja-JP"/>
        </w:rPr>
        <w:t>. Уравнения и неравенства с параметр</w:t>
      </w:r>
      <w:r w:rsidRPr="0042315E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ом</w:t>
      </w:r>
      <w:r w:rsidRPr="0042315E">
        <w:rPr>
          <w:rFonts w:ascii="Times New Roman" w:eastAsia="MS Mincho" w:hAnsi="Times New Roman" w:cs="Times New Roman"/>
          <w:sz w:val="28"/>
          <w:szCs w:val="28"/>
          <w:lang w:eastAsia="ja-JP"/>
        </w:rPr>
        <w:t>. В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 xml:space="preserve">ычисления производных. Уравнение касательной к графику функции. Исследование функции с помощью производной и построение её графика. </w:t>
      </w:r>
      <w:r w:rsidRPr="0042315E"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 на промежутке.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 xml:space="preserve"> Применение производной и определенного интеграла при решении практических задач</w:t>
      </w:r>
      <w:r w:rsidR="008014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014AF" w:rsidRPr="008014AF">
        <w:rPr>
          <w:rFonts w:ascii="Times New Roman" w:hAnsi="Times New Roman" w:cs="Times New Roman"/>
          <w:sz w:val="28"/>
          <w:szCs w:val="28"/>
        </w:rPr>
        <w:t>[</w:t>
      </w:r>
      <w:r w:rsidR="00EB6E52">
        <w:rPr>
          <w:rFonts w:ascii="Times New Roman" w:hAnsi="Times New Roman"/>
          <w:sz w:val="28"/>
          <w:szCs w:val="28"/>
        </w:rPr>
        <w:t>1</w:t>
      </w:r>
      <w:r w:rsidR="008A00E7" w:rsidRPr="007C389F">
        <w:rPr>
          <w:rFonts w:ascii="Times New Roman" w:hAnsi="Times New Roman"/>
          <w:sz w:val="28"/>
          <w:szCs w:val="28"/>
        </w:rPr>
        <w:t>3</w:t>
      </w:r>
      <w:r w:rsidR="00434F42">
        <w:rPr>
          <w:rFonts w:ascii="Times New Roman" w:hAnsi="Times New Roman"/>
          <w:sz w:val="28"/>
          <w:szCs w:val="28"/>
        </w:rPr>
        <w:t xml:space="preserve">, с. </w:t>
      </w:r>
      <w:proofErr w:type="gramStart"/>
      <w:r w:rsidR="00434F42">
        <w:rPr>
          <w:rFonts w:ascii="Times New Roman" w:hAnsi="Times New Roman"/>
          <w:sz w:val="28"/>
          <w:szCs w:val="28"/>
        </w:rPr>
        <w:t>20</w:t>
      </w:r>
      <w:r w:rsidR="008014AF" w:rsidRPr="008014AF">
        <w:rPr>
          <w:rFonts w:ascii="Times New Roman" w:hAnsi="Times New Roman"/>
          <w:sz w:val="28"/>
          <w:szCs w:val="28"/>
        </w:rPr>
        <w:t>]</w:t>
      </w:r>
      <w:r w:rsidRPr="0042315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87A39" w:rsidRPr="00287A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FD1353" w:rsidRDefault="0042315E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В программах 11 класса двух направлений на изучение одних и тех же разделов отводится различное количество часов. Так, например, на изучение п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ервообразной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интеграла</w:t>
      </w:r>
      <w:r>
        <w:rPr>
          <w:rFonts w:ascii="Times New Roman" w:hAnsi="Times New Roman" w:cs="Times New Roman"/>
          <w:sz w:val="28"/>
          <w:szCs w:val="28"/>
          <w:lang w:val="kk-KZ"/>
        </w:rPr>
        <w:t>, учитывая сложность данного раздела, по программе общественно-гуманитарного направления отводится 17 часов, а по программе естественно-математического</w:t>
      </w:r>
      <w:r w:rsidR="00F64663">
        <w:rPr>
          <w:rFonts w:ascii="Times New Roman" w:hAnsi="Times New Roman" w:cs="Times New Roman"/>
          <w:sz w:val="28"/>
          <w:szCs w:val="28"/>
          <w:lang w:val="kk-KZ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13 часов.</w:t>
      </w:r>
      <w:r w:rsidR="003C7B84">
        <w:rPr>
          <w:rFonts w:ascii="Times New Roman" w:hAnsi="Times New Roman" w:cs="Times New Roman"/>
          <w:sz w:val="28"/>
          <w:szCs w:val="28"/>
          <w:lang w:val="kk-KZ"/>
        </w:rPr>
        <w:t xml:space="preserve"> На изучение раздела 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«Степени и корни. </w:t>
      </w:r>
      <w:r w:rsidR="003C7B84">
        <w:rPr>
          <w:rFonts w:ascii="Times New Roman" w:hAnsi="Times New Roman" w:cs="Times New Roman"/>
          <w:sz w:val="28"/>
          <w:szCs w:val="28"/>
        </w:rPr>
        <w:t>Степенная функция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3C7B84" w:rsidRPr="003C7B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7B84">
        <w:rPr>
          <w:rFonts w:ascii="Times New Roman" w:hAnsi="Times New Roman" w:cs="Times New Roman"/>
          <w:sz w:val="28"/>
          <w:szCs w:val="28"/>
          <w:lang w:val="kk-KZ"/>
        </w:rPr>
        <w:t>по обоим направлениям отведено одинаковое количество часов (по 23 ч.), но в программу естественно-математического направления включены дополнительные темы – «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>Степе</w:t>
      </w:r>
      <w:r w:rsidR="003C7B84">
        <w:rPr>
          <w:rFonts w:ascii="Times New Roman" w:hAnsi="Times New Roman" w:cs="Times New Roman"/>
          <w:sz w:val="28"/>
          <w:szCs w:val="28"/>
          <w:lang w:val="kk-KZ"/>
        </w:rPr>
        <w:t>нь с иррациональным показателем»,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7B8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>И</w:t>
      </w:r>
      <w:proofErr w:type="spellStart"/>
      <w:r w:rsidR="003C7B84" w:rsidRPr="009A1031">
        <w:rPr>
          <w:rFonts w:ascii="Times New Roman" w:hAnsi="Times New Roman" w:cs="Times New Roman"/>
          <w:sz w:val="28"/>
          <w:szCs w:val="28"/>
        </w:rPr>
        <w:t>ррациональн</w:t>
      </w:r>
      <w:proofErr w:type="spellEnd"/>
      <w:r w:rsidR="003C7B84">
        <w:rPr>
          <w:rFonts w:ascii="Times New Roman" w:hAnsi="Times New Roman" w:cs="Times New Roman"/>
          <w:sz w:val="28"/>
          <w:szCs w:val="28"/>
          <w:lang w:val="kk-KZ"/>
        </w:rPr>
        <w:t>ое неравенство»,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7B8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C7B84" w:rsidRPr="009A1031">
        <w:rPr>
          <w:rFonts w:ascii="Times New Roman" w:hAnsi="Times New Roman" w:cs="Times New Roman"/>
          <w:sz w:val="28"/>
          <w:szCs w:val="28"/>
        </w:rPr>
        <w:t xml:space="preserve">Решение иррациональных </w:t>
      </w:r>
      <w:r w:rsidR="003C7B84" w:rsidRPr="009A1031">
        <w:rPr>
          <w:rFonts w:ascii="Times New Roman" w:hAnsi="Times New Roman" w:cs="Times New Roman"/>
          <w:sz w:val="28"/>
          <w:szCs w:val="28"/>
          <w:lang w:val="kk-KZ"/>
        </w:rPr>
        <w:t>неравенств и их систем</w:t>
      </w:r>
      <w:r w:rsidR="003C7B8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F3824">
        <w:rPr>
          <w:rFonts w:ascii="Times New Roman" w:hAnsi="Times New Roman" w:cs="Times New Roman"/>
          <w:sz w:val="28"/>
          <w:szCs w:val="28"/>
          <w:lang w:val="kk-KZ"/>
        </w:rPr>
        <w:t>, что подчеркивает прикладное значение указанного направления</w:t>
      </w:r>
      <w:r w:rsidR="003C7B84" w:rsidRPr="009A1031">
        <w:rPr>
          <w:rFonts w:ascii="Times New Roman" w:hAnsi="Times New Roman" w:cs="Times New Roman"/>
          <w:sz w:val="28"/>
          <w:szCs w:val="28"/>
        </w:rPr>
        <w:t>.</w:t>
      </w:r>
      <w:r w:rsidR="000F3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E2A" w:rsidRDefault="00FD1353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3E14">
        <w:rPr>
          <w:rFonts w:ascii="Times New Roman" w:hAnsi="Times New Roman" w:cs="Times New Roman"/>
          <w:sz w:val="28"/>
          <w:szCs w:val="28"/>
        </w:rPr>
        <w:t xml:space="preserve">На изучение </w:t>
      </w:r>
      <w:r w:rsidR="000F3824">
        <w:rPr>
          <w:rFonts w:ascii="Times New Roman" w:hAnsi="Times New Roman" w:cs="Times New Roman"/>
          <w:sz w:val="28"/>
          <w:szCs w:val="28"/>
        </w:rPr>
        <w:t>раздел</w:t>
      </w:r>
      <w:r w:rsidR="00DA7C4B">
        <w:rPr>
          <w:rFonts w:ascii="Times New Roman" w:hAnsi="Times New Roman" w:cs="Times New Roman"/>
          <w:sz w:val="28"/>
          <w:szCs w:val="28"/>
        </w:rPr>
        <w:t>ов</w:t>
      </w:r>
      <w:r w:rsidR="000F3824">
        <w:rPr>
          <w:rFonts w:ascii="Times New Roman" w:hAnsi="Times New Roman" w:cs="Times New Roman"/>
          <w:sz w:val="28"/>
          <w:szCs w:val="28"/>
        </w:rPr>
        <w:t xml:space="preserve"> </w:t>
      </w:r>
      <w:r w:rsidR="000F3824"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F3824" w:rsidRPr="009A1031">
        <w:rPr>
          <w:rFonts w:ascii="Times New Roman" w:hAnsi="Times New Roman" w:cs="Times New Roman"/>
          <w:sz w:val="28"/>
          <w:szCs w:val="28"/>
        </w:rPr>
        <w:t>Показате</w:t>
      </w:r>
      <w:r w:rsidR="000F3824">
        <w:rPr>
          <w:rFonts w:ascii="Times New Roman" w:hAnsi="Times New Roman" w:cs="Times New Roman"/>
          <w:sz w:val="28"/>
          <w:szCs w:val="28"/>
        </w:rPr>
        <w:t>льная и логарифмическая функции</w:t>
      </w:r>
      <w:r w:rsidR="000F3824" w:rsidRPr="009A103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DA7C4B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="00DA7C4B" w:rsidRPr="009A1031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="00DA7C4B" w:rsidRPr="009A1031">
        <w:rPr>
          <w:rFonts w:ascii="Times New Roman" w:hAnsi="Times New Roman" w:cs="Times New Roman"/>
          <w:sz w:val="28"/>
          <w:szCs w:val="28"/>
        </w:rPr>
        <w:t>Показательн</w:t>
      </w:r>
      <w:proofErr w:type="spellEnd"/>
      <w:r w:rsidR="00DA7C4B" w:rsidRPr="009A1031">
        <w:rPr>
          <w:rFonts w:ascii="Times New Roman" w:hAnsi="Times New Roman" w:cs="Times New Roman"/>
          <w:sz w:val="28"/>
          <w:szCs w:val="28"/>
          <w:lang w:val="kk-KZ"/>
        </w:rPr>
        <w:t>ые</w:t>
      </w:r>
      <w:r w:rsidR="00DA7C4B" w:rsidRPr="009A103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A7C4B" w:rsidRPr="009A1031">
        <w:rPr>
          <w:rFonts w:ascii="Times New Roman" w:hAnsi="Times New Roman" w:cs="Times New Roman"/>
          <w:sz w:val="28"/>
          <w:szCs w:val="28"/>
        </w:rPr>
        <w:t>логарифмическ</w:t>
      </w:r>
      <w:proofErr w:type="spellEnd"/>
      <w:r w:rsidR="00DA7C4B" w:rsidRPr="009A1031">
        <w:rPr>
          <w:rFonts w:ascii="Times New Roman" w:hAnsi="Times New Roman" w:cs="Times New Roman"/>
          <w:sz w:val="28"/>
          <w:szCs w:val="28"/>
          <w:lang w:val="kk-KZ"/>
        </w:rPr>
        <w:t>ие уравнения и н</w:t>
      </w:r>
      <w:r w:rsidR="00DA7C4B">
        <w:rPr>
          <w:rFonts w:ascii="Times New Roman" w:hAnsi="Times New Roman" w:cs="Times New Roman"/>
          <w:sz w:val="28"/>
          <w:szCs w:val="28"/>
          <w:lang w:val="kk-KZ"/>
        </w:rPr>
        <w:t>еравенства</w:t>
      </w:r>
      <w:r w:rsidR="00DA7C4B" w:rsidRPr="009A103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A3E14">
        <w:rPr>
          <w:rFonts w:ascii="Times New Roman" w:hAnsi="Times New Roman" w:cs="Times New Roman"/>
          <w:sz w:val="28"/>
          <w:szCs w:val="28"/>
          <w:lang w:val="kk-KZ"/>
        </w:rPr>
        <w:t xml:space="preserve"> по программе общественно-гуманитарного напра</w:t>
      </w:r>
      <w:r w:rsidR="00DA7C4B">
        <w:rPr>
          <w:rFonts w:ascii="Times New Roman" w:hAnsi="Times New Roman" w:cs="Times New Roman"/>
          <w:sz w:val="28"/>
          <w:szCs w:val="28"/>
          <w:lang w:val="kk-KZ"/>
        </w:rPr>
        <w:t xml:space="preserve">вления выделено на 1 час больше для </w:t>
      </w:r>
      <w:r w:rsidR="00DA7C4B">
        <w:rPr>
          <w:rFonts w:ascii="Times New Roman" w:hAnsi="Times New Roman" w:cs="Times New Roman"/>
          <w:sz w:val="28"/>
          <w:szCs w:val="28"/>
          <w:lang w:val="kk-KZ"/>
        </w:rPr>
        <w:lastRenderedPageBreak/>
        <w:t>каждого раздела, ввиду их сложности.</w:t>
      </w:r>
      <w:r w:rsidR="009A3E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7C4B">
        <w:rPr>
          <w:rFonts w:ascii="Times New Roman" w:hAnsi="Times New Roman" w:cs="Times New Roman"/>
          <w:sz w:val="28"/>
          <w:szCs w:val="28"/>
        </w:rPr>
        <w:t>Также, согласно программе естественно-математического направления предусмотрено рассмотрение темы «</w:t>
      </w:r>
      <w:r w:rsidR="00DA7C4B"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Показательно-логарифмические уравнения</w:t>
      </w:r>
      <w:r w:rsidR="00DA7C4B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», не входящей в программу общественно-гуманитарного направления.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Исходя из прикладного характера естественно-математического направления, его программа дополнена разделом 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«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Уравнения и неравенства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, сис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темы уравнений и неравенств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»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, на изучение которого отводится 14 часов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.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Этот раздел включает в себя следующие темы: </w:t>
      </w:r>
      <w:r w:rsidR="009E4A1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основные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метод</w:t>
      </w:r>
      <w:r w:rsidR="00616D07">
        <w:rPr>
          <w:rFonts w:ascii="Times New Roman" w:eastAsia="MS Mincho" w:hAnsi="Times New Roman" w:cs="Times New Roman"/>
          <w:sz w:val="28"/>
          <w:szCs w:val="28"/>
          <w:lang w:eastAsia="ja-JP"/>
        </w:rPr>
        <w:t>ы решения уравнений и их систем;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616D07">
        <w:rPr>
          <w:rFonts w:ascii="Times New Roman" w:eastAsia="MS Mincho" w:hAnsi="Times New Roman" w:cs="Times New Roman"/>
          <w:sz w:val="28"/>
          <w:szCs w:val="28"/>
          <w:lang w:eastAsia="ja-JP"/>
        </w:rPr>
        <w:t>у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равнение-следствие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;</w:t>
      </w:r>
      <w:r w:rsidR="009E4A1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основные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методы решения</w:t>
      </w:r>
      <w:r w:rsidR="00616D0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неравенств и их систем; 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система равносильных неравенств; у</w:t>
      </w:r>
      <w:r w:rsidR="00616D07" w:rsidRPr="009A1031">
        <w:rPr>
          <w:rFonts w:ascii="Times New Roman" w:hAnsi="Times New Roman" w:cs="Times New Roman"/>
          <w:sz w:val="28"/>
          <w:szCs w:val="28"/>
          <w:lang w:val="kk-KZ"/>
        </w:rPr>
        <w:t>равнения и неравенства, содержащие переменные под знаком модуля</w:t>
      </w:r>
      <w:r w:rsidR="00616D07">
        <w:rPr>
          <w:rFonts w:ascii="Times New Roman" w:eastAsia="MS Mincho" w:hAnsi="Times New Roman" w:cs="Times New Roman"/>
          <w:sz w:val="28"/>
          <w:szCs w:val="28"/>
          <w:lang w:eastAsia="ja-JP"/>
        </w:rPr>
        <w:t>; у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равнения с параметр</w:t>
      </w:r>
      <w:r w:rsidR="009E4A1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ом; неравенства</w:t>
      </w:r>
      <w:r w:rsidR="00616D07"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 параметр</w:t>
      </w:r>
      <w:r w:rsidR="00616D0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ом.</w:t>
      </w:r>
      <w:r w:rsidR="00D01E2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</w:t>
      </w:r>
    </w:p>
    <w:p w:rsidR="00D268E3" w:rsidRDefault="00D01E2A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Несмотря на меньшее количество часов (6 ч., по программе общественно-гуманитарного направления – 8 часов) на изучение «Вероятности», по программе естественно-математического направления предусмотрены дополнительные темы для изучения: независимое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событие;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ависимое событие; теоремы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сложения и умножения вероятностей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условная вероятность;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э</w:t>
      </w:r>
      <w:r w:rsidRPr="009A1031">
        <w:rPr>
          <w:rFonts w:ascii="Times New Roman" w:eastAsia="MS Mincho" w:hAnsi="Times New Roman" w:cs="Times New Roman"/>
          <w:sz w:val="28"/>
          <w:szCs w:val="28"/>
          <w:lang w:eastAsia="ja-JP"/>
        </w:rPr>
        <w:t>лементы выборочного метода</w:t>
      </w:r>
      <w:r w:rsidRPr="009A1031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(частота,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относительная частота, полигон).</w:t>
      </w:r>
      <w:r w:rsidR="00560319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На повторение курса 10-11 классов для двух направлений отводится различное количество часов, если для общественно-гуманитарного выделено 18 часов, то для естественно-математического – 12 часов, учитывая включение дополнительного раздела, рассматренного выше.</w:t>
      </w:r>
    </w:p>
    <w:p w:rsidR="006B2D14" w:rsidRDefault="006B2D1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Соответс</w:t>
      </w:r>
      <w:r w:rsidR="008A00E7">
        <w:rPr>
          <w:rFonts w:ascii="Times New Roman" w:eastAsia="MS Mincho" w:hAnsi="Times New Roman" w:cs="Times New Roman"/>
          <w:sz w:val="28"/>
          <w:szCs w:val="28"/>
          <w:lang w:eastAsia="ja-JP"/>
        </w:rPr>
        <w:t>т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венно утвержденным программам, в общеобразовательных школах Казахстана, при обучении алгебре и началам анализа используют учебники по двум направлениям: общественно-гуманитарное и естественно-математическое.</w:t>
      </w:r>
    </w:p>
    <w:p w:rsidR="00B42BAE" w:rsidRDefault="00D268E3" w:rsidP="007E5C6D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Исходя из проведенного анализа, можно сделать вывод, что правильно выбрав направление, учащиеся, начиная со школы готовятся к обучению будущей специальности. В 10-11 классе закладываются необходимые базовые знания по математическому анализу. Те учащиеся, которые поступают на технические и физико-математические специальности, куда входит специальность 5В010900 – Математика (будущие учителя математики), должны выбрать именно естественно-математическое направление.</w:t>
      </w:r>
    </w:p>
    <w:p w:rsidR="00C83D72" w:rsidRPr="00B14B25" w:rsidRDefault="00C83D72" w:rsidP="00A5426F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53282" w:rsidRPr="00844653" w:rsidRDefault="00844653" w:rsidP="007E5C6D">
      <w:pPr>
        <w:tabs>
          <w:tab w:val="left" w:pos="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val="kk-KZ" w:eastAsia="ja-JP"/>
        </w:rPr>
      </w:pPr>
      <w:r w:rsidRPr="00844653">
        <w:rPr>
          <w:rFonts w:ascii="Times New Roman" w:eastAsia="MS Mincho" w:hAnsi="Times New Roman" w:cs="Times New Roman"/>
          <w:b/>
          <w:sz w:val="28"/>
          <w:szCs w:val="28"/>
          <w:lang w:val="kk-KZ" w:eastAsia="ja-JP"/>
        </w:rPr>
        <w:t xml:space="preserve">2.4 </w:t>
      </w:r>
      <w:r w:rsidRPr="00844653">
        <w:rPr>
          <w:rFonts w:ascii="Times New Roman" w:hAnsi="Times New Roman" w:cs="Times New Roman"/>
          <w:b/>
          <w:sz w:val="28"/>
          <w:szCs w:val="28"/>
        </w:rPr>
        <w:t>Проведение педагогиче</w:t>
      </w:r>
      <w:r w:rsidR="00434F42">
        <w:rPr>
          <w:rFonts w:ascii="Times New Roman" w:hAnsi="Times New Roman" w:cs="Times New Roman"/>
          <w:b/>
          <w:sz w:val="28"/>
          <w:szCs w:val="28"/>
        </w:rPr>
        <w:t xml:space="preserve">ского эксперимента и анализ его </w:t>
      </w:r>
      <w:r w:rsidRPr="00844653">
        <w:rPr>
          <w:rFonts w:ascii="Times New Roman" w:hAnsi="Times New Roman" w:cs="Times New Roman"/>
          <w:b/>
          <w:sz w:val="28"/>
          <w:szCs w:val="28"/>
        </w:rPr>
        <w:t>результатов</w:t>
      </w:r>
    </w:p>
    <w:p w:rsidR="00A86490" w:rsidRDefault="00A86490" w:rsidP="007E5C6D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В процессе экспериментальной работы на</w:t>
      </w:r>
      <w:r w:rsidR="00AF535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ми были проведены: беседы со студентами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первого курса обучения специальности 5В010900 – математика, посещение лекционных и практических занятий преподавателей по математическому анализу института математики, физики и информатики, </w:t>
      </w:r>
      <w:r w:rsidR="00AC2A28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и проведены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контрольные срезы по математическому анализу. </w:t>
      </w:r>
    </w:p>
    <w:p w:rsidR="00D26308" w:rsidRDefault="00A86490" w:rsidP="007E5C6D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В результате проведенных исследований был</w:t>
      </w:r>
      <w:r w:rsidR="00AC2A28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и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установлен</w:t>
      </w:r>
      <w:r w:rsidR="00AC2A28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ы недостаточное владение студентами профессионально-педагогическими умениями и навыками, невысокий уровень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знаний школьного курса алгебры и начал анализа,  причем этот уровень различный ввиду того, что с</w:t>
      </w:r>
      <w:r w:rsidR="00AC2A28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туденты </w:t>
      </w:r>
      <w:r w:rsidR="00AC2A28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lastRenderedPageBreak/>
        <w:t>окончили классы разных направлений (общественно-гуманитарное и естественно-математическое) в школах, а также разный тип школ – от общественно-образовательных до лицеев и гимназий. А как известно, в зависимости от направления класса выбирается специальная рабочая учебная программа.</w:t>
      </w:r>
    </w:p>
    <w:p w:rsidR="00AF535A" w:rsidRPr="00C52E95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</w:r>
      <w:r w:rsidR="00AF535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После проведения контрольных срезов на первом курсе, уровень знаний по математическому анализу оказался следующим:</w:t>
      </w:r>
    </w:p>
    <w:p w:rsidR="00677EA4" w:rsidRDefault="00677EA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52E95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</w:p>
    <w:p w:rsidR="00677EA4" w:rsidRPr="00677EA4" w:rsidRDefault="00404D9B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Таблица 6</w:t>
      </w:r>
    </w:p>
    <w:tbl>
      <w:tblPr>
        <w:tblStyle w:val="a8"/>
        <w:tblW w:w="0" w:type="auto"/>
        <w:tblInd w:w="108" w:type="dxa"/>
        <w:tblLook w:val="04A0"/>
      </w:tblPr>
      <w:tblGrid>
        <w:gridCol w:w="4785"/>
        <w:gridCol w:w="4786"/>
      </w:tblGrid>
      <w:tr w:rsidR="00AF535A" w:rsidTr="00404D9B">
        <w:tc>
          <w:tcPr>
            <w:tcW w:w="4785" w:type="dxa"/>
          </w:tcPr>
          <w:p w:rsidR="00AF535A" w:rsidRDefault="00AF535A" w:rsidP="00AF535A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Уровни</w:t>
            </w:r>
          </w:p>
        </w:tc>
        <w:tc>
          <w:tcPr>
            <w:tcW w:w="4786" w:type="dxa"/>
          </w:tcPr>
          <w:p w:rsidR="00AF535A" w:rsidRDefault="00AF535A" w:rsidP="0042315E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Показатель знаний студентов 1 курса</w:t>
            </w:r>
          </w:p>
        </w:tc>
      </w:tr>
      <w:tr w:rsidR="00AF535A" w:rsidTr="00404D9B">
        <w:tc>
          <w:tcPr>
            <w:tcW w:w="4785" w:type="dxa"/>
          </w:tcPr>
          <w:p w:rsidR="00AF535A" w:rsidRDefault="00AF535A" w:rsidP="0042315E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Низкий</w:t>
            </w:r>
          </w:p>
        </w:tc>
        <w:tc>
          <w:tcPr>
            <w:tcW w:w="4786" w:type="dxa"/>
          </w:tcPr>
          <w:p w:rsidR="00AF535A" w:rsidRDefault="00AF535A" w:rsidP="00AF535A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45%</w:t>
            </w:r>
          </w:p>
        </w:tc>
      </w:tr>
      <w:tr w:rsidR="00AF535A" w:rsidTr="00404D9B">
        <w:tc>
          <w:tcPr>
            <w:tcW w:w="4785" w:type="dxa"/>
          </w:tcPr>
          <w:p w:rsidR="00AF535A" w:rsidRDefault="00AF535A" w:rsidP="0042315E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Средний</w:t>
            </w:r>
          </w:p>
        </w:tc>
        <w:tc>
          <w:tcPr>
            <w:tcW w:w="4786" w:type="dxa"/>
          </w:tcPr>
          <w:p w:rsidR="00AF535A" w:rsidRDefault="00AF535A" w:rsidP="00AF535A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37%</w:t>
            </w:r>
          </w:p>
        </w:tc>
      </w:tr>
      <w:tr w:rsidR="00AF535A" w:rsidTr="00404D9B">
        <w:tc>
          <w:tcPr>
            <w:tcW w:w="4785" w:type="dxa"/>
          </w:tcPr>
          <w:p w:rsidR="00AF535A" w:rsidRDefault="00AF535A" w:rsidP="0042315E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Высокий</w:t>
            </w:r>
          </w:p>
        </w:tc>
        <w:tc>
          <w:tcPr>
            <w:tcW w:w="4786" w:type="dxa"/>
          </w:tcPr>
          <w:p w:rsidR="00AF535A" w:rsidRDefault="00AF535A" w:rsidP="00AF535A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kk-KZ" w:eastAsia="ja-JP"/>
              </w:rPr>
              <w:t>18%</w:t>
            </w:r>
          </w:p>
        </w:tc>
      </w:tr>
    </w:tbl>
    <w:p w:rsidR="00AF535A" w:rsidRDefault="00AF535A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AF535A" w:rsidRDefault="00AF535A" w:rsidP="007E5C6D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По приведенным в таблице</w:t>
      </w:r>
      <w:r w:rsidR="00677EA4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6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данным видно, что у 45% студентов низкий уровень знаний по математическому анализу, 37% студентов имеют средний уровень знаний</w:t>
      </w:r>
      <w:r w:rsidR="007A0C1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,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и лишь 18% </w:t>
      </w:r>
      <w:r w:rsidR="007A0C1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усвоили школьный материал на достаточно высоком уровне. </w:t>
      </w:r>
    </w:p>
    <w:p w:rsidR="007A0C1D" w:rsidRDefault="007A0C1D" w:rsidP="007E5C6D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 xml:space="preserve">На основе результатов проведенного контрольного среза был организован формирующий эксперимент на материале преподавания математического анализа в педагогическом вузе. </w:t>
      </w:r>
      <w:r w:rsidR="00D06EA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Эксперимент проводился в двух группах по специальности 5В010900 – математика,</w:t>
      </w:r>
      <w:r w:rsidR="001550A4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начиная с первого курса (экспериментальная группа – 23 человека, контрольная группа – 22 человека). </w:t>
      </w:r>
    </w:p>
    <w:p w:rsidR="008B3D90" w:rsidRDefault="003D2239" w:rsidP="002440C8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>Занятия по математическому анализу проводились по специально разработанной методике. В первую очередь,</w:t>
      </w:r>
      <w:r w:rsidR="00EB6E52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предстояло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«уравнять»</w:t>
      </w:r>
      <w:r w:rsidR="00EB6E52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уровень знаний студентов, полученных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в процессе обучения началам анализа в школе. Был разработан вводный курс по математическому анализу. Также в цели занятий входила организация самостоятельной работы студентов, ориентированная на подготовку их к обучению математике школьников в дальнейшей профессионально-педагогической деятельности.</w:t>
      </w:r>
      <w:r w:rsidR="005F6D1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В процессе обучения математическому анализу использовались методы </w:t>
      </w:r>
      <w:r w:rsidR="005F6D1D" w:rsidRPr="00F256A2">
        <w:rPr>
          <w:rFonts w:ascii="Times New Roman" w:hAnsi="Times New Roman" w:cs="Times New Roman"/>
          <w:sz w:val="28"/>
          <w:szCs w:val="28"/>
        </w:rPr>
        <w:t>дифференциации учебного процесса</w:t>
      </w:r>
      <w:r w:rsidR="005F6D1D">
        <w:rPr>
          <w:rFonts w:ascii="Times New Roman" w:hAnsi="Times New Roman" w:cs="Times New Roman"/>
          <w:sz w:val="28"/>
          <w:szCs w:val="28"/>
        </w:rPr>
        <w:t xml:space="preserve">. </w:t>
      </w:r>
      <w:r w:rsidR="00C07AA2">
        <w:rPr>
          <w:rFonts w:ascii="Times New Roman" w:hAnsi="Times New Roman" w:cs="Times New Roman"/>
          <w:sz w:val="28"/>
          <w:szCs w:val="28"/>
        </w:rPr>
        <w:t xml:space="preserve">Действительно, работая </w:t>
      </w:r>
      <w:proofErr w:type="spellStart"/>
      <w:r w:rsidR="00C07AA2">
        <w:rPr>
          <w:rFonts w:ascii="Times New Roman" w:hAnsi="Times New Roman" w:cs="Times New Roman"/>
          <w:sz w:val="28"/>
          <w:szCs w:val="28"/>
        </w:rPr>
        <w:t>микрогруппами</w:t>
      </w:r>
      <w:proofErr w:type="spellEnd"/>
      <w:r w:rsidR="00C07AA2">
        <w:rPr>
          <w:rFonts w:ascii="Times New Roman" w:hAnsi="Times New Roman" w:cs="Times New Roman"/>
          <w:sz w:val="28"/>
          <w:szCs w:val="28"/>
        </w:rPr>
        <w:t>, выполняя обязанности консультантов для более «слабых», студенты убеждались в том</w:t>
      </w:r>
      <w:r w:rsidR="008B3D90">
        <w:rPr>
          <w:rFonts w:ascii="Times New Roman" w:hAnsi="Times New Roman" w:cs="Times New Roman"/>
          <w:sz w:val="28"/>
          <w:szCs w:val="28"/>
        </w:rPr>
        <w:t>, что необходимо уметь</w:t>
      </w:r>
      <w:r w:rsidR="00C07AA2">
        <w:rPr>
          <w:rFonts w:ascii="Times New Roman" w:hAnsi="Times New Roman" w:cs="Times New Roman"/>
          <w:sz w:val="28"/>
          <w:szCs w:val="28"/>
        </w:rPr>
        <w:t xml:space="preserve"> организов</w:t>
      </w:r>
      <w:r w:rsidR="008B3D90">
        <w:rPr>
          <w:rFonts w:ascii="Times New Roman" w:hAnsi="Times New Roman" w:cs="Times New Roman"/>
          <w:sz w:val="28"/>
          <w:szCs w:val="28"/>
        </w:rPr>
        <w:t>ыв</w:t>
      </w:r>
      <w:r w:rsidR="00C07AA2">
        <w:rPr>
          <w:rFonts w:ascii="Times New Roman" w:hAnsi="Times New Roman" w:cs="Times New Roman"/>
          <w:sz w:val="28"/>
          <w:szCs w:val="28"/>
        </w:rPr>
        <w:t>а</w:t>
      </w:r>
      <w:r w:rsidR="008B3D90">
        <w:rPr>
          <w:rFonts w:ascii="Times New Roman" w:hAnsi="Times New Roman" w:cs="Times New Roman"/>
          <w:sz w:val="28"/>
          <w:szCs w:val="28"/>
        </w:rPr>
        <w:t>ть познавательную деятельность</w:t>
      </w:r>
      <w:r w:rsidR="00C07AA2">
        <w:rPr>
          <w:rFonts w:ascii="Times New Roman" w:hAnsi="Times New Roman" w:cs="Times New Roman"/>
          <w:sz w:val="28"/>
          <w:szCs w:val="28"/>
        </w:rPr>
        <w:t xml:space="preserve">, научиться </w:t>
      </w:r>
      <w:proofErr w:type="gramStart"/>
      <w:r w:rsidR="00C07AA2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C07AA2">
        <w:rPr>
          <w:rFonts w:ascii="Times New Roman" w:hAnsi="Times New Roman" w:cs="Times New Roman"/>
          <w:sz w:val="28"/>
          <w:szCs w:val="28"/>
        </w:rPr>
        <w:t xml:space="preserve"> определять уровень сложности заданий и выбирать нужные методы решения задач</w:t>
      </w:r>
      <w:r w:rsidR="008B3D90">
        <w:rPr>
          <w:rFonts w:ascii="Times New Roman" w:hAnsi="Times New Roman" w:cs="Times New Roman"/>
          <w:sz w:val="28"/>
          <w:szCs w:val="28"/>
        </w:rPr>
        <w:t>. Студенты на собственном опыте осознавали, что пробел в знаниях хотя бы по одной теме отражается на изучении дальнейшего курса математического анализа. Поэтому систематически на самостоятельную работу студентов выносились дополн</w:t>
      </w:r>
      <w:r w:rsidR="008B49F4">
        <w:rPr>
          <w:rFonts w:ascii="Times New Roman" w:hAnsi="Times New Roman" w:cs="Times New Roman"/>
          <w:sz w:val="28"/>
          <w:szCs w:val="28"/>
        </w:rPr>
        <w:t>ительные задания</w:t>
      </w:r>
      <w:r w:rsidR="00381204">
        <w:rPr>
          <w:rFonts w:ascii="Times New Roman" w:hAnsi="Times New Roman" w:cs="Times New Roman"/>
          <w:sz w:val="28"/>
          <w:szCs w:val="28"/>
        </w:rPr>
        <w:t>, как теоретического характера, так и практического содержания</w:t>
      </w:r>
      <w:r w:rsidR="008B49F4">
        <w:rPr>
          <w:rFonts w:ascii="Times New Roman" w:hAnsi="Times New Roman" w:cs="Times New Roman"/>
          <w:sz w:val="28"/>
          <w:szCs w:val="28"/>
        </w:rPr>
        <w:t xml:space="preserve"> (см. Приложения</w:t>
      </w:r>
      <w:proofErr w:type="gramStart"/>
      <w:r w:rsidR="00F928C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F928CB">
        <w:rPr>
          <w:rFonts w:ascii="Times New Roman" w:hAnsi="Times New Roman" w:cs="Times New Roman"/>
          <w:sz w:val="28"/>
          <w:szCs w:val="28"/>
        </w:rPr>
        <w:t xml:space="preserve"> и В</w:t>
      </w:r>
      <w:r w:rsidR="008B3D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63DAB" w:rsidRDefault="0036548A" w:rsidP="007E5C6D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результате формирующего эксперимента у студентов экспериментальной группы повысилось качество успеваемости, которое было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установлено нами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срезовым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контрольным работам и результатам текущих экзаменов по математическому анализу по сравнению с контрольной группой.</w:t>
      </w:r>
    </w:p>
    <w:p w:rsidR="00381204" w:rsidRDefault="0038120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48A" w:rsidRDefault="00677EA4" w:rsidP="00D26308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="00D26308">
        <w:rPr>
          <w:rFonts w:ascii="Times New Roman" w:hAnsi="Times New Roman" w:cs="Times New Roman"/>
          <w:sz w:val="28"/>
          <w:szCs w:val="28"/>
        </w:rPr>
        <w:t xml:space="preserve"> – </w:t>
      </w:r>
      <w:r w:rsidR="00363DAB">
        <w:rPr>
          <w:rFonts w:ascii="Times New Roman" w:hAnsi="Times New Roman" w:cs="Times New Roman"/>
          <w:sz w:val="28"/>
          <w:szCs w:val="28"/>
        </w:rPr>
        <w:t>Динамика изменения успеваемости студентов по</w:t>
      </w:r>
      <w:r w:rsidR="00404D9B">
        <w:rPr>
          <w:rFonts w:ascii="Times New Roman" w:hAnsi="Times New Roman" w:cs="Times New Roman"/>
          <w:sz w:val="28"/>
          <w:szCs w:val="28"/>
        </w:rPr>
        <w:t xml:space="preserve"> результатам контрольных срезов</w:t>
      </w:r>
    </w:p>
    <w:tbl>
      <w:tblPr>
        <w:tblStyle w:val="a8"/>
        <w:tblW w:w="9552" w:type="dxa"/>
        <w:jc w:val="center"/>
        <w:tblInd w:w="-553" w:type="dxa"/>
        <w:tblLook w:val="04A0"/>
      </w:tblPr>
      <w:tblGrid>
        <w:gridCol w:w="1528"/>
        <w:gridCol w:w="541"/>
        <w:gridCol w:w="561"/>
        <w:gridCol w:w="561"/>
        <w:gridCol w:w="554"/>
        <w:gridCol w:w="574"/>
        <w:gridCol w:w="561"/>
        <w:gridCol w:w="585"/>
        <w:gridCol w:w="605"/>
        <w:gridCol w:w="567"/>
        <w:gridCol w:w="2915"/>
      </w:tblGrid>
      <w:tr w:rsidR="001A24D5" w:rsidTr="00404D9B">
        <w:trPr>
          <w:jc w:val="center"/>
        </w:trPr>
        <w:tc>
          <w:tcPr>
            <w:tcW w:w="1528" w:type="dxa"/>
            <w:vMerge w:val="restart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404D9B" w:rsidRDefault="00404D9B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9" w:type="dxa"/>
            <w:gridSpan w:val="9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2915" w:type="dxa"/>
            <w:vMerge w:val="restart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 положительных оценок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  <w:vMerge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561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A-</w:t>
            </w:r>
          </w:p>
        </w:tc>
        <w:tc>
          <w:tcPr>
            <w:tcW w:w="561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B+</w:t>
            </w:r>
          </w:p>
        </w:tc>
        <w:tc>
          <w:tcPr>
            <w:tcW w:w="554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574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B-</w:t>
            </w:r>
          </w:p>
        </w:tc>
        <w:tc>
          <w:tcPr>
            <w:tcW w:w="561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C+</w:t>
            </w:r>
          </w:p>
        </w:tc>
        <w:tc>
          <w:tcPr>
            <w:tcW w:w="585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05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</w:t>
            </w:r>
          </w:p>
        </w:tc>
        <w:tc>
          <w:tcPr>
            <w:tcW w:w="567" w:type="dxa"/>
          </w:tcPr>
          <w:p w:rsidR="001A24D5" w:rsidRPr="00623D00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915" w:type="dxa"/>
            <w:vMerge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D00" w:rsidTr="00404D9B">
        <w:trPr>
          <w:jc w:val="center"/>
        </w:trPr>
        <w:tc>
          <w:tcPr>
            <w:tcW w:w="9552" w:type="dxa"/>
            <w:gridSpan w:val="11"/>
          </w:tcPr>
          <w:p w:rsidR="00623D00" w:rsidRPr="00623D00" w:rsidRDefault="00623D00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срез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</w:t>
            </w:r>
          </w:p>
        </w:tc>
        <w:tc>
          <w:tcPr>
            <w:tcW w:w="541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1A24D5" w:rsidRDefault="000D09F1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0D09F1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15" w:type="dxa"/>
          </w:tcPr>
          <w:p w:rsidR="001A24D5" w:rsidRDefault="00EB6E52" w:rsidP="009C777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9C777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541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1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" w:type="dxa"/>
          </w:tcPr>
          <w:p w:rsidR="001A24D5" w:rsidRDefault="001A24D5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15" w:type="dxa"/>
          </w:tcPr>
          <w:p w:rsidR="001A24D5" w:rsidRDefault="009C7776" w:rsidP="009C777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623D00" w:rsidTr="00404D9B">
        <w:trPr>
          <w:jc w:val="center"/>
        </w:trPr>
        <w:tc>
          <w:tcPr>
            <w:tcW w:w="9552" w:type="dxa"/>
            <w:gridSpan w:val="11"/>
          </w:tcPr>
          <w:p w:rsidR="00623D00" w:rsidRDefault="00623D00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срез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</w:t>
            </w:r>
          </w:p>
        </w:tc>
        <w:tc>
          <w:tcPr>
            <w:tcW w:w="54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4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1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5" w:type="dxa"/>
          </w:tcPr>
          <w:p w:rsidR="001A24D5" w:rsidRDefault="009C7776" w:rsidP="009C777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54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4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5" w:type="dxa"/>
          </w:tcPr>
          <w:p w:rsidR="001A24D5" w:rsidRDefault="009C7776" w:rsidP="009C777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  <w:tr w:rsidR="00623D00" w:rsidTr="00404D9B">
        <w:trPr>
          <w:jc w:val="center"/>
        </w:trPr>
        <w:tc>
          <w:tcPr>
            <w:tcW w:w="9552" w:type="dxa"/>
            <w:gridSpan w:val="11"/>
          </w:tcPr>
          <w:p w:rsidR="00623D00" w:rsidRDefault="00623D00" w:rsidP="00623D0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срез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</w:t>
            </w:r>
          </w:p>
        </w:tc>
        <w:tc>
          <w:tcPr>
            <w:tcW w:w="54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4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" w:type="dxa"/>
          </w:tcPr>
          <w:p w:rsidR="001A24D5" w:rsidRDefault="000D09F1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1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" w:type="dxa"/>
          </w:tcPr>
          <w:p w:rsidR="001A24D5" w:rsidRDefault="000D09F1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5" w:type="dxa"/>
          </w:tcPr>
          <w:p w:rsidR="001A24D5" w:rsidRDefault="00EB6E52" w:rsidP="009C777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9C777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24D5" w:rsidTr="00404D9B">
        <w:trPr>
          <w:jc w:val="center"/>
        </w:trPr>
        <w:tc>
          <w:tcPr>
            <w:tcW w:w="1528" w:type="dxa"/>
          </w:tcPr>
          <w:p w:rsidR="001A24D5" w:rsidRDefault="001A24D5" w:rsidP="00363DAB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541" w:type="dxa"/>
          </w:tcPr>
          <w:p w:rsidR="001A24D5" w:rsidRDefault="00E6021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1A24D5" w:rsidRDefault="00E6021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1A24D5" w:rsidRDefault="009C777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4" w:type="dxa"/>
          </w:tcPr>
          <w:p w:rsidR="001A24D5" w:rsidRDefault="00E6021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" w:type="dxa"/>
          </w:tcPr>
          <w:p w:rsidR="001A24D5" w:rsidRDefault="001A24D5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1A24D5" w:rsidRDefault="00E60216" w:rsidP="001A24D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1A24D5" w:rsidRDefault="009C7776" w:rsidP="002D026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5" w:type="dxa"/>
          </w:tcPr>
          <w:p w:rsidR="001A24D5" w:rsidRDefault="00E60216" w:rsidP="002D026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24D5" w:rsidRDefault="002D0260" w:rsidP="002D0260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5" w:type="dxa"/>
          </w:tcPr>
          <w:p w:rsidR="001A24D5" w:rsidRDefault="00E60216" w:rsidP="009C777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9C777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63DAB" w:rsidRDefault="00363DAB" w:rsidP="00363DAB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216" w:rsidRDefault="00E60216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данным, приведенным в таблице, видно, что значительно повышается качество успеваемости в экспериментальной группе, а в контрольной группе – незначительное повышение, затем снижение.</w:t>
      </w:r>
    </w:p>
    <w:p w:rsidR="005516C5" w:rsidRDefault="005516C5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6C5" w:rsidRDefault="003F003A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Style w:val="a8"/>
        <w:tblW w:w="0" w:type="auto"/>
        <w:tblInd w:w="108" w:type="dxa"/>
        <w:tblLook w:val="04A0"/>
      </w:tblPr>
      <w:tblGrid>
        <w:gridCol w:w="2807"/>
        <w:gridCol w:w="3239"/>
        <w:gridCol w:w="3525"/>
      </w:tblGrid>
      <w:tr w:rsidR="005516C5" w:rsidTr="00404D9B">
        <w:tc>
          <w:tcPr>
            <w:tcW w:w="2807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3525" w:type="dxa"/>
          </w:tcPr>
          <w:p w:rsidR="005516C5" w:rsidRDefault="00844653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успевае</w:t>
            </w:r>
            <w:r w:rsidR="005516C5"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</w:p>
        </w:tc>
      </w:tr>
      <w:tr w:rsidR="005516C5" w:rsidTr="00404D9B">
        <w:tc>
          <w:tcPr>
            <w:tcW w:w="2807" w:type="dxa"/>
            <w:vMerge w:val="restart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</w:t>
            </w:r>
          </w:p>
        </w:tc>
        <w:tc>
          <w:tcPr>
            <w:tcW w:w="3525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</w:tr>
      <w:tr w:rsidR="005516C5" w:rsidTr="00404D9B">
        <w:tc>
          <w:tcPr>
            <w:tcW w:w="2807" w:type="dxa"/>
            <w:vMerge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3525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5516C5" w:rsidTr="00404D9B">
        <w:tc>
          <w:tcPr>
            <w:tcW w:w="2807" w:type="dxa"/>
            <w:vMerge w:val="restart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</w:t>
            </w:r>
          </w:p>
        </w:tc>
        <w:tc>
          <w:tcPr>
            <w:tcW w:w="3525" w:type="dxa"/>
          </w:tcPr>
          <w:p w:rsidR="005516C5" w:rsidRDefault="00D26308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5516C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516C5" w:rsidTr="00404D9B">
        <w:tc>
          <w:tcPr>
            <w:tcW w:w="2807" w:type="dxa"/>
            <w:vMerge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3525" w:type="dxa"/>
          </w:tcPr>
          <w:p w:rsidR="005516C5" w:rsidRDefault="00196E56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</w:tr>
      <w:tr w:rsidR="005516C5" w:rsidTr="00404D9B">
        <w:tc>
          <w:tcPr>
            <w:tcW w:w="2807" w:type="dxa"/>
            <w:vMerge w:val="restart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</w:t>
            </w:r>
          </w:p>
        </w:tc>
        <w:tc>
          <w:tcPr>
            <w:tcW w:w="3525" w:type="dxa"/>
          </w:tcPr>
          <w:p w:rsidR="005516C5" w:rsidRDefault="00D26308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5516C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516C5" w:rsidTr="00404D9B">
        <w:tc>
          <w:tcPr>
            <w:tcW w:w="2807" w:type="dxa"/>
            <w:vMerge/>
          </w:tcPr>
          <w:p w:rsidR="005516C5" w:rsidRDefault="005516C5" w:rsidP="0042315E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</w:tcPr>
          <w:p w:rsidR="005516C5" w:rsidRDefault="005516C5" w:rsidP="005516C5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3525" w:type="dxa"/>
          </w:tcPr>
          <w:p w:rsidR="005516C5" w:rsidRDefault="00D26308" w:rsidP="00196E56">
            <w:pPr>
              <w:tabs>
                <w:tab w:val="left" w:pos="660"/>
                <w:tab w:val="left" w:pos="851"/>
                <w:tab w:val="left" w:pos="993"/>
                <w:tab w:val="left" w:pos="1134"/>
                <w:tab w:val="left" w:pos="3168"/>
                <w:tab w:val="left" w:pos="4788"/>
                <w:tab w:val="left" w:pos="8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196E5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D2239" w:rsidRDefault="00E60216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D90">
        <w:rPr>
          <w:rFonts w:ascii="Times New Roman" w:hAnsi="Times New Roman" w:cs="Times New Roman"/>
          <w:sz w:val="28"/>
          <w:szCs w:val="28"/>
        </w:rPr>
        <w:t xml:space="preserve">  </w:t>
      </w:r>
      <w:r w:rsidR="00C07AA2">
        <w:rPr>
          <w:rFonts w:ascii="Times New Roman" w:hAnsi="Times New Roman" w:cs="Times New Roman"/>
          <w:sz w:val="28"/>
          <w:szCs w:val="28"/>
        </w:rPr>
        <w:t xml:space="preserve"> </w:t>
      </w:r>
      <w:r w:rsidR="003D2239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 </w:t>
      </w:r>
    </w:p>
    <w:p w:rsidR="00AF535A" w:rsidRDefault="00F2134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</w:r>
      <w:r w:rsidR="00196E56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Результаты эк</w:t>
      </w:r>
      <w:r w:rsidR="00B009B2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заменов, приведенные в таблице </w:t>
      </w:r>
      <w:r w:rsidR="003F003A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8</w:t>
      </w:r>
      <w:r w:rsidR="00196E56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также отображают значительное повышение качества успеваимости в экспериментальной группе от 33% до 68%. </w:t>
      </w:r>
    </w:p>
    <w:p w:rsidR="003847D4" w:rsidRDefault="00196E56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  <w:t xml:space="preserve">Итоги опытно-педагогической работы показали, что разработанная методика эффективна и способствует более полному овладению знаниями по математическому анализу. В дальнейшем полученные студентами знания применялись при прохождении педагогической практики в школе. </w:t>
      </w:r>
      <w:r w:rsidR="003847D4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На занятиях они чувствовали себя более уверенно, применяя различные методы изложения учебного материала по алгебре и началам анализа.</w:t>
      </w:r>
    </w:p>
    <w:p w:rsidR="0042315E" w:rsidRPr="00404D9B" w:rsidRDefault="003847D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 </w:t>
      </w:r>
      <w:r w:rsidR="00196E56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</w:t>
      </w:r>
      <w:r w:rsidR="00404D9B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ab/>
      </w:r>
      <w:r w:rsidR="00D26308" w:rsidRPr="00404D9B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Выводы.</w:t>
      </w:r>
    </w:p>
    <w:p w:rsidR="00476524" w:rsidRDefault="003847D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  <w:r>
        <w:rPr>
          <w:rFonts w:ascii="Times New Roman" w:eastAsia="MS Mincho" w:hAnsi="Times New Roman" w:cs="Times New Roman"/>
          <w:color w:val="FF0000"/>
          <w:sz w:val="28"/>
          <w:szCs w:val="28"/>
          <w:lang w:val="kk-KZ" w:eastAsia="ja-JP"/>
        </w:rPr>
        <w:tab/>
      </w:r>
      <w:r w:rsidRPr="003847D4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Во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второй главе разработана методическая система обучения курсу математического анализа в школе и педагогическом вузе. Поставлены цели и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lastRenderedPageBreak/>
        <w:t xml:space="preserve">сформулированы основные задачи курса, отобрано необходимое содержание, формы и методы проведения занятий со студентами, в которых отображаются соответствующие формы организации учебно-воспитательного процесса в школе. Предложены специально разработанные </w:t>
      </w:r>
      <w:r w:rsidR="003F2E57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задания для самостоятельной работы студентов в целях закрепления полученных знаний, умений и навыков, а также осознания роли курса математического анализа в их дальнейшей профессиональной деятельности.</w:t>
      </w: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6D" w:rsidRDefault="007E5C6D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308" w:rsidRDefault="00E63CB5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63CB5" w:rsidRPr="00E63CB5" w:rsidRDefault="00E63CB5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9B5" w:rsidRDefault="008669B5" w:rsidP="00012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диссертационная работа посвящена поиску эффективной методической системы обучения курсу математического анализа в школе и педагогическом вузе. </w:t>
      </w:r>
    </w:p>
    <w:p w:rsidR="000D0F79" w:rsidRDefault="00476524" w:rsidP="000D0F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выполнения работы</w:t>
      </w:r>
      <w:r w:rsidR="009D5E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поставленные задачи исследования выполнены. Дан подробный анализ состояния методической системы обучения курсу математического анализа в школе и педагогическом вузе. Определено место и роль математического анализа в подготовке будущего </w:t>
      </w:r>
      <w:r w:rsidRPr="00E959BE">
        <w:rPr>
          <w:rFonts w:ascii="Times New Roman" w:hAnsi="Times New Roman" w:cs="Times New Roman"/>
          <w:sz w:val="28"/>
          <w:szCs w:val="28"/>
        </w:rPr>
        <w:t>профессионального педагога</w:t>
      </w:r>
      <w:r>
        <w:rPr>
          <w:rFonts w:ascii="Times New Roman" w:hAnsi="Times New Roman" w:cs="Times New Roman"/>
          <w:sz w:val="28"/>
          <w:szCs w:val="28"/>
        </w:rPr>
        <w:t>, приведены рекомендации</w:t>
      </w:r>
      <w:r w:rsidRPr="003628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соблюдения</w:t>
      </w:r>
      <w:r w:rsidRPr="003628E5">
        <w:rPr>
          <w:rFonts w:ascii="Times New Roman" w:hAnsi="Times New Roman" w:cs="Times New Roman"/>
          <w:sz w:val="28"/>
          <w:szCs w:val="28"/>
        </w:rPr>
        <w:t xml:space="preserve"> </w:t>
      </w:r>
      <w:r w:rsidRPr="00E959BE">
        <w:rPr>
          <w:rFonts w:ascii="Times New Roman" w:hAnsi="Times New Roman" w:cs="Times New Roman"/>
          <w:sz w:val="28"/>
          <w:szCs w:val="28"/>
        </w:rPr>
        <w:t>преемственност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959BE">
        <w:rPr>
          <w:rFonts w:ascii="Times New Roman" w:hAnsi="Times New Roman" w:cs="Times New Roman"/>
          <w:sz w:val="28"/>
          <w:szCs w:val="28"/>
        </w:rPr>
        <w:t xml:space="preserve"> в обучении курсу математического анализа в школе и педагогическом вузе</w:t>
      </w:r>
      <w:r>
        <w:rPr>
          <w:rFonts w:ascii="Times New Roman" w:hAnsi="Times New Roman" w:cs="Times New Roman"/>
          <w:sz w:val="28"/>
          <w:szCs w:val="28"/>
        </w:rPr>
        <w:t xml:space="preserve">. Выявлены </w:t>
      </w:r>
      <w:r w:rsidRPr="00E959BE">
        <w:rPr>
          <w:rFonts w:ascii="Times New Roman" w:hAnsi="Times New Roman" w:cs="Times New Roman"/>
          <w:sz w:val="28"/>
          <w:szCs w:val="28"/>
        </w:rPr>
        <w:t>методы и организационные формы обучения курсу математического анализа будущих учителей математики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12939">
        <w:rPr>
          <w:rFonts w:ascii="Times New Roman" w:hAnsi="Times New Roman" w:cs="Times New Roman"/>
          <w:sz w:val="28"/>
          <w:szCs w:val="28"/>
        </w:rPr>
        <w:t>Разработана методическая система</w:t>
      </w:r>
      <w:r w:rsidRPr="00E959BE">
        <w:rPr>
          <w:rFonts w:ascii="Times New Roman" w:hAnsi="Times New Roman" w:cs="Times New Roman"/>
          <w:sz w:val="28"/>
          <w:szCs w:val="28"/>
        </w:rPr>
        <w:t xml:space="preserve"> обучения курсу математического анализ</w:t>
      </w:r>
      <w:r w:rsidR="00012939">
        <w:rPr>
          <w:rFonts w:ascii="Times New Roman" w:hAnsi="Times New Roman" w:cs="Times New Roman"/>
          <w:sz w:val="28"/>
          <w:szCs w:val="28"/>
        </w:rPr>
        <w:t>а в школе и педагогичес</w:t>
      </w:r>
      <w:r w:rsidR="000D0F79">
        <w:rPr>
          <w:rFonts w:ascii="Times New Roman" w:hAnsi="Times New Roman" w:cs="Times New Roman"/>
          <w:sz w:val="28"/>
          <w:szCs w:val="28"/>
        </w:rPr>
        <w:t xml:space="preserve">ком вузе. </w:t>
      </w:r>
    </w:p>
    <w:p w:rsidR="003847D4" w:rsidRPr="000D0F79" w:rsidRDefault="000D0F79" w:rsidP="000D0F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1ED">
        <w:rPr>
          <w:rFonts w:ascii="Times New Roman" w:hAnsi="Times New Roman" w:cs="Times New Roman"/>
          <w:sz w:val="28"/>
          <w:szCs w:val="28"/>
        </w:rPr>
        <w:t xml:space="preserve">В экспериментальной части работы </w:t>
      </w:r>
      <w:r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B411ED">
        <w:rPr>
          <w:rFonts w:ascii="Times New Roman" w:hAnsi="Times New Roman" w:cs="Times New Roman"/>
          <w:sz w:val="28"/>
          <w:szCs w:val="28"/>
        </w:rPr>
        <w:t xml:space="preserve">проверена эффективность разработанной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Pr="00B411ED">
        <w:rPr>
          <w:rFonts w:ascii="Times New Roman" w:hAnsi="Times New Roman" w:cs="Times New Roman"/>
          <w:sz w:val="28"/>
          <w:szCs w:val="28"/>
        </w:rPr>
        <w:t>методи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B411ED">
        <w:rPr>
          <w:rFonts w:ascii="Times New Roman" w:hAnsi="Times New Roman" w:cs="Times New Roman"/>
          <w:sz w:val="28"/>
          <w:szCs w:val="28"/>
        </w:rPr>
        <w:t>обучения курсу математического анализа.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Итоги опытно-педагогической работы показали, что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предложенная  нами 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методика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обучения 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математическому анализу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в школе и вузе 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эффективна и способствует 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повышению качества 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знани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й обучающихся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. В дальнейшем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,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полученные студентами знания применялись при прохождении педагогической практики в школ</w:t>
      </w:r>
      <w:r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ах г. Алматы и Алматинской области</w:t>
      </w:r>
      <w:r w:rsidRPr="00B411ED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>. На занятиях они чувствовали себя более уверенно, применяя различные методы изложения учебного материала по алгебре и началам анализа.</w:t>
      </w:r>
      <w:r w:rsidR="003847D4" w:rsidRPr="003847D4">
        <w:rPr>
          <w:rFonts w:ascii="Times New Roman" w:eastAsia="MS Mincho" w:hAnsi="Times New Roman" w:cs="Times New Roman"/>
          <w:sz w:val="28"/>
          <w:szCs w:val="28"/>
          <w:lang w:val="kk-KZ" w:eastAsia="ja-JP"/>
        </w:rPr>
        <w:t xml:space="preserve"> </w:t>
      </w:r>
    </w:p>
    <w:p w:rsidR="008B49F4" w:rsidRDefault="008B49F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8B49F4" w:rsidRDefault="008B49F4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D26308" w:rsidRDefault="00D26308" w:rsidP="0042315E">
      <w:pPr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kk-KZ" w:eastAsia="ja-JP"/>
        </w:rPr>
      </w:pPr>
    </w:p>
    <w:p w:rsidR="006A4425" w:rsidRDefault="006A4425" w:rsidP="006A4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55F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404D9B">
        <w:rPr>
          <w:rFonts w:ascii="Times New Roman" w:hAnsi="Times New Roman" w:cs="Times New Roman"/>
          <w:b/>
          <w:sz w:val="28"/>
          <w:szCs w:val="28"/>
        </w:rPr>
        <w:t>ПИСОК ИСПОЛЬЗОВАННЫХ ИСТОЧНИКОВ</w:t>
      </w:r>
    </w:p>
    <w:p w:rsidR="00404D9B" w:rsidRDefault="00404D9B" w:rsidP="006A4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5" w:rsidRPr="007E13E1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Alma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Abylkasymova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Zhanara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Nurmukhamedova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E13E1">
        <w:rPr>
          <w:rFonts w:ascii="Times New Roman" w:hAnsi="Times New Roman" w:cs="Times New Roman"/>
          <w:sz w:val="28"/>
          <w:szCs w:val="28"/>
          <w:lang w:val="en-US"/>
        </w:rPr>
        <w:t>Dilara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 M. </w:t>
      </w:r>
      <w:proofErr w:type="spellStart"/>
      <w:r w:rsidRPr="007E13E1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urbaeva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Lyazzat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Zhumalieva</w:t>
      </w:r>
      <w:proofErr w:type="spellEnd"/>
      <w:r w:rsidRPr="007E13E1">
        <w:rPr>
          <w:rFonts w:ascii="Times New Roman" w:hAnsi="Times New Roman" w:cs="Times New Roman"/>
          <w:sz w:val="28"/>
          <w:szCs w:val="28"/>
          <w:lang w:val="en-US"/>
        </w:rPr>
        <w:t>. «</w:t>
      </w:r>
      <w:r>
        <w:rPr>
          <w:rFonts w:ascii="Times New Roman" w:hAnsi="Times New Roman" w:cs="Times New Roman"/>
          <w:sz w:val="28"/>
          <w:szCs w:val="28"/>
          <w:lang w:val="en-US"/>
        </w:rPr>
        <w:t>The Turkish Vector</w:t>
      </w:r>
      <w:r w:rsidRPr="007E13E1">
        <w:rPr>
          <w:rFonts w:ascii="Times New Roman" w:hAnsi="Times New Roman" w:cs="Times New Roman"/>
          <w:sz w:val="28"/>
          <w:szCs w:val="28"/>
          <w:lang w:val="en-US"/>
        </w:rPr>
        <w:t>» Influence on Teaching the Exact Disciplines in Modern Educational System of Kazakhstan: on the Example of Teaching Algebra and Mathematics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7E13E1">
        <w:rPr>
          <w:rFonts w:ascii="Times New Roman" w:hAnsi="Times New Roman" w:cs="Times New Roman"/>
          <w:sz w:val="28"/>
          <w:szCs w:val="28"/>
          <w:lang w:val="en-US"/>
        </w:rPr>
        <w:t xml:space="preserve">Global Journal </w:t>
      </w:r>
      <w:r w:rsidR="00404D9B">
        <w:rPr>
          <w:rFonts w:ascii="Times New Roman" w:hAnsi="Times New Roman" w:cs="Times New Roman"/>
          <w:sz w:val="28"/>
          <w:szCs w:val="28"/>
          <w:lang w:val="en-US"/>
        </w:rPr>
        <w:t>of Pure and Applied Mathematics</w:t>
      </w:r>
      <w:r w:rsidR="00404D9B" w:rsidRPr="00404D9B">
        <w:rPr>
          <w:rFonts w:ascii="Times New Roman" w:hAnsi="Times New Roman" w:cs="Times New Roman"/>
          <w:sz w:val="28"/>
          <w:szCs w:val="28"/>
          <w:lang w:val="en-US"/>
        </w:rPr>
        <w:t xml:space="preserve">. -2016. – </w:t>
      </w:r>
      <w:r w:rsidR="00404D9B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="00404D9B" w:rsidRPr="00404D9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04D9B">
        <w:rPr>
          <w:rFonts w:ascii="Times New Roman" w:hAnsi="Times New Roman" w:cs="Times New Roman"/>
          <w:sz w:val="28"/>
          <w:szCs w:val="28"/>
          <w:lang w:val="en-US"/>
        </w:rPr>
        <w:t xml:space="preserve"> 12, </w:t>
      </w:r>
      <w:r w:rsidR="00404D9B" w:rsidRPr="00404D9B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404D9B"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="00404D9B" w:rsidRPr="00404D9B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7E13E1">
        <w:rPr>
          <w:rFonts w:ascii="Times New Roman" w:hAnsi="Times New Roman" w:cs="Times New Roman"/>
          <w:sz w:val="28"/>
          <w:szCs w:val="28"/>
          <w:lang w:val="en-US"/>
        </w:rPr>
        <w:t>p. 3481-3491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37F3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Pr="002D37F3">
        <w:rPr>
          <w:rFonts w:ascii="Times New Roman" w:hAnsi="Times New Roman" w:cs="Times New Roman"/>
          <w:sz w:val="28"/>
          <w:szCs w:val="28"/>
        </w:rPr>
        <w:t xml:space="preserve"> А.Е., Рыжаков М.В. Содержание образования и школьный учебник. – Москва: Арсенал образования, 2012. – 224 </w:t>
      </w:r>
      <w:proofErr w:type="gramStart"/>
      <w:r w:rsidRPr="002D37F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532953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Кисельников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В.</w:t>
      </w:r>
      <w:r w:rsidRPr="002D37F3">
        <w:rPr>
          <w:rFonts w:ascii="Times New Roman" w:hAnsi="Times New Roman" w:cs="Times New Roman"/>
          <w:sz w:val="28"/>
          <w:szCs w:val="28"/>
        </w:rPr>
        <w:t xml:space="preserve"> Обучение началам математического анализа в средней школе с использованием различных форм представления его фундаментальных понятий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наук: 13.00.02. – Санкт-Петербург: РГПУ им. А.И. Герцена, 1997. -17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Князева О. О.</w:t>
      </w:r>
      <w:r w:rsidRPr="00532953">
        <w:rPr>
          <w:rFonts w:ascii="Times New Roman" w:hAnsi="Times New Roman" w:cs="Times New Roman"/>
          <w:sz w:val="28"/>
          <w:szCs w:val="28"/>
        </w:rPr>
        <w:t xml:space="preserve"> Реализация </w:t>
      </w:r>
      <w:proofErr w:type="spellStart"/>
      <w:r w:rsidRPr="00532953">
        <w:rPr>
          <w:rFonts w:ascii="Times New Roman" w:hAnsi="Times New Roman" w:cs="Times New Roman"/>
          <w:sz w:val="28"/>
          <w:szCs w:val="28"/>
        </w:rPr>
        <w:t>когнитивно</w:t>
      </w:r>
      <w:proofErr w:type="spellEnd"/>
      <w:r w:rsidRPr="00532953">
        <w:rPr>
          <w:rFonts w:ascii="Times New Roman" w:hAnsi="Times New Roman" w:cs="Times New Roman"/>
          <w:sz w:val="28"/>
          <w:szCs w:val="28"/>
        </w:rPr>
        <w:t xml:space="preserve"> – визуального подхода в обучении старшеклассников </w:t>
      </w:r>
      <w:r>
        <w:rPr>
          <w:rFonts w:ascii="Times New Roman" w:hAnsi="Times New Roman" w:cs="Times New Roman"/>
          <w:sz w:val="28"/>
          <w:szCs w:val="28"/>
        </w:rPr>
        <w:t xml:space="preserve">началам математического анализа: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наук: 13.00.02. – Омск: </w:t>
      </w:r>
      <w:r w:rsidR="00404D9B">
        <w:rPr>
          <w:rFonts w:ascii="Times New Roman" w:hAnsi="Times New Roman" w:cs="Times New Roman"/>
          <w:sz w:val="28"/>
          <w:szCs w:val="28"/>
        </w:rPr>
        <w:t>ОГПУ, 2003. -24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М. В.</w:t>
      </w:r>
      <w:r w:rsidRPr="00532953">
        <w:rPr>
          <w:rFonts w:ascii="Times New Roman" w:hAnsi="Times New Roman" w:cs="Times New Roman"/>
          <w:sz w:val="28"/>
          <w:szCs w:val="28"/>
        </w:rPr>
        <w:t xml:space="preserve"> Методические особенности обучения элементам математического ан</w:t>
      </w:r>
      <w:r>
        <w:rPr>
          <w:rFonts w:ascii="Times New Roman" w:hAnsi="Times New Roman" w:cs="Times New Roman"/>
          <w:sz w:val="28"/>
          <w:szCs w:val="28"/>
        </w:rPr>
        <w:t xml:space="preserve">ализа учащихся профильной школы: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наук: 13.00.02. – Орел:</w:t>
      </w:r>
      <w:r w:rsidR="00404D9B">
        <w:rPr>
          <w:rFonts w:ascii="Times New Roman" w:hAnsi="Times New Roman" w:cs="Times New Roman"/>
          <w:sz w:val="28"/>
          <w:szCs w:val="28"/>
        </w:rPr>
        <w:t xml:space="preserve"> ОГУ, 2004. -19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Максютин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А.</w:t>
      </w:r>
      <w:r w:rsidRPr="001335EE">
        <w:rPr>
          <w:rFonts w:ascii="Times New Roman" w:hAnsi="Times New Roman" w:cs="Times New Roman"/>
          <w:sz w:val="28"/>
          <w:szCs w:val="28"/>
        </w:rPr>
        <w:t xml:space="preserve"> Многоуровневая система задач как средство обучения учащихся средней школы алгебре и </w:t>
      </w:r>
      <w:r>
        <w:rPr>
          <w:rFonts w:ascii="Times New Roman" w:hAnsi="Times New Roman" w:cs="Times New Roman"/>
          <w:sz w:val="28"/>
          <w:szCs w:val="28"/>
        </w:rPr>
        <w:t>началам математического анализа:</w:t>
      </w:r>
      <w:r w:rsidRPr="00133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наук: 13.00.02. – Саранск: ГОУ ВПО МГПИ им. М.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="00404D9B">
        <w:rPr>
          <w:rFonts w:ascii="Times New Roman" w:hAnsi="Times New Roman" w:cs="Times New Roman"/>
          <w:sz w:val="28"/>
          <w:szCs w:val="28"/>
        </w:rPr>
        <w:t xml:space="preserve">, 2007. -20 </w:t>
      </w:r>
      <w:proofErr w:type="gramStart"/>
      <w:r w:rsidR="00404D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04D9B">
        <w:rPr>
          <w:rFonts w:ascii="Times New Roman" w:hAnsi="Times New Roman" w:cs="Times New Roman"/>
          <w:sz w:val="28"/>
          <w:szCs w:val="28"/>
        </w:rPr>
        <w:t>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Мордкович А.Г. </w:t>
      </w:r>
      <w:r w:rsidRPr="002C1B01">
        <w:rPr>
          <w:rFonts w:ascii="Times New Roman" w:hAnsi="Times New Roman" w:cs="Times New Roman"/>
          <w:sz w:val="28"/>
          <w:szCs w:val="28"/>
        </w:rPr>
        <w:t>О некоторых проблемах школьн</w:t>
      </w:r>
      <w:r>
        <w:rPr>
          <w:rFonts w:ascii="Times New Roman" w:hAnsi="Times New Roman" w:cs="Times New Roman"/>
          <w:sz w:val="28"/>
          <w:szCs w:val="28"/>
        </w:rPr>
        <w:t>ого математического образования //</w:t>
      </w:r>
      <w:r w:rsidRPr="002C1B01">
        <w:rPr>
          <w:rFonts w:ascii="Times New Roman" w:hAnsi="Times New Roman" w:cs="Times New Roman"/>
          <w:sz w:val="28"/>
          <w:szCs w:val="28"/>
        </w:rPr>
        <w:t xml:space="preserve"> </w:t>
      </w:r>
      <w:r w:rsidRPr="00B668CC">
        <w:rPr>
          <w:rFonts w:ascii="Times New Roman" w:hAnsi="Times New Roman" w:cs="Times New Roman"/>
          <w:sz w:val="28"/>
          <w:szCs w:val="28"/>
          <w:u w:val="single"/>
        </w:rPr>
        <w:t xml:space="preserve">«Практика развивающего обучения» </w:t>
      </w:r>
      <w:proofErr w:type="spellStart"/>
      <w:r w:rsidRPr="00B668CC">
        <w:rPr>
          <w:rFonts w:ascii="Times New Roman" w:hAnsi="Times New Roman" w:cs="Times New Roman"/>
          <w:sz w:val="28"/>
          <w:szCs w:val="28"/>
          <w:u w:val="single"/>
          <w:lang w:val="en-US"/>
        </w:rPr>
        <w:t>htpp</w:t>
      </w:r>
      <w:proofErr w:type="spellEnd"/>
      <w:r w:rsidRPr="00B668C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F1CDF">
        <w:rPr>
          <w:rFonts w:ascii="Times New Roman" w:hAnsi="Times New Roman" w:cs="Times New Roman"/>
          <w:sz w:val="28"/>
          <w:szCs w:val="28"/>
          <w:u w:val="single"/>
        </w:rPr>
        <w:t>//</w:t>
      </w:r>
      <w:proofErr w:type="spellStart"/>
      <w:r w:rsidRPr="00B668CC">
        <w:rPr>
          <w:rFonts w:ascii="Times New Roman" w:hAnsi="Times New Roman" w:cs="Times New Roman"/>
          <w:sz w:val="28"/>
          <w:szCs w:val="28"/>
          <w:u w:val="single"/>
          <w:lang w:val="en-US"/>
        </w:rPr>
        <w:t>ziimag</w:t>
      </w:r>
      <w:proofErr w:type="spellEnd"/>
      <w:r w:rsidRPr="00B668C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B668CC">
        <w:rPr>
          <w:rFonts w:ascii="Times New Roman" w:hAnsi="Times New Roman" w:cs="Times New Roman"/>
          <w:sz w:val="28"/>
          <w:szCs w:val="28"/>
          <w:u w:val="single"/>
          <w:lang w:val="en-US"/>
        </w:rPr>
        <w:t>narod</w:t>
      </w:r>
      <w:proofErr w:type="spellEnd"/>
      <w:r w:rsidRPr="00B668C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B668C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6F1C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1CDF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02436E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36E">
        <w:rPr>
          <w:rFonts w:ascii="Times New Roman" w:eastAsia="Times New Roman" w:hAnsi="Times New Roman" w:cs="Times New Roman"/>
          <w:sz w:val="28"/>
          <w:szCs w:val="28"/>
          <w:lang w:eastAsia="ru-RU"/>
        </w:rPr>
        <w:t> Архангельский С.И. Лекции по т</w:t>
      </w:r>
      <w:r w:rsidR="008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еории обучения в высшей школе. – М.: Высшая школа, 1974 – </w:t>
      </w:r>
      <w:r w:rsidRPr="0002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384 </w:t>
      </w:r>
      <w:proofErr w:type="gramStart"/>
      <w:r w:rsidRPr="000243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243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425" w:rsidRPr="0002436E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3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 М.И. Определение основных понятий анализа в школьном курсе математики // Математика в школе. -1986.- № 5.- с.41- 42</w:t>
      </w:r>
    </w:p>
    <w:p w:rsidR="006A4425" w:rsidRPr="006F1CDF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056E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Pr="00DE056E">
        <w:rPr>
          <w:rFonts w:ascii="Times New Roman" w:hAnsi="Times New Roman" w:cs="Times New Roman"/>
          <w:sz w:val="28"/>
          <w:szCs w:val="28"/>
        </w:rPr>
        <w:t xml:space="preserve"> А.Е., </w:t>
      </w:r>
      <w:proofErr w:type="spellStart"/>
      <w:r w:rsidRPr="00DE056E">
        <w:rPr>
          <w:rFonts w:ascii="Times New Roman" w:hAnsi="Times New Roman" w:cs="Times New Roman"/>
          <w:sz w:val="28"/>
          <w:szCs w:val="28"/>
        </w:rPr>
        <w:t>Жумагулова</w:t>
      </w:r>
      <w:proofErr w:type="spellEnd"/>
      <w:r w:rsidRPr="00DE056E">
        <w:rPr>
          <w:rFonts w:ascii="Times New Roman" w:hAnsi="Times New Roman" w:cs="Times New Roman"/>
          <w:sz w:val="28"/>
          <w:szCs w:val="28"/>
        </w:rPr>
        <w:t xml:space="preserve"> З.А., </w:t>
      </w:r>
      <w:proofErr w:type="spellStart"/>
      <w:r w:rsidRPr="00DE056E">
        <w:rPr>
          <w:rFonts w:ascii="Times New Roman" w:hAnsi="Times New Roman" w:cs="Times New Roman"/>
          <w:sz w:val="28"/>
          <w:szCs w:val="28"/>
        </w:rPr>
        <w:t>Шойынбеков</w:t>
      </w:r>
      <w:proofErr w:type="spellEnd"/>
      <w:r w:rsidRPr="00DE056E">
        <w:rPr>
          <w:rFonts w:ascii="Times New Roman" w:hAnsi="Times New Roman" w:cs="Times New Roman"/>
          <w:sz w:val="28"/>
          <w:szCs w:val="28"/>
        </w:rPr>
        <w:t xml:space="preserve"> К.Д., </w:t>
      </w:r>
      <w:proofErr w:type="spellStart"/>
      <w:r w:rsidRPr="00DE056E">
        <w:rPr>
          <w:rFonts w:ascii="Times New Roman" w:hAnsi="Times New Roman" w:cs="Times New Roman"/>
          <w:sz w:val="28"/>
          <w:szCs w:val="28"/>
        </w:rPr>
        <w:t>Корчевский</w:t>
      </w:r>
      <w:proofErr w:type="spellEnd"/>
      <w:r w:rsidRPr="00DE056E">
        <w:rPr>
          <w:rFonts w:ascii="Times New Roman" w:hAnsi="Times New Roman" w:cs="Times New Roman"/>
          <w:sz w:val="28"/>
          <w:szCs w:val="28"/>
        </w:rPr>
        <w:t xml:space="preserve"> В.Е.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BFB">
        <w:rPr>
          <w:rFonts w:ascii="Times New Roman" w:hAnsi="Times New Roman" w:cs="Times New Roman"/>
          <w:sz w:val="28"/>
          <w:szCs w:val="28"/>
        </w:rPr>
        <w:t>Алгебра и начала анализа:</w:t>
      </w:r>
      <w:r w:rsidRPr="00DE056E">
        <w:rPr>
          <w:rFonts w:ascii="Times New Roman" w:hAnsi="Times New Roman" w:cs="Times New Roman"/>
          <w:sz w:val="28"/>
          <w:szCs w:val="28"/>
        </w:rPr>
        <w:t xml:space="preserve"> </w:t>
      </w:r>
      <w:r w:rsidR="008E0BFB">
        <w:rPr>
          <w:rFonts w:ascii="Times New Roman" w:hAnsi="Times New Roman" w:cs="Times New Roman"/>
          <w:sz w:val="28"/>
          <w:szCs w:val="28"/>
        </w:rPr>
        <w:t>у</w:t>
      </w:r>
      <w:r w:rsidRPr="00DE056E">
        <w:rPr>
          <w:rFonts w:ascii="Times New Roman" w:hAnsi="Times New Roman" w:cs="Times New Roman"/>
          <w:sz w:val="28"/>
          <w:szCs w:val="28"/>
        </w:rPr>
        <w:t>чебник для 10 класса естественно-математического направ</w:t>
      </w:r>
      <w:r>
        <w:rPr>
          <w:rFonts w:ascii="Times New Roman" w:hAnsi="Times New Roman" w:cs="Times New Roman"/>
          <w:sz w:val="28"/>
          <w:szCs w:val="28"/>
        </w:rPr>
        <w:t xml:space="preserve">ления общеобразовательных школ. – </w:t>
      </w:r>
      <w:proofErr w:type="spellStart"/>
      <w:r w:rsidRPr="00DE056E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DE05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>
        <w:rPr>
          <w:rFonts w:ascii="Times New Roman" w:hAnsi="Times New Roman" w:cs="Times New Roman"/>
          <w:sz w:val="28"/>
          <w:szCs w:val="28"/>
        </w:rPr>
        <w:t>, 2014. – 184 с.</w:t>
      </w:r>
    </w:p>
    <w:p w:rsidR="006A4425" w:rsidRPr="00EF5527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Нурмухамедова Ж.М. О роли </w:t>
      </w:r>
      <w:r w:rsidRPr="00EF5527">
        <w:rPr>
          <w:rFonts w:ascii="Times New Roman" w:hAnsi="Times New Roman" w:cs="Times New Roman"/>
          <w:sz w:val="28"/>
          <w:szCs w:val="28"/>
        </w:rPr>
        <w:t xml:space="preserve">начал анализа в курсе математики общеобразовательной школы // </w:t>
      </w:r>
      <w:r w:rsidRPr="00EF5527">
        <w:rPr>
          <w:rFonts w:ascii="Times New Roman" w:eastAsia="Calibri" w:hAnsi="Times New Roman" w:cs="Times New Roman"/>
          <w:sz w:val="28"/>
          <w:szCs w:val="28"/>
        </w:rPr>
        <w:t xml:space="preserve">Вестник </w:t>
      </w:r>
      <w:proofErr w:type="spellStart"/>
      <w:r w:rsidRPr="00EF5527">
        <w:rPr>
          <w:rFonts w:ascii="Times New Roman" w:eastAsia="Calibri" w:hAnsi="Times New Roman" w:cs="Times New Roman"/>
          <w:sz w:val="28"/>
          <w:szCs w:val="28"/>
        </w:rPr>
        <w:t>КазНПУ</w:t>
      </w:r>
      <w:proofErr w:type="spellEnd"/>
      <w:r w:rsidRPr="00EF5527">
        <w:rPr>
          <w:rFonts w:ascii="Times New Roman" w:eastAsia="Calibri" w:hAnsi="Times New Roman" w:cs="Times New Roman"/>
          <w:sz w:val="28"/>
          <w:szCs w:val="28"/>
        </w:rPr>
        <w:t xml:space="preserve"> им. Абая, серия «физи</w:t>
      </w:r>
      <w:r>
        <w:rPr>
          <w:rFonts w:ascii="Times New Roman" w:hAnsi="Times New Roman" w:cs="Times New Roman"/>
          <w:sz w:val="28"/>
          <w:szCs w:val="28"/>
        </w:rPr>
        <w:t>ко-математические науки»</w:t>
      </w:r>
      <w:r w:rsidR="008E0B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527">
        <w:rPr>
          <w:rFonts w:ascii="Times New Roman" w:eastAsia="Calibri" w:hAnsi="Times New Roman" w:cs="Times New Roman"/>
          <w:sz w:val="28"/>
          <w:szCs w:val="28"/>
        </w:rPr>
        <w:t>Алматы</w:t>
      </w:r>
      <w:proofErr w:type="spellEnd"/>
      <w:r w:rsidR="008E0B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2016.</w:t>
      </w:r>
      <w:r w:rsidR="008E0BFB" w:rsidRPr="008E0BFB">
        <w:rPr>
          <w:rFonts w:ascii="Times New Roman" w:hAnsi="Times New Roman" w:cs="Times New Roman"/>
          <w:sz w:val="28"/>
          <w:szCs w:val="28"/>
        </w:rPr>
        <w:t xml:space="preserve"> </w:t>
      </w:r>
      <w:r w:rsidR="008E0BFB">
        <w:rPr>
          <w:rFonts w:ascii="Times New Roman" w:hAnsi="Times New Roman" w:cs="Times New Roman"/>
          <w:sz w:val="28"/>
          <w:szCs w:val="28"/>
        </w:rPr>
        <w:t>- № 2 (54</w:t>
      </w:r>
      <w:r w:rsidR="008E0BFB">
        <w:rPr>
          <w:rFonts w:ascii="Times New Roman" w:eastAsia="Calibri" w:hAnsi="Times New Roman" w:cs="Times New Roman"/>
          <w:sz w:val="28"/>
          <w:szCs w:val="28"/>
        </w:rPr>
        <w:t>)</w:t>
      </w:r>
      <w:proofErr w:type="gramStart"/>
      <w:r w:rsidR="008E0BF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8E0B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5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739B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51-56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6D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Зимановская</w:t>
      </w:r>
      <w:proofErr w:type="spellEnd"/>
      <w:r w:rsidRPr="00C1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 </w:t>
      </w:r>
      <w:proofErr w:type="spellStart"/>
      <w:r w:rsidR="00551413">
        <w:fldChar w:fldCharType="begin"/>
      </w:r>
      <w:r w:rsidR="00551413">
        <w:instrText>HYPERLINK "http://www.vestnik-kafu.info/authors/157/"</w:instrText>
      </w:r>
      <w:r w:rsidR="00551413">
        <w:fldChar w:fldCharType="separate"/>
      </w:r>
      <w:r w:rsidRPr="00C126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Бердибеков</w:t>
      </w:r>
      <w:proofErr w:type="spellEnd"/>
      <w:r w:rsidRPr="00C1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 Роль математического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экономике// Вестник КАСУ. - </w:t>
      </w:r>
      <w:r w:rsidRPr="00C126D2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8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4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№4. –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192-</w:t>
      </w:r>
      <w:r w:rsidRPr="00C126D2">
        <w:rPr>
          <w:rFonts w:ascii="Times New Roman" w:eastAsia="Times New Roman" w:hAnsi="Times New Roman" w:cs="Times New Roman"/>
          <w:sz w:val="28"/>
          <w:szCs w:val="28"/>
          <w:lang w:eastAsia="ru-RU"/>
        </w:rPr>
        <w:t>197</w:t>
      </w:r>
      <w:r w:rsidR="00551413">
        <w:fldChar w:fldCharType="end"/>
      </w:r>
    </w:p>
    <w:p w:rsidR="006A4425" w:rsidRPr="006F1CDF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CDF">
        <w:rPr>
          <w:rFonts w:ascii="Times New Roman" w:hAnsi="Times New Roman"/>
          <w:sz w:val="28"/>
          <w:szCs w:val="28"/>
        </w:rPr>
        <w:t xml:space="preserve"> </w:t>
      </w:r>
      <w:r w:rsidRPr="00727D1E">
        <w:rPr>
          <w:rFonts w:ascii="Times New Roman" w:hAnsi="Times New Roman"/>
          <w:sz w:val="28"/>
          <w:szCs w:val="28"/>
          <w:lang w:val="kk-KZ"/>
        </w:rPr>
        <w:t xml:space="preserve">Абылкасымова А.Е. и др. </w:t>
      </w:r>
      <w:r w:rsidR="00213677">
        <w:rPr>
          <w:rFonts w:ascii="Times New Roman" w:hAnsi="Times New Roman"/>
          <w:sz w:val="28"/>
          <w:szCs w:val="28"/>
          <w:lang w:val="kk-KZ"/>
        </w:rPr>
        <w:t>Типовые у</w:t>
      </w:r>
      <w:r w:rsidRPr="00727D1E">
        <w:rPr>
          <w:rFonts w:ascii="Times New Roman" w:hAnsi="Times New Roman"/>
          <w:sz w:val="28"/>
          <w:szCs w:val="28"/>
          <w:lang w:val="kk-KZ"/>
        </w:rPr>
        <w:t>чебные программы для 10–11 кл</w:t>
      </w:r>
      <w:r>
        <w:rPr>
          <w:rFonts w:ascii="Times New Roman" w:hAnsi="Times New Roman"/>
          <w:sz w:val="28"/>
          <w:szCs w:val="28"/>
          <w:lang w:val="kk-KZ"/>
        </w:rPr>
        <w:t xml:space="preserve">ассов общественно-гуманитарного </w:t>
      </w:r>
      <w:r w:rsidRPr="00727D1E">
        <w:rPr>
          <w:rFonts w:ascii="Times New Roman" w:hAnsi="Times New Roman"/>
          <w:sz w:val="28"/>
          <w:szCs w:val="28"/>
          <w:lang w:val="kk-KZ"/>
        </w:rPr>
        <w:t>и естественно-математического направлений общеобразовательной школы. – Астан</w:t>
      </w:r>
      <w:r w:rsidR="008E0BFB">
        <w:rPr>
          <w:rFonts w:ascii="Times New Roman" w:hAnsi="Times New Roman"/>
          <w:sz w:val="28"/>
          <w:szCs w:val="28"/>
          <w:lang w:val="kk-KZ"/>
        </w:rPr>
        <w:t>а, 2013. –27с</w:t>
      </w:r>
      <w:r w:rsidRPr="00727D1E">
        <w:rPr>
          <w:rFonts w:ascii="Times New Roman" w:hAnsi="Times New Roman"/>
          <w:sz w:val="28"/>
          <w:szCs w:val="28"/>
          <w:lang w:val="kk-KZ"/>
        </w:rPr>
        <w:t>.</w:t>
      </w:r>
    </w:p>
    <w:p w:rsidR="006A4425" w:rsidRPr="0080495D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C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Нурмухамедова Ж.М., </w:t>
      </w:r>
      <w:proofErr w:type="spellStart"/>
      <w:r>
        <w:rPr>
          <w:rFonts w:ascii="Times New Roman" w:hAnsi="Times New Roman"/>
          <w:sz w:val="28"/>
          <w:szCs w:val="28"/>
        </w:rPr>
        <w:t>Балгимбаева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Ш.А. </w:t>
      </w:r>
      <w:r w:rsidRPr="006F1CDF">
        <w:rPr>
          <w:rFonts w:ascii="Times New Roman" w:hAnsi="Times New Roman"/>
          <w:sz w:val="28"/>
          <w:szCs w:val="28"/>
        </w:rPr>
        <w:t>Приближение всплесками классов периодических функций многих переменных смешанной гладкости</w:t>
      </w:r>
      <w:r>
        <w:rPr>
          <w:rFonts w:ascii="Times New Roman" w:hAnsi="Times New Roman"/>
          <w:sz w:val="28"/>
          <w:szCs w:val="28"/>
        </w:rPr>
        <w:t xml:space="preserve"> // </w:t>
      </w:r>
      <w:r w:rsidR="00E50434">
        <w:rPr>
          <w:rFonts w:ascii="Times New Roman" w:hAnsi="Times New Roman"/>
          <w:sz w:val="28"/>
          <w:szCs w:val="28"/>
        </w:rPr>
        <w:lastRenderedPageBreak/>
        <w:t>Материалы М</w:t>
      </w:r>
      <w:r>
        <w:rPr>
          <w:rFonts w:ascii="Times New Roman" w:hAnsi="Times New Roman"/>
          <w:sz w:val="28"/>
          <w:szCs w:val="28"/>
        </w:rPr>
        <w:t xml:space="preserve">еждународной научной конференции «Современные проблемы математики и естественнонаучного знания», </w:t>
      </w:r>
      <w:r>
        <w:rPr>
          <w:rFonts w:ascii="Times New Roman" w:hAnsi="Times New Roman"/>
          <w:sz w:val="28"/>
          <w:szCs w:val="28"/>
          <w:lang w:val="kk-KZ"/>
        </w:rPr>
        <w:t>Коряжма. –</w:t>
      </w:r>
      <w:r w:rsidRPr="003560E2">
        <w:rPr>
          <w:rFonts w:ascii="Times New Roman" w:hAnsi="Times New Roman"/>
          <w:sz w:val="28"/>
          <w:szCs w:val="28"/>
          <w:lang w:val="kk-KZ"/>
        </w:rPr>
        <w:t xml:space="preserve"> 2</w:t>
      </w:r>
      <w:r w:rsidR="00E50434">
        <w:rPr>
          <w:rFonts w:ascii="Times New Roman" w:hAnsi="Times New Roman"/>
          <w:sz w:val="28"/>
          <w:szCs w:val="28"/>
          <w:lang w:val="kk-KZ"/>
        </w:rPr>
        <w:t>014. - с</w:t>
      </w:r>
      <w:r w:rsidRPr="003560E2">
        <w:rPr>
          <w:rFonts w:ascii="Times New Roman" w:hAnsi="Times New Roman"/>
          <w:sz w:val="28"/>
          <w:szCs w:val="28"/>
          <w:lang w:val="kk-KZ"/>
        </w:rPr>
        <w:t>. 14 – 17</w:t>
      </w:r>
    </w:p>
    <w:p w:rsidR="006A4425" w:rsidRPr="00E81379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Кудрявцев Л.Д. Курс</w:t>
      </w:r>
      <w:r w:rsidR="00E50434">
        <w:rPr>
          <w:rFonts w:ascii="Times New Roman" w:hAnsi="Times New Roman" w:cs="Times New Roman"/>
          <w:sz w:val="28"/>
          <w:szCs w:val="28"/>
        </w:rPr>
        <w:t xml:space="preserve"> математического анализа</w:t>
      </w:r>
      <w:proofErr w:type="gramStart"/>
      <w:r w:rsidR="00E504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50434">
        <w:rPr>
          <w:rFonts w:ascii="Times New Roman" w:hAnsi="Times New Roman" w:cs="Times New Roman"/>
          <w:sz w:val="28"/>
          <w:szCs w:val="28"/>
        </w:rPr>
        <w:t xml:space="preserve"> – М.</w:t>
      </w:r>
      <w:r>
        <w:rPr>
          <w:rFonts w:ascii="Times New Roman" w:hAnsi="Times New Roman" w:cs="Times New Roman"/>
          <w:sz w:val="28"/>
          <w:szCs w:val="28"/>
        </w:rPr>
        <w:t>: Высшая школа, 1981.</w:t>
      </w:r>
      <w:r w:rsidR="00E50434">
        <w:rPr>
          <w:rFonts w:ascii="Times New Roman" w:hAnsi="Times New Roman" w:cs="Times New Roman"/>
          <w:sz w:val="28"/>
          <w:szCs w:val="28"/>
        </w:rPr>
        <w:t xml:space="preserve"> – Т.1.</w:t>
      </w:r>
      <w:r>
        <w:rPr>
          <w:rFonts w:ascii="Times New Roman" w:hAnsi="Times New Roman" w:cs="Times New Roman"/>
          <w:sz w:val="28"/>
          <w:szCs w:val="28"/>
        </w:rPr>
        <w:t xml:space="preserve"> – 688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Никольский С.М. Курс математич</w:t>
      </w:r>
      <w:r w:rsidR="00E50434">
        <w:rPr>
          <w:rFonts w:ascii="Times New Roman" w:hAnsi="Times New Roman" w:cs="Times New Roman"/>
          <w:sz w:val="28"/>
          <w:szCs w:val="28"/>
        </w:rPr>
        <w:t>еского анализа. – М.</w:t>
      </w:r>
      <w:r>
        <w:rPr>
          <w:rFonts w:ascii="Times New Roman" w:hAnsi="Times New Roman" w:cs="Times New Roman"/>
          <w:sz w:val="28"/>
          <w:szCs w:val="28"/>
        </w:rPr>
        <w:t>: Наука, 1983. –</w:t>
      </w:r>
      <w:r w:rsidR="00E50434">
        <w:rPr>
          <w:rFonts w:ascii="Times New Roman" w:hAnsi="Times New Roman" w:cs="Times New Roman"/>
          <w:sz w:val="28"/>
          <w:szCs w:val="28"/>
        </w:rPr>
        <w:t xml:space="preserve"> Т.1. – </w:t>
      </w:r>
      <w:r>
        <w:rPr>
          <w:rFonts w:ascii="Times New Roman" w:hAnsi="Times New Roman" w:cs="Times New Roman"/>
          <w:sz w:val="28"/>
          <w:szCs w:val="28"/>
        </w:rPr>
        <w:t>464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5D9">
        <w:rPr>
          <w:rFonts w:ascii="Times New Roman" w:hAnsi="Times New Roman" w:cs="Times New Roman"/>
          <w:sz w:val="28"/>
          <w:szCs w:val="28"/>
        </w:rPr>
        <w:t xml:space="preserve">Ильин В.А., Садовничий В.А., </w:t>
      </w:r>
      <w:proofErr w:type="spellStart"/>
      <w:r w:rsidRPr="004A45D9">
        <w:rPr>
          <w:rFonts w:ascii="Times New Roman" w:hAnsi="Times New Roman" w:cs="Times New Roman"/>
          <w:sz w:val="28"/>
          <w:szCs w:val="28"/>
        </w:rPr>
        <w:t>Сендов</w:t>
      </w:r>
      <w:proofErr w:type="spellEnd"/>
      <w:r w:rsidRPr="004A4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5D9">
        <w:rPr>
          <w:rFonts w:ascii="Times New Roman" w:hAnsi="Times New Roman" w:cs="Times New Roman"/>
          <w:sz w:val="28"/>
          <w:szCs w:val="28"/>
        </w:rPr>
        <w:t>Бл.Х</w:t>
      </w:r>
      <w:proofErr w:type="spellEnd"/>
      <w:r w:rsidRPr="004A45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Математический а</w:t>
      </w:r>
      <w:r w:rsidR="00E50434">
        <w:rPr>
          <w:rFonts w:ascii="Times New Roman" w:hAnsi="Times New Roman" w:cs="Times New Roman"/>
          <w:sz w:val="28"/>
          <w:szCs w:val="28"/>
        </w:rPr>
        <w:t>нализ (начальный курс). – М.</w:t>
      </w:r>
      <w:r>
        <w:rPr>
          <w:rFonts w:ascii="Times New Roman" w:hAnsi="Times New Roman" w:cs="Times New Roman"/>
          <w:sz w:val="28"/>
          <w:szCs w:val="28"/>
        </w:rPr>
        <w:t xml:space="preserve">: Издательство Московского университета, 1985. – 600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923C99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Л.У.,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М.Т., Нурмухамедова Ж.М. О проблемах подготовки будущих учителей математики при обучении курсу математического анализа в педвузе </w:t>
      </w:r>
      <w:r w:rsidR="00E50434">
        <w:rPr>
          <w:rFonts w:ascii="Times New Roman" w:hAnsi="Times New Roman" w:cs="Times New Roman"/>
          <w:sz w:val="28"/>
          <w:szCs w:val="28"/>
        </w:rPr>
        <w:t>// Материалы М</w:t>
      </w:r>
      <w:r>
        <w:rPr>
          <w:rFonts w:ascii="Times New Roman" w:hAnsi="Times New Roman" w:cs="Times New Roman"/>
          <w:sz w:val="28"/>
          <w:szCs w:val="28"/>
        </w:rPr>
        <w:t>еждународной научно-практической конференции «Актуальные проблемы преподавания матем</w:t>
      </w:r>
      <w:r w:rsidR="00E50434">
        <w:rPr>
          <w:rFonts w:ascii="Times New Roman" w:hAnsi="Times New Roman" w:cs="Times New Roman"/>
          <w:sz w:val="28"/>
          <w:szCs w:val="28"/>
        </w:rPr>
        <w:t>атики в школе и педвузе», М. – 2015. – с</w:t>
      </w:r>
      <w:r>
        <w:rPr>
          <w:rFonts w:ascii="Times New Roman" w:hAnsi="Times New Roman" w:cs="Times New Roman"/>
          <w:sz w:val="28"/>
          <w:szCs w:val="28"/>
        </w:rPr>
        <w:t>. 250-254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A02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 xml:space="preserve"> А.Е. Теория и методика обучения математике: </w:t>
      </w:r>
      <w:proofErr w:type="spellStart"/>
      <w:proofErr w:type="gramStart"/>
      <w:r w:rsidRPr="00F62A02">
        <w:rPr>
          <w:rFonts w:ascii="Times New Roman" w:hAnsi="Times New Roman" w:cs="Times New Roman"/>
          <w:sz w:val="28"/>
          <w:szCs w:val="28"/>
        </w:rPr>
        <w:t>дидактико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 xml:space="preserve"> – методические</w:t>
      </w:r>
      <w:proofErr w:type="gramEnd"/>
      <w:r w:rsidRPr="00F62A02">
        <w:rPr>
          <w:rFonts w:ascii="Times New Roman" w:hAnsi="Times New Roman" w:cs="Times New Roman"/>
          <w:sz w:val="28"/>
          <w:szCs w:val="28"/>
        </w:rPr>
        <w:t xml:space="preserve"> основы. – </w:t>
      </w:r>
      <w:proofErr w:type="spellStart"/>
      <w:r w:rsidRPr="00F62A02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62A0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>, 2013. – 224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A02">
        <w:rPr>
          <w:rFonts w:ascii="Times New Roman" w:hAnsi="Times New Roman" w:cs="Times New Roman"/>
          <w:sz w:val="28"/>
          <w:szCs w:val="28"/>
        </w:rPr>
        <w:t>Бим-Бад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 xml:space="preserve"> Б.М. Педагогическ</w:t>
      </w:r>
      <w:r>
        <w:rPr>
          <w:rFonts w:ascii="Times New Roman" w:hAnsi="Times New Roman" w:cs="Times New Roman"/>
          <w:sz w:val="28"/>
          <w:szCs w:val="28"/>
        </w:rPr>
        <w:t xml:space="preserve">ий энциклопедический словарь. – </w:t>
      </w:r>
      <w:r w:rsidRPr="00F62A02">
        <w:rPr>
          <w:rFonts w:ascii="Times New Roman" w:hAnsi="Times New Roman" w:cs="Times New Roman"/>
          <w:sz w:val="28"/>
          <w:szCs w:val="28"/>
        </w:rPr>
        <w:t>М., 2002. – 213 с.</w:t>
      </w:r>
    </w:p>
    <w:p w:rsidR="006A4425" w:rsidRPr="00F62A02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A02">
        <w:rPr>
          <w:rFonts w:ascii="Times New Roman" w:hAnsi="Times New Roman" w:cs="Times New Roman"/>
          <w:sz w:val="28"/>
          <w:szCs w:val="28"/>
        </w:rPr>
        <w:t>Комарова Е.А. Преемственность в обучении м</w:t>
      </w:r>
      <w:r>
        <w:rPr>
          <w:rFonts w:ascii="Times New Roman" w:hAnsi="Times New Roman" w:cs="Times New Roman"/>
          <w:sz w:val="28"/>
          <w:szCs w:val="28"/>
        </w:rPr>
        <w:t>атематике</w:t>
      </w:r>
      <w:r w:rsidR="00E50434">
        <w:rPr>
          <w:rFonts w:ascii="Times New Roman" w:hAnsi="Times New Roman" w:cs="Times New Roman"/>
          <w:sz w:val="28"/>
          <w:szCs w:val="28"/>
        </w:rPr>
        <w:t xml:space="preserve"> </w:t>
      </w:r>
      <w:r w:rsidRPr="00F62A02">
        <w:rPr>
          <w:rFonts w:ascii="Times New Roman" w:hAnsi="Times New Roman" w:cs="Times New Roman"/>
          <w:sz w:val="28"/>
          <w:szCs w:val="28"/>
        </w:rPr>
        <w:t xml:space="preserve">/ Методическое пособие. – Вологда, 2007. – 108 </w:t>
      </w:r>
      <w:proofErr w:type="gramStart"/>
      <w:r w:rsidRPr="00F62A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62A02">
        <w:rPr>
          <w:rFonts w:ascii="Times New Roman" w:hAnsi="Times New Roman" w:cs="Times New Roman"/>
          <w:sz w:val="28"/>
          <w:szCs w:val="28"/>
        </w:rPr>
        <w:t>.</w:t>
      </w:r>
    </w:p>
    <w:p w:rsidR="006A4425" w:rsidRPr="0080495D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Нурмухамедова Ж.М. О проблеме преемственности курсов «Алгебра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начала анализа» в школе и «Математический анализ» в педагогическом вузе</w:t>
      </w:r>
      <w:r w:rsidRPr="00EF5527">
        <w:rPr>
          <w:rFonts w:ascii="Times New Roman" w:hAnsi="Times New Roman" w:cs="Times New Roman"/>
          <w:sz w:val="28"/>
          <w:szCs w:val="28"/>
        </w:rPr>
        <w:t xml:space="preserve"> // </w:t>
      </w:r>
      <w:r w:rsidRPr="00EF5527">
        <w:rPr>
          <w:rFonts w:ascii="Times New Roman" w:eastAsia="Calibri" w:hAnsi="Times New Roman" w:cs="Times New Roman"/>
          <w:sz w:val="28"/>
          <w:szCs w:val="28"/>
        </w:rPr>
        <w:t xml:space="preserve">Вестник </w:t>
      </w:r>
      <w:proofErr w:type="spellStart"/>
      <w:r w:rsidRPr="00EF5527">
        <w:rPr>
          <w:rFonts w:ascii="Times New Roman" w:eastAsia="Calibri" w:hAnsi="Times New Roman" w:cs="Times New Roman"/>
          <w:sz w:val="28"/>
          <w:szCs w:val="28"/>
        </w:rPr>
        <w:t>КазНПУ</w:t>
      </w:r>
      <w:proofErr w:type="spellEnd"/>
      <w:r w:rsidRPr="00EF5527">
        <w:rPr>
          <w:rFonts w:ascii="Times New Roman" w:eastAsia="Calibri" w:hAnsi="Times New Roman" w:cs="Times New Roman"/>
          <w:sz w:val="28"/>
          <w:szCs w:val="28"/>
        </w:rPr>
        <w:t xml:space="preserve"> им. Абая, серия «физи</w:t>
      </w:r>
      <w:r>
        <w:rPr>
          <w:rFonts w:ascii="Times New Roman" w:hAnsi="Times New Roman" w:cs="Times New Roman"/>
          <w:sz w:val="28"/>
          <w:szCs w:val="28"/>
        </w:rPr>
        <w:t>ко-математические науки»</w:t>
      </w:r>
      <w:r w:rsidR="00E5043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EF5527">
        <w:rPr>
          <w:rFonts w:ascii="Times New Roman" w:eastAsia="Calibri" w:hAnsi="Times New Roman" w:cs="Times New Roman"/>
          <w:sz w:val="28"/>
          <w:szCs w:val="28"/>
        </w:rPr>
        <w:t>Алматы</w:t>
      </w:r>
      <w:proofErr w:type="spellEnd"/>
      <w:r w:rsidR="00E504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2016. </w:t>
      </w:r>
      <w:r w:rsidR="00E50434">
        <w:rPr>
          <w:rFonts w:ascii="Times New Roman" w:hAnsi="Times New Roman" w:cs="Times New Roman"/>
          <w:sz w:val="28"/>
          <w:szCs w:val="28"/>
        </w:rPr>
        <w:t>№ 2 (54</w:t>
      </w:r>
      <w:r w:rsidR="00E50434" w:rsidRPr="00EF5527">
        <w:rPr>
          <w:rFonts w:ascii="Times New Roman" w:eastAsia="Calibri" w:hAnsi="Times New Roman" w:cs="Times New Roman"/>
          <w:sz w:val="28"/>
          <w:szCs w:val="28"/>
        </w:rPr>
        <w:t>)</w:t>
      </w:r>
      <w:proofErr w:type="gramStart"/>
      <w:r w:rsidR="00E5043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E504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5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0434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56-61</w:t>
      </w:r>
    </w:p>
    <w:p w:rsidR="006A4425" w:rsidRPr="00F62A02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A02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 xml:space="preserve"> А.Е. Познавательная самостоятельность в учебной деятельности студен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E50434">
        <w:rPr>
          <w:rFonts w:ascii="Times New Roman" w:hAnsi="Times New Roman" w:cs="Times New Roman"/>
          <w:sz w:val="28"/>
          <w:szCs w:val="28"/>
        </w:rPr>
        <w:t xml:space="preserve"> </w:t>
      </w:r>
      <w:r w:rsidRPr="00F62A02">
        <w:rPr>
          <w:rFonts w:ascii="Times New Roman" w:hAnsi="Times New Roman" w:cs="Times New Roman"/>
          <w:sz w:val="28"/>
          <w:szCs w:val="28"/>
        </w:rPr>
        <w:t>/ Учебное по</w:t>
      </w:r>
      <w:r>
        <w:rPr>
          <w:rFonts w:ascii="Times New Roman" w:hAnsi="Times New Roman" w:cs="Times New Roman"/>
          <w:sz w:val="28"/>
          <w:szCs w:val="28"/>
        </w:rPr>
        <w:t xml:space="preserve">собие.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Санат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1998.</w:t>
      </w:r>
      <w:r w:rsidRPr="00F62A02">
        <w:rPr>
          <w:rFonts w:ascii="Times New Roman" w:hAnsi="Times New Roman" w:cs="Times New Roman"/>
          <w:sz w:val="28"/>
          <w:szCs w:val="28"/>
        </w:rPr>
        <w:t xml:space="preserve"> –  160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02">
        <w:rPr>
          <w:rFonts w:ascii="Times New Roman" w:hAnsi="Times New Roman" w:cs="Times New Roman"/>
          <w:sz w:val="28"/>
          <w:szCs w:val="28"/>
        </w:rPr>
        <w:t xml:space="preserve"> Ельчанинова Г.Г., Мельников Р.А. </w:t>
      </w:r>
      <w:proofErr w:type="gramStart"/>
      <w:r w:rsidRPr="00F62A02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F62A02">
        <w:rPr>
          <w:rFonts w:ascii="Times New Roman" w:hAnsi="Times New Roman" w:cs="Times New Roman"/>
          <w:sz w:val="28"/>
          <w:szCs w:val="28"/>
        </w:rPr>
        <w:t xml:space="preserve"> к изучению ряда вопросов вводных тем математического анализа</w:t>
      </w:r>
      <w:r w:rsidRPr="008B039D">
        <w:rPr>
          <w:rFonts w:ascii="Times New Roman" w:hAnsi="Times New Roman" w:cs="Times New Roman"/>
          <w:sz w:val="28"/>
          <w:szCs w:val="28"/>
        </w:rPr>
        <w:t xml:space="preserve"> //</w:t>
      </w:r>
      <w:r w:rsidRPr="008B039D">
        <w:rPr>
          <w:rFonts w:ascii="Times New Roman" w:hAnsi="Times New Roman" w:cs="Times New Roman"/>
          <w:sz w:val="28"/>
          <w:szCs w:val="28"/>
          <w:u w:val="single"/>
        </w:rPr>
        <w:t xml:space="preserve"> «Электронное научное издание (научно – педагогический интернет-журнал, </w:t>
      </w:r>
      <w:r w:rsidRPr="008B039D">
        <w:rPr>
          <w:rFonts w:ascii="Times New Roman" w:hAnsi="Times New Roman" w:cs="Times New Roman"/>
          <w:sz w:val="28"/>
          <w:szCs w:val="28"/>
          <w:u w:val="single"/>
          <w:lang w:val="en-US"/>
        </w:rPr>
        <w:t>ART</w:t>
      </w:r>
      <w:r w:rsidRPr="008B039D">
        <w:rPr>
          <w:rFonts w:ascii="Times New Roman" w:hAnsi="Times New Roman" w:cs="Times New Roman"/>
          <w:sz w:val="28"/>
          <w:szCs w:val="28"/>
          <w:u w:val="single"/>
        </w:rPr>
        <w:t xml:space="preserve"> 2188)»</w:t>
      </w:r>
      <w:r w:rsidRPr="008B039D">
        <w:rPr>
          <w:u w:val="single"/>
        </w:rPr>
        <w:t xml:space="preserve"> </w:t>
      </w:r>
      <w:r w:rsidRPr="008B039D">
        <w:rPr>
          <w:rFonts w:ascii="Times New Roman" w:hAnsi="Times New Roman" w:cs="Times New Roman"/>
          <w:sz w:val="28"/>
          <w:szCs w:val="28"/>
          <w:u w:val="single"/>
        </w:rPr>
        <w:t>http://www.</w:t>
      </w:r>
      <w:proofErr w:type="spellStart"/>
      <w:r w:rsidRPr="008B039D">
        <w:rPr>
          <w:rFonts w:ascii="Times New Roman" w:hAnsi="Times New Roman" w:cs="Times New Roman"/>
          <w:sz w:val="28"/>
          <w:szCs w:val="28"/>
          <w:u w:val="single"/>
          <w:lang w:val="en-US"/>
        </w:rPr>
        <w:t>TheEmissia</w:t>
      </w:r>
      <w:proofErr w:type="spellEnd"/>
      <w:r w:rsidRPr="008B039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Pr="008B039D">
        <w:rPr>
          <w:rFonts w:ascii="Times New Roman" w:hAnsi="Times New Roman" w:cs="Times New Roman"/>
          <w:sz w:val="28"/>
          <w:szCs w:val="28"/>
          <w:u w:val="single"/>
          <w:lang w:val="en-US"/>
        </w:rPr>
        <w:t>OfflineLetters</w:t>
      </w:r>
      <w:proofErr w:type="spellEnd"/>
      <w:r w:rsidRPr="00F62A02">
        <w:rPr>
          <w:rFonts w:ascii="Times New Roman" w:hAnsi="Times New Roman" w:cs="Times New Roman"/>
          <w:sz w:val="28"/>
          <w:szCs w:val="28"/>
        </w:rPr>
        <w:t>, 2014.</w:t>
      </w:r>
    </w:p>
    <w:p w:rsidR="006A4425" w:rsidRPr="00F70403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403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Pr="00F70403">
        <w:rPr>
          <w:rFonts w:ascii="Times New Roman" w:hAnsi="Times New Roman" w:cs="Times New Roman"/>
          <w:sz w:val="28"/>
          <w:szCs w:val="28"/>
        </w:rPr>
        <w:t xml:space="preserve"> А.Е., </w:t>
      </w:r>
      <w:proofErr w:type="spellStart"/>
      <w:r w:rsidRPr="00F70403">
        <w:rPr>
          <w:rFonts w:ascii="Times New Roman" w:hAnsi="Times New Roman" w:cs="Times New Roman"/>
          <w:sz w:val="28"/>
          <w:szCs w:val="28"/>
        </w:rPr>
        <w:t>Жумагулова</w:t>
      </w:r>
      <w:proofErr w:type="spellEnd"/>
      <w:r w:rsidRPr="00F70403">
        <w:rPr>
          <w:rFonts w:ascii="Times New Roman" w:hAnsi="Times New Roman" w:cs="Times New Roman"/>
          <w:sz w:val="28"/>
          <w:szCs w:val="28"/>
        </w:rPr>
        <w:t xml:space="preserve"> З.А., </w:t>
      </w:r>
      <w:proofErr w:type="spellStart"/>
      <w:r w:rsidRPr="00F70403">
        <w:rPr>
          <w:rFonts w:ascii="Times New Roman" w:hAnsi="Times New Roman" w:cs="Times New Roman"/>
          <w:sz w:val="28"/>
          <w:szCs w:val="28"/>
        </w:rPr>
        <w:t>Шойынбеков</w:t>
      </w:r>
      <w:proofErr w:type="spellEnd"/>
      <w:r w:rsidRPr="00F70403">
        <w:rPr>
          <w:rFonts w:ascii="Times New Roman" w:hAnsi="Times New Roman" w:cs="Times New Roman"/>
          <w:sz w:val="28"/>
          <w:szCs w:val="28"/>
        </w:rPr>
        <w:t xml:space="preserve"> К.Д., </w:t>
      </w:r>
      <w:proofErr w:type="spellStart"/>
      <w:r w:rsidRPr="00F70403">
        <w:rPr>
          <w:rFonts w:ascii="Times New Roman" w:hAnsi="Times New Roman" w:cs="Times New Roman"/>
          <w:sz w:val="28"/>
          <w:szCs w:val="28"/>
        </w:rPr>
        <w:t>Есенова</w:t>
      </w:r>
      <w:proofErr w:type="spellEnd"/>
      <w:r w:rsidRPr="00F70403">
        <w:rPr>
          <w:rFonts w:ascii="Times New Roman" w:hAnsi="Times New Roman" w:cs="Times New Roman"/>
          <w:sz w:val="28"/>
          <w:szCs w:val="28"/>
        </w:rPr>
        <w:t xml:space="preserve"> М.И. Алгебра и начала анализа. Учебник для 10 класса общественно-гуманитарного направления общеобразовательных школ. – </w:t>
      </w:r>
      <w:proofErr w:type="spellStart"/>
      <w:r w:rsidRPr="00F70403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F7040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0403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F70403">
        <w:rPr>
          <w:rFonts w:ascii="Times New Roman" w:hAnsi="Times New Roman" w:cs="Times New Roman"/>
          <w:sz w:val="28"/>
          <w:szCs w:val="28"/>
        </w:rPr>
        <w:t>, 2014. – 160 с.</w:t>
      </w:r>
    </w:p>
    <w:p w:rsidR="006A4425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</w:t>
      </w:r>
      <w:proofErr w:type="gramStart"/>
      <w:r>
        <w:rPr>
          <w:rFonts w:ascii="Times New Roman" w:hAnsi="Times New Roman" w:cs="Times New Roman"/>
          <w:sz w:val="28"/>
          <w:szCs w:val="28"/>
        </w:rPr>
        <w:t>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методическая система?</w:t>
      </w:r>
      <w:r w:rsidR="00E50434">
        <w:rPr>
          <w:rFonts w:ascii="Times New Roman" w:hAnsi="Times New Roman" w:cs="Times New Roman"/>
          <w:sz w:val="28"/>
          <w:szCs w:val="28"/>
        </w:rPr>
        <w:t xml:space="preserve"> </w:t>
      </w:r>
      <w:r w:rsidRPr="00F70403">
        <w:rPr>
          <w:rFonts w:ascii="Times New Roman" w:hAnsi="Times New Roman" w:cs="Times New Roman"/>
          <w:sz w:val="28"/>
          <w:szCs w:val="28"/>
        </w:rPr>
        <w:t xml:space="preserve">// </w:t>
      </w:r>
      <w:r w:rsidRPr="00FF4B21">
        <w:rPr>
          <w:rFonts w:ascii="Times New Roman" w:hAnsi="Times New Roman" w:cs="Times New Roman"/>
          <w:sz w:val="28"/>
          <w:szCs w:val="28"/>
          <w:u w:val="single"/>
        </w:rPr>
        <w:t xml:space="preserve">«Образовательный сайт </w:t>
      </w:r>
      <w:proofErr w:type="spellStart"/>
      <w:r w:rsidRPr="00FF4B21">
        <w:rPr>
          <w:rFonts w:ascii="Times New Roman" w:hAnsi="Times New Roman" w:cs="Times New Roman"/>
          <w:sz w:val="28"/>
          <w:szCs w:val="28"/>
          <w:u w:val="single"/>
        </w:rPr>
        <w:t>Сильченковой</w:t>
      </w:r>
      <w:proofErr w:type="spellEnd"/>
      <w:r w:rsidRPr="00FF4B21">
        <w:rPr>
          <w:rFonts w:ascii="Times New Roman" w:hAnsi="Times New Roman" w:cs="Times New Roman"/>
          <w:sz w:val="28"/>
          <w:szCs w:val="28"/>
          <w:u w:val="single"/>
        </w:rPr>
        <w:t xml:space="preserve"> Т.Н.»</w:t>
      </w:r>
      <w:r w:rsidRPr="00E5043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764" w:history="1"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</w:t>
        </w:r>
        <w:proofErr w:type="spellStart"/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silchenkova</w:t>
        </w:r>
        <w:proofErr w:type="spellEnd"/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896A17">
        <w:rPr>
          <w:rFonts w:ascii="Times New Roman" w:hAnsi="Times New Roman" w:cs="Times New Roman"/>
          <w:sz w:val="28"/>
          <w:szCs w:val="28"/>
        </w:rPr>
        <w:t>, 2015.</w:t>
      </w:r>
    </w:p>
    <w:p w:rsidR="006A4425" w:rsidRPr="003F74DC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DC">
        <w:rPr>
          <w:rFonts w:ascii="Times New Roman" w:hAnsi="Times New Roman" w:cs="Times New Roman"/>
          <w:sz w:val="28"/>
          <w:szCs w:val="28"/>
          <w:shd w:val="clear" w:color="auto" w:fill="FFFFFF"/>
        </w:rPr>
        <w:t>Фещенко</w:t>
      </w:r>
      <w:proofErr w:type="spellEnd"/>
      <w:r w:rsidRPr="003F7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С. К вопросу о понятии методичес</w:t>
      </w:r>
      <w:r w:rsidR="00E50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кая система // Молодой ученый. – 2013. – </w:t>
      </w:r>
      <w:r w:rsidRPr="003F74D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E50434">
        <w:rPr>
          <w:rFonts w:ascii="Times New Roman" w:hAnsi="Times New Roman" w:cs="Times New Roman"/>
          <w:sz w:val="28"/>
          <w:szCs w:val="28"/>
          <w:shd w:val="clear" w:color="auto" w:fill="FFFFFF"/>
        </w:rPr>
        <w:t>7. – с</w:t>
      </w:r>
      <w:r w:rsidRPr="003F74DC">
        <w:rPr>
          <w:rFonts w:ascii="Times New Roman" w:hAnsi="Times New Roman" w:cs="Times New Roman"/>
          <w:sz w:val="28"/>
          <w:szCs w:val="28"/>
          <w:shd w:val="clear" w:color="auto" w:fill="FFFFFF"/>
        </w:rPr>
        <w:t>. 432-435</w:t>
      </w:r>
    </w:p>
    <w:p w:rsidR="006A4425" w:rsidRPr="00CA77B9" w:rsidRDefault="006A4425" w:rsidP="002768D6">
      <w:pPr>
        <w:pStyle w:val="a4"/>
        <w:numPr>
          <w:ilvl w:val="0"/>
          <w:numId w:val="24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74DC">
        <w:rPr>
          <w:rFonts w:ascii="Times New Roman" w:hAnsi="Times New Roman" w:cs="Times New Roman"/>
          <w:sz w:val="28"/>
          <w:szCs w:val="28"/>
        </w:rPr>
        <w:t>Саранцев Г.И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74DC">
        <w:rPr>
          <w:rFonts w:ascii="Times New Roman" w:hAnsi="Times New Roman" w:cs="Times New Roman"/>
          <w:sz w:val="28"/>
          <w:szCs w:val="28"/>
        </w:rPr>
        <w:t xml:space="preserve"> Методическая система обучения предмету как объект исследования</w:t>
      </w:r>
      <w:r w:rsidR="00E50434">
        <w:rPr>
          <w:rFonts w:ascii="Times New Roman" w:hAnsi="Times New Roman" w:cs="Times New Roman"/>
          <w:sz w:val="28"/>
          <w:szCs w:val="28"/>
        </w:rPr>
        <w:t xml:space="preserve"> </w:t>
      </w:r>
      <w:r w:rsidRPr="003F74DC">
        <w:rPr>
          <w:rFonts w:ascii="Times New Roman" w:hAnsi="Times New Roman" w:cs="Times New Roman"/>
          <w:sz w:val="28"/>
          <w:szCs w:val="28"/>
        </w:rPr>
        <w:t>//</w:t>
      </w:r>
      <w:r w:rsidR="00E50434">
        <w:rPr>
          <w:rFonts w:ascii="Times New Roman" w:hAnsi="Times New Roman" w:cs="Times New Roman"/>
          <w:sz w:val="28"/>
          <w:szCs w:val="28"/>
        </w:rPr>
        <w:t xml:space="preserve"> </w:t>
      </w:r>
      <w:r w:rsidRPr="00F43414">
        <w:rPr>
          <w:rFonts w:ascii="Times New Roman" w:hAnsi="Times New Roman" w:cs="Times New Roman"/>
          <w:sz w:val="28"/>
          <w:szCs w:val="28"/>
          <w:u w:val="single"/>
        </w:rPr>
        <w:t xml:space="preserve">«Научная </w:t>
      </w:r>
      <w:proofErr w:type="spellStart"/>
      <w:r w:rsidRPr="00F43414">
        <w:rPr>
          <w:rFonts w:ascii="Times New Roman" w:hAnsi="Times New Roman" w:cs="Times New Roman"/>
          <w:sz w:val="28"/>
          <w:szCs w:val="28"/>
          <w:u w:val="single"/>
        </w:rPr>
        <w:t>онлайн-библиотека</w:t>
      </w:r>
      <w:proofErr w:type="spellEnd"/>
      <w:r w:rsidRPr="00F43414">
        <w:rPr>
          <w:rFonts w:ascii="Times New Roman" w:hAnsi="Times New Roman" w:cs="Times New Roman"/>
          <w:sz w:val="28"/>
          <w:szCs w:val="28"/>
          <w:u w:val="single"/>
        </w:rPr>
        <w:t xml:space="preserve"> ПОРТАЛУС» </w:t>
      </w:r>
      <w:hyperlink r:id="rId765" w:history="1"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</w:t>
        </w:r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portalus</w:t>
        </w:r>
        <w:proofErr w:type="spellEnd"/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96A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96A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4DC">
        <w:rPr>
          <w:rFonts w:ascii="Times New Roman" w:hAnsi="Times New Roman" w:cs="Times New Roman"/>
          <w:sz w:val="28"/>
          <w:szCs w:val="28"/>
        </w:rPr>
        <w:t>2007.</w:t>
      </w:r>
    </w:p>
    <w:p w:rsidR="006A4425" w:rsidRPr="00CA77B9" w:rsidRDefault="006A4425" w:rsidP="002768D6">
      <w:pPr>
        <w:pStyle w:val="a4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7B9">
        <w:rPr>
          <w:rFonts w:ascii="Times New Roman" w:hAnsi="Times New Roman" w:cs="Times New Roman"/>
          <w:sz w:val="28"/>
          <w:szCs w:val="28"/>
        </w:rPr>
        <w:t>Б.П. Сборник задач и упражнений по математическому анализу</w:t>
      </w:r>
      <w:r>
        <w:rPr>
          <w:rFonts w:ascii="Times New Roman" w:hAnsi="Times New Roman" w:cs="Times New Roman"/>
          <w:sz w:val="28"/>
          <w:szCs w:val="28"/>
        </w:rPr>
        <w:t>. –</w:t>
      </w:r>
      <w:r w:rsidR="00896A17">
        <w:rPr>
          <w:rFonts w:ascii="Times New Roman" w:hAnsi="Times New Roman" w:cs="Times New Roman"/>
          <w:sz w:val="28"/>
          <w:szCs w:val="28"/>
        </w:rPr>
        <w:t xml:space="preserve"> М.</w:t>
      </w:r>
      <w:r w:rsidRPr="00CA77B9">
        <w:rPr>
          <w:rFonts w:ascii="Times New Roman" w:hAnsi="Times New Roman" w:cs="Times New Roman"/>
          <w:sz w:val="28"/>
          <w:szCs w:val="28"/>
        </w:rPr>
        <w:t xml:space="preserve">: Издательство Московского университета, 1997. – 624 </w:t>
      </w:r>
      <w:proofErr w:type="gramStart"/>
      <w:r w:rsidRPr="00CA77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A77B9">
        <w:rPr>
          <w:rFonts w:ascii="Times New Roman" w:hAnsi="Times New Roman" w:cs="Times New Roman"/>
          <w:sz w:val="28"/>
          <w:szCs w:val="28"/>
        </w:rPr>
        <w:t>.</w:t>
      </w:r>
    </w:p>
    <w:p w:rsidR="006A4425" w:rsidRPr="00CA77B9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A77B9">
        <w:rPr>
          <w:rFonts w:ascii="Times New Roman" w:hAnsi="Times New Roman" w:cs="Times New Roman"/>
          <w:sz w:val="28"/>
          <w:szCs w:val="28"/>
        </w:rPr>
        <w:t xml:space="preserve">Виноградова И.А., </w:t>
      </w:r>
      <w:proofErr w:type="spellStart"/>
      <w:r w:rsidRPr="00CA77B9">
        <w:rPr>
          <w:rFonts w:ascii="Times New Roman" w:hAnsi="Times New Roman" w:cs="Times New Roman"/>
          <w:sz w:val="28"/>
          <w:szCs w:val="28"/>
        </w:rPr>
        <w:t>Олехник</w:t>
      </w:r>
      <w:proofErr w:type="spellEnd"/>
      <w:r w:rsidRPr="00CA77B9">
        <w:rPr>
          <w:rFonts w:ascii="Times New Roman" w:hAnsi="Times New Roman" w:cs="Times New Roman"/>
          <w:sz w:val="28"/>
          <w:szCs w:val="28"/>
        </w:rPr>
        <w:t xml:space="preserve"> С.Н., </w:t>
      </w:r>
      <w:proofErr w:type="gramStart"/>
      <w:r w:rsidRPr="00CA77B9">
        <w:rPr>
          <w:rFonts w:ascii="Times New Roman" w:hAnsi="Times New Roman" w:cs="Times New Roman"/>
          <w:sz w:val="28"/>
          <w:szCs w:val="28"/>
        </w:rPr>
        <w:t>Садовничий</w:t>
      </w:r>
      <w:proofErr w:type="gramEnd"/>
      <w:r w:rsidRPr="00CA77B9">
        <w:rPr>
          <w:rFonts w:ascii="Times New Roman" w:hAnsi="Times New Roman" w:cs="Times New Roman"/>
          <w:sz w:val="28"/>
          <w:szCs w:val="28"/>
        </w:rPr>
        <w:t xml:space="preserve"> В.А.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7B9">
        <w:rPr>
          <w:rFonts w:ascii="Times New Roman" w:hAnsi="Times New Roman" w:cs="Times New Roman"/>
          <w:sz w:val="28"/>
          <w:szCs w:val="28"/>
        </w:rPr>
        <w:t>Задачи и упражнения по математическому анализу</w:t>
      </w:r>
      <w:r w:rsidR="00896A17">
        <w:rPr>
          <w:rFonts w:ascii="Times New Roman" w:hAnsi="Times New Roman" w:cs="Times New Roman"/>
          <w:sz w:val="28"/>
          <w:szCs w:val="28"/>
        </w:rPr>
        <w:t>. – М.</w:t>
      </w:r>
      <w:r>
        <w:rPr>
          <w:rFonts w:ascii="Times New Roman" w:hAnsi="Times New Roman" w:cs="Times New Roman"/>
          <w:sz w:val="28"/>
          <w:szCs w:val="28"/>
        </w:rPr>
        <w:t xml:space="preserve">: Издательство Московского университета, 1988. – 416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CA77B9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7B9">
        <w:rPr>
          <w:rFonts w:ascii="Times New Roman" w:hAnsi="Times New Roman" w:cs="Times New Roman"/>
          <w:sz w:val="28"/>
          <w:szCs w:val="28"/>
        </w:rPr>
        <w:t>Рудин У. Основы математического анализа</w:t>
      </w:r>
      <w:r w:rsidR="00896A17">
        <w:rPr>
          <w:rFonts w:ascii="Times New Roman" w:hAnsi="Times New Roman" w:cs="Times New Roman"/>
          <w:sz w:val="28"/>
          <w:szCs w:val="28"/>
        </w:rPr>
        <w:t>. – М.</w:t>
      </w:r>
      <w:r>
        <w:rPr>
          <w:rFonts w:ascii="Times New Roman" w:hAnsi="Times New Roman" w:cs="Times New Roman"/>
          <w:sz w:val="28"/>
          <w:szCs w:val="28"/>
        </w:rPr>
        <w:t xml:space="preserve">: Мир, 1976. – 320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926CEC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7B9">
        <w:rPr>
          <w:rFonts w:ascii="Times New Roman" w:hAnsi="Times New Roman" w:cs="Times New Roman"/>
          <w:sz w:val="28"/>
          <w:szCs w:val="28"/>
        </w:rPr>
        <w:t>Ландау Э. Основы анализа</w:t>
      </w:r>
      <w:r>
        <w:rPr>
          <w:rFonts w:ascii="Times New Roman" w:hAnsi="Times New Roman" w:cs="Times New Roman"/>
          <w:sz w:val="28"/>
          <w:szCs w:val="28"/>
        </w:rPr>
        <w:t>. –</w:t>
      </w:r>
      <w:r w:rsidR="00896A17">
        <w:rPr>
          <w:rFonts w:ascii="Times New Roman" w:hAnsi="Times New Roman" w:cs="Times New Roman"/>
          <w:sz w:val="28"/>
          <w:szCs w:val="28"/>
        </w:rPr>
        <w:t xml:space="preserve"> М.</w:t>
      </w:r>
      <w:r w:rsidRPr="00926C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Государственное издательство иностранной литературы, 1947. – 183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A14D9B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D9B">
        <w:rPr>
          <w:rFonts w:ascii="Times New Roman" w:hAnsi="Times New Roman" w:cs="Times New Roman"/>
          <w:sz w:val="28"/>
          <w:szCs w:val="28"/>
        </w:rPr>
        <w:t>Философский энциклопедический словарь, 2010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926CEC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A94"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Капиносов А.Н., Уровневая дифференциация при обучении математике в 5-9 классах</w:t>
      </w:r>
      <w:r w:rsidR="0026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A94"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// МШ</w:t>
      </w:r>
      <w:r w:rsidR="00896A17">
        <w:rPr>
          <w:rFonts w:ascii="Times New Roman" w:eastAsia="Times New Roman" w:hAnsi="Times New Roman" w:cs="Times New Roman"/>
          <w:sz w:val="28"/>
          <w:szCs w:val="28"/>
          <w:lang w:eastAsia="ru-RU"/>
        </w:rPr>
        <w:t>, 1990. – № 5. – с</w:t>
      </w:r>
      <w:r w:rsidR="00264A94"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. 11-14</w:t>
      </w:r>
      <w:r w:rsidR="0026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425" w:rsidRPr="00926CEC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4A94">
        <w:rPr>
          <w:rFonts w:ascii="Times New Roman" w:hAnsi="Times New Roman" w:cs="Times New Roman"/>
          <w:sz w:val="28"/>
          <w:szCs w:val="28"/>
        </w:rPr>
        <w:t>Терешина</w:t>
      </w:r>
      <w:proofErr w:type="spellEnd"/>
      <w:r w:rsidR="00264A94">
        <w:rPr>
          <w:rFonts w:ascii="Times New Roman" w:hAnsi="Times New Roman" w:cs="Times New Roman"/>
          <w:sz w:val="28"/>
          <w:szCs w:val="28"/>
        </w:rPr>
        <w:t xml:space="preserve"> Т. Н</w:t>
      </w:r>
      <w:r w:rsidR="00264A94" w:rsidRPr="00A14D9B">
        <w:rPr>
          <w:rFonts w:ascii="Times New Roman" w:hAnsi="Times New Roman" w:cs="Times New Roman"/>
          <w:sz w:val="28"/>
          <w:szCs w:val="28"/>
        </w:rPr>
        <w:t>. Изучение начал математического анализа в условиях дифференциации учебного процесса в средней школе</w:t>
      </w:r>
      <w:r w:rsidR="00264A9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64A94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264A94">
        <w:rPr>
          <w:rFonts w:ascii="Times New Roman" w:hAnsi="Times New Roman" w:cs="Times New Roman"/>
          <w:sz w:val="28"/>
          <w:szCs w:val="28"/>
        </w:rPr>
        <w:t>. …кан</w:t>
      </w:r>
      <w:r w:rsidR="00896A1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896A1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896A17">
        <w:rPr>
          <w:rFonts w:ascii="Times New Roman" w:hAnsi="Times New Roman" w:cs="Times New Roman"/>
          <w:sz w:val="28"/>
          <w:szCs w:val="28"/>
        </w:rPr>
        <w:t xml:space="preserve">. наук: 13.00.02. – М.: МПГУ им. В. И. Ленина, 1997. – </w:t>
      </w:r>
      <w:r w:rsidR="00264A94">
        <w:rPr>
          <w:rFonts w:ascii="Times New Roman" w:hAnsi="Times New Roman" w:cs="Times New Roman"/>
          <w:sz w:val="28"/>
          <w:szCs w:val="28"/>
        </w:rPr>
        <w:t xml:space="preserve">19 </w:t>
      </w:r>
      <w:proofErr w:type="gramStart"/>
      <w:r w:rsidR="00264A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64A94">
        <w:rPr>
          <w:rFonts w:ascii="Times New Roman" w:hAnsi="Times New Roman" w:cs="Times New Roman"/>
          <w:sz w:val="28"/>
          <w:szCs w:val="28"/>
        </w:rPr>
        <w:t>.</w:t>
      </w:r>
    </w:p>
    <w:p w:rsidR="006A4425" w:rsidRPr="00376461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Шахматова Т. И.</w:t>
      </w:r>
      <w:r w:rsidRPr="00A14D9B">
        <w:rPr>
          <w:rFonts w:ascii="Times New Roman" w:hAnsi="Times New Roman" w:cs="Times New Roman"/>
          <w:sz w:val="28"/>
          <w:szCs w:val="28"/>
        </w:rPr>
        <w:t xml:space="preserve"> Дифференцированное обучение математическому анализу студентов младших курсов педвуза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наук: 13.00.02. – Саранск: М</w:t>
      </w:r>
      <w:r w:rsidR="00D5773E">
        <w:rPr>
          <w:rFonts w:ascii="Times New Roman" w:hAnsi="Times New Roman" w:cs="Times New Roman"/>
          <w:sz w:val="28"/>
          <w:szCs w:val="28"/>
        </w:rPr>
        <w:t xml:space="preserve">ГПИ им. М. Е. </w:t>
      </w:r>
      <w:proofErr w:type="spellStart"/>
      <w:r w:rsidR="00D5773E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="00D5773E">
        <w:rPr>
          <w:rFonts w:ascii="Times New Roman" w:hAnsi="Times New Roman" w:cs="Times New Roman"/>
          <w:sz w:val="28"/>
          <w:szCs w:val="28"/>
        </w:rPr>
        <w:t xml:space="preserve">, 2004. – 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6F10C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A94" w:rsidRPr="00926CEC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Гусев В.А. Индивидуализация учебной деятельности учащихся как основа дифференцированного обучения математике в средней школе</w:t>
      </w:r>
      <w:r w:rsidR="0026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A94" w:rsidRPr="00926CE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D57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 в школе. 1990. – № 4. – </w:t>
      </w:r>
      <w:r w:rsidR="00264A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4A94" w:rsidRPr="00926CEC">
        <w:rPr>
          <w:rFonts w:ascii="Times New Roman" w:eastAsia="Times New Roman" w:hAnsi="Times New Roman" w:cs="Times New Roman"/>
          <w:sz w:val="28"/>
          <w:szCs w:val="28"/>
          <w:lang w:eastAsia="ru-RU"/>
        </w:rPr>
        <w:t>. 27-31</w:t>
      </w:r>
      <w:r w:rsidR="0026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425" w:rsidRPr="006F10C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10C0">
        <w:rPr>
          <w:rFonts w:ascii="Times New Roman" w:hAnsi="Times New Roman" w:cs="Times New Roman"/>
          <w:sz w:val="28"/>
          <w:szCs w:val="28"/>
        </w:rPr>
        <w:t xml:space="preserve"> </w:t>
      </w:r>
      <w:r w:rsidR="00264A94" w:rsidRPr="00376461">
        <w:rPr>
          <w:rFonts w:ascii="Times New Roman" w:hAnsi="Times New Roman" w:cs="Times New Roman"/>
          <w:sz w:val="28"/>
          <w:szCs w:val="28"/>
        </w:rPr>
        <w:t xml:space="preserve">Кондратьева Л.Г. Индивидуализация и дифференциация в обучении // </w:t>
      </w:r>
      <w:r w:rsidR="00264A94" w:rsidRPr="00D5773E">
        <w:rPr>
          <w:rFonts w:ascii="Times New Roman" w:hAnsi="Times New Roman" w:cs="Times New Roman"/>
          <w:sz w:val="28"/>
          <w:szCs w:val="28"/>
          <w:u w:val="single"/>
        </w:rPr>
        <w:t>«Наша сеть» http://</w:t>
      </w:r>
      <w:hyperlink r:id="rId766" w:history="1">
        <w:r w:rsidR="00264A94" w:rsidRPr="00D5773E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264A94" w:rsidRPr="00D5773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264A94" w:rsidRPr="00D5773E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nsportal</w:t>
        </w:r>
        <w:proofErr w:type="spellEnd"/>
        <w:r w:rsidR="00264A94" w:rsidRPr="00D5773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264A94" w:rsidRPr="00D5773E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264A94">
        <w:rPr>
          <w:rFonts w:ascii="Times New Roman" w:hAnsi="Times New Roman" w:cs="Times New Roman"/>
          <w:sz w:val="28"/>
          <w:szCs w:val="28"/>
        </w:rPr>
        <w:t>, 15.01.2013.</w:t>
      </w:r>
    </w:p>
    <w:p w:rsidR="006A4425" w:rsidRPr="006F10C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Кирсанов A.A. Индивидуализация учебной деятельности как педагогическая </w:t>
      </w:r>
      <w:r w:rsidR="00D57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проблема. Казань.: КГУ, 1982. – 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105 </w:t>
      </w:r>
      <w:proofErr w:type="gramStart"/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425" w:rsidRPr="006F10C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Колягин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Ю.М., Ткачева М.В., 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 Н.Е.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Профильная дифференциация обучения математике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73E">
        <w:rPr>
          <w:rFonts w:ascii="Times New Roman" w:eastAsia="Times New Roman" w:hAnsi="Times New Roman" w:cs="Times New Roman"/>
          <w:sz w:val="28"/>
          <w:szCs w:val="28"/>
          <w:lang w:eastAsia="ru-RU"/>
        </w:rPr>
        <w:t>// Математика в школе. 1990. – № 4. – с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7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10C0">
        <w:rPr>
          <w:rFonts w:ascii="Times New Roman" w:eastAsia="Times New Roman" w:hAnsi="Times New Roman" w:cs="Times New Roman"/>
          <w:sz w:val="28"/>
          <w:szCs w:val="28"/>
          <w:lang w:eastAsia="ru-RU"/>
        </w:rPr>
        <w:t>21-27</w:t>
      </w:r>
    </w:p>
    <w:p w:rsidR="006A4425" w:rsidRPr="00AF092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0920">
        <w:rPr>
          <w:rFonts w:ascii="Times New Roman" w:hAnsi="Times New Roman" w:cs="Times New Roman"/>
          <w:sz w:val="28"/>
          <w:szCs w:val="28"/>
        </w:rPr>
        <w:t xml:space="preserve"> Гусев В.А. Психолого-педагогические основы обучения мат</w:t>
      </w:r>
      <w:r w:rsidR="00EF0252">
        <w:rPr>
          <w:rFonts w:ascii="Times New Roman" w:hAnsi="Times New Roman" w:cs="Times New Roman"/>
          <w:sz w:val="28"/>
          <w:szCs w:val="28"/>
        </w:rPr>
        <w:t>ематике. – М.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Вербум-М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 – 429 с</w:t>
      </w:r>
      <w:r w:rsidRPr="00AF0920">
        <w:rPr>
          <w:rFonts w:ascii="Times New Roman" w:hAnsi="Times New Roman" w:cs="Times New Roman"/>
          <w:sz w:val="28"/>
          <w:szCs w:val="28"/>
        </w:rPr>
        <w:t>.</w:t>
      </w:r>
    </w:p>
    <w:p w:rsidR="006A4425" w:rsidRPr="00AF092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920">
        <w:rPr>
          <w:rFonts w:ascii="Times New Roman" w:hAnsi="Times New Roman" w:cs="Times New Roman"/>
          <w:sz w:val="28"/>
          <w:szCs w:val="28"/>
        </w:rPr>
        <w:t>Рубинштейн С.Л. О мыш</w:t>
      </w:r>
      <w:r>
        <w:rPr>
          <w:rFonts w:ascii="Times New Roman" w:hAnsi="Times New Roman" w:cs="Times New Roman"/>
          <w:sz w:val="28"/>
          <w:szCs w:val="28"/>
        </w:rPr>
        <w:t xml:space="preserve">лении и </w:t>
      </w:r>
      <w:r w:rsidR="00EF0252">
        <w:rPr>
          <w:rFonts w:ascii="Times New Roman" w:hAnsi="Times New Roman" w:cs="Times New Roman"/>
          <w:sz w:val="28"/>
          <w:szCs w:val="28"/>
        </w:rPr>
        <w:t>путях его исследования. – М.</w:t>
      </w:r>
      <w:r>
        <w:rPr>
          <w:rFonts w:ascii="Times New Roman" w:hAnsi="Times New Roman" w:cs="Times New Roman"/>
          <w:sz w:val="28"/>
          <w:szCs w:val="28"/>
        </w:rPr>
        <w:t>: Изд-во АН СССР,1958</w:t>
      </w:r>
      <w:r w:rsidRPr="00AF0920">
        <w:rPr>
          <w:rFonts w:ascii="Times New Roman" w:hAnsi="Times New Roman" w:cs="Times New Roman"/>
          <w:sz w:val="28"/>
          <w:szCs w:val="28"/>
        </w:rPr>
        <w:t>.</w:t>
      </w:r>
    </w:p>
    <w:p w:rsidR="006A4425" w:rsidRPr="00AF0920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0920">
        <w:rPr>
          <w:rFonts w:ascii="Times New Roman" w:hAnsi="Times New Roman" w:cs="Times New Roman"/>
          <w:sz w:val="28"/>
          <w:szCs w:val="28"/>
        </w:rPr>
        <w:t xml:space="preserve"> Унт И.Э. Индивидуализация и дифференциация обучения.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F0920">
        <w:rPr>
          <w:rFonts w:ascii="Times New Roman" w:hAnsi="Times New Roman" w:cs="Times New Roman"/>
          <w:sz w:val="28"/>
          <w:szCs w:val="28"/>
        </w:rPr>
        <w:t xml:space="preserve"> М</w:t>
      </w:r>
      <w:r w:rsidR="00EF0252">
        <w:rPr>
          <w:rFonts w:ascii="Times New Roman" w:hAnsi="Times New Roman" w:cs="Times New Roman"/>
          <w:sz w:val="28"/>
          <w:szCs w:val="28"/>
        </w:rPr>
        <w:t>.</w:t>
      </w:r>
      <w:r w:rsidRPr="00AF0920">
        <w:rPr>
          <w:rFonts w:ascii="Times New Roman" w:hAnsi="Times New Roman" w:cs="Times New Roman"/>
          <w:sz w:val="28"/>
          <w:szCs w:val="28"/>
        </w:rPr>
        <w:t>: "Педагогика", 1990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425" w:rsidRPr="00C83D72" w:rsidRDefault="006A4425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F0920">
        <w:rPr>
          <w:rFonts w:ascii="Times New Roman" w:hAnsi="Times New Roman" w:cs="Times New Roman"/>
          <w:sz w:val="28"/>
          <w:szCs w:val="28"/>
        </w:rPr>
        <w:t>Пурышева</w:t>
      </w:r>
      <w:proofErr w:type="spellEnd"/>
      <w:r w:rsidRPr="00AF0920">
        <w:rPr>
          <w:rFonts w:ascii="Times New Roman" w:hAnsi="Times New Roman" w:cs="Times New Roman"/>
          <w:sz w:val="28"/>
          <w:szCs w:val="28"/>
        </w:rPr>
        <w:t xml:space="preserve"> Н.С. Дифференцированное о</w:t>
      </w:r>
      <w:r>
        <w:rPr>
          <w:rFonts w:ascii="Times New Roman" w:hAnsi="Times New Roman" w:cs="Times New Roman"/>
          <w:sz w:val="28"/>
          <w:szCs w:val="28"/>
        </w:rPr>
        <w:t>бучение</w:t>
      </w:r>
      <w:r w:rsidR="00EF0252">
        <w:rPr>
          <w:rFonts w:ascii="Times New Roman" w:hAnsi="Times New Roman" w:cs="Times New Roman"/>
          <w:sz w:val="28"/>
          <w:szCs w:val="28"/>
        </w:rPr>
        <w:t xml:space="preserve"> физике в средней школе. – М.</w:t>
      </w:r>
      <w:r w:rsidRPr="00AF0920">
        <w:rPr>
          <w:rFonts w:ascii="Times New Roman" w:hAnsi="Times New Roman" w:cs="Times New Roman"/>
          <w:sz w:val="28"/>
          <w:szCs w:val="28"/>
        </w:rPr>
        <w:t>: "Прометей", 1993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D72" w:rsidRPr="002952BA" w:rsidRDefault="00C83D72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3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Нурбаева Д.М., Нурмухамедова Ж.М.,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Л.У. Тест как промежуточны</w:t>
      </w:r>
      <w:r w:rsidR="00EF0252">
        <w:rPr>
          <w:rFonts w:ascii="Times New Roman" w:hAnsi="Times New Roman" w:cs="Times New Roman"/>
          <w:sz w:val="28"/>
          <w:szCs w:val="28"/>
        </w:rPr>
        <w:t>й контроль знаний // Материалы М</w:t>
      </w:r>
      <w:r>
        <w:rPr>
          <w:rFonts w:ascii="Times New Roman" w:hAnsi="Times New Roman" w:cs="Times New Roman"/>
          <w:sz w:val="28"/>
          <w:szCs w:val="28"/>
        </w:rPr>
        <w:t xml:space="preserve">еждународной научно-практической конференции «Радиационно-термические явления и инновационные технологии», посвященной 70-летию юбилея и 50-летию научно-педагогической деятельности доктора физико-математических наук, профессора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Купчишина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2015</w:t>
      </w:r>
      <w:r w:rsidR="00EF0252">
        <w:rPr>
          <w:rFonts w:ascii="Times New Roman" w:hAnsi="Times New Roman" w:cs="Times New Roman"/>
          <w:sz w:val="28"/>
          <w:szCs w:val="28"/>
        </w:rPr>
        <w:t>. – с</w:t>
      </w:r>
      <w:r w:rsidR="002952BA">
        <w:rPr>
          <w:rFonts w:ascii="Times New Roman" w:hAnsi="Times New Roman" w:cs="Times New Roman"/>
          <w:sz w:val="28"/>
          <w:szCs w:val="28"/>
        </w:rPr>
        <w:t>. 156-159.</w:t>
      </w:r>
    </w:p>
    <w:p w:rsidR="002952BA" w:rsidRPr="002952BA" w:rsidRDefault="002952BA" w:rsidP="002768D6">
      <w:pPr>
        <w:pStyle w:val="a4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52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Нурмухамедова Ж.М. </w:t>
      </w:r>
      <w:r w:rsidRPr="002952BA">
        <w:rPr>
          <w:rFonts w:ascii="Times New Roman" w:hAnsi="Times New Roman" w:cs="Times New Roman"/>
          <w:sz w:val="28"/>
          <w:szCs w:val="28"/>
        </w:rPr>
        <w:t xml:space="preserve">Об организации обучения математике в школе в условиях дифференциации учебного процесса // Педагогика и психология, </w:t>
      </w:r>
      <w:proofErr w:type="spellStart"/>
      <w:r w:rsidRPr="002952BA">
        <w:rPr>
          <w:rFonts w:ascii="Times New Roman" w:hAnsi="Times New Roman" w:cs="Times New Roman"/>
          <w:sz w:val="28"/>
          <w:szCs w:val="28"/>
        </w:rPr>
        <w:t>КазНПУ</w:t>
      </w:r>
      <w:proofErr w:type="spellEnd"/>
      <w:r w:rsidRPr="002952BA">
        <w:rPr>
          <w:rFonts w:ascii="Times New Roman" w:hAnsi="Times New Roman" w:cs="Times New Roman"/>
          <w:sz w:val="28"/>
          <w:szCs w:val="28"/>
        </w:rPr>
        <w:t xml:space="preserve"> имени Абая</w:t>
      </w:r>
      <w:r w:rsidR="00EF0252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EF0252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EF0252">
        <w:rPr>
          <w:rFonts w:ascii="Times New Roman" w:hAnsi="Times New Roman" w:cs="Times New Roman"/>
          <w:sz w:val="28"/>
          <w:szCs w:val="28"/>
        </w:rPr>
        <w:t>, 2016. – № 1 (26).</w:t>
      </w:r>
      <w:r w:rsidR="00EF0252" w:rsidRPr="002952BA">
        <w:rPr>
          <w:rFonts w:ascii="Times New Roman" w:hAnsi="Times New Roman" w:cs="Times New Roman"/>
          <w:sz w:val="28"/>
          <w:szCs w:val="28"/>
        </w:rPr>
        <w:t xml:space="preserve"> </w:t>
      </w:r>
      <w:r w:rsidRPr="002952B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2952BA">
        <w:rPr>
          <w:rFonts w:ascii="Times New Roman" w:hAnsi="Times New Roman" w:cs="Times New Roman"/>
          <w:sz w:val="28"/>
          <w:szCs w:val="28"/>
        </w:rPr>
        <w:t xml:space="preserve"> 191-195.</w:t>
      </w:r>
    </w:p>
    <w:p w:rsidR="002952BA" w:rsidRDefault="002952BA" w:rsidP="002952B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952BA" w:rsidRDefault="002952BA" w:rsidP="002952B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5FEA" w:rsidRPr="006F7E56" w:rsidRDefault="00EF0252" w:rsidP="00EF0252">
      <w:pPr>
        <w:keepNext/>
        <w:tabs>
          <w:tab w:val="left" w:pos="567"/>
          <w:tab w:val="left" w:pos="709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ПРИЛОЖЕНИЕ А</w:t>
      </w:r>
    </w:p>
    <w:p w:rsidR="006F7E56" w:rsidRPr="00EF0252" w:rsidRDefault="006F7E56" w:rsidP="002768D6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252">
        <w:rPr>
          <w:rFonts w:ascii="Times New Roman" w:hAnsi="Times New Roman" w:cs="Times New Roman"/>
          <w:b/>
          <w:sz w:val="28"/>
          <w:szCs w:val="28"/>
        </w:rPr>
        <w:t>Цели и задачи дисциплины</w:t>
      </w:r>
      <w:r w:rsidR="00D50667" w:rsidRPr="00EF0252">
        <w:rPr>
          <w:rFonts w:ascii="Times New Roman" w:hAnsi="Times New Roman" w:cs="Times New Roman"/>
          <w:b/>
          <w:sz w:val="28"/>
          <w:szCs w:val="28"/>
        </w:rPr>
        <w:t xml:space="preserve"> «Основы математического анализа»</w:t>
      </w:r>
    </w:p>
    <w:p w:rsidR="006F7E56" w:rsidRPr="006F7E56" w:rsidRDefault="006F7E56" w:rsidP="006F7E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sz w:val="28"/>
          <w:szCs w:val="28"/>
        </w:rPr>
        <w:t xml:space="preserve">Дисциплина «Основы математического анализа» является вводным курсом для дальнейшего изучения математического анализа в вузе. Так как первокурсники окончили разные типы школ (общеобразовательные школы, лицеи, гимназии, школы с углубленным изучением математики) и классы с различным направлением (общественно-гуманитарное или естественно-математическое), то в первую очередь предстоит уравнять их уровень знаний. Данная дисциплина дает полное представление об основных определениях и понятиях математического анализа, изучаемых в школьном курсе алгебры и начал анализа. Также более углубленно изучаются такие важные понятия, как: пределы функций, замечательные пределы; применение производной функции, ее физический смысл и геометрический смысл; неопределенный интеграл и методы нахождения неопределенных интегралов.       </w:t>
      </w:r>
    </w:p>
    <w:p w:rsidR="006F7E56" w:rsidRPr="006F7E56" w:rsidRDefault="006F7E56" w:rsidP="00E645EF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 xml:space="preserve">Цели дисциплины. </w:t>
      </w:r>
      <w:r w:rsidRPr="006F7E56">
        <w:rPr>
          <w:rFonts w:ascii="Times New Roman" w:hAnsi="Times New Roman" w:cs="Times New Roman"/>
          <w:sz w:val="28"/>
          <w:szCs w:val="28"/>
        </w:rPr>
        <w:t xml:space="preserve">Основные цели данного курса – закрепить знания студентов школьного курса алгебры и начал анализа, а также более глубоко изучить применение производной и методы нахождения неопределенных интегралов, не входящих в школьную программу. </w:t>
      </w:r>
    </w:p>
    <w:p w:rsidR="006F7E56" w:rsidRPr="006F7E56" w:rsidRDefault="006F7E56" w:rsidP="00E64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Задачи дисциплины.</w:t>
      </w:r>
      <w:r w:rsidRPr="006F7E56">
        <w:rPr>
          <w:rFonts w:ascii="Times New Roman" w:hAnsi="Times New Roman" w:cs="Times New Roman"/>
          <w:sz w:val="28"/>
          <w:szCs w:val="28"/>
        </w:rPr>
        <w:t xml:space="preserve"> Дать полное представление о таких необходимых понятиях, как: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множества и действия над ними;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абсолютная величина действительного числа и окрестность точки;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числовая последовательность, предел числовой последовательности;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функция, предел функции, замечательные пределы;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непрерывность функции и точки разрыва функций;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производная функции, физический и геометрический смыслы производной;</w:t>
      </w:r>
    </w:p>
    <w:p w:rsidR="006F7E56" w:rsidRPr="006F7E56" w:rsidRDefault="006F7E56" w:rsidP="00EF025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производные сложной и </w:t>
      </w:r>
      <w:proofErr w:type="spellStart"/>
      <w:r w:rsidRPr="006F7E56">
        <w:rPr>
          <w:rFonts w:ascii="Times New Roman" w:hAnsi="Times New Roman" w:cs="Times New Roman"/>
          <w:sz w:val="28"/>
          <w:szCs w:val="28"/>
        </w:rPr>
        <w:t>параметрически</w:t>
      </w:r>
      <w:proofErr w:type="spellEnd"/>
      <w:r w:rsidRPr="006F7E56">
        <w:rPr>
          <w:rFonts w:ascii="Times New Roman" w:hAnsi="Times New Roman" w:cs="Times New Roman"/>
          <w:sz w:val="28"/>
          <w:szCs w:val="28"/>
        </w:rPr>
        <w:t xml:space="preserve"> заданной функций;</w:t>
      </w:r>
    </w:p>
    <w:p w:rsidR="006F7E56" w:rsidRPr="006F7E56" w:rsidRDefault="006F7E56" w:rsidP="00EF025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0252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дифференциал функции; теоремы о дифференцируемых функциях;</w:t>
      </w:r>
    </w:p>
    <w:p w:rsidR="006F7E56" w:rsidRPr="006F7E56" w:rsidRDefault="006F7E56" w:rsidP="00EF025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0252">
        <w:rPr>
          <w:rFonts w:ascii="Times New Roman" w:hAnsi="Times New Roman" w:cs="Times New Roman"/>
          <w:b/>
          <w:sz w:val="28"/>
          <w:szCs w:val="28"/>
        </w:rPr>
        <w:t>-</w:t>
      </w:r>
      <w:r w:rsidR="00EF02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7E56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6F7E56">
        <w:rPr>
          <w:rFonts w:ascii="Times New Roman" w:hAnsi="Times New Roman" w:cs="Times New Roman"/>
          <w:sz w:val="28"/>
          <w:szCs w:val="28"/>
        </w:rPr>
        <w:t>, неопределенный интеграл, методы нахождения неопределенных интегралов.</w:t>
      </w:r>
    </w:p>
    <w:p w:rsidR="006F7E56" w:rsidRPr="006F7E56" w:rsidRDefault="006F7E56" w:rsidP="00EF0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0252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 изучения дисциплины: </w:t>
      </w:r>
    </w:p>
    <w:p w:rsidR="006F7E56" w:rsidRPr="006F7E56" w:rsidRDefault="006F7E56" w:rsidP="00EF02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понимать основные определения;</w:t>
      </w:r>
    </w:p>
    <w:p w:rsidR="006F7E56" w:rsidRPr="006F7E56" w:rsidRDefault="006F7E56" w:rsidP="00EF02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знать таблицы основных производных и интегралов;</w:t>
      </w:r>
    </w:p>
    <w:p w:rsidR="006F7E56" w:rsidRPr="006F7E56" w:rsidRDefault="006F7E56" w:rsidP="00EF02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E56">
        <w:rPr>
          <w:rFonts w:ascii="Times New Roman" w:hAnsi="Times New Roman" w:cs="Times New Roman"/>
          <w:b/>
          <w:sz w:val="28"/>
          <w:szCs w:val="28"/>
        </w:rPr>
        <w:t>-</w:t>
      </w:r>
      <w:r w:rsidRPr="006F7E56">
        <w:rPr>
          <w:rFonts w:ascii="Times New Roman" w:hAnsi="Times New Roman" w:cs="Times New Roman"/>
          <w:sz w:val="28"/>
          <w:szCs w:val="28"/>
        </w:rPr>
        <w:t xml:space="preserve"> уметь применять свойства производной функции, интегрировать функции, используя различные методы нахождения интегралов.</w:t>
      </w:r>
    </w:p>
    <w:p w:rsidR="00045D81" w:rsidRDefault="006F7E56" w:rsidP="00EF025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E56">
        <w:rPr>
          <w:rFonts w:ascii="Times New Roman" w:hAnsi="Times New Roman" w:cs="Times New Roman"/>
          <w:b/>
          <w:sz w:val="28"/>
          <w:szCs w:val="28"/>
        </w:rPr>
        <w:t>Пререквизиты</w:t>
      </w:r>
      <w:proofErr w:type="spellEnd"/>
      <w:r w:rsidRPr="006F7E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7E56">
        <w:rPr>
          <w:rFonts w:ascii="Times New Roman" w:hAnsi="Times New Roman" w:cs="Times New Roman"/>
          <w:sz w:val="28"/>
          <w:szCs w:val="28"/>
        </w:rPr>
        <w:t>Для успешного изучения курса необходимо знание школьного курса алгебры и начал анализа.</w:t>
      </w:r>
    </w:p>
    <w:p w:rsidR="006F7E56" w:rsidRPr="00F34C78" w:rsidRDefault="006F7E56" w:rsidP="00EF025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E56">
        <w:rPr>
          <w:rFonts w:ascii="Times New Roman" w:hAnsi="Times New Roman" w:cs="Times New Roman"/>
          <w:b/>
          <w:sz w:val="28"/>
          <w:szCs w:val="28"/>
        </w:rPr>
        <w:t>Постреквизиты</w:t>
      </w:r>
      <w:proofErr w:type="spellEnd"/>
      <w:r w:rsidRPr="006F7E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7E56">
        <w:rPr>
          <w:rFonts w:ascii="Times New Roman" w:hAnsi="Times New Roman" w:cs="Times New Roman"/>
          <w:sz w:val="28"/>
          <w:szCs w:val="28"/>
        </w:rPr>
        <w:t>Знания, полученные в результате изучения данного курса,  используются для дальнейшего изучения курса математического анализа в вузе, а также при изучении курсов: дифференциальные уравнения, уравнения математической физики, теория функций комплексного переменного, теория функций действительного переменного, функциональный анализ и т.д.</w:t>
      </w:r>
    </w:p>
    <w:p w:rsidR="00CD5FEA" w:rsidRDefault="00CD5FEA" w:rsidP="002768D6">
      <w:pPr>
        <w:pStyle w:val="ab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5FE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дисциплины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«Основы математического анализа»</w:t>
      </w:r>
    </w:p>
    <w:p w:rsidR="00EF0252" w:rsidRPr="006F7E56" w:rsidRDefault="00EF0252" w:rsidP="00EF0252">
      <w:pPr>
        <w:pStyle w:val="ab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5FEA" w:rsidRDefault="007110A3" w:rsidP="00CD5FEA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л</w:t>
      </w:r>
      <w:r w:rsidR="00CD5FEA" w:rsidRPr="00CD5FEA">
        <w:rPr>
          <w:rFonts w:ascii="Times New Roman" w:hAnsi="Times New Roman" w:cs="Times New Roman"/>
          <w:sz w:val="28"/>
          <w:szCs w:val="28"/>
        </w:rPr>
        <w:t>екционный курс</w:t>
      </w:r>
    </w:p>
    <w:tbl>
      <w:tblPr>
        <w:tblStyle w:val="a8"/>
        <w:tblW w:w="9592" w:type="dxa"/>
        <w:tblInd w:w="108" w:type="dxa"/>
        <w:tblBorders>
          <w:bottom w:val="none" w:sz="0" w:space="0" w:color="auto"/>
        </w:tblBorders>
        <w:tblLayout w:type="fixed"/>
        <w:tblLook w:val="04A0"/>
      </w:tblPr>
      <w:tblGrid>
        <w:gridCol w:w="567"/>
        <w:gridCol w:w="2268"/>
        <w:gridCol w:w="4962"/>
        <w:gridCol w:w="992"/>
        <w:gridCol w:w="803"/>
      </w:tblGrid>
      <w:tr w:rsidR="000C3272" w:rsidRPr="00EF0252" w:rsidTr="00F01DE9">
        <w:trPr>
          <w:trHeight w:val="1104"/>
        </w:trPr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№ темы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Наименование тем  лекций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Содержание тем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Объем в часах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Неделя семестра</w:t>
            </w:r>
          </w:p>
        </w:tc>
      </w:tr>
      <w:tr w:rsidR="000C3272" w:rsidRPr="00EF0252" w:rsidTr="00F01DE9">
        <w:trPr>
          <w:trHeight w:val="418"/>
        </w:trPr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3272" w:rsidRPr="00EF0252" w:rsidTr="00F01DE9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Множества. Действия над ними. Аксиоматика вещественных чисел.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Понятие множества. Действия над множествами (объединение, пересечение и разность множеств). Абсолютная величина действительного числа. Окрестность точки. Аксиоматика вещественных чисел. Отношение порядка. 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3272" w:rsidRPr="00EF0252" w:rsidTr="00F01DE9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Числовая последовательность.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Понятие числовой последовательности. Предел числовой последовательности. Критерии сходимости последовательности. 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3272" w:rsidRPr="00EF0252" w:rsidTr="00F01DE9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Функция. Предел функции.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Понятие функции. Классификация функций. Способы задания функции. Понятие элементарной функции. Основные элементарные функции.</w:t>
            </w:r>
            <w:r w:rsidRPr="00EF02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Сложная функция (суперпозиция функций). Предел функции. Теоремы о пределах. Замечательные пределы.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</w:tr>
      <w:tr w:rsidR="000C3272" w:rsidRPr="00EF0252" w:rsidTr="00F01DE9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Непрерывность функции.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 непрерывности функции. </w:t>
            </w: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Основные теоремы о непрерывных функциях.</w:t>
            </w:r>
            <w:r w:rsidRPr="00EF02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Классификация точек разрыва функции.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3272" w:rsidRPr="00EF0252" w:rsidTr="00F01DE9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Производная функции.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Понятие производной функции</w:t>
            </w:r>
            <w:r w:rsidRPr="00EF0252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Таблица производных. Основные теоремы.</w:t>
            </w:r>
            <w:r w:rsidRPr="00EF0252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Физический смысл производной. </w:t>
            </w: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смысл производной. 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6, 7</w:t>
            </w:r>
          </w:p>
        </w:tc>
      </w:tr>
      <w:tr w:rsidR="000C3272" w:rsidRPr="00EF0252" w:rsidTr="00F01DE9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Дифференциал функции.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дифференциала функции.</w:t>
            </w: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Уравнение касательной</w:t>
            </w:r>
            <w:r w:rsidRPr="00EF02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EF025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Геометрический смысл дифференциала функции.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C3272" w:rsidRPr="00EF0252" w:rsidTr="00F01DE9">
        <w:trPr>
          <w:trHeight w:val="285"/>
        </w:trPr>
        <w:tc>
          <w:tcPr>
            <w:tcW w:w="567" w:type="dxa"/>
          </w:tcPr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Pr="00EF0252" w:rsidRDefault="000C3272" w:rsidP="00F01DE9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Производные сложных функций. Производные </w:t>
            </w:r>
            <w:proofErr w:type="gramStart"/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высших</w:t>
            </w:r>
            <w:proofErr w:type="gramEnd"/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2" w:type="dxa"/>
          </w:tcPr>
          <w:p w:rsidR="000C327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Правила нахождения производной сложной функции. Производная обратной функции. Производные высших порядков.</w:t>
            </w:r>
          </w:p>
          <w:p w:rsidR="000C3272" w:rsidRPr="00EF0252" w:rsidRDefault="000C3272" w:rsidP="00F01DE9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Pr="00EF0252" w:rsidRDefault="000C3272" w:rsidP="00F01DE9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</w:tcPr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9, 10</w:t>
            </w: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272" w:rsidRPr="00EF0252" w:rsidRDefault="000C3272" w:rsidP="00F01DE9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3272" w:rsidRDefault="000C3272" w:rsidP="000C32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tbl>
      <w:tblPr>
        <w:tblStyle w:val="a8"/>
        <w:tblW w:w="9592" w:type="dxa"/>
        <w:tblInd w:w="108" w:type="dxa"/>
        <w:tblLayout w:type="fixed"/>
        <w:tblLook w:val="04A0"/>
      </w:tblPr>
      <w:tblGrid>
        <w:gridCol w:w="567"/>
        <w:gridCol w:w="2268"/>
        <w:gridCol w:w="4962"/>
        <w:gridCol w:w="992"/>
        <w:gridCol w:w="803"/>
      </w:tblGrid>
      <w:tr w:rsidR="000C3272" w:rsidRPr="00EF0252" w:rsidTr="00E645EF">
        <w:trPr>
          <w:trHeight w:val="345"/>
        </w:trPr>
        <w:tc>
          <w:tcPr>
            <w:tcW w:w="567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3272" w:rsidRPr="00EF0252" w:rsidTr="00E645EF">
        <w:trPr>
          <w:trHeight w:val="345"/>
        </w:trPr>
        <w:tc>
          <w:tcPr>
            <w:tcW w:w="567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порядков.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  <w:tcBorders>
              <w:top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272" w:rsidRPr="00EF0252" w:rsidTr="00E645EF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Исследование функции и построение графика.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функций с помощью производных. </w:t>
            </w:r>
            <w:r w:rsidRPr="00EF02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Экстремумы функции. Промежутки возрастания и убывания функции. Выпуклость и вогнутость функции. Асимптоты. Изображение графика функции.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C3272" w:rsidRPr="00EF0252" w:rsidTr="00E645EF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Первообразная</w:t>
            </w:r>
            <w:proofErr w:type="gramEnd"/>
            <w:r w:rsidRPr="00EF0252">
              <w:rPr>
                <w:rFonts w:ascii="Times New Roman" w:hAnsi="Times New Roman" w:cs="Times New Roman"/>
                <w:sz w:val="28"/>
                <w:szCs w:val="28"/>
              </w:rPr>
              <w:t xml:space="preserve"> функции, неопределенный интеграл.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Понятие первообразной функции, неопределенного интеграла. Методы интегрирования с помощью табличных интегралов и замены переменной. Интегрирование по частям.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12, 13</w:t>
            </w:r>
          </w:p>
        </w:tc>
      </w:tr>
      <w:tr w:rsidR="000C3272" w:rsidRPr="00EF0252" w:rsidTr="00E645EF">
        <w:tc>
          <w:tcPr>
            <w:tcW w:w="567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Определенный интеграл.</w:t>
            </w:r>
          </w:p>
        </w:tc>
        <w:tc>
          <w:tcPr>
            <w:tcW w:w="496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Определение определенного интеграла. Формула Ньютона-Лейбница. Геометрический смысл определенного интеграла.</w:t>
            </w:r>
          </w:p>
        </w:tc>
        <w:tc>
          <w:tcPr>
            <w:tcW w:w="992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252">
              <w:rPr>
                <w:rFonts w:ascii="Times New Roman" w:hAnsi="Times New Roman" w:cs="Times New Roman"/>
                <w:sz w:val="28"/>
                <w:szCs w:val="28"/>
              </w:rPr>
              <w:t>14, 15</w:t>
            </w:r>
          </w:p>
        </w:tc>
      </w:tr>
      <w:tr w:rsidR="000C3272" w:rsidRPr="00EF0252" w:rsidTr="00E645EF">
        <w:tc>
          <w:tcPr>
            <w:tcW w:w="567" w:type="dxa"/>
            <w:tcBorders>
              <w:bottom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</w:tcPr>
          <w:p w:rsidR="000C3272" w:rsidRPr="00007003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003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C3272" w:rsidRPr="00007003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00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3" w:type="dxa"/>
            <w:tcBorders>
              <w:bottom w:val="single" w:sz="4" w:space="0" w:color="auto"/>
            </w:tcBorders>
          </w:tcPr>
          <w:p w:rsidR="000C3272" w:rsidRPr="00EF0252" w:rsidRDefault="000C3272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3272" w:rsidRPr="00CD5FEA" w:rsidRDefault="000C3272" w:rsidP="00CD5FEA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D5FEA" w:rsidRPr="00CD5FEA" w:rsidRDefault="007110A3" w:rsidP="00E645EF">
      <w:pPr>
        <w:pStyle w:val="ab"/>
        <w:tabs>
          <w:tab w:val="right" w:pos="963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се</w:t>
      </w:r>
      <w:r w:rsidR="00CD5FEA" w:rsidRPr="00CD5FEA">
        <w:rPr>
          <w:rFonts w:ascii="Times New Roman" w:hAnsi="Times New Roman" w:cs="Times New Roman"/>
          <w:sz w:val="28"/>
          <w:szCs w:val="28"/>
        </w:rPr>
        <w:t>минарские, практические  занятия</w:t>
      </w:r>
      <w:r w:rsidR="00E645EF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8"/>
        <w:tblW w:w="9592" w:type="dxa"/>
        <w:tblInd w:w="108" w:type="dxa"/>
        <w:tblBorders>
          <w:bottom w:val="none" w:sz="0" w:space="0" w:color="auto"/>
        </w:tblBorders>
        <w:tblLayout w:type="fixed"/>
        <w:tblLook w:val="0480"/>
      </w:tblPr>
      <w:tblGrid>
        <w:gridCol w:w="567"/>
        <w:gridCol w:w="2268"/>
        <w:gridCol w:w="4962"/>
        <w:gridCol w:w="992"/>
        <w:gridCol w:w="803"/>
      </w:tblGrid>
      <w:tr w:rsidR="00E645EF" w:rsidRPr="007110A3" w:rsidTr="00F01DE9">
        <w:trPr>
          <w:trHeight w:val="1104"/>
        </w:trPr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№ темы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Наименование тем  лекций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Содержание тем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Объем в часах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Неделя семестра</w:t>
            </w:r>
          </w:p>
        </w:tc>
      </w:tr>
      <w:tr w:rsidR="00E645EF" w:rsidRPr="007110A3" w:rsidTr="00F01DE9">
        <w:trPr>
          <w:trHeight w:val="227"/>
        </w:trPr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Множества. Действия над ними. Аксиоматика вещественных чисел.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Понятие множества. Действия </w:t>
            </w:r>
            <w:proofErr w:type="gramStart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множествами</w:t>
            </w:r>
            <w:proofErr w:type="gramEnd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 (объединение, пересечение и разность множеств). Абсолютная величина действительного числа. Окрестность точки. Аксиоматика вещественных чисел. Отношение порядка. 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Числовая </w:t>
            </w:r>
            <w:proofErr w:type="spellStart"/>
            <w:proofErr w:type="gramStart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последователь-ность</w:t>
            </w:r>
            <w:proofErr w:type="spellEnd"/>
            <w:proofErr w:type="gramEnd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Понятие числовой последовательности. Предел числовой последовательности. Критерии сходимости последовательности. 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Функция. Предел функции.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Понятие функции. Классификация функций. Способы задания функции. Понятие элементарной функции. Основные элементарные функции.</w:t>
            </w:r>
            <w:r w:rsidRPr="0071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Сложная функция (суперпозиция функций). Предел функции. Теоремы о пределах. Замечательные пределы.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</w:tr>
    </w:tbl>
    <w:p w:rsidR="00CD5FEA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tbl>
      <w:tblPr>
        <w:tblStyle w:val="a8"/>
        <w:tblW w:w="9592" w:type="dxa"/>
        <w:tblInd w:w="108" w:type="dxa"/>
        <w:tblLayout w:type="fixed"/>
        <w:tblLook w:val="0480"/>
      </w:tblPr>
      <w:tblGrid>
        <w:gridCol w:w="567"/>
        <w:gridCol w:w="2268"/>
        <w:gridCol w:w="4962"/>
        <w:gridCol w:w="992"/>
        <w:gridCol w:w="803"/>
      </w:tblGrid>
      <w:tr w:rsidR="00E645EF" w:rsidRPr="007110A3" w:rsidTr="00F01DE9">
        <w:trPr>
          <w:trHeight w:val="360"/>
        </w:trPr>
        <w:tc>
          <w:tcPr>
            <w:tcW w:w="567" w:type="dxa"/>
            <w:tcBorders>
              <w:bottom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  <w:tcBorders>
              <w:bottom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45EF" w:rsidRPr="007110A3" w:rsidTr="00F01DE9">
        <w:trPr>
          <w:trHeight w:val="915"/>
        </w:trPr>
        <w:tc>
          <w:tcPr>
            <w:tcW w:w="567" w:type="dxa"/>
            <w:tcBorders>
              <w:top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Непрерывность функции.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E645EF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Понятие о непрерывности функции.</w:t>
            </w:r>
          </w:p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Основные теоремы о непрерывных функциях.</w:t>
            </w:r>
            <w:r w:rsidRPr="0071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Классификация точек разрыва функции.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</w:tcBorders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Производная функции.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Понятие производной функции</w:t>
            </w:r>
            <w:r w:rsidRPr="007110A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Таблица производных. Основные теоремы.</w:t>
            </w:r>
            <w:r w:rsidRPr="007110A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Физический смысл производной.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смысл производной. 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6, 7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Дифференциал функции.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дифференциала функции.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Уравнение касательной</w:t>
            </w:r>
            <w:r w:rsidRPr="007110A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7110A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Геометрический смысл дифференциала функции.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Производные сложных функций. Производные высших порядков.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Правила нахождения производной от сложной функции.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Производная от обратной функции. Производные высших порядков.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9, 10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Исследование функции и построение графика.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функций с помощью производных. 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Экстремумы функции. Промежутки возрастания и убывания функции. Выпуклость и вогнутость функции. Асимптоты. Изображение графика функции.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Первообразная</w:t>
            </w:r>
            <w:proofErr w:type="gramEnd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 функции, неопределенный интеграл.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Понятие первообразной функции, неопределенного интеграла. Методы интегрирования с помощью табличных интегралов и замены переменной. Интегрирование по частям.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12, 13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Определенный интеграл.</w:t>
            </w:r>
          </w:p>
        </w:tc>
        <w:tc>
          <w:tcPr>
            <w:tcW w:w="496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Определение определенного интеграла. Формула Ньютона-Лейбница. Геометрический смысл определенного интеграла.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14, 15</w:t>
            </w:r>
          </w:p>
        </w:tc>
      </w:tr>
      <w:tr w:rsidR="00E645EF" w:rsidRPr="007110A3" w:rsidTr="00F01DE9">
        <w:tc>
          <w:tcPr>
            <w:tcW w:w="567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30" w:type="dxa"/>
            <w:gridSpan w:val="2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992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03" w:type="dxa"/>
          </w:tcPr>
          <w:p w:rsidR="00E645EF" w:rsidRPr="007110A3" w:rsidRDefault="00E645EF" w:rsidP="00F01DE9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645EF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45EF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45EF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45EF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45EF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45EF" w:rsidRPr="00CD5FEA" w:rsidRDefault="00E645EF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5FEA" w:rsidRPr="00CD5FEA" w:rsidRDefault="007110A3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А3 – </w:t>
      </w:r>
      <w:r w:rsidR="00CD5FEA" w:rsidRPr="00CD5FEA">
        <w:rPr>
          <w:rFonts w:ascii="Times New Roman" w:hAnsi="Times New Roman" w:cs="Times New Roman"/>
          <w:sz w:val="28"/>
          <w:szCs w:val="28"/>
        </w:rPr>
        <w:t>Самостоятельная работа студентов под руководством преподавателя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386"/>
        <w:gridCol w:w="2126"/>
        <w:gridCol w:w="851"/>
        <w:gridCol w:w="742"/>
      </w:tblGrid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№№ п.п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Наименование  тем и содержание заданий для СРСП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Формы проведения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Объем в часах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Неделя семестра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Понятие множества. Действия </w:t>
            </w:r>
            <w:proofErr w:type="gramStart"/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 множествами (объединение, пересечение и разность множеств). Абсолютная величина действительного числа. Окрестность точки. Аксиоматика вещественных чисел. Отношение порядка.                                                                                                                                                                          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0F01B8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абота №1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Коллоквиум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pStyle w:val="2"/>
              <w:ind w:firstLine="0"/>
              <w:jc w:val="left"/>
              <w:rPr>
                <w:b w:val="0"/>
                <w:sz w:val="28"/>
                <w:szCs w:val="28"/>
              </w:rPr>
            </w:pPr>
            <w:r w:rsidRPr="007110A3">
              <w:rPr>
                <w:b w:val="0"/>
                <w:sz w:val="28"/>
                <w:szCs w:val="28"/>
              </w:rPr>
              <w:t>Понятие числовой последовательности. Предел числовой последовательности. Критерии сходимости последовательности.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индивидуальным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арточкам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№2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Понятие функции. Классификация функций. Способы задания функции. Понятие элементарной функции. Основные элементарные функции.</w:t>
            </w:r>
            <w:r w:rsidRPr="0071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Сложная функция (суперпозиция функций). Предел функции. Теоремы о пределах. Замечательные пределы.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Проверочная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абота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абота №3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 непрерывности функции. 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Основные теоремы о непрерывных функциях.</w:t>
            </w:r>
            <w:r w:rsidRPr="0071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Классификация точек разрыва функции.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абота №4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Понятие производной функции</w:t>
            </w:r>
            <w:r w:rsidRPr="007110A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Таблица производных. Основные теоремы.</w:t>
            </w:r>
            <w:r w:rsidRPr="007110A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Физический смысл производной. </w:t>
            </w: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Геометрический смысл производной.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арточки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 №5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6, 7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pStyle w:val="a6"/>
              <w:rPr>
                <w:szCs w:val="28"/>
              </w:rPr>
            </w:pPr>
            <w:r w:rsidRPr="007110A3">
              <w:rPr>
                <w:bCs/>
                <w:szCs w:val="28"/>
              </w:rPr>
              <w:t>Понятие дифференциала функции.</w:t>
            </w:r>
            <w:r w:rsidRPr="007110A3">
              <w:rPr>
                <w:bCs/>
                <w:iCs/>
                <w:szCs w:val="28"/>
              </w:rPr>
              <w:t xml:space="preserve"> Уравнение касательной</w:t>
            </w:r>
            <w:r w:rsidRPr="007110A3">
              <w:rPr>
                <w:bCs/>
                <w:szCs w:val="28"/>
              </w:rPr>
              <w:t>.</w:t>
            </w:r>
            <w:r w:rsidRPr="007110A3">
              <w:rPr>
                <w:b/>
                <w:bCs/>
                <w:iCs/>
                <w:szCs w:val="28"/>
              </w:rPr>
              <w:t xml:space="preserve"> </w:t>
            </w:r>
            <w:r w:rsidRPr="007110A3">
              <w:rPr>
                <w:bCs/>
                <w:iCs/>
                <w:szCs w:val="28"/>
              </w:rPr>
              <w:t>Геометрический смысл дифференциала функции.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Проверочная работа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№ 6-7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pStyle w:val="2"/>
              <w:ind w:firstLine="0"/>
              <w:jc w:val="both"/>
              <w:rPr>
                <w:b w:val="0"/>
                <w:i/>
                <w:sz w:val="28"/>
                <w:szCs w:val="28"/>
              </w:rPr>
            </w:pPr>
            <w:r w:rsidRPr="007110A3">
              <w:rPr>
                <w:b w:val="0"/>
                <w:sz w:val="28"/>
                <w:szCs w:val="28"/>
              </w:rPr>
              <w:t>Производная от обратной функции. Производная от сложной функции. Производные высших порядков.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у доски 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9, 10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 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7110A3" w:rsidRDefault="000F01B8" w:rsidP="00F01DE9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7110A3">
              <w:rPr>
                <w:sz w:val="28"/>
                <w:szCs w:val="28"/>
              </w:rPr>
              <w:t xml:space="preserve">Исследование функций с помощью производных. </w:t>
            </w:r>
            <w:r w:rsidRPr="007110A3">
              <w:rPr>
                <w:bCs/>
                <w:iCs/>
                <w:sz w:val="28"/>
                <w:szCs w:val="28"/>
              </w:rPr>
              <w:t>Экстремумы функции. Проме</w:t>
            </w:r>
            <w:r>
              <w:rPr>
                <w:bCs/>
                <w:iCs/>
                <w:sz w:val="28"/>
                <w:szCs w:val="28"/>
              </w:rPr>
              <w:t>жутки возрастания и убывания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абота №8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F01B8" w:rsidRDefault="000F01B8" w:rsidP="000F0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А3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386"/>
        <w:gridCol w:w="2126"/>
        <w:gridCol w:w="851"/>
        <w:gridCol w:w="742"/>
      </w:tblGrid>
      <w:tr w:rsidR="000F01B8" w:rsidRPr="007110A3" w:rsidTr="00F01DE9">
        <w:trPr>
          <w:trHeight w:val="300"/>
        </w:trPr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1B8" w:rsidRPr="007110A3" w:rsidTr="00F01DE9">
        <w:trPr>
          <w:trHeight w:val="300"/>
        </w:trPr>
        <w:tc>
          <w:tcPr>
            <w:tcW w:w="534" w:type="dxa"/>
          </w:tcPr>
          <w:p w:rsidR="000F01B8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  <w:p w:rsidR="000F01B8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01B8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01B8" w:rsidRPr="007110A3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Понятие первообразной функции, неопределенного интеграла. Методы интегрирования с помощью табличных интегралов и замены переменной.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карточки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Контрольная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№9</w:t>
            </w:r>
          </w:p>
        </w:tc>
        <w:tc>
          <w:tcPr>
            <w:tcW w:w="851" w:type="dxa"/>
          </w:tcPr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B8" w:rsidRPr="007110A3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12, 13</w:t>
            </w:r>
          </w:p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B8" w:rsidRPr="007110A3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1B8" w:rsidRPr="007110A3" w:rsidTr="00F01DE9">
        <w:trPr>
          <w:trHeight w:val="330"/>
        </w:trPr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 xml:space="preserve"> Интегрирование по частям.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ko-KR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Понятие определенного интеграла. Формула Ньютона-Лейбница. Геометрический смысл определенного интеграла.</w:t>
            </w:r>
          </w:p>
        </w:tc>
        <w:tc>
          <w:tcPr>
            <w:tcW w:w="212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у доски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 №10</w:t>
            </w:r>
          </w:p>
        </w:tc>
        <w:tc>
          <w:tcPr>
            <w:tcW w:w="851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sz w:val="28"/>
                <w:szCs w:val="28"/>
              </w:rPr>
              <w:t>14, 15</w:t>
            </w:r>
          </w:p>
        </w:tc>
      </w:tr>
      <w:tr w:rsidR="000F01B8" w:rsidRPr="007110A3" w:rsidTr="00F01DE9">
        <w:tc>
          <w:tcPr>
            <w:tcW w:w="534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0F01B8" w:rsidRPr="0062534C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2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851" w:type="dxa"/>
          </w:tcPr>
          <w:p w:rsidR="000F01B8" w:rsidRPr="0062534C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2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42" w:type="dxa"/>
          </w:tcPr>
          <w:p w:rsidR="000F01B8" w:rsidRPr="007110A3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5FEA" w:rsidRDefault="00E645EF" w:rsidP="00E645EF">
      <w:pPr>
        <w:pStyle w:val="ab"/>
        <w:tabs>
          <w:tab w:val="left" w:pos="24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5FEA" w:rsidRPr="00CD5FEA" w:rsidRDefault="00CF1B59" w:rsidP="00E56E07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="00CD5FEA" w:rsidRPr="00CD5FEA">
        <w:rPr>
          <w:rFonts w:ascii="Times New Roman" w:hAnsi="Times New Roman" w:cs="Times New Roman"/>
          <w:sz w:val="28"/>
          <w:szCs w:val="28"/>
        </w:rPr>
        <w:t>амостоятельная работа студентов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386"/>
        <w:gridCol w:w="2018"/>
        <w:gridCol w:w="959"/>
        <w:gridCol w:w="742"/>
      </w:tblGrid>
      <w:tr w:rsidR="000F01B8" w:rsidRPr="00CF1B59" w:rsidTr="00F01DE9">
        <w:tc>
          <w:tcPr>
            <w:tcW w:w="534" w:type="dxa"/>
          </w:tcPr>
          <w:p w:rsidR="000F01B8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 xml:space="preserve">№№ </w:t>
            </w:r>
            <w:proofErr w:type="spellStart"/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  <w:p w:rsidR="000F01B8" w:rsidRPr="00CF1B59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Наименование тем  и содержание заданий</w:t>
            </w:r>
          </w:p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 xml:space="preserve"> для СРС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Объем в часах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Неделя семестра</w:t>
            </w:r>
          </w:p>
        </w:tc>
      </w:tr>
      <w:tr w:rsidR="000F01B8" w:rsidRPr="00CF1B59" w:rsidTr="00F01DE9">
        <w:tc>
          <w:tcPr>
            <w:tcW w:w="534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1B8" w:rsidRPr="00CF1B59" w:rsidTr="00F01DE9">
        <w:tc>
          <w:tcPr>
            <w:tcW w:w="534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</w:t>
            </w: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ИДЗ по темам: действия над множествами (объединение, пересечение и разность множеств); абсолютная величина действительного числа; окрестность точки. Аксиоматика вещественных чисел; отношение порядка.                                                                                                                                                                          </w:t>
            </w: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01B8" w:rsidRPr="00CF1B59" w:rsidTr="00F01DE9">
        <w:tc>
          <w:tcPr>
            <w:tcW w:w="534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0F01B8" w:rsidRPr="00CF1B59" w:rsidRDefault="000F01B8" w:rsidP="00F01DE9">
            <w:pPr>
              <w:pStyle w:val="2"/>
              <w:ind w:firstLine="0"/>
              <w:jc w:val="both"/>
              <w:rPr>
                <w:b w:val="0"/>
                <w:sz w:val="28"/>
                <w:szCs w:val="28"/>
              </w:rPr>
            </w:pPr>
            <w:r w:rsidRPr="00CF1B59">
              <w:rPr>
                <w:b w:val="0"/>
                <w:sz w:val="28"/>
                <w:szCs w:val="28"/>
              </w:rPr>
              <w:t>Решение ИДЗ по темам: Понятие числовой последовательности. Предел числовой последовательности. Критерии сходимости последовательности.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F01B8" w:rsidRPr="00CF1B59" w:rsidTr="00F01DE9">
        <w:tc>
          <w:tcPr>
            <w:tcW w:w="534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Решение ИДЗ по темам: Понятие функции. Классификация функций. Способы задания функции. Понятие элементарной функции. Основные элементарные функции.</w:t>
            </w:r>
            <w:r w:rsidRPr="00CF1B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Сложная функция (суперпозиция функций). Предел функции. Теоремы о пределах. Замечательные пределы.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</w:tr>
      <w:tr w:rsidR="000F01B8" w:rsidRPr="00CF1B59" w:rsidTr="00F01DE9">
        <w:tc>
          <w:tcPr>
            <w:tcW w:w="534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 xml:space="preserve">Решение ИДЗ по темам: Понятие о непрерывности функции. </w:t>
            </w:r>
            <w:r w:rsidRPr="00CF1B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Основные теоремы о непрерывных функциях.</w:t>
            </w:r>
            <w:r w:rsidRPr="00CF1B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Классификация точек разрыва функции.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1B8" w:rsidRPr="00CF1B59" w:rsidTr="00F01DE9">
        <w:tc>
          <w:tcPr>
            <w:tcW w:w="534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 xml:space="preserve">Решение ИДЗ по темам: </w:t>
            </w:r>
            <w:r w:rsidRPr="00CF1B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Понятие производной функции</w:t>
            </w:r>
            <w:r w:rsidRPr="00CF1B5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  <w:r w:rsidRPr="00CF1B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Таблица</w:t>
            </w:r>
          </w:p>
        </w:tc>
        <w:tc>
          <w:tcPr>
            <w:tcW w:w="2018" w:type="dxa"/>
          </w:tcPr>
          <w:p w:rsidR="000F01B8" w:rsidRPr="00CF1B59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CF1B59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B59">
              <w:rPr>
                <w:rFonts w:ascii="Times New Roman" w:hAnsi="Times New Roman" w:cs="Times New Roman"/>
                <w:sz w:val="28"/>
                <w:szCs w:val="28"/>
              </w:rPr>
              <w:t>6, 7</w:t>
            </w:r>
          </w:p>
        </w:tc>
      </w:tr>
    </w:tbl>
    <w:p w:rsidR="000F01B8" w:rsidRDefault="000F01B8" w:rsidP="000F0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386"/>
        <w:gridCol w:w="2018"/>
        <w:gridCol w:w="959"/>
        <w:gridCol w:w="742"/>
      </w:tblGrid>
      <w:tr w:rsidR="000F01B8" w:rsidRPr="006253A4" w:rsidTr="000F01B8">
        <w:trPr>
          <w:trHeight w:val="270"/>
        </w:trPr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0F01B8" w:rsidRPr="006253A4" w:rsidRDefault="000F01B8" w:rsidP="00F01DE9">
            <w:pPr>
              <w:pStyle w:val="a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1B8" w:rsidRPr="006253A4" w:rsidTr="000F01B8">
        <w:trPr>
          <w:trHeight w:val="270"/>
        </w:trPr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  <w:p w:rsidR="000F01B8" w:rsidRPr="006253A4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6253A4" w:rsidRDefault="000F01B8" w:rsidP="00F01DE9">
            <w:pPr>
              <w:pStyle w:val="a6"/>
              <w:jc w:val="left"/>
              <w:rPr>
                <w:bCs/>
                <w:iCs/>
                <w:szCs w:val="28"/>
              </w:rPr>
            </w:pPr>
            <w:r w:rsidRPr="006253A4">
              <w:rPr>
                <w:szCs w:val="28"/>
              </w:rPr>
              <w:t xml:space="preserve">Решение ИДЗ по темам: </w:t>
            </w:r>
            <w:r w:rsidRPr="006253A4">
              <w:rPr>
                <w:bCs/>
                <w:szCs w:val="28"/>
              </w:rPr>
              <w:t>Понятие дифференциала функции.</w:t>
            </w:r>
            <w:r w:rsidRPr="006253A4">
              <w:rPr>
                <w:bCs/>
                <w:iCs/>
                <w:szCs w:val="28"/>
              </w:rPr>
              <w:t xml:space="preserve"> Уравнение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F01B8" w:rsidRPr="006253A4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F01B8" w:rsidRPr="006253A4" w:rsidRDefault="000F01B8" w:rsidP="00F01D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1B8" w:rsidRPr="006253A4" w:rsidTr="000F01B8">
        <w:trPr>
          <w:trHeight w:val="690"/>
        </w:trPr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6253A4" w:rsidRDefault="000F01B8" w:rsidP="00F01DE9">
            <w:pPr>
              <w:pStyle w:val="a6"/>
              <w:rPr>
                <w:szCs w:val="28"/>
              </w:rPr>
            </w:pPr>
            <w:r w:rsidRPr="006253A4">
              <w:rPr>
                <w:bCs/>
                <w:iCs/>
                <w:szCs w:val="28"/>
              </w:rPr>
              <w:t xml:space="preserve"> касательной</w:t>
            </w:r>
            <w:r w:rsidRPr="006253A4">
              <w:rPr>
                <w:bCs/>
                <w:szCs w:val="28"/>
              </w:rPr>
              <w:t>.</w:t>
            </w:r>
            <w:r w:rsidRPr="006253A4">
              <w:rPr>
                <w:b/>
                <w:bCs/>
                <w:iCs/>
                <w:szCs w:val="28"/>
              </w:rPr>
              <w:t xml:space="preserve"> </w:t>
            </w:r>
            <w:r w:rsidRPr="006253A4">
              <w:rPr>
                <w:bCs/>
                <w:iCs/>
                <w:szCs w:val="28"/>
              </w:rPr>
              <w:t>Геометрический смысл дифференциала функции.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1B8" w:rsidRPr="006253A4" w:rsidTr="000F01B8"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0F01B8" w:rsidRPr="006253A4" w:rsidRDefault="000F01B8" w:rsidP="00F01DE9">
            <w:pPr>
              <w:pStyle w:val="2"/>
              <w:ind w:firstLine="0"/>
              <w:jc w:val="both"/>
              <w:rPr>
                <w:b w:val="0"/>
                <w:i/>
                <w:sz w:val="28"/>
                <w:szCs w:val="28"/>
              </w:rPr>
            </w:pPr>
            <w:r w:rsidRPr="006253A4">
              <w:rPr>
                <w:b w:val="0"/>
                <w:sz w:val="28"/>
                <w:szCs w:val="28"/>
              </w:rPr>
              <w:t>Решение ИДЗ по темам:</w:t>
            </w:r>
            <w:r w:rsidRPr="006253A4">
              <w:rPr>
                <w:sz w:val="28"/>
                <w:szCs w:val="28"/>
              </w:rPr>
              <w:t xml:space="preserve"> </w:t>
            </w:r>
            <w:r w:rsidRPr="006253A4">
              <w:rPr>
                <w:b w:val="0"/>
                <w:sz w:val="28"/>
                <w:szCs w:val="28"/>
              </w:rPr>
              <w:t>Производная от обратной функции. Производная от сложной функции. Производные высших порядков.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тетрадей 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9, 10</w:t>
            </w:r>
          </w:p>
        </w:tc>
      </w:tr>
      <w:tr w:rsidR="000F01B8" w:rsidRPr="006253A4" w:rsidTr="000F01B8"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 </w:t>
            </w:r>
          </w:p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6253A4" w:rsidRDefault="000F01B8" w:rsidP="00F01DE9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253A4">
              <w:rPr>
                <w:sz w:val="28"/>
                <w:szCs w:val="28"/>
              </w:rPr>
              <w:t xml:space="preserve">Решение ИДЗ по темам: Исследование функций с помощью производных. </w:t>
            </w:r>
            <w:r w:rsidRPr="006253A4">
              <w:rPr>
                <w:bCs/>
                <w:iCs/>
                <w:sz w:val="28"/>
                <w:szCs w:val="28"/>
              </w:rPr>
              <w:t>Экстремумы функции. Промежутки возрастания и убывания функции. Выпуклость и вогнутость функции. Асимптоты. Изображение графика функции.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F01B8" w:rsidRPr="006253A4" w:rsidTr="000F01B8"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Решение ИДЗ по темам: Понятие первообразной функции, неопределенного интеграла. Методы интегрирования с помощью табличных интегралов и замены переменной. Интегрирование по частям.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12, 13</w:t>
            </w:r>
          </w:p>
        </w:tc>
      </w:tr>
      <w:tr w:rsidR="000F01B8" w:rsidRPr="006253A4" w:rsidTr="000F01B8"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ko-KR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Решение ИДЗ по темам: Определенный интеграл. Формула Ньютона-Лейбница. Геометрический смысл определенного интеграла.</w:t>
            </w: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тетрадей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14, 15</w:t>
            </w:r>
          </w:p>
        </w:tc>
      </w:tr>
      <w:tr w:rsidR="000F01B8" w:rsidRPr="006253A4" w:rsidTr="000F01B8">
        <w:tc>
          <w:tcPr>
            <w:tcW w:w="534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8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959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253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42" w:type="dxa"/>
          </w:tcPr>
          <w:p w:rsidR="000F01B8" w:rsidRPr="006253A4" w:rsidRDefault="000F01B8" w:rsidP="00F01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1B8" w:rsidRPr="006253A4" w:rsidTr="000F01B8">
        <w:tc>
          <w:tcPr>
            <w:tcW w:w="9639" w:type="dxa"/>
            <w:gridSpan w:val="5"/>
          </w:tcPr>
          <w:p w:rsidR="000F01B8" w:rsidRPr="006253A4" w:rsidRDefault="000F01B8" w:rsidP="00F01D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Итого: 135 часов</w:t>
            </w:r>
            <w:r w:rsidRPr="00625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53A4">
              <w:rPr>
                <w:rFonts w:ascii="Times New Roman" w:hAnsi="Times New Roman" w:cs="Times New Roman"/>
                <w:sz w:val="28"/>
                <w:szCs w:val="28"/>
              </w:rPr>
              <w:t>(3 кредита)</w:t>
            </w:r>
          </w:p>
        </w:tc>
      </w:tr>
    </w:tbl>
    <w:p w:rsidR="00CD5FEA" w:rsidRDefault="000F01B8" w:rsidP="000F01B8">
      <w:pPr>
        <w:pStyle w:val="ab"/>
        <w:tabs>
          <w:tab w:val="left" w:pos="529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7E56" w:rsidRDefault="006F7E56" w:rsidP="00CD5FE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1B59" w:rsidRPr="009D49B4" w:rsidRDefault="00CF1B59" w:rsidP="00D804C3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ПРИЛОЖЕНИЕ</w:t>
      </w:r>
      <w:r w:rsidR="00CD5FE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Б</w:t>
      </w:r>
    </w:p>
    <w:p w:rsidR="009D49B4" w:rsidRPr="00CF1B59" w:rsidRDefault="00CF1B59" w:rsidP="00CF1B59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Теоретические вопросы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</w:t>
      </w:r>
      <w:r w:rsidR="00180311">
        <w:rPr>
          <w:rFonts w:ascii="Times New Roman" w:hAnsi="Times New Roman" w:cs="Times New Roman"/>
          <w:sz w:val="28"/>
          <w:szCs w:val="28"/>
        </w:rPr>
        <w:t>ся числовой последовательностью?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называется преде</w:t>
      </w:r>
      <w:r w:rsidR="00180311">
        <w:rPr>
          <w:rFonts w:ascii="Times New Roman" w:hAnsi="Times New Roman" w:cs="Times New Roman"/>
          <w:sz w:val="28"/>
          <w:szCs w:val="28"/>
        </w:rPr>
        <w:t>лом числовой последовательности?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Сколько пределов м</w:t>
      </w:r>
      <w:r w:rsidR="00FC365D">
        <w:rPr>
          <w:rFonts w:ascii="Times New Roman" w:hAnsi="Times New Roman" w:cs="Times New Roman"/>
          <w:sz w:val="28"/>
          <w:szCs w:val="28"/>
        </w:rPr>
        <w:t xml:space="preserve">ожет быть у сходящейся числовой  </w:t>
      </w:r>
      <w:r w:rsidR="00180311">
        <w:rPr>
          <w:rFonts w:ascii="Times New Roman" w:hAnsi="Times New Roman" w:cs="Times New Roman"/>
          <w:sz w:val="28"/>
          <w:szCs w:val="28"/>
        </w:rPr>
        <w:t>последовательности?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</w:t>
      </w:r>
      <w:r w:rsidR="00180311">
        <w:rPr>
          <w:rFonts w:ascii="Times New Roman" w:hAnsi="Times New Roman" w:cs="Times New Roman"/>
          <w:sz w:val="28"/>
          <w:szCs w:val="28"/>
        </w:rPr>
        <w:t>льность называется ограниченной?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</w:t>
      </w:r>
      <w:r w:rsidR="00180311">
        <w:rPr>
          <w:rFonts w:ascii="Times New Roman" w:hAnsi="Times New Roman" w:cs="Times New Roman"/>
          <w:sz w:val="28"/>
          <w:szCs w:val="28"/>
        </w:rPr>
        <w:t>сть называется бесконечно малой?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последовательност</w:t>
      </w:r>
      <w:r w:rsidR="00180311">
        <w:rPr>
          <w:rFonts w:ascii="Times New Roman" w:hAnsi="Times New Roman" w:cs="Times New Roman"/>
          <w:sz w:val="28"/>
          <w:szCs w:val="28"/>
        </w:rPr>
        <w:t>ь называется бесконечно большой?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последовательность называ</w:t>
      </w:r>
      <w:r w:rsidR="00180311">
        <w:rPr>
          <w:rFonts w:ascii="Times New Roman" w:hAnsi="Times New Roman" w:cs="Times New Roman"/>
          <w:sz w:val="28"/>
          <w:szCs w:val="28"/>
        </w:rPr>
        <w:t>ется неограниченной?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Будет ли неограниченная послед</w:t>
      </w:r>
      <w:r w:rsidR="00180311">
        <w:rPr>
          <w:rFonts w:ascii="Times New Roman" w:hAnsi="Times New Roman" w:cs="Times New Roman"/>
          <w:sz w:val="28"/>
          <w:szCs w:val="28"/>
        </w:rPr>
        <w:t>овательность бесконечно большой?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Является  ли ограниченна</w:t>
      </w:r>
      <w:r w:rsidR="00180311">
        <w:rPr>
          <w:rFonts w:ascii="Times New Roman" w:hAnsi="Times New Roman" w:cs="Times New Roman"/>
          <w:sz w:val="28"/>
          <w:szCs w:val="28"/>
        </w:rPr>
        <w:t>я последовательность сходящейся?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теорему о произведении ограниченной последовательности на бесконечно малую  последовательность.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последовательность называется суммой (разн</w:t>
      </w:r>
      <w:r w:rsidR="00180311">
        <w:rPr>
          <w:rFonts w:ascii="Times New Roman" w:hAnsi="Times New Roman" w:cs="Times New Roman"/>
          <w:sz w:val="28"/>
          <w:szCs w:val="28"/>
        </w:rPr>
        <w:t>остью) двух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последовательность называется произвед</w:t>
      </w:r>
      <w:r w:rsidR="00180311">
        <w:rPr>
          <w:rFonts w:ascii="Times New Roman" w:hAnsi="Times New Roman" w:cs="Times New Roman"/>
          <w:sz w:val="28"/>
          <w:szCs w:val="28"/>
        </w:rPr>
        <w:t>ением  двух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последовательность называется ч</w:t>
      </w:r>
      <w:r w:rsidR="00180311">
        <w:rPr>
          <w:rFonts w:ascii="Times New Roman" w:hAnsi="Times New Roman" w:cs="Times New Roman"/>
          <w:sz w:val="28"/>
          <w:szCs w:val="28"/>
        </w:rPr>
        <w:t>астным двух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Чему равен предел суммы (разности) двух</w:t>
      </w:r>
      <w:r w:rsidR="00180311">
        <w:rPr>
          <w:rFonts w:ascii="Times New Roman" w:hAnsi="Times New Roman" w:cs="Times New Roman"/>
          <w:sz w:val="28"/>
          <w:szCs w:val="28"/>
        </w:rPr>
        <w:t xml:space="preserve"> сходящихся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Чему равен предел произведения двух</w:t>
      </w:r>
      <w:r w:rsidR="00180311">
        <w:rPr>
          <w:rFonts w:ascii="Times New Roman" w:hAnsi="Times New Roman" w:cs="Times New Roman"/>
          <w:sz w:val="28"/>
          <w:szCs w:val="28"/>
        </w:rPr>
        <w:t xml:space="preserve"> сходящихся последовательностей?</w:t>
      </w:r>
    </w:p>
    <w:p w:rsidR="008B49F4" w:rsidRPr="00D22E90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Чему равен предел частного двух</w:t>
      </w:r>
      <w:r w:rsidR="00180311">
        <w:rPr>
          <w:rFonts w:ascii="Times New Roman" w:hAnsi="Times New Roman" w:cs="Times New Roman"/>
          <w:sz w:val="28"/>
          <w:szCs w:val="28"/>
        </w:rPr>
        <w:t xml:space="preserve"> сходящихся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Сходится ли сумма двух р</w:t>
      </w:r>
      <w:r w:rsidR="00180311">
        <w:rPr>
          <w:rFonts w:ascii="Times New Roman" w:hAnsi="Times New Roman" w:cs="Times New Roman"/>
          <w:sz w:val="28"/>
          <w:szCs w:val="28"/>
        </w:rPr>
        <w:t>асходящихся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Будет ли произведение сходящейся и расходящей</w:t>
      </w:r>
      <w:r w:rsidR="00180311">
        <w:rPr>
          <w:rFonts w:ascii="Times New Roman" w:hAnsi="Times New Roman" w:cs="Times New Roman"/>
          <w:sz w:val="28"/>
          <w:szCs w:val="28"/>
        </w:rPr>
        <w:t>ся последовательностей сходится?</w:t>
      </w:r>
    </w:p>
    <w:p w:rsidR="008B49F4" w:rsidRPr="00D22E90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Сходится ли произведение двух р</w:t>
      </w:r>
      <w:r w:rsidR="00180311">
        <w:rPr>
          <w:rFonts w:ascii="Times New Roman" w:hAnsi="Times New Roman" w:cs="Times New Roman"/>
          <w:sz w:val="28"/>
          <w:szCs w:val="28"/>
        </w:rPr>
        <w:t>асходящихся последовательностей?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 xml:space="preserve"> Какая последователь</w:t>
      </w:r>
      <w:r w:rsidR="00180311">
        <w:rPr>
          <w:rFonts w:ascii="Times New Roman" w:hAnsi="Times New Roman" w:cs="Times New Roman"/>
          <w:sz w:val="28"/>
          <w:szCs w:val="28"/>
        </w:rPr>
        <w:t>ность называется невозрастающей?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</w:t>
      </w:r>
      <w:r w:rsidR="00180311">
        <w:rPr>
          <w:rFonts w:ascii="Times New Roman" w:hAnsi="Times New Roman" w:cs="Times New Roman"/>
          <w:sz w:val="28"/>
          <w:szCs w:val="28"/>
        </w:rPr>
        <w:t>ельность называется неубывающей?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последовательность называется  убы</w:t>
      </w:r>
      <w:r w:rsidR="00180311">
        <w:rPr>
          <w:rFonts w:ascii="Times New Roman" w:hAnsi="Times New Roman" w:cs="Times New Roman"/>
          <w:sz w:val="28"/>
          <w:szCs w:val="28"/>
        </w:rPr>
        <w:t>вающей?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последовате</w:t>
      </w:r>
      <w:r w:rsidR="00180311">
        <w:rPr>
          <w:rFonts w:ascii="Times New Roman" w:hAnsi="Times New Roman" w:cs="Times New Roman"/>
          <w:sz w:val="28"/>
          <w:szCs w:val="28"/>
        </w:rPr>
        <w:t>льность называется возрастающей?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Какая последова</w:t>
      </w:r>
      <w:r w:rsidR="00180311">
        <w:rPr>
          <w:rFonts w:ascii="Times New Roman" w:hAnsi="Times New Roman" w:cs="Times New Roman"/>
          <w:sz w:val="28"/>
          <w:szCs w:val="28"/>
        </w:rPr>
        <w:t>тельность называется монотонной?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теорему о сходимости невозрастающей и ограниченной снизу числовой последовательности.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теорему о сходимости неубывающей и ограниченной сверху числовой последовательности.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называется последо</w:t>
      </w:r>
      <w:r w:rsidR="00180311">
        <w:rPr>
          <w:rFonts w:ascii="Times New Roman" w:hAnsi="Times New Roman" w:cs="Times New Roman"/>
          <w:sz w:val="28"/>
          <w:szCs w:val="28"/>
        </w:rPr>
        <w:t>вательностью вложенных отрезков?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лемму о вложенных отрезках.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 xml:space="preserve">Сформулируйте теорему </w:t>
      </w:r>
      <w:proofErr w:type="spellStart"/>
      <w:r w:rsidRPr="008B49F4">
        <w:rPr>
          <w:rFonts w:ascii="Times New Roman" w:hAnsi="Times New Roman" w:cs="Times New Roman"/>
          <w:sz w:val="28"/>
          <w:szCs w:val="28"/>
        </w:rPr>
        <w:t>Больцано-Вейерштрасса</w:t>
      </w:r>
      <w:proofErr w:type="spellEnd"/>
      <w:r w:rsidRPr="008B49F4">
        <w:rPr>
          <w:rFonts w:ascii="Times New Roman" w:hAnsi="Times New Roman" w:cs="Times New Roman"/>
          <w:sz w:val="28"/>
          <w:szCs w:val="28"/>
        </w:rPr>
        <w:t>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называется окрестностью точки из расширенной действительной ос</w:t>
      </w:r>
      <w:r w:rsidR="00180311">
        <w:rPr>
          <w:rFonts w:ascii="Times New Roman" w:hAnsi="Times New Roman" w:cs="Times New Roman"/>
          <w:sz w:val="28"/>
          <w:szCs w:val="28"/>
        </w:rPr>
        <w:t>и?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называется частичным предел</w:t>
      </w:r>
      <w:r w:rsidR="00180311">
        <w:rPr>
          <w:rFonts w:ascii="Times New Roman" w:hAnsi="Times New Roman" w:cs="Times New Roman"/>
          <w:sz w:val="28"/>
          <w:szCs w:val="28"/>
        </w:rPr>
        <w:t>ом  числовой последовательности?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lastRenderedPageBreak/>
        <w:t>Что называется верхним преде</w:t>
      </w:r>
      <w:r w:rsidR="00180311">
        <w:rPr>
          <w:rFonts w:ascii="Times New Roman" w:hAnsi="Times New Roman" w:cs="Times New Roman"/>
          <w:sz w:val="28"/>
          <w:szCs w:val="28"/>
        </w:rPr>
        <w:t>лом числовой последовательности?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называется нижним преде</w:t>
      </w:r>
      <w:r w:rsidR="00180311">
        <w:rPr>
          <w:rFonts w:ascii="Times New Roman" w:hAnsi="Times New Roman" w:cs="Times New Roman"/>
          <w:sz w:val="28"/>
          <w:szCs w:val="28"/>
        </w:rPr>
        <w:t>лом числовой последовательности?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фундаментальной последовательности.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критерий Коши сходимости числовой последовательности.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теоремы, связанные с нижним и верхним пределами.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критерии сходимости числовой последовательности.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предельной точки множества.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предела функции по Гейне.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предела функции по Коши.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Докажите теорему об эквивалентности двух определений предела функции.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функции, удовлетворяющей условию Коши.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критерий Коши  существования предела функции.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теорему о пределе суммы, произведения, частного двух функций (с доказательством).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ограниченной функции.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все свойства (теоремы) предела функции.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теорему о трех функциях (с доказательством).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Первый замечательный предел.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Второй замечательный предел.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монотонной функции.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 xml:space="preserve">Сформулируйте теорему о пределе монотонной функции (с </w:t>
      </w:r>
      <w:r w:rsidR="00ED48CE">
        <w:rPr>
          <w:rFonts w:ascii="Times New Roman" w:hAnsi="Times New Roman" w:cs="Times New Roman"/>
          <w:sz w:val="28"/>
          <w:szCs w:val="28"/>
        </w:rPr>
        <w:t>д</w:t>
      </w:r>
      <w:r w:rsidRPr="008B49F4">
        <w:rPr>
          <w:rFonts w:ascii="Times New Roman" w:hAnsi="Times New Roman" w:cs="Times New Roman"/>
          <w:sz w:val="28"/>
          <w:szCs w:val="28"/>
        </w:rPr>
        <w:t>оказательством).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Приведите определение односторонних пределов функции в точке.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критерий существования предела функции в точке на основе существования  односторонних пределов (с доказательством).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определения асимптотического сравнения величин.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 xml:space="preserve">Свойства  </w:t>
      </w:r>
      <w:proofErr w:type="spellStart"/>
      <w:proofErr w:type="gramStart"/>
      <w:r w:rsidRPr="008B49F4">
        <w:rPr>
          <w:rFonts w:ascii="Times New Roman" w:hAnsi="Times New Roman" w:cs="Times New Roman"/>
          <w:sz w:val="28"/>
          <w:szCs w:val="28"/>
        </w:rPr>
        <w:t>о-символики</w:t>
      </w:r>
      <w:proofErr w:type="spellEnd"/>
      <w:proofErr w:type="gramEnd"/>
      <w:r w:rsidRPr="008B49F4">
        <w:rPr>
          <w:rFonts w:ascii="Times New Roman" w:hAnsi="Times New Roman" w:cs="Times New Roman"/>
          <w:sz w:val="28"/>
          <w:szCs w:val="28"/>
        </w:rPr>
        <w:t>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функции непрерывной в точке (все три эквивалентных определения).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называется колебанием функции на множестве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критерий Коши непрерывности функции в точке (с доказательством).</w:t>
      </w:r>
    </w:p>
    <w:p w:rsidR="00180311" w:rsidRDefault="008B49F4" w:rsidP="002768D6">
      <w:pPr>
        <w:pStyle w:val="a4"/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Что называ</w:t>
      </w:r>
      <w:r w:rsidR="00180311">
        <w:rPr>
          <w:rFonts w:ascii="Times New Roman" w:hAnsi="Times New Roman" w:cs="Times New Roman"/>
          <w:sz w:val="28"/>
          <w:szCs w:val="28"/>
        </w:rPr>
        <w:t>ется колебанием функции в точке?</w:t>
      </w:r>
      <w:r w:rsidRPr="008B4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9F4" w:rsidRPr="008B49F4" w:rsidRDefault="008B49F4" w:rsidP="002768D6">
      <w:pPr>
        <w:pStyle w:val="a4"/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критери</w:t>
      </w:r>
      <w:r w:rsidR="00180311">
        <w:rPr>
          <w:rFonts w:ascii="Times New Roman" w:hAnsi="Times New Roman" w:cs="Times New Roman"/>
          <w:sz w:val="28"/>
          <w:szCs w:val="28"/>
        </w:rPr>
        <w:t>й непрерывности функции в точке?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Локальные свойства непрерывных функций.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определение непрерывности функции на множестве.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Теорема Коши о промежуточных значениях.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Теорема Вейерштрасса.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 xml:space="preserve">Дайте определение точек разрыва функции. 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Сформулируйте определения точек разрыва первого рода, второго рода, устранимого разрыва.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Дайте определение равномерной непрерывности функции.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lastRenderedPageBreak/>
        <w:t>Теорема Кантора (с доказательством).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Достаточное условие равномерной непрерывности.</w:t>
      </w:r>
    </w:p>
    <w:p w:rsidR="008B49F4" w:rsidRPr="008B49F4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Монотонные функции: непрерывность, точки разрыва.</w:t>
      </w:r>
    </w:p>
    <w:p w:rsidR="008B49F4" w:rsidRPr="00CA75E0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9F4">
        <w:rPr>
          <w:rFonts w:ascii="Times New Roman" w:hAnsi="Times New Roman" w:cs="Times New Roman"/>
          <w:sz w:val="28"/>
          <w:szCs w:val="28"/>
        </w:rPr>
        <w:t>Обратная функция: существование, непрерывность.</w:t>
      </w:r>
    </w:p>
    <w:p w:rsidR="008B49F4" w:rsidRPr="00CA75E0" w:rsidRDefault="008B49F4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Определение дифференцируемости функции в точке.</w:t>
      </w:r>
    </w:p>
    <w:p w:rsidR="008B49F4" w:rsidRDefault="00CA75E0" w:rsidP="002768D6">
      <w:pPr>
        <w:pStyle w:val="a4"/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Что называется нижней и верхней суммами Дарбу функции </w:t>
      </w:r>
      <w:r w:rsidRPr="00CA75E0">
        <w:rPr>
          <w:position w:val="-10"/>
        </w:rPr>
        <w:object w:dxaOrig="540" w:dyaOrig="320">
          <v:shape id="_x0000_i1427" type="#_x0000_t75" style="width:27pt;height:15.75pt" o:ole="" fillcolor="window">
            <v:imagedata r:id="rId767" o:title=""/>
          </v:shape>
          <o:OLEObject Type="Embed" ProgID="Equation.3" ShapeID="_x0000_i1427" DrawAspect="Content" ObjectID="_1542283229" r:id="rId768"/>
        </w:object>
      </w:r>
      <w:r w:rsidRPr="00CA75E0">
        <w:rPr>
          <w:rFonts w:ascii="Times New Roman" w:hAnsi="Times New Roman" w:cs="Times New Roman"/>
          <w:sz w:val="28"/>
          <w:szCs w:val="28"/>
        </w:rPr>
        <w:t xml:space="preserve"> для разбиения </w:t>
      </w:r>
      <w:r w:rsidRPr="00CA75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75E0">
        <w:rPr>
          <w:rFonts w:ascii="Times New Roman" w:hAnsi="Times New Roman" w:cs="Times New Roman"/>
          <w:sz w:val="28"/>
          <w:szCs w:val="28"/>
        </w:rPr>
        <w:t xml:space="preserve"> отрезка </w:t>
      </w:r>
      <w:r w:rsidRPr="00CA75E0">
        <w:rPr>
          <w:rFonts w:ascii="Times New Roman" w:hAnsi="Times New Roman" w:cs="Times New Roman"/>
          <w:position w:val="-10"/>
          <w:sz w:val="28"/>
          <w:szCs w:val="28"/>
        </w:rPr>
        <w:object w:dxaOrig="540" w:dyaOrig="320">
          <v:shape id="_x0000_i1428" type="#_x0000_t75" style="width:27pt;height:15.75pt" o:ole="" fillcolor="window">
            <v:imagedata r:id="rId769" o:title=""/>
          </v:shape>
          <o:OLEObject Type="Embed" ProgID="Equation.3" ShapeID="_x0000_i1428" DrawAspect="Content" ObjectID="_1542283230" r:id="rId770"/>
        </w:objec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Default="00CA75E0" w:rsidP="002768D6">
      <w:pPr>
        <w:pStyle w:val="a4"/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</w:t>
      </w:r>
      <w:r w:rsidR="00180311">
        <w:rPr>
          <w:rFonts w:ascii="Times New Roman" w:hAnsi="Times New Roman" w:cs="Times New Roman"/>
          <w:sz w:val="28"/>
          <w:szCs w:val="28"/>
        </w:rPr>
        <w:t>ается неопределенным интегралом?</w:t>
      </w:r>
    </w:p>
    <w:p w:rsidR="00CA75E0" w:rsidRDefault="00CA75E0" w:rsidP="002768D6">
      <w:pPr>
        <w:pStyle w:val="a4"/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методы нахождения неопределенного интеграла вы знает</w:t>
      </w:r>
      <w:r w:rsidR="00180311">
        <w:rPr>
          <w:rFonts w:ascii="Times New Roman" w:hAnsi="Times New Roman" w:cs="Times New Roman"/>
          <w:sz w:val="28"/>
          <w:szCs w:val="28"/>
        </w:rPr>
        <w:t>е?</w:t>
      </w:r>
    </w:p>
    <w:p w:rsidR="00CA75E0" w:rsidRPr="00CA75E0" w:rsidRDefault="00CA75E0" w:rsidP="002768D6">
      <w:pPr>
        <w:pStyle w:val="a4"/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</w:t>
      </w:r>
      <w:r w:rsidR="00180311">
        <w:rPr>
          <w:rFonts w:ascii="Times New Roman" w:hAnsi="Times New Roman" w:cs="Times New Roman"/>
          <w:sz w:val="28"/>
          <w:szCs w:val="28"/>
        </w:rPr>
        <w:t>ывается определенным интегралом?</w:t>
      </w:r>
    </w:p>
    <w:p w:rsidR="00CA75E0" w:rsidRPr="00CA75E0" w:rsidRDefault="00180311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называется числовым рядом?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частичной сум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A75E0">
        <w:rPr>
          <w:rFonts w:ascii="Times New Roman" w:hAnsi="Times New Roman" w:cs="Times New Roman"/>
          <w:sz w:val="28"/>
          <w:szCs w:val="28"/>
        </w:rPr>
        <w:t>ой ряда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Сформулируйте необходимое условие сходимости  числового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Сформулируйте критерий Коши сходимости числового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Какой ряд называется абсол</w:t>
      </w:r>
      <w:r w:rsidR="00180311">
        <w:rPr>
          <w:rFonts w:ascii="Times New Roman" w:hAnsi="Times New Roman" w:cs="Times New Roman"/>
          <w:sz w:val="28"/>
          <w:szCs w:val="28"/>
        </w:rPr>
        <w:t>ютно сходящимся?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Какой ряд называется ус</w:t>
      </w:r>
      <w:r w:rsidR="00180311">
        <w:rPr>
          <w:rFonts w:ascii="Times New Roman" w:hAnsi="Times New Roman" w:cs="Times New Roman"/>
          <w:sz w:val="28"/>
          <w:szCs w:val="28"/>
        </w:rPr>
        <w:t>ловно сходящимся числовым рядом?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Монотонный признак Коши сходимости числового ряда.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Сформулируйте монотонный признак Вейерштрасса  сходимости числового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Радикальный признак Коши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Достаточное условие Даламбера сходимости числового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Признак Лейбница сходимости знакочередующихся рядов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Признак Дирихле сходимости знакопеременных рядов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Признак Абеля сходимости знакопеременных рядов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Определение сходимости функциональной последовательности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Область сходимости функциональной последовательности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такое поточечная сходимость функциональной последовательности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семейством функций, зависящих от параметра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Равномерная сходимость функциональной последовательности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Критерий Коши равномерной сходимости  семейства функций, зависящих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функциональным рядом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частичной сумой ряда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Сформулируйте необходимое условие сходимости 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Сформулируйте критерий Коши сходимости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Какой ряд на</w:t>
      </w:r>
      <w:r w:rsidR="00180311">
        <w:rPr>
          <w:rFonts w:ascii="Times New Roman" w:hAnsi="Times New Roman" w:cs="Times New Roman"/>
          <w:sz w:val="28"/>
          <w:szCs w:val="28"/>
        </w:rPr>
        <w:t>зывается абсолютно сходящимся?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Какой ряд называется условно </w:t>
      </w:r>
      <w:r w:rsidR="00180311">
        <w:rPr>
          <w:rFonts w:ascii="Times New Roman" w:hAnsi="Times New Roman" w:cs="Times New Roman"/>
          <w:sz w:val="28"/>
          <w:szCs w:val="28"/>
        </w:rPr>
        <w:t>сходящимся функциональным рядом?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Дайте определение равномерной сходимости 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Сформулируйте признак Дирихле равномерной сходимости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lastRenderedPageBreak/>
        <w:t xml:space="preserve"> Сформулируйте признак Абеля равномерной сходимости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Теорема о непрерывности суммы равномерно сходящегося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Теорема </w:t>
      </w:r>
      <w:proofErr w:type="gramStart"/>
      <w:r w:rsidRPr="00CA75E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A75E0">
        <w:rPr>
          <w:rFonts w:ascii="Times New Roman" w:hAnsi="Times New Roman" w:cs="Times New Roman"/>
          <w:sz w:val="28"/>
          <w:szCs w:val="28"/>
        </w:rPr>
        <w:t xml:space="preserve"> интегрируемости суммы равномерно сходящегося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Теорема о дифференцируемости суммы равномерно сходящегося функционального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Дайте определение степенного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интервалом сходимости степенного ряда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радиусом сходимости степенного ряда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Первая теорема Абеля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Вторая теорема Абеля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Равномерная сходимость степенного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Теорема Коши </w:t>
      </w:r>
      <w:proofErr w:type="gramStart"/>
      <w:r w:rsidRPr="00CA75E0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CA75E0">
        <w:rPr>
          <w:rFonts w:ascii="Times New Roman" w:hAnsi="Times New Roman" w:cs="Times New Roman"/>
          <w:sz w:val="28"/>
          <w:szCs w:val="28"/>
        </w:rPr>
        <w:t>дамара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Разложение основных функций в ряд Тейлора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собственным интегралом, зависящим от параметра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Достаточное условие непрерывности 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Достаточное условие дифференцируемости 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Формула для вычисления производной от собственного интеграла, зависящего от параметра.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Что называется несобственным интегралом, зависящим от параметра</w: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Дайте определение равномерной сходимости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Критерий равномерной сходимости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Критерий Коши равномерной сходимости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Признак Вейерштрасса </w:t>
      </w:r>
      <w:proofErr w:type="gramStart"/>
      <w:r w:rsidRPr="00CA75E0">
        <w:rPr>
          <w:rFonts w:ascii="Times New Roman" w:hAnsi="Times New Roman" w:cs="Times New Roman"/>
          <w:sz w:val="28"/>
          <w:szCs w:val="28"/>
        </w:rPr>
        <w:t>абсолютной</w:t>
      </w:r>
      <w:proofErr w:type="gramEnd"/>
      <w:r w:rsidRPr="00CA75E0">
        <w:rPr>
          <w:rFonts w:ascii="Times New Roman" w:hAnsi="Times New Roman" w:cs="Times New Roman"/>
          <w:sz w:val="28"/>
          <w:szCs w:val="28"/>
        </w:rPr>
        <w:t xml:space="preserve"> и равномерной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Достаточное условие Дирихле  равномерной сходимости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Достаточное условие Абеля равномерной сходимости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Условие перестановочности двух повторных пределов для семейства функций, зависящих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Условие предельного перехода под знаком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Теорема о непрерывности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lastRenderedPageBreak/>
        <w:t>Условие дифференцируемости знаком несобственного интеграла, зависящего от параметра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Условие интегрируемости несобственного интеграла, зависящего от параметра</w:t>
      </w:r>
      <w:r w:rsidR="00FC365D"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 Бета </w:t>
      </w:r>
      <w:proofErr w:type="gramStart"/>
      <w:r w:rsidR="00FC365D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="00FC365D">
        <w:rPr>
          <w:rFonts w:ascii="Times New Roman" w:hAnsi="Times New Roman" w:cs="Times New Roman"/>
          <w:sz w:val="28"/>
          <w:szCs w:val="28"/>
        </w:rPr>
        <w:t>ункция (</w:t>
      </w:r>
      <w:r w:rsidRPr="00CA75E0">
        <w:rPr>
          <w:rFonts w:ascii="Times New Roman" w:hAnsi="Times New Roman" w:cs="Times New Roman"/>
          <w:sz w:val="28"/>
          <w:szCs w:val="28"/>
        </w:rPr>
        <w:t>интеграл</w:t>
      </w:r>
      <w:r w:rsidR="00FC365D">
        <w:rPr>
          <w:rFonts w:ascii="Times New Roman" w:hAnsi="Times New Roman" w:cs="Times New Roman"/>
          <w:sz w:val="28"/>
          <w:szCs w:val="28"/>
        </w:rPr>
        <w:t xml:space="preserve"> Эйлера</w:t>
      </w:r>
      <w:r w:rsidRPr="00CA75E0">
        <w:rPr>
          <w:rFonts w:ascii="Times New Roman" w:hAnsi="Times New Roman" w:cs="Times New Roman"/>
          <w:sz w:val="28"/>
          <w:szCs w:val="28"/>
        </w:rPr>
        <w:t xml:space="preserve"> первого рода)</w:t>
      </w:r>
      <w:r w:rsidR="00FC365D"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 xml:space="preserve">Свойства Бета </w:t>
      </w:r>
      <w:proofErr w:type="gramStart"/>
      <w:r w:rsidR="00FC365D">
        <w:rPr>
          <w:rFonts w:ascii="Times New Roman" w:hAnsi="Times New Roman" w:cs="Times New Roman"/>
          <w:sz w:val="28"/>
          <w:szCs w:val="28"/>
        </w:rPr>
        <w:t>–</w:t>
      </w:r>
      <w:r w:rsidRPr="00CA75E0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CA75E0">
        <w:rPr>
          <w:rFonts w:ascii="Times New Roman" w:hAnsi="Times New Roman" w:cs="Times New Roman"/>
          <w:sz w:val="28"/>
          <w:szCs w:val="28"/>
        </w:rPr>
        <w:t>ункции</w:t>
      </w:r>
      <w:r w:rsidR="00FC365D">
        <w:rPr>
          <w:rFonts w:ascii="Times New Roman" w:hAnsi="Times New Roman" w:cs="Times New Roman"/>
          <w:sz w:val="28"/>
          <w:szCs w:val="28"/>
        </w:rPr>
        <w:t>.</w:t>
      </w:r>
    </w:p>
    <w:p w:rsidR="00CA75E0" w:rsidRPr="00CA75E0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5E0">
        <w:rPr>
          <w:rFonts w:ascii="Times New Roman" w:hAnsi="Times New Roman" w:cs="Times New Roman"/>
          <w:sz w:val="28"/>
          <w:szCs w:val="28"/>
        </w:rPr>
        <w:t>Гамма</w:t>
      </w:r>
      <w:r w:rsidR="00FC365D">
        <w:rPr>
          <w:rFonts w:ascii="Times New Roman" w:hAnsi="Times New Roman" w:cs="Times New Roman"/>
          <w:sz w:val="28"/>
          <w:szCs w:val="28"/>
        </w:rPr>
        <w:t>-функция (</w:t>
      </w:r>
      <w:r w:rsidRPr="00CA75E0">
        <w:rPr>
          <w:rFonts w:ascii="Times New Roman" w:hAnsi="Times New Roman" w:cs="Times New Roman"/>
          <w:sz w:val="28"/>
          <w:szCs w:val="28"/>
        </w:rPr>
        <w:t>интеграл</w:t>
      </w:r>
      <w:r w:rsidR="00FC365D">
        <w:rPr>
          <w:rFonts w:ascii="Times New Roman" w:hAnsi="Times New Roman" w:cs="Times New Roman"/>
          <w:sz w:val="28"/>
          <w:szCs w:val="28"/>
        </w:rPr>
        <w:t xml:space="preserve"> Эйлера</w:t>
      </w:r>
      <w:r w:rsidRPr="00CA75E0">
        <w:rPr>
          <w:rFonts w:ascii="Times New Roman" w:hAnsi="Times New Roman" w:cs="Times New Roman"/>
          <w:sz w:val="28"/>
          <w:szCs w:val="28"/>
        </w:rPr>
        <w:t xml:space="preserve"> второго рода)</w:t>
      </w:r>
      <w:r w:rsidR="00FC365D">
        <w:rPr>
          <w:rFonts w:ascii="Times New Roman" w:hAnsi="Times New Roman" w:cs="Times New Roman"/>
          <w:sz w:val="28"/>
          <w:szCs w:val="28"/>
        </w:rPr>
        <w:t>.</w:t>
      </w:r>
    </w:p>
    <w:p w:rsidR="00CA75E0" w:rsidRPr="00FC365D" w:rsidRDefault="00CA75E0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65D">
        <w:rPr>
          <w:rFonts w:ascii="Times New Roman" w:hAnsi="Times New Roman" w:cs="Times New Roman"/>
          <w:sz w:val="28"/>
          <w:szCs w:val="28"/>
        </w:rPr>
        <w:t xml:space="preserve">Свойства </w:t>
      </w:r>
      <w:proofErr w:type="spellStart"/>
      <w:proofErr w:type="gramStart"/>
      <w:r w:rsidRPr="00FC365D">
        <w:rPr>
          <w:rFonts w:ascii="Times New Roman" w:hAnsi="Times New Roman" w:cs="Times New Roman"/>
          <w:sz w:val="28"/>
          <w:szCs w:val="28"/>
        </w:rPr>
        <w:t>гамма-функции</w:t>
      </w:r>
      <w:proofErr w:type="spellEnd"/>
      <w:proofErr w:type="gramEnd"/>
      <w:r w:rsidR="00FC365D" w:rsidRPr="00FC365D">
        <w:rPr>
          <w:rFonts w:ascii="Times New Roman" w:hAnsi="Times New Roman" w:cs="Times New Roman"/>
          <w:sz w:val="28"/>
          <w:szCs w:val="28"/>
        </w:rPr>
        <w:t>.</w:t>
      </w:r>
    </w:p>
    <w:p w:rsidR="00FC365D" w:rsidRPr="00FC365D" w:rsidRDefault="00FC365D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Формула Стокса.</w:t>
      </w:r>
    </w:p>
    <w:p w:rsidR="00FC365D" w:rsidRPr="00FC365D" w:rsidRDefault="00FC365D" w:rsidP="002768D6">
      <w:pPr>
        <w:numPr>
          <w:ilvl w:val="0"/>
          <w:numId w:val="19"/>
        </w:numPr>
        <w:tabs>
          <w:tab w:val="clear" w:pos="81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65D">
        <w:rPr>
          <w:rFonts w:ascii="Times New Roman" w:hAnsi="Times New Roman" w:cs="Times New Roman"/>
          <w:sz w:val="28"/>
          <w:szCs w:val="28"/>
        </w:rPr>
        <w:t>Формула Гаусса-Остроградского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365D" w:rsidRPr="00FC365D" w:rsidRDefault="00FC365D" w:rsidP="002768D6">
      <w:pPr>
        <w:numPr>
          <w:ilvl w:val="0"/>
          <w:numId w:val="19"/>
        </w:numPr>
        <w:tabs>
          <w:tab w:val="clear" w:pos="814"/>
          <w:tab w:val="num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к</w:t>
      </w:r>
      <w:r w:rsidRPr="00FC365D">
        <w:rPr>
          <w:rFonts w:ascii="Times New Roman" w:hAnsi="Times New Roman" w:cs="Times New Roman"/>
          <w:sz w:val="28"/>
          <w:szCs w:val="28"/>
        </w:rPr>
        <w:t xml:space="preserve">риволинейным интегралом 1-го рода по кривой </w:t>
      </w:r>
      <w:r w:rsidRPr="00FC365D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40" w:dyaOrig="279">
          <v:shape id="_x0000_i1429" type="#_x0000_t75" style="width:12pt;height:14.25pt" o:ole="">
            <v:imagedata r:id="rId771" o:title=""/>
          </v:shape>
          <o:OLEObject Type="Embed" ProgID="Equation.3" ShapeID="_x0000_i1429" DrawAspect="Content" ObjectID="_1542283231" r:id="rId772"/>
        </w:object>
      </w:r>
      <w:r w:rsidRPr="00FC365D">
        <w:rPr>
          <w:rFonts w:ascii="Times New Roman" w:hAnsi="Times New Roman" w:cs="Times New Roman"/>
          <w:sz w:val="28"/>
          <w:szCs w:val="28"/>
        </w:rPr>
        <w:t xml:space="preserve">, заданной </w:t>
      </w:r>
      <w:proofErr w:type="spellStart"/>
      <w:r w:rsidRPr="00FC365D">
        <w:rPr>
          <w:rFonts w:ascii="Times New Roman" w:hAnsi="Times New Roman" w:cs="Times New Roman"/>
          <w:sz w:val="28"/>
          <w:szCs w:val="28"/>
        </w:rPr>
        <w:t>параметрически</w:t>
      </w:r>
      <w:proofErr w:type="spellEnd"/>
      <w:r w:rsidRPr="00FC365D">
        <w:rPr>
          <w:rFonts w:ascii="Times New Roman" w:hAnsi="Times New Roman" w:cs="Times New Roman"/>
          <w:sz w:val="28"/>
          <w:szCs w:val="28"/>
        </w:rPr>
        <w:t xml:space="preserve"> </w:t>
      </w:r>
      <w:r w:rsidRPr="00FC365D">
        <w:rPr>
          <w:rFonts w:ascii="Times New Roman" w:hAnsi="Times New Roman" w:cs="Times New Roman"/>
          <w:position w:val="-12"/>
          <w:sz w:val="28"/>
          <w:szCs w:val="28"/>
        </w:rPr>
        <w:object w:dxaOrig="3379" w:dyaOrig="360">
          <v:shape id="_x0000_i1430" type="#_x0000_t75" style="width:177pt;height:18.75pt" o:ole="">
            <v:imagedata r:id="rId773" o:title=""/>
          </v:shape>
          <o:OLEObject Type="Embed" ProgID="Equation.3" ShapeID="_x0000_i1430" DrawAspect="Content" ObjectID="_1542283232" r:id="rId774"/>
        </w:object>
      </w:r>
      <w:r w:rsidRPr="00FC365D">
        <w:rPr>
          <w:rFonts w:ascii="Times New Roman" w:hAnsi="Times New Roman" w:cs="Times New Roman"/>
          <w:sz w:val="28"/>
          <w:szCs w:val="28"/>
        </w:rPr>
        <w:t xml:space="preserve">, от непрерывной на кривой функции </w:t>
      </w:r>
      <w:r w:rsidRPr="00FC365D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431" type="#_x0000_t75" style="width:53.25pt;height:17.25pt" o:ole="">
            <v:imagedata r:id="rId775" o:title=""/>
          </v:shape>
          <o:OLEObject Type="Embed" ProgID="Equation.3" ShapeID="_x0000_i1431" DrawAspect="Content" ObjectID="_1542283233" r:id="rId776"/>
        </w:objec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FC365D" w:rsidRPr="00FC365D" w:rsidRDefault="00FC365D" w:rsidP="002768D6">
      <w:pPr>
        <w:numPr>
          <w:ilvl w:val="0"/>
          <w:numId w:val="19"/>
        </w:numPr>
        <w:tabs>
          <w:tab w:val="clear" w:pos="814"/>
          <w:tab w:val="num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к</w:t>
      </w:r>
      <w:r w:rsidRPr="00FC365D">
        <w:rPr>
          <w:rFonts w:ascii="Times New Roman" w:hAnsi="Times New Roman" w:cs="Times New Roman"/>
          <w:sz w:val="28"/>
          <w:szCs w:val="28"/>
        </w:rPr>
        <w:t xml:space="preserve">риволинейным интегралом 2-го рода по кривой </w:t>
      </w:r>
      <w:r w:rsidRPr="00FC365D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40" w:dyaOrig="279">
          <v:shape id="_x0000_i1432" type="#_x0000_t75" style="width:12pt;height:14.25pt" o:ole="">
            <v:imagedata r:id="rId771" o:title=""/>
          </v:shape>
          <o:OLEObject Type="Embed" ProgID="Equation.3" ShapeID="_x0000_i1432" DrawAspect="Content" ObjectID="_1542283234" r:id="rId777"/>
        </w:object>
      </w:r>
      <w:r w:rsidRPr="00FC365D">
        <w:rPr>
          <w:rFonts w:ascii="Times New Roman" w:hAnsi="Times New Roman" w:cs="Times New Roman"/>
          <w:sz w:val="28"/>
          <w:szCs w:val="28"/>
        </w:rPr>
        <w:t xml:space="preserve">, заданной </w:t>
      </w:r>
      <w:proofErr w:type="spellStart"/>
      <w:r w:rsidRPr="00FC365D">
        <w:rPr>
          <w:rFonts w:ascii="Times New Roman" w:hAnsi="Times New Roman" w:cs="Times New Roman"/>
          <w:sz w:val="28"/>
          <w:szCs w:val="28"/>
        </w:rPr>
        <w:t>параметрически</w:t>
      </w:r>
      <w:proofErr w:type="spellEnd"/>
      <w:r w:rsidRPr="00FC365D">
        <w:rPr>
          <w:rFonts w:ascii="Times New Roman" w:hAnsi="Times New Roman" w:cs="Times New Roman"/>
          <w:sz w:val="28"/>
          <w:szCs w:val="28"/>
        </w:rPr>
        <w:t xml:space="preserve"> </w:t>
      </w:r>
      <w:r w:rsidRPr="00FC365D">
        <w:rPr>
          <w:rFonts w:ascii="Times New Roman" w:hAnsi="Times New Roman" w:cs="Times New Roman"/>
          <w:position w:val="-12"/>
          <w:sz w:val="28"/>
          <w:szCs w:val="28"/>
        </w:rPr>
        <w:object w:dxaOrig="3379" w:dyaOrig="360">
          <v:shape id="_x0000_i1433" type="#_x0000_t75" style="width:189.75pt;height:20.25pt" o:ole="">
            <v:imagedata r:id="rId773" o:title=""/>
          </v:shape>
          <o:OLEObject Type="Embed" ProgID="Equation.3" ShapeID="_x0000_i1433" DrawAspect="Content" ObjectID="_1542283235" r:id="rId778"/>
        </w:object>
      </w:r>
      <w:r w:rsidRPr="00FC365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C365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C365D">
        <w:rPr>
          <w:rFonts w:ascii="Times New Roman" w:hAnsi="Times New Roman" w:cs="Times New Roman"/>
          <w:sz w:val="28"/>
          <w:szCs w:val="28"/>
        </w:rPr>
        <w:t xml:space="preserve"> непрерывной на кривой </w:t>
      </w:r>
      <w:proofErr w:type="spellStart"/>
      <w:r w:rsidRPr="00FC365D">
        <w:rPr>
          <w:rFonts w:ascii="Times New Roman" w:hAnsi="Times New Roman" w:cs="Times New Roman"/>
          <w:sz w:val="28"/>
          <w:szCs w:val="28"/>
        </w:rPr>
        <w:t>вектор-функции</w:t>
      </w:r>
      <w:proofErr w:type="spellEnd"/>
      <w:r w:rsidRPr="00FC365D">
        <w:rPr>
          <w:rFonts w:ascii="Times New Roman" w:hAnsi="Times New Roman" w:cs="Times New Roman"/>
          <w:sz w:val="28"/>
          <w:szCs w:val="28"/>
        </w:rPr>
        <w:t xml:space="preserve"> </w:t>
      </w:r>
      <w:r w:rsidRPr="00FC365D">
        <w:rPr>
          <w:rFonts w:ascii="Times New Roman" w:hAnsi="Times New Roman" w:cs="Times New Roman"/>
          <w:position w:val="-10"/>
          <w:sz w:val="28"/>
          <w:szCs w:val="28"/>
        </w:rPr>
        <w:object w:dxaOrig="3019" w:dyaOrig="320">
          <v:shape id="_x0000_i1434" type="#_x0000_t75" style="width:171pt;height:18.75pt" o:ole="">
            <v:imagedata r:id="rId779" o:title=""/>
          </v:shape>
          <o:OLEObject Type="Embed" ProgID="Equation.3" ShapeID="_x0000_i1434" DrawAspect="Content" ObjectID="_1542283236" r:id="rId780"/>
        </w:objec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FC365D" w:rsidRPr="00FC365D" w:rsidRDefault="00FC365D" w:rsidP="002768D6">
      <w:pPr>
        <w:numPr>
          <w:ilvl w:val="0"/>
          <w:numId w:val="19"/>
        </w:numPr>
        <w:tabs>
          <w:tab w:val="clear" w:pos="814"/>
          <w:tab w:val="num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Формула Грина.</w:t>
      </w:r>
    </w:p>
    <w:p w:rsidR="00B95E08" w:rsidRDefault="00FC365D" w:rsidP="002768D6">
      <w:pPr>
        <w:numPr>
          <w:ilvl w:val="0"/>
          <w:numId w:val="19"/>
        </w:numPr>
        <w:tabs>
          <w:tab w:val="clear" w:pos="814"/>
          <w:tab w:val="num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</w:t>
      </w:r>
      <w:r w:rsidRPr="00FC365D">
        <w:rPr>
          <w:rFonts w:ascii="Times New Roman" w:hAnsi="Times New Roman" w:cs="Times New Roman"/>
          <w:sz w:val="28"/>
          <w:szCs w:val="28"/>
        </w:rPr>
        <w:t xml:space="preserve">оверхностным интегралом 1-го рода по поверхности </w:t>
      </w:r>
      <w:r w:rsidRPr="00FC365D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435" type="#_x0000_t75" style="width:11.25pt;height:14.25pt" o:ole="">
            <v:imagedata r:id="rId781" o:title=""/>
          </v:shape>
          <o:OLEObject Type="Embed" ProgID="Equation.3" ShapeID="_x0000_i1435" DrawAspect="Content" ObjectID="_1542283237" r:id="rId782"/>
        </w:object>
      </w:r>
      <w:r w:rsidRPr="00FC365D">
        <w:rPr>
          <w:rFonts w:ascii="Times New Roman" w:hAnsi="Times New Roman" w:cs="Times New Roman"/>
          <w:sz w:val="28"/>
          <w:szCs w:val="28"/>
        </w:rPr>
        <w:t xml:space="preserve">заданной </w:t>
      </w:r>
      <w:proofErr w:type="spellStart"/>
      <w:r w:rsidRPr="00FC365D">
        <w:rPr>
          <w:rFonts w:ascii="Times New Roman" w:hAnsi="Times New Roman" w:cs="Times New Roman"/>
          <w:sz w:val="28"/>
          <w:szCs w:val="28"/>
        </w:rPr>
        <w:t>параметрически</w:t>
      </w:r>
      <w:proofErr w:type="spellEnd"/>
      <w:r w:rsidRPr="00FC365D">
        <w:rPr>
          <w:rFonts w:ascii="Times New Roman" w:hAnsi="Times New Roman" w:cs="Times New Roman"/>
          <w:sz w:val="28"/>
          <w:szCs w:val="28"/>
        </w:rPr>
        <w:t xml:space="preserve"> </w:t>
      </w:r>
      <w:r w:rsidRPr="00FC365D">
        <w:rPr>
          <w:rFonts w:ascii="Times New Roman" w:hAnsi="Times New Roman" w:cs="Times New Roman"/>
          <w:position w:val="-10"/>
          <w:sz w:val="28"/>
          <w:szCs w:val="28"/>
        </w:rPr>
        <w:object w:dxaOrig="3240" w:dyaOrig="320">
          <v:shape id="_x0000_i1436" type="#_x0000_t75" style="width:169.5pt;height:16.5pt" o:ole="">
            <v:imagedata r:id="rId783" o:title=""/>
          </v:shape>
          <o:OLEObject Type="Embed" ProgID="Equation.3" ShapeID="_x0000_i1436" DrawAspect="Content" ObjectID="_1542283238" r:id="rId784"/>
        </w:object>
      </w:r>
      <w:r w:rsidRPr="00FC365D">
        <w:rPr>
          <w:rFonts w:ascii="Times New Roman" w:hAnsi="Times New Roman" w:cs="Times New Roman"/>
          <w:sz w:val="28"/>
          <w:szCs w:val="28"/>
        </w:rPr>
        <w:t xml:space="preserve">от непрерывной на поверхности функции </w:t>
      </w:r>
      <w:r w:rsidRPr="00FC365D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437" type="#_x0000_t75" style="width:56.25pt;height:18.75pt" o:ole="">
            <v:imagedata r:id="rId775" o:title=""/>
          </v:shape>
          <o:OLEObject Type="Embed" ProgID="Equation.3" ShapeID="_x0000_i1437" DrawAspect="Content" ObjectID="_1542283239" r:id="rId785"/>
        </w:object>
      </w:r>
      <w:r w:rsidR="00180311">
        <w:rPr>
          <w:rFonts w:ascii="Times New Roman" w:hAnsi="Times New Roman" w:cs="Times New Roman"/>
          <w:sz w:val="28"/>
          <w:szCs w:val="28"/>
        </w:rPr>
        <w:t>?</w:t>
      </w:r>
    </w:p>
    <w:p w:rsidR="00DD7F21" w:rsidRDefault="00DD7F21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939" w:rsidRDefault="00012939" w:rsidP="00DD7F21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65B" w:rsidRDefault="0025265B" w:rsidP="00D804C3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ПРИЛОЖЕНИЕ</w:t>
      </w:r>
      <w:r w:rsidR="00CD5FE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proofErr w:type="gramStart"/>
      <w:r w:rsidR="00CD5FE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</w:t>
      </w:r>
      <w:proofErr w:type="gramEnd"/>
    </w:p>
    <w:p w:rsidR="00B95E08" w:rsidRPr="0025265B" w:rsidRDefault="00B95E08" w:rsidP="0025265B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5265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Практические задания для с</w:t>
      </w:r>
      <w:r w:rsidR="0025265B" w:rsidRPr="0025265B">
        <w:rPr>
          <w:rFonts w:ascii="Times New Roman" w:eastAsia="MS Mincho" w:hAnsi="Times New Roman" w:cs="Times New Roman"/>
          <w:sz w:val="28"/>
          <w:szCs w:val="28"/>
          <w:lang w:eastAsia="ja-JP"/>
        </w:rPr>
        <w:t>амостоятельной работы студентов</w:t>
      </w:r>
    </w:p>
    <w:p w:rsidR="00B95E08" w:rsidRPr="00FF7275" w:rsidRDefault="003602CD" w:rsidP="0025265B">
      <w:pPr>
        <w:pStyle w:val="afe"/>
      </w:pPr>
      <w:r>
        <w:t xml:space="preserve">1. </w:t>
      </w:r>
      <w:r w:rsidR="00B95E08" w:rsidRPr="00FF7275">
        <w:t xml:space="preserve">Вычислить предел числовой последовательности </w:t>
      </w:r>
      <w:r w:rsidR="00B95E08" w:rsidRPr="00FF7275">
        <w:rPr>
          <w:position w:val="-22"/>
        </w:rPr>
        <w:object w:dxaOrig="2640" w:dyaOrig="540">
          <v:shape id="_x0000_i1438" type="#_x0000_t75" style="width:132pt;height:27pt" o:ole="">
            <v:imagedata r:id="rId786" o:title=""/>
          </v:shape>
          <o:OLEObject Type="Embed" ProgID="Equation.3" ShapeID="_x0000_i1438" DrawAspect="Content" ObjectID="_1542283240" r:id="rId787"/>
        </w:object>
      </w:r>
    </w:p>
    <w:p w:rsidR="00B95E08" w:rsidRPr="00FF7275" w:rsidRDefault="003602CD" w:rsidP="0025265B">
      <w:pPr>
        <w:pStyle w:val="afe"/>
      </w:pPr>
      <w:r>
        <w:t xml:space="preserve">2. </w:t>
      </w:r>
      <w:r w:rsidR="00B95E08" w:rsidRPr="00FF7275">
        <w:t xml:space="preserve">Вычислить предел числовой последовательности </w:t>
      </w:r>
      <w:r w:rsidR="00B95E08" w:rsidRPr="00FF7275">
        <w:rPr>
          <w:position w:val="-22"/>
        </w:rPr>
        <w:object w:dxaOrig="2799" w:dyaOrig="540">
          <v:shape id="_x0000_i1439" type="#_x0000_t75" style="width:140.25pt;height:27pt" o:ole="">
            <v:imagedata r:id="rId788" o:title=""/>
          </v:shape>
          <o:OLEObject Type="Embed" ProgID="Equation.3" ShapeID="_x0000_i1439" DrawAspect="Content" ObjectID="_1542283241" r:id="rId789"/>
        </w:object>
      </w:r>
    </w:p>
    <w:p w:rsidR="00B95E08" w:rsidRPr="00FF7275" w:rsidRDefault="003602CD" w:rsidP="0025265B">
      <w:pPr>
        <w:pStyle w:val="afe"/>
      </w:pPr>
      <w:r>
        <w:t xml:space="preserve">3. </w:t>
      </w:r>
      <w:r w:rsidR="00B95E08" w:rsidRPr="00FF7275">
        <w:t xml:space="preserve">Вычислить предел числовой последовательности </w:t>
      </w:r>
      <w:r w:rsidR="00B95E08" w:rsidRPr="00FF7275">
        <w:rPr>
          <w:position w:val="-22"/>
        </w:rPr>
        <w:object w:dxaOrig="2220" w:dyaOrig="540">
          <v:shape id="_x0000_i1440" type="#_x0000_t75" style="width:111pt;height:27pt" o:ole="">
            <v:imagedata r:id="rId790" o:title=""/>
          </v:shape>
          <o:OLEObject Type="Embed" ProgID="Equation.3" ShapeID="_x0000_i1440" DrawAspect="Content" ObjectID="_1542283242" r:id="rId791"/>
        </w:object>
      </w:r>
      <w:r w:rsidR="00B95E08" w:rsidRPr="00FF7275">
        <w:tab/>
      </w:r>
    </w:p>
    <w:p w:rsidR="00B95E08" w:rsidRPr="00FF7275" w:rsidRDefault="003602CD" w:rsidP="0025265B">
      <w:pPr>
        <w:pStyle w:val="afe"/>
      </w:pPr>
      <w:r>
        <w:t xml:space="preserve">4. </w:t>
      </w:r>
      <w:r w:rsidR="00B95E08" w:rsidRPr="00FF7275">
        <w:t xml:space="preserve">Вычислить предел числовой последовательности </w:t>
      </w:r>
      <w:r w:rsidR="00B95E08" w:rsidRPr="00FF7275">
        <w:rPr>
          <w:position w:val="-22"/>
        </w:rPr>
        <w:object w:dxaOrig="2140" w:dyaOrig="540">
          <v:shape id="_x0000_i1441" type="#_x0000_t75" style="width:107.25pt;height:27pt" o:ole="">
            <v:imagedata r:id="rId792" o:title=""/>
          </v:shape>
          <o:OLEObject Type="Embed" ProgID="Equation.3" ShapeID="_x0000_i1441" DrawAspect="Content" ObjectID="_1542283243" r:id="rId793"/>
        </w:object>
      </w:r>
    </w:p>
    <w:p w:rsidR="00B95E08" w:rsidRPr="00FF7275" w:rsidRDefault="003602CD" w:rsidP="0025265B">
      <w:pPr>
        <w:pStyle w:val="afe"/>
      </w:pPr>
      <w:r>
        <w:t xml:space="preserve">5. </w:t>
      </w:r>
      <w:r w:rsidR="00B95E08" w:rsidRPr="00FF7275">
        <w:t>Вычислить предел числовой последовательности</w:t>
      </w:r>
      <w:r w:rsidR="00B95E08" w:rsidRPr="00FF7275">
        <w:rPr>
          <w:position w:val="-22"/>
        </w:rPr>
        <w:object w:dxaOrig="3240" w:dyaOrig="540">
          <v:shape id="_x0000_i1442" type="#_x0000_t75" style="width:162pt;height:27pt" o:ole="">
            <v:imagedata r:id="rId794" o:title=""/>
          </v:shape>
          <o:OLEObject Type="Embed" ProgID="Equation.3" ShapeID="_x0000_i1442" DrawAspect="Content" ObjectID="_1542283244" r:id="rId795"/>
        </w:object>
      </w:r>
      <w:r w:rsidR="00B95E08" w:rsidRPr="00FF7275">
        <w:t>.</w:t>
      </w:r>
    </w:p>
    <w:p w:rsidR="00CC751F" w:rsidRPr="00FF7275" w:rsidRDefault="003602CD" w:rsidP="0025265B">
      <w:pPr>
        <w:pStyle w:val="afe"/>
      </w:pPr>
      <w:r>
        <w:t xml:space="preserve">6. </w:t>
      </w:r>
      <w:r w:rsidR="00B95E08" w:rsidRPr="00FF7275">
        <w:t xml:space="preserve">Вычислить предел числовой последовательности </w:t>
      </w:r>
      <w:r w:rsidR="00B95E08" w:rsidRPr="00FF7275">
        <w:rPr>
          <w:position w:val="-34"/>
        </w:rPr>
        <w:object w:dxaOrig="1600" w:dyaOrig="880">
          <v:shape id="_x0000_i1443" type="#_x0000_t75" style="width:80.25pt;height:44.25pt" o:ole="">
            <v:imagedata r:id="rId796" o:title=""/>
          </v:shape>
          <o:OLEObject Type="Embed" ProgID="Equation.3" ShapeID="_x0000_i1443" DrawAspect="Content" ObjectID="_1542283245" r:id="rId797"/>
        </w:object>
      </w:r>
    </w:p>
    <w:p w:rsidR="00B95E08" w:rsidRPr="00FF7275" w:rsidRDefault="003602CD" w:rsidP="0025265B">
      <w:pPr>
        <w:pStyle w:val="afe"/>
      </w:pPr>
      <w:r>
        <w:t xml:space="preserve">7. </w:t>
      </w:r>
      <w:r w:rsidR="00B95E08" w:rsidRPr="00FF7275">
        <w:t xml:space="preserve">Вычислить предел числовой последовательности </w:t>
      </w:r>
      <w:r w:rsidR="00B95E08" w:rsidRPr="00FF7275">
        <w:rPr>
          <w:position w:val="-28"/>
        </w:rPr>
        <w:object w:dxaOrig="1560" w:dyaOrig="740">
          <v:shape id="_x0000_i1444" type="#_x0000_t75" style="width:78pt;height:36.75pt" o:ole="">
            <v:imagedata r:id="rId798" o:title=""/>
          </v:shape>
          <o:OLEObject Type="Embed" ProgID="Equation.3" ShapeID="_x0000_i1444" DrawAspect="Content" ObjectID="_1542283246" r:id="rId799"/>
        </w:object>
      </w:r>
    </w:p>
    <w:p w:rsidR="00B95E08" w:rsidRPr="00FF7275" w:rsidRDefault="003602CD" w:rsidP="0025265B">
      <w:pPr>
        <w:pStyle w:val="afe"/>
      </w:pPr>
      <w:r>
        <w:t xml:space="preserve">8. </w:t>
      </w:r>
      <w:r w:rsidR="00CC751F" w:rsidRPr="00FF7275">
        <w:t xml:space="preserve">Вычислить предел числовой последовательности </w:t>
      </w:r>
      <w:r w:rsidR="00B95E08" w:rsidRPr="00FF7275">
        <w:rPr>
          <w:position w:val="-28"/>
        </w:rPr>
        <w:object w:dxaOrig="1579" w:dyaOrig="740">
          <v:shape id="_x0000_i1445" type="#_x0000_t75" style="width:78.75pt;height:36.75pt" o:ole="">
            <v:imagedata r:id="rId800" o:title=""/>
          </v:shape>
          <o:OLEObject Type="Embed" ProgID="Equation.3" ShapeID="_x0000_i1445" DrawAspect="Content" ObjectID="_1542283247" r:id="rId801"/>
        </w:object>
      </w:r>
      <w:r w:rsidR="00B95E08" w:rsidRPr="00FF7275">
        <w:tab/>
      </w:r>
    </w:p>
    <w:p w:rsidR="00B95E08" w:rsidRPr="00FF7275" w:rsidRDefault="003602CD" w:rsidP="0025265B">
      <w:pPr>
        <w:pStyle w:val="afe"/>
      </w:pPr>
      <w:r>
        <w:t xml:space="preserve">9. </w:t>
      </w:r>
      <w:r w:rsidR="00CC751F" w:rsidRPr="00FF7275">
        <w:t xml:space="preserve">Вычислить предел числовой последовательности </w:t>
      </w:r>
      <w:r w:rsidR="00B95E08" w:rsidRPr="00FF7275">
        <w:rPr>
          <w:position w:val="-34"/>
        </w:rPr>
        <w:object w:dxaOrig="2220" w:dyaOrig="840">
          <v:shape id="_x0000_i1446" type="#_x0000_t75" style="width:111pt;height:42pt" o:ole="">
            <v:imagedata r:id="rId802" o:title=""/>
          </v:shape>
          <o:OLEObject Type="Embed" ProgID="Equation.3" ShapeID="_x0000_i1446" DrawAspect="Content" ObjectID="_1542283248" r:id="rId803"/>
        </w:object>
      </w:r>
    </w:p>
    <w:p w:rsidR="00B95E08" w:rsidRPr="00FF7275" w:rsidRDefault="00CC751F" w:rsidP="0025265B">
      <w:pPr>
        <w:pStyle w:val="afe"/>
      </w:pPr>
      <w:r w:rsidRPr="00FF7275">
        <w:t xml:space="preserve">10.  Вычислить предел числовой последовательности </w:t>
      </w:r>
      <w:r w:rsidR="00B95E08" w:rsidRPr="00FF7275">
        <w:rPr>
          <w:position w:val="-34"/>
        </w:rPr>
        <w:object w:dxaOrig="1780" w:dyaOrig="880">
          <v:shape id="_x0000_i1447" type="#_x0000_t75" style="width:89.25pt;height:44.25pt" o:ole="">
            <v:imagedata r:id="rId804" o:title=""/>
          </v:shape>
          <o:OLEObject Type="Embed" ProgID="Equation.3" ShapeID="_x0000_i1447" DrawAspect="Content" ObjectID="_1542283249" r:id="rId805"/>
        </w:object>
      </w:r>
    </w:p>
    <w:p w:rsidR="00CC751F" w:rsidRPr="00FF7275" w:rsidRDefault="00CC751F" w:rsidP="0025265B">
      <w:pPr>
        <w:pStyle w:val="afe"/>
      </w:pPr>
      <w:r w:rsidRPr="00FF7275">
        <w:t xml:space="preserve">11. Вычислить предел функции </w:t>
      </w:r>
      <w:r w:rsidRPr="00FF7275">
        <w:rPr>
          <w:position w:val="-28"/>
        </w:rPr>
        <w:object w:dxaOrig="1560" w:dyaOrig="660">
          <v:shape id="_x0000_i1448" type="#_x0000_t75" style="width:78pt;height:33pt" o:ole="">
            <v:imagedata r:id="rId806" o:title=""/>
          </v:shape>
          <o:OLEObject Type="Embed" ProgID="Equation.3" ShapeID="_x0000_i1448" DrawAspect="Content" ObjectID="_1542283250" r:id="rId807"/>
        </w:object>
      </w:r>
      <w:r w:rsidRPr="00FF7275">
        <w:tab/>
      </w:r>
    </w:p>
    <w:p w:rsidR="00CC751F" w:rsidRPr="00FF7275" w:rsidRDefault="00CC751F" w:rsidP="0025265B">
      <w:pPr>
        <w:pStyle w:val="afe"/>
      </w:pPr>
      <w:r w:rsidRPr="00FF7275">
        <w:t xml:space="preserve">12. Вычислить предел функции </w:t>
      </w:r>
      <w:r w:rsidRPr="00FF7275">
        <w:rPr>
          <w:position w:val="-24"/>
        </w:rPr>
        <w:object w:dxaOrig="1900" w:dyaOrig="620">
          <v:shape id="_x0000_i1449" type="#_x0000_t75" style="width:95.25pt;height:30.75pt" o:ole="">
            <v:imagedata r:id="rId808" o:title=""/>
          </v:shape>
          <o:OLEObject Type="Embed" ProgID="Equation.3" ShapeID="_x0000_i1449" DrawAspect="Content" ObjectID="_1542283251" r:id="rId809"/>
        </w:object>
      </w:r>
    </w:p>
    <w:p w:rsidR="00CC751F" w:rsidRPr="00FF7275" w:rsidRDefault="00CC751F" w:rsidP="0025265B">
      <w:pPr>
        <w:pStyle w:val="afe"/>
      </w:pPr>
      <w:r w:rsidRPr="00FF7275">
        <w:t xml:space="preserve">13. Вычислить предел функции </w:t>
      </w:r>
      <w:r w:rsidRPr="00FF7275">
        <w:rPr>
          <w:position w:val="-24"/>
        </w:rPr>
        <w:object w:dxaOrig="2200" w:dyaOrig="620">
          <v:shape id="_x0000_i1450" type="#_x0000_t75" style="width:110.25pt;height:30.75pt" o:ole="">
            <v:imagedata r:id="rId810" o:title=""/>
          </v:shape>
          <o:OLEObject Type="Embed" ProgID="Equation.3" ShapeID="_x0000_i1450" DrawAspect="Content" ObjectID="_1542283252" r:id="rId811"/>
        </w:object>
      </w:r>
    </w:p>
    <w:p w:rsidR="00CC751F" w:rsidRPr="00FF7275" w:rsidRDefault="00CC751F" w:rsidP="0025265B">
      <w:pPr>
        <w:pStyle w:val="afe"/>
      </w:pPr>
      <w:r w:rsidRPr="00FF7275">
        <w:t xml:space="preserve">14. Вычислить предел функции </w:t>
      </w:r>
      <w:r w:rsidRPr="00FF7275">
        <w:rPr>
          <w:position w:val="-26"/>
        </w:rPr>
        <w:object w:dxaOrig="1520" w:dyaOrig="639">
          <v:shape id="_x0000_i1451" type="#_x0000_t75" style="width:75.75pt;height:32.25pt" o:ole="">
            <v:imagedata r:id="rId812" o:title=""/>
          </v:shape>
          <o:OLEObject Type="Embed" ProgID="Equation.3" ShapeID="_x0000_i1451" DrawAspect="Content" ObjectID="_1542283253" r:id="rId813"/>
        </w:object>
      </w:r>
    </w:p>
    <w:p w:rsidR="00CC751F" w:rsidRPr="00FF7275" w:rsidRDefault="00CC751F" w:rsidP="0025265B">
      <w:pPr>
        <w:pStyle w:val="afe"/>
      </w:pPr>
      <w:r w:rsidRPr="00FF7275">
        <w:t xml:space="preserve">15. Вычислить предел функции </w:t>
      </w:r>
      <w:r w:rsidRPr="00FF7275">
        <w:rPr>
          <w:position w:val="-28"/>
        </w:rPr>
        <w:object w:dxaOrig="1380" w:dyaOrig="660">
          <v:shape id="_x0000_i1452" type="#_x0000_t75" style="width:69pt;height:33pt" o:ole="">
            <v:imagedata r:id="rId814" o:title=""/>
          </v:shape>
          <o:OLEObject Type="Embed" ProgID="Equation.3" ShapeID="_x0000_i1452" DrawAspect="Content" ObjectID="_1542283254" r:id="rId815"/>
        </w:object>
      </w:r>
    </w:p>
    <w:p w:rsidR="00FF7275" w:rsidRPr="00FF7275" w:rsidRDefault="00CC751F" w:rsidP="0025265B">
      <w:pPr>
        <w:pStyle w:val="afe"/>
      </w:pPr>
      <w:r w:rsidRPr="00FF7275">
        <w:t xml:space="preserve">16. </w:t>
      </w:r>
      <w:r w:rsidR="00FF7275" w:rsidRPr="00FF7275">
        <w:t>Найдите производную задан</w:t>
      </w:r>
      <w:r w:rsidR="00FF7275">
        <w:t>н</w:t>
      </w:r>
      <w:r w:rsidR="00FF7275" w:rsidRPr="00FF7275">
        <w:t xml:space="preserve">ой </w:t>
      </w:r>
      <w:proofErr w:type="spellStart"/>
      <w:r w:rsidR="00FF7275" w:rsidRPr="00FF7275">
        <w:t>функци</w:t>
      </w:r>
      <w:proofErr w:type="spellEnd"/>
      <w:r w:rsidR="00FF7275" w:rsidRPr="00FF7275">
        <w:rPr>
          <w:position w:val="-10"/>
        </w:rPr>
        <w:object w:dxaOrig="4120" w:dyaOrig="420">
          <v:shape id="_x0000_i1453" type="#_x0000_t75" style="width:206.25pt;height:21pt" o:ole="">
            <v:imagedata r:id="rId816" o:title=""/>
          </v:shape>
          <o:OLEObject Type="Embed" ProgID="Equation.3" ShapeID="_x0000_i1453" DrawAspect="Content" ObjectID="_1542283255" r:id="rId817"/>
        </w:object>
      </w:r>
    </w:p>
    <w:p w:rsidR="00CC751F" w:rsidRDefault="00FF7275" w:rsidP="0025265B">
      <w:pPr>
        <w:pStyle w:val="afe"/>
      </w:pPr>
      <w:r w:rsidRPr="00FF7275">
        <w:t>17. Найдите производную задан</w:t>
      </w:r>
      <w:r>
        <w:t>н</w:t>
      </w:r>
      <w:r w:rsidRPr="00FF7275">
        <w:t xml:space="preserve">ой функции </w:t>
      </w:r>
      <w:r>
        <w:t xml:space="preserve"> </w:t>
      </w:r>
      <w:r w:rsidRPr="00FF7275">
        <w:rPr>
          <w:position w:val="-32"/>
        </w:rPr>
        <w:object w:dxaOrig="2820" w:dyaOrig="700">
          <v:shape id="_x0000_i1454" type="#_x0000_t75" style="width:141pt;height:35.25pt" o:ole="">
            <v:imagedata r:id="rId818" o:title=""/>
          </v:shape>
          <o:OLEObject Type="Embed" ProgID="Equation.3" ShapeID="_x0000_i1454" DrawAspect="Content" ObjectID="_1542283256" r:id="rId819"/>
        </w:object>
      </w:r>
    </w:p>
    <w:p w:rsidR="00FF7275" w:rsidRDefault="00FF7275" w:rsidP="0025265B">
      <w:pPr>
        <w:pStyle w:val="afe"/>
      </w:pPr>
      <w:r>
        <w:t xml:space="preserve">18. </w:t>
      </w:r>
      <w:r w:rsidRPr="00FF7275">
        <w:t>Найдите производную задан</w:t>
      </w:r>
      <w:r>
        <w:t>н</w:t>
      </w:r>
      <w:r w:rsidRPr="00FF7275">
        <w:t xml:space="preserve">ой функции </w:t>
      </w:r>
      <w:r>
        <w:t xml:space="preserve"> </w:t>
      </w:r>
      <w:r w:rsidRPr="0092215B">
        <w:rPr>
          <w:position w:val="-24"/>
        </w:rPr>
        <w:object w:dxaOrig="2580" w:dyaOrig="700">
          <v:shape id="_x0000_i1455" type="#_x0000_t75" style="width:129pt;height:35.25pt" o:ole="">
            <v:imagedata r:id="rId820" o:title=""/>
          </v:shape>
          <o:OLEObject Type="Embed" ProgID="Equation.3" ShapeID="_x0000_i1455" DrawAspect="Content" ObjectID="_1542283257" r:id="rId821"/>
        </w:object>
      </w:r>
    </w:p>
    <w:p w:rsidR="00FF7275" w:rsidRDefault="00FF7275" w:rsidP="0025265B">
      <w:pPr>
        <w:pStyle w:val="afe"/>
      </w:pPr>
      <w:r>
        <w:t xml:space="preserve">19. </w:t>
      </w:r>
      <w:r w:rsidRPr="00FF7275">
        <w:t>Найдите производную задан</w:t>
      </w:r>
      <w:r>
        <w:t>н</w:t>
      </w:r>
      <w:r w:rsidRPr="00FF7275">
        <w:t xml:space="preserve">ой функции </w:t>
      </w:r>
      <w:r>
        <w:t xml:space="preserve"> </w:t>
      </w:r>
      <w:r w:rsidRPr="0092215B">
        <w:rPr>
          <w:position w:val="-24"/>
        </w:rPr>
        <w:object w:dxaOrig="2200" w:dyaOrig="680">
          <v:shape id="_x0000_i1456" type="#_x0000_t75" style="width:110.25pt;height:33.75pt" o:ole="">
            <v:imagedata r:id="rId822" o:title=""/>
          </v:shape>
          <o:OLEObject Type="Embed" ProgID="Equation.3" ShapeID="_x0000_i1456" DrawAspect="Content" ObjectID="_1542283258" r:id="rId823"/>
        </w:object>
      </w:r>
      <w:r w:rsidRPr="0092215B">
        <w:tab/>
      </w:r>
      <w:r w:rsidRPr="0092215B">
        <w:tab/>
      </w:r>
    </w:p>
    <w:p w:rsidR="00FF7275" w:rsidRDefault="00FF7275" w:rsidP="0025265B">
      <w:pPr>
        <w:pStyle w:val="afe"/>
      </w:pPr>
      <w:r>
        <w:lastRenderedPageBreak/>
        <w:t>20</w:t>
      </w:r>
      <w:r w:rsidRPr="0092215B">
        <w:t>.</w:t>
      </w:r>
      <w:r w:rsidRPr="00FF7275">
        <w:t xml:space="preserve"> Найдите производную задан</w:t>
      </w:r>
      <w:r>
        <w:t>н</w:t>
      </w:r>
      <w:r w:rsidRPr="00FF7275">
        <w:t xml:space="preserve">ой функции </w:t>
      </w:r>
      <w:r>
        <w:t xml:space="preserve"> </w:t>
      </w:r>
      <w:r w:rsidRPr="0092215B">
        <w:rPr>
          <w:position w:val="-32"/>
        </w:rPr>
        <w:object w:dxaOrig="3159" w:dyaOrig="700">
          <v:shape id="_x0000_i1457" type="#_x0000_t75" style="width:158.25pt;height:35.25pt" o:ole="">
            <v:imagedata r:id="rId824" o:title=""/>
          </v:shape>
          <o:OLEObject Type="Embed" ProgID="Equation.3" ShapeID="_x0000_i1457" DrawAspect="Content" ObjectID="_1542283259" r:id="rId825"/>
        </w:object>
      </w:r>
    </w:p>
    <w:p w:rsidR="00FF7275" w:rsidRDefault="00FF7275" w:rsidP="0025265B">
      <w:pPr>
        <w:pStyle w:val="afe"/>
      </w:pPr>
      <w:r>
        <w:t>2</w:t>
      </w:r>
      <w:r w:rsidRPr="0092215B">
        <w:t>1.</w:t>
      </w:r>
      <w:r w:rsidRPr="00FF7275">
        <w:t xml:space="preserve"> </w:t>
      </w:r>
      <w:r w:rsidRPr="0092215B">
        <w:t xml:space="preserve">Найдите производную </w:t>
      </w:r>
      <w:r w:rsidRPr="0092215B">
        <w:rPr>
          <w:position w:val="-12"/>
        </w:rPr>
        <w:object w:dxaOrig="360" w:dyaOrig="360">
          <v:shape id="_x0000_i1458" type="#_x0000_t75" style="width:18pt;height:18pt" o:ole="">
            <v:imagedata r:id="rId826" o:title=""/>
          </v:shape>
          <o:OLEObject Type="Embed" ProgID="Equation.3" ShapeID="_x0000_i1458" DrawAspect="Content" ObjectID="_1542283260" r:id="rId827"/>
        </w:object>
      </w:r>
      <w:r w:rsidRPr="0092215B">
        <w:t xml:space="preserve"> от функции, заданной </w:t>
      </w:r>
      <w:proofErr w:type="spellStart"/>
      <w:r w:rsidRPr="0092215B">
        <w:t>параметрически</w:t>
      </w:r>
      <w:proofErr w:type="spellEnd"/>
      <w:r w:rsidRPr="0092215B">
        <w:t xml:space="preserve"> </w:t>
      </w:r>
      <w:r w:rsidRPr="0092215B">
        <w:rPr>
          <w:position w:val="-30"/>
        </w:rPr>
        <w:object w:dxaOrig="1680" w:dyaOrig="720">
          <v:shape id="_x0000_i1459" type="#_x0000_t75" style="width:84pt;height:36pt" o:ole="">
            <v:imagedata r:id="rId828" o:title=""/>
          </v:shape>
          <o:OLEObject Type="Embed" ProgID="Equation.3" ShapeID="_x0000_i1459" DrawAspect="Content" ObjectID="_1542283261" r:id="rId829"/>
        </w:object>
      </w:r>
      <w:r w:rsidRPr="0092215B">
        <w:tab/>
      </w:r>
    </w:p>
    <w:p w:rsidR="00FF7275" w:rsidRPr="0092215B" w:rsidRDefault="00FF7275" w:rsidP="0025265B">
      <w:pPr>
        <w:pStyle w:val="afe"/>
      </w:pPr>
      <w:r w:rsidRPr="0092215B">
        <w:t>2</w:t>
      </w:r>
      <w:r>
        <w:t>2</w:t>
      </w:r>
      <w:r w:rsidRPr="0092215B">
        <w:t>.</w:t>
      </w:r>
      <w:r w:rsidRPr="00FF7275">
        <w:t xml:space="preserve"> </w:t>
      </w:r>
      <w:r w:rsidRPr="0092215B">
        <w:t xml:space="preserve">Найдите производную </w:t>
      </w:r>
      <w:r w:rsidRPr="0092215B">
        <w:rPr>
          <w:position w:val="-12"/>
        </w:rPr>
        <w:object w:dxaOrig="360" w:dyaOrig="360">
          <v:shape id="_x0000_i1460" type="#_x0000_t75" style="width:18pt;height:18pt" o:ole="">
            <v:imagedata r:id="rId826" o:title=""/>
          </v:shape>
          <o:OLEObject Type="Embed" ProgID="Equation.3" ShapeID="_x0000_i1460" DrawAspect="Content" ObjectID="_1542283262" r:id="rId830"/>
        </w:object>
      </w:r>
      <w:r w:rsidRPr="0092215B">
        <w:t xml:space="preserve"> от функции, заданной </w:t>
      </w:r>
      <w:proofErr w:type="spellStart"/>
      <w:r w:rsidRPr="0092215B">
        <w:t>параметрически</w:t>
      </w:r>
      <w:proofErr w:type="spellEnd"/>
      <w:r w:rsidRPr="0092215B">
        <w:t xml:space="preserve"> </w:t>
      </w:r>
      <w:r w:rsidRPr="0092215B">
        <w:rPr>
          <w:position w:val="-30"/>
        </w:rPr>
        <w:object w:dxaOrig="1780" w:dyaOrig="720">
          <v:shape id="_x0000_i1461" type="#_x0000_t75" style="width:89.25pt;height:36pt" o:ole="">
            <v:imagedata r:id="rId831" o:title=""/>
          </v:shape>
          <o:OLEObject Type="Embed" ProgID="Equation.3" ShapeID="_x0000_i1461" DrawAspect="Content" ObjectID="_1542283263" r:id="rId832"/>
        </w:object>
      </w:r>
    </w:p>
    <w:p w:rsidR="00FF7275" w:rsidRDefault="00FF7275" w:rsidP="0025265B">
      <w:pPr>
        <w:pStyle w:val="afe"/>
      </w:pPr>
      <w:r>
        <w:t>2</w:t>
      </w:r>
      <w:r w:rsidRPr="0092215B">
        <w:t>3.</w:t>
      </w:r>
      <w:r w:rsidR="001A0574" w:rsidRPr="001A0574">
        <w:t xml:space="preserve"> </w:t>
      </w:r>
      <w:r w:rsidR="001A0574" w:rsidRPr="0092215B">
        <w:t xml:space="preserve">Найдите производную </w:t>
      </w:r>
      <w:r w:rsidR="001A0574" w:rsidRPr="0092215B">
        <w:rPr>
          <w:position w:val="-12"/>
        </w:rPr>
        <w:object w:dxaOrig="360" w:dyaOrig="360">
          <v:shape id="_x0000_i1462" type="#_x0000_t75" style="width:18pt;height:18pt" o:ole="">
            <v:imagedata r:id="rId826" o:title=""/>
          </v:shape>
          <o:OLEObject Type="Embed" ProgID="Equation.3" ShapeID="_x0000_i1462" DrawAspect="Content" ObjectID="_1542283264" r:id="rId833"/>
        </w:object>
      </w:r>
      <w:r w:rsidR="001A0574" w:rsidRPr="0092215B">
        <w:t xml:space="preserve"> от функции, заданной </w:t>
      </w:r>
      <w:proofErr w:type="spellStart"/>
      <w:r w:rsidR="001A0574" w:rsidRPr="0092215B">
        <w:t>параметрически</w:t>
      </w:r>
      <w:proofErr w:type="spellEnd"/>
      <w:r w:rsidR="001A0574" w:rsidRPr="0092215B">
        <w:t xml:space="preserve"> </w:t>
      </w:r>
      <w:r w:rsidRPr="0092215B">
        <w:rPr>
          <w:position w:val="-32"/>
        </w:rPr>
        <w:object w:dxaOrig="1140" w:dyaOrig="760">
          <v:shape id="_x0000_i1463" type="#_x0000_t75" style="width:57pt;height:38.25pt" o:ole="">
            <v:imagedata r:id="rId834" o:title=""/>
          </v:shape>
          <o:OLEObject Type="Embed" ProgID="Equation.3" ShapeID="_x0000_i1463" DrawAspect="Content" ObjectID="_1542283265" r:id="rId835"/>
        </w:object>
      </w:r>
      <w:r w:rsidRPr="0092215B">
        <w:tab/>
      </w:r>
    </w:p>
    <w:p w:rsidR="00FF7275" w:rsidRPr="0092215B" w:rsidRDefault="00FF7275" w:rsidP="0025265B">
      <w:pPr>
        <w:pStyle w:val="afe"/>
      </w:pPr>
      <w:r>
        <w:t>2</w:t>
      </w:r>
      <w:r w:rsidRPr="0092215B">
        <w:t>4.</w:t>
      </w:r>
      <w:r w:rsidR="001A0574" w:rsidRPr="001A0574">
        <w:t xml:space="preserve"> </w:t>
      </w:r>
      <w:r w:rsidR="001A0574" w:rsidRPr="0092215B">
        <w:t xml:space="preserve">Найдите производную </w:t>
      </w:r>
      <w:r w:rsidR="001A0574" w:rsidRPr="0092215B">
        <w:rPr>
          <w:position w:val="-12"/>
        </w:rPr>
        <w:object w:dxaOrig="360" w:dyaOrig="360">
          <v:shape id="_x0000_i1464" type="#_x0000_t75" style="width:18pt;height:18pt" o:ole="">
            <v:imagedata r:id="rId826" o:title=""/>
          </v:shape>
          <o:OLEObject Type="Embed" ProgID="Equation.3" ShapeID="_x0000_i1464" DrawAspect="Content" ObjectID="_1542283266" r:id="rId836"/>
        </w:object>
      </w:r>
      <w:r w:rsidR="001A0574" w:rsidRPr="0092215B">
        <w:t xml:space="preserve"> от функции, заданной </w:t>
      </w:r>
      <w:proofErr w:type="spellStart"/>
      <w:r w:rsidR="001A0574" w:rsidRPr="0092215B">
        <w:t>параметрически</w:t>
      </w:r>
      <w:proofErr w:type="spellEnd"/>
      <w:r w:rsidR="001A0574" w:rsidRPr="0092215B">
        <w:t xml:space="preserve"> </w:t>
      </w:r>
      <w:r w:rsidRPr="0092215B">
        <w:rPr>
          <w:position w:val="-30"/>
        </w:rPr>
        <w:object w:dxaOrig="1359" w:dyaOrig="720">
          <v:shape id="_x0000_i1465" type="#_x0000_t75" style="width:68.25pt;height:36pt" o:ole="">
            <v:imagedata r:id="rId837" o:title=""/>
          </v:shape>
          <o:OLEObject Type="Embed" ProgID="Equation.3" ShapeID="_x0000_i1465" DrawAspect="Content" ObjectID="_1542283267" r:id="rId838"/>
        </w:object>
      </w:r>
    </w:p>
    <w:p w:rsidR="00FF7275" w:rsidRDefault="00FF7275" w:rsidP="0025265B">
      <w:pPr>
        <w:pStyle w:val="afe"/>
      </w:pPr>
      <w:r w:rsidRPr="0092215B">
        <w:t xml:space="preserve"> </w:t>
      </w:r>
      <w:r>
        <w:t>2</w:t>
      </w:r>
      <w:r w:rsidRPr="0092215B">
        <w:t>5.</w:t>
      </w:r>
      <w:r w:rsidR="001A0574" w:rsidRPr="001A0574">
        <w:t xml:space="preserve"> </w:t>
      </w:r>
      <w:r w:rsidR="001A0574" w:rsidRPr="0092215B">
        <w:t xml:space="preserve">Найдите производную </w:t>
      </w:r>
      <w:r w:rsidR="001A0574" w:rsidRPr="0092215B">
        <w:rPr>
          <w:position w:val="-12"/>
        </w:rPr>
        <w:object w:dxaOrig="360" w:dyaOrig="360">
          <v:shape id="_x0000_i1466" type="#_x0000_t75" style="width:18pt;height:18pt" o:ole="">
            <v:imagedata r:id="rId826" o:title=""/>
          </v:shape>
          <o:OLEObject Type="Embed" ProgID="Equation.3" ShapeID="_x0000_i1466" DrawAspect="Content" ObjectID="_1542283268" r:id="rId839"/>
        </w:object>
      </w:r>
      <w:r w:rsidR="001A0574" w:rsidRPr="0092215B">
        <w:t xml:space="preserve"> от функции, заданной </w:t>
      </w:r>
      <w:proofErr w:type="spellStart"/>
      <w:r w:rsidR="001A0574" w:rsidRPr="0092215B">
        <w:t>параметрически</w:t>
      </w:r>
      <w:proofErr w:type="spellEnd"/>
      <w:r w:rsidR="001A0574" w:rsidRPr="0092215B">
        <w:t xml:space="preserve"> </w:t>
      </w:r>
      <w:r w:rsidRPr="0092215B">
        <w:rPr>
          <w:position w:val="-34"/>
        </w:rPr>
        <w:object w:dxaOrig="1300" w:dyaOrig="800">
          <v:shape id="_x0000_i1467" type="#_x0000_t75" style="width:65.25pt;height:39.75pt" o:ole="">
            <v:imagedata r:id="rId840" o:title=""/>
          </v:shape>
          <o:OLEObject Type="Embed" ProgID="Equation.3" ShapeID="_x0000_i1467" DrawAspect="Content" ObjectID="_1542283269" r:id="rId841"/>
        </w:object>
      </w:r>
    </w:p>
    <w:p w:rsidR="00C14BD4" w:rsidRDefault="00C14BD4" w:rsidP="0025265B">
      <w:pPr>
        <w:pStyle w:val="afe"/>
      </w:pPr>
      <w:r>
        <w:t xml:space="preserve">26.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68" type="#_x0000_t75" style="width:24.75pt;height:18pt" o:ole="">
            <v:imagedata r:id="rId842" o:title=""/>
          </v:shape>
          <o:OLEObject Type="Embed" ProgID="Equation.3" ShapeID="_x0000_i1468" DrawAspect="Content" ObjectID="_1542283270" r:id="rId843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24"/>
        </w:rPr>
        <w:object w:dxaOrig="1100" w:dyaOrig="660">
          <v:shape id="_x0000_i1469" type="#_x0000_t75" style="width:54.75pt;height:33pt" o:ole="">
            <v:imagedata r:id="rId844" o:title=""/>
          </v:shape>
          <o:OLEObject Type="Embed" ProgID="Equation.3" ShapeID="_x0000_i1469" DrawAspect="Content" ObjectID="_1542283271" r:id="rId845"/>
        </w:object>
      </w:r>
      <w:r w:rsidRPr="0092215B">
        <w:tab/>
      </w:r>
    </w:p>
    <w:p w:rsidR="00C14BD4" w:rsidRPr="0092215B" w:rsidRDefault="00C14BD4" w:rsidP="0025265B">
      <w:pPr>
        <w:pStyle w:val="afe"/>
      </w:pPr>
      <w:r w:rsidRPr="0092215B">
        <w:t>2</w:t>
      </w:r>
      <w:r>
        <w:t>7</w:t>
      </w:r>
      <w:r w:rsidRPr="0092215B">
        <w:t>.</w:t>
      </w:r>
      <w:r w:rsidRPr="00C14BD4">
        <w:t xml:space="preserve">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70" type="#_x0000_t75" style="width:24.75pt;height:18pt" o:ole="">
            <v:imagedata r:id="rId842" o:title=""/>
          </v:shape>
          <o:OLEObject Type="Embed" ProgID="Equation.3" ShapeID="_x0000_i1470" DrawAspect="Content" ObjectID="_1542283272" r:id="rId846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24"/>
        </w:rPr>
        <w:object w:dxaOrig="1219" w:dyaOrig="620">
          <v:shape id="_x0000_i1471" type="#_x0000_t75" style="width:60.75pt;height:30.75pt" o:ole="">
            <v:imagedata r:id="rId847" o:title=""/>
          </v:shape>
          <o:OLEObject Type="Embed" ProgID="Equation.3" ShapeID="_x0000_i1471" DrawAspect="Content" ObjectID="_1542283273" r:id="rId848"/>
        </w:object>
      </w:r>
    </w:p>
    <w:p w:rsidR="00C14BD4" w:rsidRDefault="00C14BD4" w:rsidP="0025265B">
      <w:pPr>
        <w:pStyle w:val="afe"/>
      </w:pPr>
      <w:r>
        <w:t xml:space="preserve">28.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72" type="#_x0000_t75" style="width:24.75pt;height:18pt" o:ole="">
            <v:imagedata r:id="rId842" o:title=""/>
          </v:shape>
          <o:OLEObject Type="Embed" ProgID="Equation.3" ShapeID="_x0000_i1472" DrawAspect="Content" ObjectID="_1542283274" r:id="rId849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24"/>
        </w:rPr>
        <w:object w:dxaOrig="1100" w:dyaOrig="620">
          <v:shape id="_x0000_i1473" type="#_x0000_t75" style="width:54.75pt;height:30.75pt" o:ole="">
            <v:imagedata r:id="rId850" o:title=""/>
          </v:shape>
          <o:OLEObject Type="Embed" ProgID="Equation.3" ShapeID="_x0000_i1473" DrawAspect="Content" ObjectID="_1542283275" r:id="rId851"/>
        </w:object>
      </w:r>
      <w:r w:rsidRPr="0092215B">
        <w:tab/>
      </w:r>
    </w:p>
    <w:p w:rsidR="00C14BD4" w:rsidRPr="0092215B" w:rsidRDefault="00C14BD4" w:rsidP="0025265B">
      <w:pPr>
        <w:pStyle w:val="afe"/>
      </w:pPr>
      <w:r>
        <w:t>29</w:t>
      </w:r>
      <w:r w:rsidRPr="0092215B">
        <w:t>.</w:t>
      </w:r>
      <w:r w:rsidRPr="00C14BD4">
        <w:t xml:space="preserve">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74" type="#_x0000_t75" style="width:24.75pt;height:18pt" o:ole="">
            <v:imagedata r:id="rId842" o:title=""/>
          </v:shape>
          <o:OLEObject Type="Embed" ProgID="Equation.3" ShapeID="_x0000_i1474" DrawAspect="Content" ObjectID="_1542283276" r:id="rId852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24"/>
        </w:rPr>
        <w:object w:dxaOrig="1080" w:dyaOrig="660">
          <v:shape id="_x0000_i1475" type="#_x0000_t75" style="width:54pt;height:33pt" o:ole="">
            <v:imagedata r:id="rId853" o:title=""/>
          </v:shape>
          <o:OLEObject Type="Embed" ProgID="Equation.3" ShapeID="_x0000_i1475" DrawAspect="Content" ObjectID="_1542283277" r:id="rId854"/>
        </w:object>
      </w:r>
    </w:p>
    <w:p w:rsidR="00C14BD4" w:rsidRDefault="00C14BD4" w:rsidP="0025265B">
      <w:pPr>
        <w:pStyle w:val="afe"/>
      </w:pPr>
      <w:r>
        <w:t>30</w:t>
      </w:r>
      <w:r w:rsidRPr="0092215B">
        <w:t>.</w:t>
      </w:r>
      <w:r w:rsidRPr="00C14BD4">
        <w:t xml:space="preserve">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76" type="#_x0000_t75" style="width:24.75pt;height:18pt" o:ole="">
            <v:imagedata r:id="rId842" o:title=""/>
          </v:shape>
          <o:OLEObject Type="Embed" ProgID="Equation.3" ShapeID="_x0000_i1476" DrawAspect="Content" ObjectID="_1542283278" r:id="rId855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30"/>
        </w:rPr>
        <w:object w:dxaOrig="1200" w:dyaOrig="720">
          <v:shape id="_x0000_i1477" type="#_x0000_t75" style="width:60pt;height:36pt" o:ole="">
            <v:imagedata r:id="rId856" o:title=""/>
          </v:shape>
          <o:OLEObject Type="Embed" ProgID="Equation.3" ShapeID="_x0000_i1477" DrawAspect="Content" ObjectID="_1542283279" r:id="rId857"/>
        </w:object>
      </w:r>
      <w:r w:rsidRPr="0092215B">
        <w:tab/>
      </w:r>
    </w:p>
    <w:p w:rsidR="00C14BD4" w:rsidRPr="0092215B" w:rsidRDefault="00C14BD4" w:rsidP="0025265B">
      <w:pPr>
        <w:pStyle w:val="afe"/>
      </w:pPr>
      <w:r>
        <w:t>31</w:t>
      </w:r>
      <w:r w:rsidRPr="0092215B">
        <w:t>.</w:t>
      </w:r>
      <w:r w:rsidRPr="00C14BD4">
        <w:t xml:space="preserve">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78" type="#_x0000_t75" style="width:24.75pt;height:18pt" o:ole="">
            <v:imagedata r:id="rId842" o:title=""/>
          </v:shape>
          <o:OLEObject Type="Embed" ProgID="Equation.3" ShapeID="_x0000_i1478" DrawAspect="Content" ObjectID="_1542283280" r:id="rId858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24"/>
        </w:rPr>
        <w:object w:dxaOrig="1280" w:dyaOrig="620">
          <v:shape id="_x0000_i1479" type="#_x0000_t75" style="width:63.75pt;height:30.75pt" o:ole="">
            <v:imagedata r:id="rId859" o:title=""/>
          </v:shape>
          <o:OLEObject Type="Embed" ProgID="Equation.3" ShapeID="_x0000_i1479" DrawAspect="Content" ObjectID="_1542283281" r:id="rId860"/>
        </w:object>
      </w:r>
    </w:p>
    <w:p w:rsidR="001A0574" w:rsidRDefault="00C14BD4" w:rsidP="0025265B">
      <w:pPr>
        <w:pStyle w:val="afe"/>
      </w:pPr>
      <w:r>
        <w:t>32</w:t>
      </w:r>
      <w:r w:rsidRPr="0092215B">
        <w:t>.</w:t>
      </w:r>
      <w:r w:rsidRPr="00C14BD4">
        <w:t xml:space="preserve"> </w:t>
      </w:r>
      <w:r w:rsidRPr="0092215B">
        <w:t xml:space="preserve">Исследуйте функцию </w:t>
      </w:r>
      <w:r w:rsidRPr="0092215B">
        <w:rPr>
          <w:position w:val="-10"/>
        </w:rPr>
        <w:object w:dxaOrig="480" w:dyaOrig="340">
          <v:shape id="_x0000_i1480" type="#_x0000_t75" style="width:24.75pt;height:18pt" o:ole="">
            <v:imagedata r:id="rId842" o:title=""/>
          </v:shape>
          <o:OLEObject Type="Embed" ProgID="Equation.3" ShapeID="_x0000_i1480" DrawAspect="Content" ObjectID="_1542283282" r:id="rId861"/>
        </w:object>
      </w:r>
      <w:r w:rsidRPr="0092215B">
        <w:t xml:space="preserve"> </w:t>
      </w:r>
      <w:r>
        <w:t>и изобразите</w:t>
      </w:r>
      <w:r w:rsidRPr="0092215B">
        <w:t xml:space="preserve"> ее график</w:t>
      </w:r>
      <w:r>
        <w:t xml:space="preserve"> </w:t>
      </w:r>
      <w:r w:rsidRPr="0092215B">
        <w:rPr>
          <w:position w:val="-24"/>
        </w:rPr>
        <w:object w:dxaOrig="1460" w:dyaOrig="660">
          <v:shape id="_x0000_i1481" type="#_x0000_t75" style="width:72.75pt;height:33pt" o:ole="">
            <v:imagedata r:id="rId862" o:title=""/>
          </v:shape>
          <o:OLEObject Type="Embed" ProgID="Equation.3" ShapeID="_x0000_i1481" DrawAspect="Content" ObjectID="_1542283283" r:id="rId863"/>
        </w:object>
      </w:r>
    </w:p>
    <w:p w:rsidR="00C14BD4" w:rsidRDefault="00C14BD4" w:rsidP="0025265B">
      <w:pPr>
        <w:pStyle w:val="afe"/>
      </w:pPr>
      <w:r>
        <w:t xml:space="preserve">33. </w:t>
      </w:r>
      <w:r w:rsidR="002F2ABC">
        <w:t>Найти неопределенный</w:t>
      </w:r>
      <w:r w:rsidRPr="00C14BD4">
        <w:t xml:space="preserve"> интеграл </w:t>
      </w:r>
      <w:r>
        <w:t xml:space="preserve">     </w:t>
      </w:r>
      <w:r w:rsidRPr="00C14BD4">
        <w:object w:dxaOrig="800" w:dyaOrig="620">
          <v:shape id="_x0000_i1482" type="#_x0000_t75" style="width:58.5pt;height:27pt" o:ole="" fillcolor="window">
            <v:imagedata r:id="rId864" o:title=""/>
          </v:shape>
          <o:OLEObject Type="Embed" ProgID="Equation.3" ShapeID="_x0000_i1482" DrawAspect="Content" ObjectID="_1542283284" r:id="rId865"/>
        </w:object>
      </w:r>
    </w:p>
    <w:p w:rsidR="00C14BD4" w:rsidRPr="00C14BD4" w:rsidRDefault="0025265B" w:rsidP="0025265B">
      <w:pPr>
        <w:pStyle w:val="afe"/>
      </w:pPr>
      <w:r>
        <w:t xml:space="preserve">34.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28"/>
        </w:rPr>
        <w:object w:dxaOrig="1380" w:dyaOrig="720">
          <v:shape id="_x0000_i1483" type="#_x0000_t75" style="width:69pt;height:36pt" o:ole="" fillcolor="window">
            <v:imagedata r:id="rId866" o:title=""/>
          </v:shape>
          <o:OLEObject Type="Embed" ProgID="Equation.3" ShapeID="_x0000_i1483" DrawAspect="Content" ObjectID="_1542283285" r:id="rId867"/>
        </w:object>
      </w:r>
    </w:p>
    <w:p w:rsidR="00C14BD4" w:rsidRPr="00C14BD4" w:rsidRDefault="0025265B" w:rsidP="0025265B">
      <w:pPr>
        <w:pStyle w:val="afe"/>
      </w:pPr>
      <w:r>
        <w:t xml:space="preserve">35. </w:t>
      </w:r>
      <w:r w:rsidR="002F2ABC">
        <w:t xml:space="preserve">Найти неопределенный </w:t>
      </w:r>
      <w:r w:rsidR="00C14BD4">
        <w:t xml:space="preserve">интеграл  </w:t>
      </w:r>
      <w:r w:rsidR="00C14BD4" w:rsidRPr="0005294A">
        <w:rPr>
          <w:position w:val="-24"/>
        </w:rPr>
        <w:object w:dxaOrig="2340" w:dyaOrig="660">
          <v:shape id="_x0000_i1484" type="#_x0000_t75" style="width:117pt;height:33pt" o:ole="" fillcolor="window">
            <v:imagedata r:id="rId868" o:title=""/>
          </v:shape>
          <o:OLEObject Type="Embed" ProgID="Equation.3" ShapeID="_x0000_i1484" DrawAspect="Content" ObjectID="_1542283286" r:id="rId869"/>
        </w:object>
      </w:r>
    </w:p>
    <w:p w:rsidR="00C14BD4" w:rsidRPr="00C14BD4" w:rsidRDefault="0025265B" w:rsidP="0025265B">
      <w:pPr>
        <w:pStyle w:val="afe"/>
      </w:pPr>
      <w:r>
        <w:t xml:space="preserve">36.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16"/>
        </w:rPr>
        <w:object w:dxaOrig="859" w:dyaOrig="440">
          <v:shape id="_x0000_i1485" type="#_x0000_t75" style="width:42.75pt;height:21.75pt" o:ole="" fillcolor="window">
            <v:imagedata r:id="rId870" o:title=""/>
          </v:shape>
          <o:OLEObject Type="Embed" ProgID="Equation.3" ShapeID="_x0000_i1485" DrawAspect="Content" ObjectID="_1542283287" r:id="rId871"/>
        </w:object>
      </w:r>
    </w:p>
    <w:p w:rsidR="00C14BD4" w:rsidRPr="00C14BD4" w:rsidRDefault="0025265B" w:rsidP="0025265B">
      <w:pPr>
        <w:pStyle w:val="afe"/>
      </w:pPr>
      <w:r>
        <w:t xml:space="preserve">37.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32"/>
        </w:rPr>
        <w:object w:dxaOrig="980" w:dyaOrig="700">
          <v:shape id="_x0000_i1486" type="#_x0000_t75" style="width:48.75pt;height:35.25pt" o:ole="" fillcolor="window">
            <v:imagedata r:id="rId872" o:title=""/>
          </v:shape>
          <o:OLEObject Type="Embed" ProgID="Equation.3" ShapeID="_x0000_i1486" DrawAspect="Content" ObjectID="_1542283288" r:id="rId873"/>
        </w:object>
      </w:r>
    </w:p>
    <w:p w:rsidR="00C14BD4" w:rsidRPr="00C14BD4" w:rsidRDefault="0025265B" w:rsidP="0025265B">
      <w:pPr>
        <w:pStyle w:val="afe"/>
      </w:pPr>
      <w:r>
        <w:lastRenderedPageBreak/>
        <w:t xml:space="preserve">38.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24"/>
        </w:rPr>
        <w:object w:dxaOrig="1440" w:dyaOrig="620">
          <v:shape id="_x0000_i1487" type="#_x0000_t75" style="width:1in;height:30.75pt" o:ole="" fillcolor="window">
            <v:imagedata r:id="rId874" o:title=""/>
          </v:shape>
          <o:OLEObject Type="Embed" ProgID="Equation.3" ShapeID="_x0000_i1487" DrawAspect="Content" ObjectID="_1542283289" r:id="rId875"/>
        </w:object>
      </w:r>
    </w:p>
    <w:p w:rsidR="00C14BD4" w:rsidRPr="00C14BD4" w:rsidRDefault="0025265B" w:rsidP="0025265B">
      <w:pPr>
        <w:pStyle w:val="afe"/>
      </w:pPr>
      <w:r>
        <w:t xml:space="preserve">39.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16"/>
        </w:rPr>
        <w:object w:dxaOrig="740" w:dyaOrig="440">
          <v:shape id="_x0000_i1488" type="#_x0000_t75" style="width:36.75pt;height:21.75pt" o:ole="" fillcolor="window">
            <v:imagedata r:id="rId876" o:title=""/>
          </v:shape>
          <o:OLEObject Type="Embed" ProgID="Equation.3" ShapeID="_x0000_i1488" DrawAspect="Content" ObjectID="_1542283290" r:id="rId877"/>
        </w:object>
      </w:r>
    </w:p>
    <w:p w:rsidR="00C14BD4" w:rsidRPr="00C14BD4" w:rsidRDefault="0025265B" w:rsidP="0025265B">
      <w:pPr>
        <w:pStyle w:val="afe"/>
      </w:pPr>
      <w:r>
        <w:t xml:space="preserve">40.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16"/>
        </w:rPr>
        <w:object w:dxaOrig="960" w:dyaOrig="499">
          <v:shape id="_x0000_i1489" type="#_x0000_t75" style="width:48pt;height:24.75pt" o:ole="" fillcolor="window">
            <v:imagedata r:id="rId878" o:title=""/>
          </v:shape>
          <o:OLEObject Type="Embed" ProgID="Equation.3" ShapeID="_x0000_i1489" DrawAspect="Content" ObjectID="_1542283291" r:id="rId879"/>
        </w:object>
      </w:r>
    </w:p>
    <w:p w:rsidR="00C14BD4" w:rsidRPr="00C14BD4" w:rsidRDefault="0025265B" w:rsidP="0025265B">
      <w:pPr>
        <w:pStyle w:val="afe"/>
      </w:pPr>
      <w:r>
        <w:t xml:space="preserve">41.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24"/>
        </w:rPr>
        <w:object w:dxaOrig="1400" w:dyaOrig="620">
          <v:shape id="_x0000_i1490" type="#_x0000_t75" style="width:69.75pt;height:30.75pt" o:ole="" fillcolor="window">
            <v:imagedata r:id="rId880" o:title=""/>
          </v:shape>
          <o:OLEObject Type="Embed" ProgID="Equation.3" ShapeID="_x0000_i1490" DrawAspect="Content" ObjectID="_1542283292" r:id="rId881"/>
        </w:object>
      </w:r>
    </w:p>
    <w:p w:rsidR="00C14BD4" w:rsidRPr="00C14BD4" w:rsidRDefault="0025265B" w:rsidP="0025265B">
      <w:pPr>
        <w:pStyle w:val="afe"/>
      </w:pPr>
      <w:r>
        <w:t xml:space="preserve">42.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24"/>
        </w:rPr>
        <w:object w:dxaOrig="1380" w:dyaOrig="620">
          <v:shape id="_x0000_i1491" type="#_x0000_t75" style="width:69pt;height:30.75pt" o:ole="" fillcolor="window">
            <v:imagedata r:id="rId882" o:title=""/>
          </v:shape>
          <o:OLEObject Type="Embed" ProgID="Equation.3" ShapeID="_x0000_i1491" DrawAspect="Content" ObjectID="_1542283293" r:id="rId883"/>
        </w:object>
      </w:r>
    </w:p>
    <w:p w:rsidR="00C14BD4" w:rsidRPr="00C14BD4" w:rsidRDefault="0025265B" w:rsidP="0025265B">
      <w:pPr>
        <w:pStyle w:val="afe"/>
      </w:pPr>
      <w:r>
        <w:t xml:space="preserve">43.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32"/>
        </w:rPr>
        <w:object w:dxaOrig="1579" w:dyaOrig="700">
          <v:shape id="_x0000_i1492" type="#_x0000_t75" style="width:78.75pt;height:35.25pt" o:ole="" fillcolor="window">
            <v:imagedata r:id="rId884" o:title=""/>
          </v:shape>
          <o:OLEObject Type="Embed" ProgID="Equation.3" ShapeID="_x0000_i1492" DrawAspect="Content" ObjectID="_1542283294" r:id="rId885"/>
        </w:object>
      </w:r>
    </w:p>
    <w:p w:rsidR="00C14BD4" w:rsidRPr="00C14BD4" w:rsidRDefault="0025265B" w:rsidP="0025265B">
      <w:pPr>
        <w:pStyle w:val="afe"/>
      </w:pPr>
      <w:r>
        <w:t xml:space="preserve">44. </w:t>
      </w:r>
      <w:r w:rsidR="002F2ABC">
        <w:t>Найти неопределенный</w:t>
      </w:r>
      <w:r w:rsidR="00C14BD4">
        <w:t xml:space="preserve"> интеграл  </w:t>
      </w:r>
      <w:r w:rsidR="00C14BD4" w:rsidRPr="0005294A">
        <w:rPr>
          <w:position w:val="-28"/>
        </w:rPr>
        <w:object w:dxaOrig="1060" w:dyaOrig="720">
          <v:shape id="_x0000_i1493" type="#_x0000_t75" style="width:53.25pt;height:36pt" o:ole="" fillcolor="window">
            <v:imagedata r:id="rId886" o:title=""/>
          </v:shape>
          <o:OLEObject Type="Embed" ProgID="Equation.3" ShapeID="_x0000_i1493" DrawAspect="Content" ObjectID="_1542283295" r:id="rId887"/>
        </w:object>
      </w:r>
    </w:p>
    <w:p w:rsidR="00C14BD4" w:rsidRDefault="0025265B" w:rsidP="0025265B">
      <w:pPr>
        <w:pStyle w:val="afe"/>
      </w:pPr>
      <w:r>
        <w:t xml:space="preserve">45. </w:t>
      </w:r>
      <w:r w:rsidR="002F2ABC">
        <w:t>Найти неопределенный</w:t>
      </w:r>
      <w:r w:rsidR="00C14BD4">
        <w:t xml:space="preserve"> интеграл  </w:t>
      </w:r>
      <w:r w:rsidR="00C14BD4">
        <w:rPr>
          <w:noProof/>
          <w:position w:val="-24"/>
          <w:lang w:eastAsia="ru-RU"/>
        </w:rPr>
        <w:drawing>
          <wp:inline distT="0" distB="0" distL="0" distR="0">
            <wp:extent cx="685800" cy="419100"/>
            <wp:effectExtent l="1905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7E" w:rsidRDefault="0025265B" w:rsidP="0025265B">
      <w:pPr>
        <w:pStyle w:val="afe"/>
      </w:pPr>
      <w:r>
        <w:t xml:space="preserve">46. </w:t>
      </w:r>
      <w:r w:rsidR="002F2ABC">
        <w:t xml:space="preserve">Найти неопределенный </w:t>
      </w:r>
      <w:r w:rsidR="00D8097E">
        <w:t xml:space="preserve">интеграл  </w:t>
      </w:r>
      <w:r w:rsidR="00D8097E">
        <w:rPr>
          <w:noProof/>
          <w:position w:val="-24"/>
          <w:lang w:eastAsia="ru-RU"/>
        </w:rPr>
        <w:drawing>
          <wp:inline distT="0" distB="0" distL="0" distR="0">
            <wp:extent cx="695325" cy="419100"/>
            <wp:effectExtent l="1905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7E" w:rsidRDefault="0025265B" w:rsidP="0025265B">
      <w:pPr>
        <w:pStyle w:val="afe"/>
      </w:pPr>
      <w:r>
        <w:t xml:space="preserve">47. </w:t>
      </w:r>
      <w:r w:rsidR="002F2ABC">
        <w:t>Найти неопределенный</w:t>
      </w:r>
      <w:r w:rsidR="00D8097E">
        <w:t xml:space="preserve"> интеграл  </w:t>
      </w:r>
      <w:r w:rsidR="00D8097E">
        <w:rPr>
          <w:noProof/>
          <w:position w:val="-12"/>
          <w:lang w:eastAsia="ru-RU"/>
        </w:rPr>
        <w:drawing>
          <wp:inline distT="0" distB="0" distL="0" distR="0">
            <wp:extent cx="657225" cy="228600"/>
            <wp:effectExtent l="19050" t="0" r="9525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7E" w:rsidRPr="00D8097E" w:rsidRDefault="0025265B" w:rsidP="0025265B">
      <w:pPr>
        <w:pStyle w:val="afe"/>
      </w:pPr>
      <w:r>
        <w:t xml:space="preserve">48. </w:t>
      </w:r>
      <w:r w:rsidR="00D8097E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46"/>
        </w:rPr>
        <w:object w:dxaOrig="840" w:dyaOrig="1040">
          <v:shape id="_x0000_i1494" type="#_x0000_t75" style="width:42pt;height:51.75pt" o:ole="" fillcolor="window">
            <v:imagedata r:id="rId891" o:title=""/>
          </v:shape>
          <o:OLEObject Type="Embed" ProgID="Equation.3" ShapeID="_x0000_i1494" DrawAspect="Content" ObjectID="_1542283296" r:id="rId892"/>
        </w:object>
      </w:r>
    </w:p>
    <w:p w:rsidR="00D8097E" w:rsidRPr="00D8097E" w:rsidRDefault="0025265B" w:rsidP="0025265B">
      <w:pPr>
        <w:pStyle w:val="afe"/>
      </w:pPr>
      <w:r>
        <w:t xml:space="preserve">49.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1540" w:dyaOrig="859">
          <v:shape id="_x0000_i1495" type="#_x0000_t75" style="width:77.25pt;height:42.75pt" o:ole="" fillcolor="window">
            <v:imagedata r:id="rId893" o:title=""/>
          </v:shape>
          <o:OLEObject Type="Embed" ProgID="Equation.3" ShapeID="_x0000_i1495" DrawAspect="Content" ObjectID="_1542283297" r:id="rId894"/>
        </w:object>
      </w:r>
    </w:p>
    <w:p w:rsidR="00D8097E" w:rsidRPr="00D8097E" w:rsidRDefault="0025265B" w:rsidP="0025265B">
      <w:pPr>
        <w:pStyle w:val="afe"/>
      </w:pPr>
      <w:r>
        <w:t xml:space="preserve">50.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32"/>
        </w:rPr>
        <w:object w:dxaOrig="1100" w:dyaOrig="720">
          <v:shape id="_x0000_i1496" type="#_x0000_t75" style="width:54.75pt;height:36pt" o:ole="" fillcolor="window">
            <v:imagedata r:id="rId895" o:title=""/>
          </v:shape>
          <o:OLEObject Type="Embed" ProgID="Equation.3" ShapeID="_x0000_i1496" DrawAspect="Content" ObjectID="_1542283298" r:id="rId896"/>
        </w:object>
      </w:r>
    </w:p>
    <w:p w:rsidR="00D8097E" w:rsidRPr="00D8097E" w:rsidRDefault="0025265B" w:rsidP="0025265B">
      <w:pPr>
        <w:pStyle w:val="afe"/>
      </w:pPr>
      <w:r>
        <w:t xml:space="preserve">51.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780" w:dyaOrig="680">
          <v:shape id="_x0000_i1497" type="#_x0000_t75" style="width:39pt;height:33.75pt" o:ole="" fillcolor="window">
            <v:imagedata r:id="rId897" o:title=""/>
          </v:shape>
          <o:OLEObject Type="Embed" ProgID="Equation.3" ShapeID="_x0000_i1497" DrawAspect="Content" ObjectID="_1542283299" r:id="rId898"/>
        </w:object>
      </w:r>
    </w:p>
    <w:p w:rsidR="00D8097E" w:rsidRPr="00D8097E" w:rsidRDefault="0025265B" w:rsidP="0025265B">
      <w:pPr>
        <w:pStyle w:val="afe"/>
      </w:pPr>
      <w:r>
        <w:t xml:space="preserve">52.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1359" w:dyaOrig="680">
          <v:shape id="_x0000_i1498" type="#_x0000_t75" style="width:68.25pt;height:33.75pt" o:ole="" fillcolor="window">
            <v:imagedata r:id="rId899" o:title=""/>
          </v:shape>
          <o:OLEObject Type="Embed" ProgID="Equation.3" ShapeID="_x0000_i1498" DrawAspect="Content" ObjectID="_1542283300" r:id="rId900"/>
        </w:object>
      </w:r>
    </w:p>
    <w:p w:rsidR="00D8097E" w:rsidRPr="00D8097E" w:rsidRDefault="0025265B" w:rsidP="0025265B">
      <w:pPr>
        <w:pStyle w:val="afe"/>
      </w:pPr>
      <w:r>
        <w:t xml:space="preserve">53.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1280" w:dyaOrig="680">
          <v:shape id="_x0000_i1499" type="#_x0000_t75" style="width:63.75pt;height:33.75pt" o:ole="" fillcolor="window">
            <v:imagedata r:id="rId901" o:title=""/>
          </v:shape>
          <o:OLEObject Type="Embed" ProgID="Equation.3" ShapeID="_x0000_i1499" DrawAspect="Content" ObjectID="_1542283301" r:id="rId902"/>
        </w:object>
      </w:r>
    </w:p>
    <w:p w:rsidR="00D8097E" w:rsidRPr="00D8097E" w:rsidRDefault="0025265B" w:rsidP="0025265B">
      <w:pPr>
        <w:pStyle w:val="afe"/>
      </w:pPr>
      <w:r>
        <w:t xml:space="preserve">54. </w:t>
      </w:r>
      <w:r w:rsidR="002F2ABC" w:rsidRPr="00D8097E">
        <w:t>Вычислить</w:t>
      </w:r>
      <w:r w:rsidR="002F2ABC">
        <w:t xml:space="preserve"> определенный</w:t>
      </w:r>
      <w:r w:rsidR="002F2ABC" w:rsidRPr="00D8097E">
        <w:t xml:space="preserve"> </w:t>
      </w:r>
      <w:r w:rsidR="00D8097E" w:rsidRPr="00D8097E">
        <w:t xml:space="preserve">интеграл  </w:t>
      </w:r>
      <w:r w:rsidR="00D8097E" w:rsidRPr="00D8097E">
        <w:rPr>
          <w:position w:val="-28"/>
        </w:rPr>
        <w:object w:dxaOrig="1780" w:dyaOrig="680">
          <v:shape id="_x0000_i1500" type="#_x0000_t75" style="width:89.25pt;height:33.75pt" o:ole="" fillcolor="window">
            <v:imagedata r:id="rId903" o:title=""/>
          </v:shape>
          <o:OLEObject Type="Embed" ProgID="Equation.3" ShapeID="_x0000_i1500" DrawAspect="Content" ObjectID="_1542283302" r:id="rId904"/>
        </w:object>
      </w:r>
    </w:p>
    <w:p w:rsidR="00D8097E" w:rsidRPr="00D8097E" w:rsidRDefault="0025265B" w:rsidP="0025265B">
      <w:pPr>
        <w:pStyle w:val="afe"/>
      </w:pPr>
      <w:r>
        <w:t xml:space="preserve">55.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940" w:dyaOrig="680">
          <v:shape id="_x0000_i1501" type="#_x0000_t75" style="width:47.25pt;height:33.75pt" o:ole="" fillcolor="window">
            <v:imagedata r:id="rId905" o:title=""/>
          </v:shape>
          <o:OLEObject Type="Embed" ProgID="Equation.3" ShapeID="_x0000_i1501" DrawAspect="Content" ObjectID="_1542283303" r:id="rId906"/>
        </w:object>
      </w:r>
    </w:p>
    <w:p w:rsidR="00D8097E" w:rsidRPr="00D8097E" w:rsidRDefault="0025265B" w:rsidP="0025265B">
      <w:pPr>
        <w:pStyle w:val="afe"/>
      </w:pPr>
      <w:r>
        <w:t xml:space="preserve">56.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840" w:dyaOrig="680">
          <v:shape id="_x0000_i1502" type="#_x0000_t75" style="width:42pt;height:33.75pt" o:ole="" fillcolor="window">
            <v:imagedata r:id="rId907" o:title=""/>
          </v:shape>
          <o:OLEObject Type="Embed" ProgID="Equation.3" ShapeID="_x0000_i1502" DrawAspect="Content" ObjectID="_1542283304" r:id="rId908"/>
        </w:object>
      </w:r>
    </w:p>
    <w:p w:rsidR="00D8097E" w:rsidRDefault="0025265B" w:rsidP="0025265B">
      <w:pPr>
        <w:pStyle w:val="afe"/>
      </w:pPr>
      <w:r>
        <w:t xml:space="preserve">57. </w:t>
      </w:r>
      <w:r w:rsidR="002F2ABC" w:rsidRPr="00D8097E">
        <w:t>Вычислить</w:t>
      </w:r>
      <w:r w:rsidR="002F2ABC">
        <w:t xml:space="preserve"> определенный</w:t>
      </w:r>
      <w:r w:rsidR="00D8097E" w:rsidRPr="00D8097E">
        <w:t xml:space="preserve"> интеграл  </w:t>
      </w:r>
      <w:r w:rsidR="00D8097E" w:rsidRPr="00D8097E">
        <w:rPr>
          <w:position w:val="-28"/>
        </w:rPr>
        <w:object w:dxaOrig="1260" w:dyaOrig="680">
          <v:shape id="_x0000_i1503" type="#_x0000_t75" style="width:63pt;height:33.75pt" o:ole="" fillcolor="window">
            <v:imagedata r:id="rId909" o:title=""/>
          </v:shape>
          <o:OLEObject Type="Embed" ProgID="Equation.3" ShapeID="_x0000_i1503" DrawAspect="Content" ObjectID="_1542283305" r:id="rId910"/>
        </w:object>
      </w:r>
    </w:p>
    <w:p w:rsidR="009E742C" w:rsidRPr="009E742C" w:rsidRDefault="0025265B" w:rsidP="0025265B">
      <w:pPr>
        <w:pStyle w:val="afe"/>
      </w:pPr>
      <w:r>
        <w:t xml:space="preserve">58. </w:t>
      </w:r>
      <w:r w:rsidR="009E742C" w:rsidRPr="009E742C">
        <w:t xml:space="preserve">Найдите площадь фигуры, ограниченной кривыми </w:t>
      </w:r>
      <w:r w:rsidR="009E742C" w:rsidRPr="009E742C">
        <w:rPr>
          <w:position w:val="-10"/>
        </w:rPr>
        <w:object w:dxaOrig="2600" w:dyaOrig="360">
          <v:shape id="_x0000_i1504" type="#_x0000_t75" style="width:129.75pt;height:18pt" o:ole="">
            <v:imagedata r:id="rId911" o:title=""/>
          </v:shape>
          <o:OLEObject Type="Embed" ProgID="Equation.3" ShapeID="_x0000_i1504" DrawAspect="Content" ObjectID="_1542283306" r:id="rId912"/>
        </w:object>
      </w:r>
    </w:p>
    <w:p w:rsidR="009E742C" w:rsidRPr="009E742C" w:rsidRDefault="0025265B" w:rsidP="0025265B">
      <w:pPr>
        <w:pStyle w:val="afe"/>
      </w:pPr>
      <w:r>
        <w:lastRenderedPageBreak/>
        <w:t xml:space="preserve">59. </w:t>
      </w:r>
      <w:r w:rsidR="009E742C" w:rsidRPr="009E742C">
        <w:t xml:space="preserve">Найдите площадь фигуры, ограниченной кривыми </w:t>
      </w:r>
      <w:r w:rsidR="009E742C" w:rsidRPr="009E742C">
        <w:rPr>
          <w:position w:val="-10"/>
        </w:rPr>
        <w:object w:dxaOrig="2659" w:dyaOrig="320">
          <v:shape id="_x0000_i1505" type="#_x0000_t75" style="width:132.75pt;height:15.75pt" o:ole="">
            <v:imagedata r:id="rId913" o:title=""/>
          </v:shape>
          <o:OLEObject Type="Embed" ProgID="Equation.3" ShapeID="_x0000_i1505" DrawAspect="Content" ObjectID="_1542283307" r:id="rId914"/>
        </w:object>
      </w:r>
    </w:p>
    <w:p w:rsidR="009E742C" w:rsidRPr="009E742C" w:rsidRDefault="0025265B" w:rsidP="0025265B">
      <w:pPr>
        <w:pStyle w:val="afe"/>
      </w:pPr>
      <w:r>
        <w:t xml:space="preserve">60. </w:t>
      </w:r>
      <w:r w:rsidR="009E742C" w:rsidRPr="009E742C">
        <w:t xml:space="preserve">Найдите площадь фигуры, ограниченной кривыми </w:t>
      </w:r>
      <w:r w:rsidR="009E742C" w:rsidRPr="009E742C">
        <w:rPr>
          <w:position w:val="-10"/>
        </w:rPr>
        <w:object w:dxaOrig="2060" w:dyaOrig="360">
          <v:shape id="_x0000_i1506" type="#_x0000_t75" style="width:102.75pt;height:18pt" o:ole="">
            <v:imagedata r:id="rId915" o:title=""/>
          </v:shape>
          <o:OLEObject Type="Embed" ProgID="Equation.3" ShapeID="_x0000_i1506" DrawAspect="Content" ObjectID="_1542283308" r:id="rId916"/>
        </w:object>
      </w:r>
    </w:p>
    <w:p w:rsidR="009E742C" w:rsidRPr="009E742C" w:rsidRDefault="0025265B" w:rsidP="0025265B">
      <w:pPr>
        <w:pStyle w:val="afe"/>
      </w:pPr>
      <w:r>
        <w:t xml:space="preserve">61. </w:t>
      </w:r>
      <w:r w:rsidR="009E742C" w:rsidRPr="009E742C">
        <w:t xml:space="preserve">Найдите площадь фигуры, ограниченной кривыми </w:t>
      </w:r>
      <w:r w:rsidR="009E742C" w:rsidRPr="009E742C">
        <w:rPr>
          <w:position w:val="-10"/>
        </w:rPr>
        <w:object w:dxaOrig="2920" w:dyaOrig="320">
          <v:shape id="_x0000_i1507" type="#_x0000_t75" style="width:146.25pt;height:15.75pt" o:ole="">
            <v:imagedata r:id="rId917" o:title=""/>
          </v:shape>
          <o:OLEObject Type="Embed" ProgID="Equation.3" ShapeID="_x0000_i1507" DrawAspect="Content" ObjectID="_1542283309" r:id="rId918"/>
        </w:object>
      </w:r>
    </w:p>
    <w:p w:rsidR="009E742C" w:rsidRPr="009E742C" w:rsidRDefault="0025265B" w:rsidP="0025265B">
      <w:pPr>
        <w:pStyle w:val="afe"/>
      </w:pPr>
      <w:r>
        <w:t xml:space="preserve">62. </w:t>
      </w:r>
      <w:r w:rsidR="009E742C" w:rsidRPr="009E742C">
        <w:t xml:space="preserve">Найдите площадь фигуры, ограниченной кривыми </w:t>
      </w:r>
      <w:r w:rsidR="009E742C" w:rsidRPr="009E742C">
        <w:rPr>
          <w:position w:val="-24"/>
        </w:rPr>
        <w:object w:dxaOrig="3320" w:dyaOrig="620">
          <v:shape id="_x0000_i1508" type="#_x0000_t75" style="width:165.75pt;height:30.75pt" o:ole="">
            <v:imagedata r:id="rId919" o:title=""/>
          </v:shape>
          <o:OLEObject Type="Embed" ProgID="Equation.3" ShapeID="_x0000_i1508" DrawAspect="Content" ObjectID="_1542283310" r:id="rId920"/>
        </w:object>
      </w:r>
    </w:p>
    <w:p w:rsidR="009E742C" w:rsidRPr="009E742C" w:rsidRDefault="0025265B" w:rsidP="0025265B">
      <w:pPr>
        <w:pStyle w:val="afe"/>
      </w:pPr>
      <w:r>
        <w:t xml:space="preserve">63. </w:t>
      </w:r>
      <w:r w:rsidR="009E742C" w:rsidRPr="009E742C">
        <w:t xml:space="preserve">Найдите площадь фигуры, ограниченной кривыми </w:t>
      </w:r>
      <w:r w:rsidR="009E742C" w:rsidRPr="009E742C">
        <w:rPr>
          <w:position w:val="-10"/>
        </w:rPr>
        <w:object w:dxaOrig="2360" w:dyaOrig="360">
          <v:shape id="_x0000_i1509" type="#_x0000_t75" style="width:117.75pt;height:18pt" o:ole="">
            <v:imagedata r:id="rId921" o:title=""/>
          </v:shape>
          <o:OLEObject Type="Embed" ProgID="Equation.3" ShapeID="_x0000_i1509" DrawAspect="Content" ObjectID="_1542283311" r:id="rId922"/>
        </w:object>
      </w:r>
    </w:p>
    <w:p w:rsidR="009E742C" w:rsidRPr="009E742C" w:rsidRDefault="0025265B" w:rsidP="0025265B">
      <w:pPr>
        <w:pStyle w:val="afe"/>
      </w:pPr>
      <w:r>
        <w:t xml:space="preserve">64. </w:t>
      </w:r>
      <w:r w:rsidR="009E742C" w:rsidRPr="009E742C">
        <w:t xml:space="preserve">Найдите длину дуги кривой  </w:t>
      </w:r>
      <w:r w:rsidR="009E742C" w:rsidRPr="009E742C">
        <w:rPr>
          <w:position w:val="-24"/>
        </w:rPr>
        <w:object w:dxaOrig="2920" w:dyaOrig="620">
          <v:shape id="_x0000_i1510" type="#_x0000_t75" style="width:146.25pt;height:30.75pt" o:ole="">
            <v:imagedata r:id="rId923" o:title=""/>
          </v:shape>
          <o:OLEObject Type="Embed" ProgID="Equation.3" ShapeID="_x0000_i1510" DrawAspect="Content" ObjectID="_1542283312" r:id="rId924"/>
        </w:object>
      </w:r>
    </w:p>
    <w:p w:rsidR="009E742C" w:rsidRPr="009E742C" w:rsidRDefault="0025265B" w:rsidP="0025265B">
      <w:pPr>
        <w:pStyle w:val="afe"/>
      </w:pPr>
      <w:r>
        <w:t xml:space="preserve">65. </w:t>
      </w:r>
      <w:r w:rsidR="009E742C" w:rsidRPr="009E742C">
        <w:t>Найдите</w:t>
      </w:r>
      <w:r w:rsidR="009E742C" w:rsidRPr="0025265B">
        <w:t xml:space="preserve"> </w:t>
      </w:r>
      <w:r w:rsidR="009E742C" w:rsidRPr="009E742C">
        <w:t>длину</w:t>
      </w:r>
      <w:r w:rsidR="009E742C" w:rsidRPr="0025265B">
        <w:t xml:space="preserve"> </w:t>
      </w:r>
      <w:r w:rsidR="009E742C" w:rsidRPr="009E742C">
        <w:t>дуги</w:t>
      </w:r>
      <w:r w:rsidR="009E742C" w:rsidRPr="0025265B">
        <w:t xml:space="preserve"> </w:t>
      </w:r>
      <w:r w:rsidR="009E742C" w:rsidRPr="009E742C">
        <w:t>кривой</w:t>
      </w:r>
      <w:r w:rsidR="009E742C" w:rsidRPr="0025265B">
        <w:t xml:space="preserve">  </w:t>
      </w:r>
      <w:r w:rsidR="009E742C" w:rsidRPr="009E742C">
        <w:rPr>
          <w:position w:val="-10"/>
        </w:rPr>
        <w:object w:dxaOrig="3800" w:dyaOrig="360">
          <v:shape id="_x0000_i1511" type="#_x0000_t75" style="width:189.75pt;height:18pt" o:ole="">
            <v:imagedata r:id="rId925" o:title=""/>
          </v:shape>
          <o:OLEObject Type="Embed" ProgID="Equation.3" ShapeID="_x0000_i1511" DrawAspect="Content" ObjectID="_1542283313" r:id="rId926"/>
        </w:object>
      </w:r>
    </w:p>
    <w:p w:rsidR="009E742C" w:rsidRPr="009E742C" w:rsidRDefault="0025265B" w:rsidP="0025265B">
      <w:pPr>
        <w:pStyle w:val="afe"/>
      </w:pPr>
      <w:r>
        <w:t xml:space="preserve">66. </w:t>
      </w:r>
      <w:r w:rsidR="009E742C" w:rsidRPr="009E742C">
        <w:t>Найдите объем тела, полученного вращением вокруг оси</w:t>
      </w:r>
      <w:proofErr w:type="gramStart"/>
      <w:r w:rsidR="009E742C" w:rsidRPr="009E742C">
        <w:t xml:space="preserve"> О</w:t>
      </w:r>
      <w:proofErr w:type="gramEnd"/>
      <w:r w:rsidR="009E742C" w:rsidRPr="009E742C">
        <w:t xml:space="preserve">х области, ограниченной кривыми  </w:t>
      </w:r>
      <w:r w:rsidR="009E742C" w:rsidRPr="009E742C">
        <w:rPr>
          <w:position w:val="-10"/>
        </w:rPr>
        <w:object w:dxaOrig="2180" w:dyaOrig="360">
          <v:shape id="_x0000_i1512" type="#_x0000_t75" style="width:108.75pt;height:18pt" o:ole="">
            <v:imagedata r:id="rId927" o:title=""/>
          </v:shape>
          <o:OLEObject Type="Embed" ProgID="Equation.3" ShapeID="_x0000_i1512" DrawAspect="Content" ObjectID="_1542283314" r:id="rId928"/>
        </w:object>
      </w:r>
    </w:p>
    <w:p w:rsidR="009E742C" w:rsidRPr="009E742C" w:rsidRDefault="0025265B" w:rsidP="0025265B">
      <w:pPr>
        <w:pStyle w:val="afe"/>
      </w:pPr>
      <w:r>
        <w:t xml:space="preserve">67. </w:t>
      </w:r>
      <w:r w:rsidR="009E742C" w:rsidRPr="009E742C">
        <w:t>Найдите объем тела, полученного вращением вокруг оси</w:t>
      </w:r>
      <w:proofErr w:type="gramStart"/>
      <w:r w:rsidR="009E742C" w:rsidRPr="009E742C">
        <w:t xml:space="preserve"> О</w:t>
      </w:r>
      <w:proofErr w:type="gramEnd"/>
      <w:r w:rsidR="009E742C" w:rsidRPr="009E742C">
        <w:t xml:space="preserve">х области, ограниченной кривыми  </w:t>
      </w:r>
      <w:r w:rsidR="009E742C" w:rsidRPr="009E742C">
        <w:rPr>
          <w:position w:val="-10"/>
        </w:rPr>
        <w:object w:dxaOrig="2460" w:dyaOrig="360">
          <v:shape id="_x0000_i1513" type="#_x0000_t75" style="width:123pt;height:18pt" o:ole="">
            <v:imagedata r:id="rId929" o:title=""/>
          </v:shape>
          <o:OLEObject Type="Embed" ProgID="Equation.3" ShapeID="_x0000_i1513" DrawAspect="Content" ObjectID="_1542283315" r:id="rId930"/>
        </w:object>
      </w:r>
    </w:p>
    <w:p w:rsidR="009E742C" w:rsidRPr="009E742C" w:rsidRDefault="0025265B" w:rsidP="0025265B">
      <w:pPr>
        <w:pStyle w:val="afe"/>
      </w:pPr>
      <w:r>
        <w:t xml:space="preserve">68. </w:t>
      </w:r>
      <w:r w:rsidR="009E742C" w:rsidRPr="009E742C">
        <w:t>Найдите объем тела, полученного вращением вокруг оси</w:t>
      </w:r>
      <w:proofErr w:type="gramStart"/>
      <w:r w:rsidR="009E742C" w:rsidRPr="009E742C">
        <w:t xml:space="preserve"> О</w:t>
      </w:r>
      <w:proofErr w:type="gramEnd"/>
      <w:r w:rsidR="009E742C" w:rsidRPr="009E742C">
        <w:t xml:space="preserve">х области, ограниченной кривыми  </w:t>
      </w:r>
      <w:r w:rsidR="009E742C" w:rsidRPr="009E742C">
        <w:rPr>
          <w:position w:val="-10"/>
        </w:rPr>
        <w:object w:dxaOrig="3080" w:dyaOrig="320">
          <v:shape id="_x0000_i1514" type="#_x0000_t75" style="width:153.75pt;height:15.75pt" o:ole="">
            <v:imagedata r:id="rId931" o:title=""/>
          </v:shape>
          <o:OLEObject Type="Embed" ProgID="Equation.3" ShapeID="_x0000_i1514" DrawAspect="Content" ObjectID="_1542283316" r:id="rId932"/>
        </w:object>
      </w:r>
    </w:p>
    <w:p w:rsidR="009E742C" w:rsidRPr="009E742C" w:rsidRDefault="0025265B" w:rsidP="0025265B">
      <w:pPr>
        <w:pStyle w:val="afe"/>
      </w:pPr>
      <w:r>
        <w:t xml:space="preserve">69. </w:t>
      </w:r>
      <w:r w:rsidR="009E742C" w:rsidRPr="009E742C">
        <w:t xml:space="preserve">Найдите разложения функции </w:t>
      </w:r>
      <w:r w:rsidR="009E742C" w:rsidRPr="009E742C">
        <w:rPr>
          <w:position w:val="-6"/>
        </w:rPr>
        <w:object w:dxaOrig="279" w:dyaOrig="320">
          <v:shape id="_x0000_i1515" type="#_x0000_t75" style="width:14.25pt;height:15.75pt" o:ole="">
            <v:imagedata r:id="rId933" o:title=""/>
          </v:shape>
          <o:OLEObject Type="Embed" ProgID="Equation.3" ShapeID="_x0000_i1515" DrawAspect="Content" ObjectID="_1542283317" r:id="rId934"/>
        </w:object>
      </w:r>
      <w:r w:rsidR="009E742C" w:rsidRPr="009E742C">
        <w:t xml:space="preserve"> по формуле </w:t>
      </w:r>
      <w:proofErr w:type="spellStart"/>
      <w:r w:rsidR="009E742C" w:rsidRPr="009E742C">
        <w:t>Маклорена</w:t>
      </w:r>
      <w:proofErr w:type="spellEnd"/>
    </w:p>
    <w:p w:rsidR="009E742C" w:rsidRDefault="0025265B" w:rsidP="0025265B">
      <w:pPr>
        <w:pStyle w:val="afe"/>
      </w:pPr>
      <w:r>
        <w:t xml:space="preserve">70. </w:t>
      </w:r>
      <w:r w:rsidR="009E742C" w:rsidRPr="009E742C">
        <w:t xml:space="preserve">Найдите разложения функции </w:t>
      </w:r>
      <w:r w:rsidR="009E742C" w:rsidRPr="009E742C">
        <w:rPr>
          <w:position w:val="-6"/>
        </w:rPr>
        <w:object w:dxaOrig="520" w:dyaOrig="279">
          <v:shape id="_x0000_i1516" type="#_x0000_t75" style="width:26.25pt;height:14.25pt" o:ole="">
            <v:imagedata r:id="rId935" o:title=""/>
          </v:shape>
          <o:OLEObject Type="Embed" ProgID="Equation.3" ShapeID="_x0000_i1516" DrawAspect="Content" ObjectID="_1542283318" r:id="rId936"/>
        </w:object>
      </w:r>
      <w:r w:rsidR="009E742C" w:rsidRPr="009E742C">
        <w:t xml:space="preserve"> по формуле </w:t>
      </w:r>
      <w:proofErr w:type="spellStart"/>
      <w:r w:rsidR="009E742C" w:rsidRPr="009E742C">
        <w:t>Маклорена</w:t>
      </w:r>
      <w:proofErr w:type="spellEnd"/>
    </w:p>
    <w:p w:rsidR="009E742C" w:rsidRPr="009E742C" w:rsidRDefault="0025265B" w:rsidP="0025265B">
      <w:pPr>
        <w:pStyle w:val="afe"/>
      </w:pPr>
      <w:r>
        <w:t xml:space="preserve">71. </w:t>
      </w:r>
      <w:r w:rsidR="009E742C" w:rsidRPr="009E742C">
        <w:t xml:space="preserve">Дана функция </w:t>
      </w:r>
      <w:r w:rsidR="009E742C" w:rsidRPr="009E742C">
        <w:rPr>
          <w:position w:val="-28"/>
        </w:rPr>
        <w:object w:dxaOrig="1180" w:dyaOrig="660">
          <v:shape id="_x0000_i1517" type="#_x0000_t75" style="width:59.25pt;height:33pt" o:ole="" fillcolor="window">
            <v:imagedata r:id="rId937" o:title=""/>
          </v:shape>
          <o:OLEObject Type="Embed" ProgID="Equation.3" ShapeID="_x0000_i1517" DrawAspect="Content" ObjectID="_1542283319" r:id="rId938"/>
        </w:object>
      </w:r>
      <w:r w:rsidR="009E742C" w:rsidRPr="009E742C">
        <w:t xml:space="preserve">. Найти </w:t>
      </w:r>
      <w:r w:rsidR="009E742C" w:rsidRPr="009E742C">
        <w:rPr>
          <w:position w:val="-24"/>
        </w:rPr>
        <w:object w:dxaOrig="460" w:dyaOrig="660">
          <v:shape id="_x0000_i1518" type="#_x0000_t75" style="width:23.25pt;height:33pt" o:ole="" fillcolor="window">
            <v:imagedata r:id="rId939" o:title=""/>
          </v:shape>
          <o:OLEObject Type="Embed" ProgID="Equation.3" ShapeID="_x0000_i1518" DrawAspect="Content" ObjectID="_1542283320" r:id="rId940"/>
        </w:object>
      </w:r>
    </w:p>
    <w:p w:rsidR="009E742C" w:rsidRPr="009E742C" w:rsidRDefault="0025265B" w:rsidP="0025265B">
      <w:pPr>
        <w:pStyle w:val="afe"/>
      </w:pPr>
      <w:r>
        <w:t xml:space="preserve">72. </w:t>
      </w:r>
      <w:r w:rsidR="009E742C" w:rsidRPr="009E742C">
        <w:t xml:space="preserve">Дана функция </w:t>
      </w:r>
      <w:r w:rsidR="009E742C" w:rsidRPr="009E742C">
        <w:rPr>
          <w:position w:val="-28"/>
        </w:rPr>
        <w:object w:dxaOrig="1180" w:dyaOrig="660">
          <v:shape id="_x0000_i1519" type="#_x0000_t75" style="width:59.25pt;height:33pt" o:ole="" fillcolor="window">
            <v:imagedata r:id="rId937" o:title=""/>
          </v:shape>
          <o:OLEObject Type="Embed" ProgID="Equation.3" ShapeID="_x0000_i1519" DrawAspect="Content" ObjectID="_1542283321" r:id="rId941"/>
        </w:object>
      </w:r>
      <w:r w:rsidR="009E742C" w:rsidRPr="009E742C">
        <w:t xml:space="preserve">. Найти </w:t>
      </w:r>
      <w:r w:rsidR="009E742C" w:rsidRPr="009E742C">
        <w:rPr>
          <w:position w:val="-30"/>
        </w:rPr>
        <w:object w:dxaOrig="460" w:dyaOrig="720">
          <v:shape id="_x0000_i1520" type="#_x0000_t75" style="width:23.25pt;height:36pt" o:ole="" fillcolor="window">
            <v:imagedata r:id="rId942" o:title=""/>
          </v:shape>
          <o:OLEObject Type="Embed" ProgID="Equation.3" ShapeID="_x0000_i1520" DrawAspect="Content" ObjectID="_1542283322" r:id="rId943"/>
        </w:object>
      </w:r>
    </w:p>
    <w:p w:rsidR="009E742C" w:rsidRPr="009E742C" w:rsidRDefault="0025265B" w:rsidP="0025265B">
      <w:pPr>
        <w:pStyle w:val="afe"/>
      </w:pPr>
      <w:r>
        <w:t xml:space="preserve">73. </w:t>
      </w:r>
      <w:r w:rsidR="009E742C" w:rsidRPr="009E742C">
        <w:t xml:space="preserve">Дана функция: </w:t>
      </w:r>
      <w:r w:rsidR="009E742C" w:rsidRPr="009E742C">
        <w:rPr>
          <w:position w:val="-30"/>
        </w:rPr>
        <w:object w:dxaOrig="1219" w:dyaOrig="680">
          <v:shape id="_x0000_i1521" type="#_x0000_t75" style="width:60.75pt;height:33.75pt" o:ole="" fillcolor="window">
            <v:imagedata r:id="rId944" o:title=""/>
          </v:shape>
          <o:OLEObject Type="Embed" ProgID="Equation.3" ShapeID="_x0000_i1521" DrawAspect="Content" ObjectID="_1542283323" r:id="rId945"/>
        </w:object>
      </w:r>
      <w:r w:rsidR="009E742C" w:rsidRPr="009E742C">
        <w:t xml:space="preserve">. Найти </w:t>
      </w:r>
      <w:r w:rsidR="009E742C" w:rsidRPr="009E742C">
        <w:rPr>
          <w:position w:val="-24"/>
        </w:rPr>
        <w:object w:dxaOrig="340" w:dyaOrig="620">
          <v:shape id="_x0000_i1522" type="#_x0000_t75" style="width:17.25pt;height:30.75pt" o:ole="" fillcolor="window">
            <v:imagedata r:id="rId946" o:title=""/>
          </v:shape>
          <o:OLEObject Type="Embed" ProgID="Equation.3" ShapeID="_x0000_i1522" DrawAspect="Content" ObjectID="_1542283324" r:id="rId947"/>
        </w:object>
      </w:r>
    </w:p>
    <w:p w:rsidR="009E742C" w:rsidRDefault="0025265B" w:rsidP="0025265B">
      <w:pPr>
        <w:pStyle w:val="afe"/>
      </w:pPr>
      <w:r>
        <w:t xml:space="preserve">74. </w:t>
      </w:r>
      <w:r w:rsidR="009E742C" w:rsidRPr="009E742C">
        <w:t xml:space="preserve">Найти область определения функции </w:t>
      </w:r>
      <w:r w:rsidR="009E742C" w:rsidRPr="009E742C">
        <w:rPr>
          <w:position w:val="-12"/>
        </w:rPr>
        <w:object w:dxaOrig="1660" w:dyaOrig="440">
          <v:shape id="_x0000_i1523" type="#_x0000_t75" style="width:83.25pt;height:21.75pt" o:ole="" fillcolor="window">
            <v:imagedata r:id="rId948" o:title=""/>
          </v:shape>
          <o:OLEObject Type="Embed" ProgID="Equation.3" ShapeID="_x0000_i1523" DrawAspect="Content" ObjectID="_1542283325" r:id="rId949"/>
        </w:object>
      </w:r>
    </w:p>
    <w:p w:rsidR="00503279" w:rsidRDefault="0025265B" w:rsidP="0025265B">
      <w:pPr>
        <w:pStyle w:val="afe"/>
      </w:pPr>
      <w:r>
        <w:t xml:space="preserve">75. </w:t>
      </w:r>
      <w:r w:rsidR="009E742C" w:rsidRPr="00496EA1">
        <w:t xml:space="preserve">Найти разложение в ряд Тейлора функции </w:t>
      </w:r>
      <w:r w:rsidR="009E742C" w:rsidRPr="00496EA1">
        <w:rPr>
          <w:position w:val="-6"/>
        </w:rPr>
        <w:object w:dxaOrig="440" w:dyaOrig="360">
          <v:shape id="_x0000_i1524" type="#_x0000_t75" style="width:21.75pt;height:18pt" o:ole="" fillcolor="window">
            <v:imagedata r:id="rId950" o:title=""/>
          </v:shape>
          <o:OLEObject Type="Embed" ProgID="Equation.3" ShapeID="_x0000_i1524" DrawAspect="Content" ObjectID="_1542283326" r:id="rId951"/>
        </w:object>
      </w:r>
      <w:r w:rsidR="009E742C" w:rsidRPr="00496EA1">
        <w:t xml:space="preserve"> в окрестности точки  </w:t>
      </w:r>
      <w:r w:rsidR="009E742C" w:rsidRPr="00496EA1">
        <w:rPr>
          <w:lang w:val="en-US"/>
        </w:rPr>
        <w:t>x</w:t>
      </w:r>
      <w:r w:rsidR="009E742C" w:rsidRPr="00496EA1">
        <w:t>=0</w:t>
      </w:r>
    </w:p>
    <w:p w:rsidR="00503279" w:rsidRDefault="0025265B" w:rsidP="0025265B">
      <w:pPr>
        <w:pStyle w:val="afe"/>
      </w:pPr>
      <w:r>
        <w:t xml:space="preserve">76. </w:t>
      </w:r>
      <w:r w:rsidR="00503279" w:rsidRPr="00496EA1">
        <w:t>Найти разложение в ряд Тейлора функции</w:t>
      </w:r>
      <w:r w:rsidR="00503279" w:rsidRPr="00496EA1">
        <w:rPr>
          <w:position w:val="-10"/>
          <w:lang w:val="en-US"/>
        </w:rPr>
        <w:object w:dxaOrig="800" w:dyaOrig="360">
          <v:shape id="_x0000_i1525" type="#_x0000_t75" style="width:39.75pt;height:18pt" o:ole="" fillcolor="window">
            <v:imagedata r:id="rId952" o:title=""/>
          </v:shape>
          <o:OLEObject Type="Embed" ProgID="Equation.3" ShapeID="_x0000_i1525" DrawAspect="Content" ObjectID="_1542283327" r:id="rId953"/>
        </w:object>
      </w:r>
      <w:r w:rsidR="00503279" w:rsidRPr="00496EA1">
        <w:t xml:space="preserve"> в окрестности точки </w:t>
      </w:r>
      <w:r w:rsidR="00503279" w:rsidRPr="00496EA1">
        <w:rPr>
          <w:lang w:val="en-US"/>
        </w:rPr>
        <w:t>x</w:t>
      </w:r>
      <w:r w:rsidR="00503279" w:rsidRPr="00496EA1">
        <w:t>=1</w:t>
      </w:r>
    </w:p>
    <w:p w:rsidR="00503279" w:rsidRDefault="0025265B" w:rsidP="0025265B">
      <w:pPr>
        <w:pStyle w:val="afe"/>
      </w:pPr>
      <w:r>
        <w:t xml:space="preserve">77. </w:t>
      </w:r>
      <w:r w:rsidR="00503279" w:rsidRPr="00496EA1">
        <w:t>Найти разложение в ряд Тейлора функции</w:t>
      </w:r>
      <w:r w:rsidR="00503279" w:rsidRPr="00496EA1">
        <w:rPr>
          <w:position w:val="-6"/>
        </w:rPr>
        <w:object w:dxaOrig="340" w:dyaOrig="360">
          <v:shape id="_x0000_i1526" type="#_x0000_t75" style="width:17.25pt;height:18pt" o:ole="" fillcolor="window">
            <v:imagedata r:id="rId954" o:title=""/>
          </v:shape>
          <o:OLEObject Type="Embed" ProgID="Equation.3" ShapeID="_x0000_i1526" DrawAspect="Content" ObjectID="_1542283328" r:id="rId955"/>
        </w:object>
      </w:r>
      <w:r w:rsidR="00503279" w:rsidRPr="00496EA1">
        <w:t xml:space="preserve"> в окрестности точки  </w:t>
      </w:r>
      <w:r w:rsidR="00503279" w:rsidRPr="00496EA1">
        <w:rPr>
          <w:lang w:val="en-US"/>
        </w:rPr>
        <w:t>x</w:t>
      </w:r>
      <w:r w:rsidR="00503279" w:rsidRPr="00496EA1">
        <w:t>=1</w:t>
      </w:r>
    </w:p>
    <w:p w:rsidR="007E2A16" w:rsidRDefault="0025265B" w:rsidP="0025265B">
      <w:pPr>
        <w:pStyle w:val="afe"/>
      </w:pPr>
      <w:r>
        <w:t xml:space="preserve">78. </w:t>
      </w:r>
      <w:r w:rsidR="007E2A16">
        <w:t xml:space="preserve">Исследуйте на сходимость ряд </w:t>
      </w:r>
      <w:r w:rsidR="007E2A16" w:rsidRPr="00496EA1">
        <w:t xml:space="preserve">  </w:t>
      </w:r>
      <w:r w:rsidR="007E2A16" w:rsidRPr="00496EA1">
        <w:rPr>
          <w:position w:val="-28"/>
        </w:rPr>
        <w:object w:dxaOrig="1320" w:dyaOrig="680">
          <v:shape id="_x0000_i1527" type="#_x0000_t75" style="width:66pt;height:33.75pt" o:ole="">
            <v:imagedata r:id="rId956" o:title=""/>
          </v:shape>
          <o:OLEObject Type="Embed" ProgID="Equation.3" ShapeID="_x0000_i1527" DrawAspect="Content" ObjectID="_1542283329" r:id="rId957"/>
        </w:object>
      </w:r>
    </w:p>
    <w:p w:rsidR="007E2A16" w:rsidRDefault="0025265B" w:rsidP="0025265B">
      <w:pPr>
        <w:pStyle w:val="afe"/>
      </w:pPr>
      <w:r>
        <w:t xml:space="preserve">79. </w:t>
      </w:r>
      <w:r w:rsidR="007E2A16">
        <w:t xml:space="preserve">Исследуйте на сходимость ряд </w:t>
      </w:r>
      <w:r w:rsidR="007E2A16" w:rsidRPr="00496EA1">
        <w:t xml:space="preserve"> </w:t>
      </w:r>
      <w:r w:rsidR="007E2A16" w:rsidRPr="00496EA1">
        <w:rPr>
          <w:position w:val="-28"/>
        </w:rPr>
        <w:object w:dxaOrig="940" w:dyaOrig="680">
          <v:shape id="_x0000_i1528" type="#_x0000_t75" style="width:47.25pt;height:33.75pt" o:ole="">
            <v:imagedata r:id="rId958" o:title=""/>
          </v:shape>
          <o:OLEObject Type="Embed" ProgID="Equation.3" ShapeID="_x0000_i1528" DrawAspect="Content" ObjectID="_1542283330" r:id="rId959"/>
        </w:object>
      </w:r>
    </w:p>
    <w:p w:rsidR="007E2A16" w:rsidRDefault="0025265B" w:rsidP="0025265B">
      <w:pPr>
        <w:pStyle w:val="afe"/>
      </w:pPr>
      <w:r>
        <w:t xml:space="preserve">80. </w:t>
      </w:r>
      <w:r w:rsidR="007E2A16">
        <w:t>Найти р</w:t>
      </w:r>
      <w:r w:rsidR="007E2A16" w:rsidRPr="00496EA1">
        <w:t>адиус сходимости  ряда</w:t>
      </w:r>
      <w:r w:rsidR="007E2A16">
        <w:t xml:space="preserve"> </w:t>
      </w:r>
      <w:r w:rsidR="007E2A16" w:rsidRPr="00496EA1">
        <w:t xml:space="preserve"> </w:t>
      </w:r>
      <w:r w:rsidR="007E2A16" w:rsidRPr="002B2F0B">
        <w:rPr>
          <w:position w:val="-30"/>
        </w:rPr>
        <w:object w:dxaOrig="639" w:dyaOrig="720">
          <v:shape id="_x0000_i1529" type="#_x0000_t75" style="width:32.25pt;height:36pt" o:ole="" fillcolor="window">
            <v:imagedata r:id="rId960" o:title=""/>
          </v:shape>
          <o:OLEObject Type="Embed" ProgID="Equation.3" ShapeID="_x0000_i1529" DrawAspect="Content" ObjectID="_1542283331" r:id="rId961"/>
        </w:object>
      </w:r>
    </w:p>
    <w:p w:rsidR="007E2A16" w:rsidRDefault="0025265B" w:rsidP="0025265B">
      <w:pPr>
        <w:pStyle w:val="afe"/>
      </w:pPr>
      <w:r>
        <w:t xml:space="preserve">81. </w:t>
      </w:r>
      <w:r w:rsidR="007E2A16">
        <w:t>Найти р</w:t>
      </w:r>
      <w:r w:rsidR="007E2A16" w:rsidRPr="00496EA1">
        <w:t>адиус сходимости  ряда</w:t>
      </w:r>
      <w:r w:rsidR="007E2A16">
        <w:t xml:space="preserve"> </w:t>
      </w:r>
      <w:r w:rsidR="007E2A16" w:rsidRPr="00496EA1">
        <w:t xml:space="preserve"> </w:t>
      </w:r>
      <w:r w:rsidR="007E2A16" w:rsidRPr="00496EA1">
        <w:rPr>
          <w:position w:val="-28"/>
        </w:rPr>
        <w:object w:dxaOrig="620" w:dyaOrig="700">
          <v:shape id="_x0000_i1530" type="#_x0000_t75" style="width:30.75pt;height:35.25pt" o:ole="" fillcolor="window">
            <v:imagedata r:id="rId962" o:title=""/>
          </v:shape>
          <o:OLEObject Type="Embed" ProgID="Equation.3" ShapeID="_x0000_i1530" DrawAspect="Content" ObjectID="_1542283332" r:id="rId963"/>
        </w:object>
      </w:r>
    </w:p>
    <w:p w:rsidR="007E2A16" w:rsidRDefault="0025265B" w:rsidP="0025265B">
      <w:pPr>
        <w:pStyle w:val="afe"/>
      </w:pPr>
      <w:r>
        <w:t xml:space="preserve">82. </w:t>
      </w:r>
      <w:r w:rsidR="007E2A16">
        <w:t>Найти р</w:t>
      </w:r>
      <w:r w:rsidR="007E2A16" w:rsidRPr="00496EA1">
        <w:t xml:space="preserve">адиус сходимости  ряда </w:t>
      </w:r>
      <w:r w:rsidR="007E2A16">
        <w:t xml:space="preserve"> </w:t>
      </w:r>
      <w:r w:rsidR="007E2A16" w:rsidRPr="00496EA1">
        <w:rPr>
          <w:position w:val="-28"/>
        </w:rPr>
        <w:object w:dxaOrig="620" w:dyaOrig="700">
          <v:shape id="_x0000_i1531" type="#_x0000_t75" style="width:30.75pt;height:35.25pt" o:ole="" fillcolor="window">
            <v:imagedata r:id="rId964" o:title=""/>
          </v:shape>
          <o:OLEObject Type="Embed" ProgID="Equation.3" ShapeID="_x0000_i1531" DrawAspect="Content" ObjectID="_1542283333" r:id="rId965"/>
        </w:object>
      </w:r>
    </w:p>
    <w:p w:rsidR="007E2A16" w:rsidRDefault="0025265B" w:rsidP="0025265B">
      <w:pPr>
        <w:pStyle w:val="afe"/>
      </w:pPr>
      <w:r>
        <w:lastRenderedPageBreak/>
        <w:t xml:space="preserve">83. </w:t>
      </w:r>
      <w:r w:rsidR="007E2A16">
        <w:t>Найти р</w:t>
      </w:r>
      <w:r w:rsidR="007E2A16" w:rsidRPr="00496EA1">
        <w:t>адиус сходимости  ряда</w:t>
      </w:r>
      <w:r w:rsidR="007E2A16">
        <w:t xml:space="preserve"> </w:t>
      </w:r>
      <w:r w:rsidR="007E2A16" w:rsidRPr="00496EA1">
        <w:t xml:space="preserve"> </w:t>
      </w:r>
      <w:r w:rsidR="007E2A16" w:rsidRPr="00496EA1">
        <w:rPr>
          <w:position w:val="-28"/>
        </w:rPr>
        <w:object w:dxaOrig="620" w:dyaOrig="700">
          <v:shape id="_x0000_i1532" type="#_x0000_t75" style="width:30.75pt;height:35.25pt" o:ole="" fillcolor="window">
            <v:imagedata r:id="rId966" o:title=""/>
          </v:shape>
          <o:OLEObject Type="Embed" ProgID="Equation.3" ShapeID="_x0000_i1532" DrawAspect="Content" ObjectID="_1542283334" r:id="rId967"/>
        </w:object>
      </w:r>
    </w:p>
    <w:p w:rsidR="007E2A16" w:rsidRDefault="0025265B" w:rsidP="0025265B">
      <w:pPr>
        <w:pStyle w:val="afe"/>
      </w:pPr>
      <w:r>
        <w:t xml:space="preserve">84. </w:t>
      </w:r>
      <w:r w:rsidR="007E2A16">
        <w:t>Найти сумму</w:t>
      </w:r>
      <w:r w:rsidR="007E2A16" w:rsidRPr="00496EA1">
        <w:t xml:space="preserve"> ряда</w:t>
      </w:r>
      <w:r w:rsidR="007E2A16">
        <w:t xml:space="preserve">  </w:t>
      </w:r>
      <w:r w:rsidR="007E2A16" w:rsidRPr="00496EA1">
        <w:t xml:space="preserve"> </w:t>
      </w:r>
      <w:r w:rsidR="007E2A16" w:rsidRPr="00496EA1">
        <w:rPr>
          <w:position w:val="-28"/>
        </w:rPr>
        <w:object w:dxaOrig="1140" w:dyaOrig="680">
          <v:shape id="_x0000_i1533" type="#_x0000_t75" style="width:57pt;height:33.75pt" o:ole="" fillcolor="window">
            <v:imagedata r:id="rId968" o:title=""/>
          </v:shape>
          <o:OLEObject Type="Embed" ProgID="Equation.3" ShapeID="_x0000_i1533" DrawAspect="Content" ObjectID="_1542283335" r:id="rId969"/>
        </w:object>
      </w:r>
    </w:p>
    <w:p w:rsidR="007E2A16" w:rsidRDefault="0025265B" w:rsidP="0025265B">
      <w:pPr>
        <w:pStyle w:val="afe"/>
      </w:pPr>
      <w:r>
        <w:t xml:space="preserve">85. </w:t>
      </w:r>
      <w:r w:rsidR="007E2A16">
        <w:t>Найти сумму</w:t>
      </w:r>
      <w:r w:rsidR="007E2A16" w:rsidRPr="00496EA1">
        <w:t xml:space="preserve"> ряда </w:t>
      </w:r>
      <w:r w:rsidR="007E2A16">
        <w:t xml:space="preserve">  </w:t>
      </w:r>
      <w:r w:rsidR="007E2A16" w:rsidRPr="00496EA1">
        <w:rPr>
          <w:position w:val="-28"/>
        </w:rPr>
        <w:object w:dxaOrig="1740" w:dyaOrig="680">
          <v:shape id="_x0000_i1534" type="#_x0000_t75" style="width:87pt;height:33.75pt" o:ole="" fillcolor="window">
            <v:imagedata r:id="rId970" o:title=""/>
          </v:shape>
          <o:OLEObject Type="Embed" ProgID="Equation.3" ShapeID="_x0000_i1534" DrawAspect="Content" ObjectID="_1542283336" r:id="rId971"/>
        </w:object>
      </w:r>
    </w:p>
    <w:p w:rsidR="007E2A16" w:rsidRDefault="0025265B" w:rsidP="0025265B">
      <w:pPr>
        <w:pStyle w:val="afe"/>
      </w:pPr>
      <w:r>
        <w:t xml:space="preserve">86. </w:t>
      </w:r>
      <w:r w:rsidR="007E2A16">
        <w:t>Найти сумму</w:t>
      </w:r>
      <w:r w:rsidR="007E2A16" w:rsidRPr="00496EA1">
        <w:t xml:space="preserve"> ряда </w:t>
      </w:r>
      <w:r w:rsidR="007E2A16">
        <w:t xml:space="preserve">  </w:t>
      </w:r>
      <w:r w:rsidR="007E2A16" w:rsidRPr="00496EA1">
        <w:rPr>
          <w:position w:val="-28"/>
        </w:rPr>
        <w:object w:dxaOrig="1820" w:dyaOrig="680">
          <v:shape id="_x0000_i1535" type="#_x0000_t75" style="width:90.75pt;height:33.75pt" o:ole="" fillcolor="window">
            <v:imagedata r:id="rId972" o:title=""/>
          </v:shape>
          <o:OLEObject Type="Embed" ProgID="Equation.3" ShapeID="_x0000_i1535" DrawAspect="Content" ObjectID="_1542283337" r:id="rId973"/>
        </w:object>
      </w:r>
    </w:p>
    <w:p w:rsidR="007E2A16" w:rsidRDefault="0025265B" w:rsidP="0025265B">
      <w:pPr>
        <w:pStyle w:val="afe"/>
      </w:pPr>
      <w:r>
        <w:t xml:space="preserve">87. </w:t>
      </w:r>
      <w:r w:rsidR="007E2A16">
        <w:t>С помощью</w:t>
      </w:r>
      <w:r w:rsidR="007E2A16" w:rsidRPr="00496EA1">
        <w:t xml:space="preserve"> интегралов</w:t>
      </w:r>
      <w:r w:rsidR="007E2A16">
        <w:t xml:space="preserve"> Эйлера</w:t>
      </w:r>
      <w:r w:rsidR="007E2A16" w:rsidRPr="00496EA1">
        <w:t xml:space="preserve"> вычислить</w:t>
      </w:r>
      <w:r w:rsidR="007E2A16">
        <w:t xml:space="preserve"> </w:t>
      </w:r>
      <w:r w:rsidR="007E2A16" w:rsidRPr="00496EA1">
        <w:t xml:space="preserve"> </w:t>
      </w:r>
      <w:r w:rsidR="007E2A16" w:rsidRPr="00496EA1">
        <w:rPr>
          <w:position w:val="-32"/>
        </w:rPr>
        <w:object w:dxaOrig="1180" w:dyaOrig="760">
          <v:shape id="_x0000_i1536" type="#_x0000_t75" style="width:59.25pt;height:38.25pt" o:ole="">
            <v:imagedata r:id="rId974" o:title=""/>
          </v:shape>
          <o:OLEObject Type="Embed" ProgID="Equation.3" ShapeID="_x0000_i1536" DrawAspect="Content" ObjectID="_1542283338" r:id="rId975"/>
        </w:object>
      </w:r>
    </w:p>
    <w:p w:rsidR="007E2A16" w:rsidRDefault="0025265B" w:rsidP="0025265B">
      <w:pPr>
        <w:pStyle w:val="afe"/>
      </w:pPr>
      <w:r>
        <w:t xml:space="preserve">88. </w:t>
      </w:r>
      <w:r w:rsidR="007E2A16">
        <w:t>С помощью</w:t>
      </w:r>
      <w:r w:rsidR="007E2A16" w:rsidRPr="00496EA1">
        <w:t xml:space="preserve"> интегралов</w:t>
      </w:r>
      <w:r w:rsidR="007E2A16">
        <w:t xml:space="preserve"> Эйлера</w:t>
      </w:r>
      <w:r w:rsidR="007E2A16" w:rsidRPr="00496EA1">
        <w:t xml:space="preserve"> вычислить </w:t>
      </w:r>
      <w:r w:rsidR="007E2A16">
        <w:t xml:space="preserve"> </w:t>
      </w:r>
      <w:r w:rsidR="007E2A16" w:rsidRPr="00496EA1">
        <w:rPr>
          <w:position w:val="-32"/>
        </w:rPr>
        <w:object w:dxaOrig="840" w:dyaOrig="760">
          <v:shape id="_x0000_i1537" type="#_x0000_t75" style="width:42pt;height:38.25pt" o:ole="">
            <v:imagedata r:id="rId976" o:title=""/>
          </v:shape>
          <o:OLEObject Type="Embed" ProgID="Equation.3" ShapeID="_x0000_i1537" DrawAspect="Content" ObjectID="_1542283339" r:id="rId977"/>
        </w:object>
      </w:r>
    </w:p>
    <w:p w:rsidR="007E2A16" w:rsidRDefault="0025265B" w:rsidP="0025265B">
      <w:pPr>
        <w:pStyle w:val="afe"/>
      </w:pPr>
      <w:r>
        <w:t xml:space="preserve">89. </w:t>
      </w:r>
      <w:r w:rsidR="007E2A16">
        <w:t>С помощью</w:t>
      </w:r>
      <w:r w:rsidR="007E2A16" w:rsidRPr="00496EA1">
        <w:t xml:space="preserve"> интегралов</w:t>
      </w:r>
      <w:r w:rsidR="007E2A16">
        <w:t xml:space="preserve"> Эйлера</w:t>
      </w:r>
      <w:r w:rsidR="007E2A16" w:rsidRPr="00496EA1">
        <w:t xml:space="preserve"> вычислить</w:t>
      </w:r>
      <w:r w:rsidR="007E2A16">
        <w:t xml:space="preserve">  </w:t>
      </w:r>
      <w:r w:rsidR="007E2A16" w:rsidRPr="00496EA1">
        <w:rPr>
          <w:position w:val="-32"/>
        </w:rPr>
        <w:object w:dxaOrig="2079" w:dyaOrig="760">
          <v:shape id="_x0000_i1538" type="#_x0000_t75" style="width:104.25pt;height:38.25pt" o:ole="">
            <v:imagedata r:id="rId978" o:title=""/>
          </v:shape>
          <o:OLEObject Type="Embed" ProgID="Equation.3" ShapeID="_x0000_i1538" DrawAspect="Content" ObjectID="_1542283340" r:id="rId979"/>
        </w:object>
      </w:r>
    </w:p>
    <w:p w:rsidR="00BB7FAA" w:rsidRDefault="003602CD" w:rsidP="0025265B">
      <w:pPr>
        <w:pStyle w:val="afe"/>
      </w:pPr>
      <w:r>
        <w:t xml:space="preserve">90. </w:t>
      </w:r>
      <w:r w:rsidR="00BB7FAA">
        <w:t xml:space="preserve">Вычислить </w:t>
      </w:r>
      <w:r w:rsidR="00BB7FAA" w:rsidRPr="008E487A">
        <w:rPr>
          <w:position w:val="-32"/>
          <w:lang w:val="en-US"/>
        </w:rPr>
        <w:object w:dxaOrig="580" w:dyaOrig="600">
          <v:shape id="_x0000_i1539" type="#_x0000_t75" style="width:29.25pt;height:30pt" o:ole="" fillcolor="window">
            <v:imagedata r:id="rId980" o:title=""/>
          </v:shape>
          <o:OLEObject Type="Embed" ProgID="Equation.3" ShapeID="_x0000_i1539" DrawAspect="Content" ObjectID="_1542283341" r:id="rId981"/>
        </w:object>
      </w:r>
      <w:r w:rsidR="00BB7FAA" w:rsidRPr="008E487A">
        <w:t xml:space="preserve">,  </w:t>
      </w:r>
    </w:p>
    <w:p w:rsidR="00BB7FAA" w:rsidRDefault="00BB7FAA" w:rsidP="0025265B">
      <w:pPr>
        <w:pStyle w:val="afe"/>
      </w:pPr>
      <w:r>
        <w:t>где</w:t>
      </w:r>
      <w:r w:rsidRPr="008E487A">
        <w:t xml:space="preserve">     </w:t>
      </w:r>
      <w:r w:rsidRPr="008E487A">
        <w:rPr>
          <w:lang w:val="en-US"/>
        </w:rPr>
        <w:t>S</w:t>
      </w:r>
      <w:r w:rsidRPr="008E487A">
        <w:t xml:space="preserve"> – верхняя полусфера</w:t>
      </w:r>
      <w:r>
        <w:t xml:space="preserve">  </w:t>
      </w:r>
      <w:r w:rsidRPr="008E487A">
        <w:rPr>
          <w:position w:val="-10"/>
          <w:lang w:val="en-US"/>
        </w:rPr>
        <w:object w:dxaOrig="3739" w:dyaOrig="360">
          <v:shape id="_x0000_i1540" type="#_x0000_t75" style="width:219pt;height:21pt" o:ole="" fillcolor="window">
            <v:imagedata r:id="rId982" o:title=""/>
          </v:shape>
          <o:OLEObject Type="Embed" ProgID="Equation.3" ShapeID="_x0000_i1540" DrawAspect="Content" ObjectID="_1542283342" r:id="rId983"/>
        </w:object>
      </w:r>
    </w:p>
    <w:p w:rsidR="00BB7FAA" w:rsidRDefault="003602CD" w:rsidP="0025265B">
      <w:pPr>
        <w:pStyle w:val="afe"/>
      </w:pPr>
      <w:r>
        <w:t xml:space="preserve">91. </w:t>
      </w:r>
      <w:r w:rsidR="00BB7FAA">
        <w:t>Вычислить</w:t>
      </w:r>
      <w:r w:rsidR="00BB7FAA" w:rsidRPr="003602CD">
        <w:t xml:space="preserve"> </w:t>
      </w:r>
      <w:r w:rsidR="00BB7FAA">
        <w:t xml:space="preserve">  </w:t>
      </w:r>
      <w:r w:rsidR="00BB7FAA" w:rsidRPr="008E487A">
        <w:rPr>
          <w:position w:val="-32"/>
          <w:lang w:val="en-US"/>
        </w:rPr>
        <w:object w:dxaOrig="1579" w:dyaOrig="600">
          <v:shape id="_x0000_i1541" type="#_x0000_t75" style="width:78.75pt;height:30pt" o:ole="" fillcolor="window">
            <v:imagedata r:id="rId984" o:title=""/>
          </v:shape>
          <o:OLEObject Type="Embed" ProgID="Equation.3" ShapeID="_x0000_i1541" DrawAspect="Content" ObjectID="_1542283343" r:id="rId985"/>
        </w:object>
      </w:r>
      <w:r w:rsidR="00BB7FAA" w:rsidRPr="008E487A">
        <w:t xml:space="preserve">,       </w:t>
      </w:r>
      <w:r w:rsidR="00BB7FAA" w:rsidRPr="008E487A">
        <w:rPr>
          <w:lang w:val="en-US"/>
        </w:rPr>
        <w:t>S</w:t>
      </w:r>
      <w:r w:rsidR="00BB7FAA" w:rsidRPr="008E487A">
        <w:t xml:space="preserve"> – круг  </w:t>
      </w:r>
      <w:r w:rsidR="00BB7FAA" w:rsidRPr="008E487A">
        <w:rPr>
          <w:position w:val="-10"/>
          <w:lang w:val="en-US"/>
        </w:rPr>
        <w:object w:dxaOrig="3280" w:dyaOrig="360">
          <v:shape id="_x0000_i1542" type="#_x0000_t75" style="width:164.25pt;height:18pt" o:ole="" fillcolor="window">
            <v:imagedata r:id="rId986" o:title=""/>
          </v:shape>
          <o:OLEObject Type="Embed" ProgID="Equation.3" ShapeID="_x0000_i1542" DrawAspect="Content" ObjectID="_1542283344" r:id="rId987"/>
        </w:object>
      </w:r>
    </w:p>
    <w:p w:rsidR="00BB7FAA" w:rsidRDefault="003602CD" w:rsidP="0025265B">
      <w:pPr>
        <w:pStyle w:val="afe"/>
      </w:pPr>
      <w:r>
        <w:t xml:space="preserve">92. </w:t>
      </w:r>
      <w:r w:rsidR="00BB7FAA">
        <w:t>Вычислить</w:t>
      </w:r>
      <w:r w:rsidR="00BB7FAA" w:rsidRPr="00BB7FAA">
        <w:t xml:space="preserve"> </w:t>
      </w:r>
      <w:r w:rsidR="00BB7FAA">
        <w:t xml:space="preserve"> </w:t>
      </w:r>
      <w:r w:rsidR="00BB7FAA" w:rsidRPr="008E487A">
        <w:rPr>
          <w:position w:val="-34"/>
          <w:lang w:val="en-US"/>
        </w:rPr>
        <w:object w:dxaOrig="1100" w:dyaOrig="620">
          <v:shape id="_x0000_i1543" type="#_x0000_t75" style="width:63.75pt;height:36pt" o:ole="" fillcolor="window">
            <v:imagedata r:id="rId988" o:title=""/>
          </v:shape>
          <o:OLEObject Type="Embed" ProgID="Equation.3" ShapeID="_x0000_i1543" DrawAspect="Content" ObjectID="_1542283345" r:id="rId989"/>
        </w:object>
      </w:r>
      <w:r w:rsidR="00BB7FAA" w:rsidRPr="00BB7FAA">
        <w:t xml:space="preserve">,       </w:t>
      </w:r>
      <w:r w:rsidR="00BB7FAA" w:rsidRPr="008E487A">
        <w:rPr>
          <w:position w:val="-10"/>
          <w:lang w:val="en-US"/>
        </w:rPr>
        <w:object w:dxaOrig="200" w:dyaOrig="260">
          <v:shape id="_x0000_i1544" type="#_x0000_t75" style="width:9.75pt;height:12.75pt" o:ole="" fillcolor="window">
            <v:imagedata r:id="rId990" o:title=""/>
          </v:shape>
          <o:OLEObject Type="Embed" ProgID="Equation.3" ShapeID="_x0000_i1544" DrawAspect="Content" ObjectID="_1542283346" r:id="rId991"/>
        </w:object>
      </w:r>
      <w:r w:rsidR="00BB7FAA" w:rsidRPr="00BB7FAA">
        <w:t xml:space="preserve"> –</w:t>
      </w:r>
      <w:r w:rsidR="00BB7FAA" w:rsidRPr="008E487A">
        <w:t>ломаная</w:t>
      </w:r>
      <w:r w:rsidR="00BB7FAA" w:rsidRPr="00BB7FAA">
        <w:t xml:space="preserve"> </w:t>
      </w:r>
      <w:r w:rsidR="00BB7FAA" w:rsidRPr="008E487A">
        <w:rPr>
          <w:lang w:val="en-US"/>
        </w:rPr>
        <w:t>OAB</w:t>
      </w:r>
      <w:r w:rsidR="00BB7FAA" w:rsidRPr="00BB7FAA">
        <w:t xml:space="preserve"> , </w:t>
      </w:r>
      <w:r w:rsidR="00BB7FAA" w:rsidRPr="008E487A">
        <w:rPr>
          <w:lang w:val="en-US"/>
        </w:rPr>
        <w:t>O</w:t>
      </w:r>
      <w:r w:rsidR="00BB7FAA" w:rsidRPr="00BB7FAA">
        <w:t xml:space="preserve">(0,0), </w:t>
      </w:r>
      <w:r w:rsidR="00BB7FAA" w:rsidRPr="008E487A">
        <w:rPr>
          <w:lang w:val="en-US"/>
        </w:rPr>
        <w:t>A</w:t>
      </w:r>
      <w:r w:rsidR="00BB7FAA" w:rsidRPr="00BB7FAA">
        <w:t xml:space="preserve">(1,0), </w:t>
      </w:r>
      <w:r w:rsidR="00BB7FAA" w:rsidRPr="008E487A">
        <w:rPr>
          <w:lang w:val="en-US"/>
        </w:rPr>
        <w:t>B</w:t>
      </w:r>
      <w:r w:rsidR="00BB7FAA" w:rsidRPr="00BB7FAA">
        <w:t>(1,1)</w:t>
      </w:r>
    </w:p>
    <w:p w:rsidR="00BB7FAA" w:rsidRDefault="003602CD" w:rsidP="0025265B">
      <w:pPr>
        <w:pStyle w:val="afe"/>
      </w:pPr>
      <w:r>
        <w:t xml:space="preserve">93. </w:t>
      </w:r>
      <w:r w:rsidR="00BB7FAA">
        <w:t>Вычислить</w:t>
      </w:r>
      <w:r w:rsidR="00BB7FAA" w:rsidRPr="00BB7FAA">
        <w:t xml:space="preserve"> </w:t>
      </w:r>
      <w:r w:rsidR="00BB7FAA">
        <w:t xml:space="preserve"> </w:t>
      </w:r>
      <w:r w:rsidR="00BB7FAA" w:rsidRPr="008E487A">
        <w:rPr>
          <w:position w:val="-34"/>
          <w:lang w:val="en-US"/>
        </w:rPr>
        <w:object w:dxaOrig="1160" w:dyaOrig="620">
          <v:shape id="_x0000_i1545" type="#_x0000_t75" style="width:64.5pt;height:30.75pt" o:ole="" fillcolor="window">
            <v:imagedata r:id="rId992" o:title=""/>
          </v:shape>
          <o:OLEObject Type="Embed" ProgID="Equation.3" ShapeID="_x0000_i1545" DrawAspect="Content" ObjectID="_1542283347" r:id="rId993"/>
        </w:object>
      </w:r>
      <w:r w:rsidR="00BB7FAA" w:rsidRPr="008E487A">
        <w:t xml:space="preserve">,       </w:t>
      </w:r>
      <w:r w:rsidR="00BB7FAA" w:rsidRPr="008E487A">
        <w:rPr>
          <w:position w:val="-10"/>
          <w:lang w:val="en-US"/>
        </w:rPr>
        <w:object w:dxaOrig="200" w:dyaOrig="260">
          <v:shape id="_x0000_i1546" type="#_x0000_t75" style="width:9.75pt;height:12.75pt" o:ole="" fillcolor="window">
            <v:imagedata r:id="rId994" o:title=""/>
          </v:shape>
          <o:OLEObject Type="Embed" ProgID="Equation.3" ShapeID="_x0000_i1546" DrawAspect="Content" ObjectID="_1542283348" r:id="rId995"/>
        </w:object>
      </w:r>
      <w:r w:rsidR="00BB7FAA" w:rsidRPr="008E487A">
        <w:t xml:space="preserve"> –единичная окружность с центром </w:t>
      </w:r>
      <w:r w:rsidR="00BB7FAA" w:rsidRPr="008E487A">
        <w:rPr>
          <w:lang w:val="en-US"/>
        </w:rPr>
        <w:t>O</w:t>
      </w:r>
      <w:r w:rsidR="00BB7FAA" w:rsidRPr="008E487A">
        <w:t>(0,0)</w:t>
      </w:r>
    </w:p>
    <w:p w:rsidR="00BB7FAA" w:rsidRDefault="003602CD" w:rsidP="0025265B">
      <w:pPr>
        <w:pStyle w:val="afe"/>
      </w:pPr>
      <w:r>
        <w:t xml:space="preserve">94. </w:t>
      </w:r>
      <w:r w:rsidR="00BB7FAA" w:rsidRPr="00BB7FAA">
        <w:t xml:space="preserve">Вычислить  </w:t>
      </w:r>
      <w:r w:rsidR="00BB7FAA" w:rsidRPr="00BB7FAA">
        <w:rPr>
          <w:position w:val="-26"/>
          <w:lang w:val="en-US"/>
        </w:rPr>
        <w:object w:dxaOrig="1680" w:dyaOrig="499">
          <v:shape id="_x0000_i1547" type="#_x0000_t75" style="width:84pt;height:24.75pt" o:ole="" fillcolor="window">
            <v:imagedata r:id="rId996" o:title=""/>
          </v:shape>
          <o:OLEObject Type="Embed" ProgID="Equation.3" ShapeID="_x0000_i1547" DrawAspect="Content" ObjectID="_1542283349" r:id="rId997"/>
        </w:object>
      </w:r>
      <w:r w:rsidR="00BB7FAA" w:rsidRPr="00BB7FAA">
        <w:t xml:space="preserve">, где </w:t>
      </w:r>
      <w:r w:rsidR="00BB7FAA" w:rsidRPr="00BB7FAA">
        <w:rPr>
          <w:lang w:val="en-US"/>
        </w:rPr>
        <w:t>OA</w:t>
      </w:r>
      <w:r w:rsidR="00BB7FAA" w:rsidRPr="00BB7FAA">
        <w:t xml:space="preserve">-кривая  </w:t>
      </w:r>
      <w:r w:rsidR="00BB7FAA" w:rsidRPr="00BB7FAA">
        <w:rPr>
          <w:position w:val="-10"/>
          <w:lang w:val="en-US"/>
        </w:rPr>
        <w:object w:dxaOrig="680" w:dyaOrig="360">
          <v:shape id="_x0000_i1548" type="#_x0000_t75" style="width:25.5pt;height:18pt" o:ole="" fillcolor="window">
            <v:imagedata r:id="rId998" o:title=""/>
          </v:shape>
          <o:OLEObject Type="Embed" ProgID="Equation.3" ShapeID="_x0000_i1548" DrawAspect="Content" ObjectID="_1542283350" r:id="rId999"/>
        </w:object>
      </w:r>
      <w:r w:rsidR="00BB7FAA" w:rsidRPr="00BB7FAA">
        <w:t xml:space="preserve">, </w:t>
      </w:r>
      <w:r w:rsidR="00BB7FAA" w:rsidRPr="00BB7FAA">
        <w:rPr>
          <w:lang w:val="en-US"/>
        </w:rPr>
        <w:t>O</w:t>
      </w:r>
      <w:r w:rsidR="00BB7FAA" w:rsidRPr="00BB7FAA">
        <w:t xml:space="preserve">(0;0), </w:t>
      </w:r>
      <w:r w:rsidR="00BB7FAA" w:rsidRPr="00BB7FAA">
        <w:rPr>
          <w:lang w:val="en-US"/>
        </w:rPr>
        <w:t>A</w:t>
      </w:r>
      <w:r w:rsidR="00BB7FAA" w:rsidRPr="00BB7FAA">
        <w:t>(2;8) пробегаемая против хода часовой стрелки</w:t>
      </w:r>
    </w:p>
    <w:p w:rsidR="00BB7FAA" w:rsidRPr="00BB7FAA" w:rsidRDefault="003602CD" w:rsidP="0025265B">
      <w:pPr>
        <w:pStyle w:val="afe"/>
      </w:pPr>
      <w:r>
        <w:t xml:space="preserve">95. </w:t>
      </w:r>
      <w:r w:rsidR="00BB7FAA" w:rsidRPr="00BB7FAA">
        <w:t xml:space="preserve">Вычислить </w:t>
      </w:r>
      <w:r w:rsidR="00BB7FAA" w:rsidRPr="00BB7FAA">
        <w:rPr>
          <w:position w:val="-26"/>
          <w:lang w:val="en-US"/>
        </w:rPr>
        <w:object w:dxaOrig="2160" w:dyaOrig="520">
          <v:shape id="_x0000_i1549" type="#_x0000_t75" style="width:108pt;height:26.25pt" o:ole="" fillcolor="window">
            <v:imagedata r:id="rId1000" o:title=""/>
          </v:shape>
          <o:OLEObject Type="Embed" ProgID="Equation.3" ShapeID="_x0000_i1549" DrawAspect="Content" ObjectID="_1542283351" r:id="rId1001"/>
        </w:object>
      </w:r>
      <w:r w:rsidR="00BB7FAA" w:rsidRPr="00BB7FAA">
        <w:t xml:space="preserve">, где  </w:t>
      </w:r>
      <w:r w:rsidR="00BB7FAA" w:rsidRPr="00BB7FAA">
        <w:rPr>
          <w:lang w:val="en-US"/>
        </w:rPr>
        <w:t>AB</w:t>
      </w:r>
      <w:r w:rsidR="00BB7FAA" w:rsidRPr="00BB7FAA">
        <w:t>- отрезок прямой между точками</w:t>
      </w:r>
      <w:proofErr w:type="gramStart"/>
      <w:r w:rsidR="00BB7FAA" w:rsidRPr="00BB7FAA">
        <w:t xml:space="preserve"> А</w:t>
      </w:r>
      <w:proofErr w:type="gramEnd"/>
      <w:r w:rsidR="00BB7FAA" w:rsidRPr="00BB7FAA">
        <w:t>(1;1) и В(2;2)</w:t>
      </w:r>
    </w:p>
    <w:p w:rsidR="00BB7FAA" w:rsidRDefault="003602CD" w:rsidP="0025265B">
      <w:pPr>
        <w:pStyle w:val="afe"/>
      </w:pPr>
      <w:r>
        <w:t xml:space="preserve">96. </w:t>
      </w:r>
      <w:r w:rsidR="00BB7FAA" w:rsidRPr="008E487A">
        <w:t xml:space="preserve">Вычислить двойной интеграл   </w:t>
      </w:r>
      <w:r w:rsidR="00BB7FAA" w:rsidRPr="008E487A">
        <w:rPr>
          <w:position w:val="-26"/>
        </w:rPr>
        <w:object w:dxaOrig="1180" w:dyaOrig="639">
          <v:shape id="_x0000_i1550" type="#_x0000_t75" style="width:69pt;height:37.5pt" o:ole="" fillcolor="window">
            <v:imagedata r:id="rId1002" o:title=""/>
          </v:shape>
          <o:OLEObject Type="Embed" ProgID="Equation.3" ShapeID="_x0000_i1550" DrawAspect="Content" ObjectID="_1542283352" r:id="rId1003"/>
        </w:object>
      </w:r>
    </w:p>
    <w:p w:rsidR="00BB7FAA" w:rsidRDefault="003602CD" w:rsidP="0025265B">
      <w:pPr>
        <w:pStyle w:val="afe"/>
      </w:pPr>
      <w:r>
        <w:t xml:space="preserve">97. </w:t>
      </w:r>
      <w:r w:rsidR="00BB7FAA" w:rsidRPr="008E487A">
        <w:t xml:space="preserve">Вычислить двойной интеграл </w:t>
      </w:r>
      <w:r w:rsidR="00BB7FAA" w:rsidRPr="008E487A">
        <w:rPr>
          <w:position w:val="-26"/>
        </w:rPr>
        <w:object w:dxaOrig="940" w:dyaOrig="499">
          <v:shape id="_x0000_i1551" type="#_x0000_t75" style="width:47.25pt;height:24.75pt" o:ole="" fillcolor="window">
            <v:imagedata r:id="rId1004" o:title=""/>
          </v:shape>
          <o:OLEObject Type="Embed" ProgID="Equation.3" ShapeID="_x0000_i1551" DrawAspect="Content" ObjectID="_1542283353" r:id="rId1005"/>
        </w:object>
      </w:r>
      <w:r w:rsidR="00BB7FAA" w:rsidRPr="008E487A">
        <w:t xml:space="preserve">, если </w:t>
      </w:r>
      <w:r w:rsidR="00BB7FAA" w:rsidRPr="008E487A">
        <w:rPr>
          <w:lang w:val="en-US"/>
        </w:rPr>
        <w:t>G</w:t>
      </w:r>
      <w:r w:rsidR="00BB7FAA" w:rsidRPr="008E487A">
        <w:t xml:space="preserve">-треугольник с вершинами  0(0;0),  </w:t>
      </w:r>
      <w:r w:rsidR="00BB7FAA" w:rsidRPr="008E487A">
        <w:rPr>
          <w:lang w:val="en-US"/>
        </w:rPr>
        <w:t>A</w:t>
      </w:r>
      <w:r w:rsidR="00BB7FAA" w:rsidRPr="008E487A">
        <w:t xml:space="preserve">(1;1),  </w:t>
      </w:r>
      <w:r w:rsidR="00BB7FAA" w:rsidRPr="008E487A">
        <w:rPr>
          <w:lang w:val="en-US"/>
        </w:rPr>
        <w:t>B</w:t>
      </w:r>
      <w:r w:rsidR="00BB7FAA" w:rsidRPr="008E487A">
        <w:t>(0;1)</w:t>
      </w:r>
    </w:p>
    <w:p w:rsidR="00BB7FAA" w:rsidRDefault="003602CD" w:rsidP="0025265B">
      <w:pPr>
        <w:pStyle w:val="afe"/>
      </w:pPr>
      <w:r>
        <w:t xml:space="preserve">98. </w:t>
      </w:r>
      <w:r w:rsidR="00BB7FAA" w:rsidRPr="008E487A">
        <w:t xml:space="preserve">Изменить порядок интегрирования в следующем интеграле   </w:t>
      </w:r>
      <w:r w:rsidR="00BB7FAA" w:rsidRPr="008E487A">
        <w:rPr>
          <w:position w:val="-26"/>
          <w:lang w:val="en-US"/>
        </w:rPr>
        <w:object w:dxaOrig="1500" w:dyaOrig="660">
          <v:shape id="_x0000_i1552" type="#_x0000_t75" style="width:75pt;height:33pt" o:ole="" fillcolor="window">
            <v:imagedata r:id="rId1006" o:title=""/>
          </v:shape>
          <o:OLEObject Type="Embed" ProgID="Equation.3" ShapeID="_x0000_i1552" DrawAspect="Content" ObjectID="_1542283354" r:id="rId1007"/>
        </w:object>
      </w:r>
    </w:p>
    <w:p w:rsidR="00BB7FAA" w:rsidRDefault="003602CD" w:rsidP="0025265B">
      <w:pPr>
        <w:pStyle w:val="afe"/>
      </w:pPr>
      <w:r>
        <w:t xml:space="preserve">99. </w:t>
      </w:r>
      <w:r w:rsidR="00BB7FAA" w:rsidRPr="008E487A">
        <w:t xml:space="preserve">В двойном интеграле  </w:t>
      </w:r>
      <w:r w:rsidR="00BB7FAA" w:rsidRPr="008E487A">
        <w:rPr>
          <w:position w:val="-26"/>
          <w:lang w:val="en-US"/>
        </w:rPr>
        <w:object w:dxaOrig="2220" w:dyaOrig="740">
          <v:shape id="_x0000_i1553" type="#_x0000_t75" style="width:111pt;height:36.75pt" o:ole="" fillcolor="window">
            <v:imagedata r:id="rId1008" o:title=""/>
          </v:shape>
          <o:OLEObject Type="Embed" ProgID="Equation.3" ShapeID="_x0000_i1553" DrawAspect="Content" ObjectID="_1542283355" r:id="rId1009"/>
        </w:object>
      </w:r>
      <w:r w:rsidR="00BB7FAA" w:rsidRPr="008E487A">
        <w:t xml:space="preserve"> перейти к полярным координатам </w:t>
      </w:r>
      <w:r w:rsidR="00BB7FAA" w:rsidRPr="008E487A">
        <w:rPr>
          <w:position w:val="-4"/>
          <w:lang w:val="en-US"/>
        </w:rPr>
        <w:object w:dxaOrig="180" w:dyaOrig="200">
          <v:shape id="_x0000_i1554" type="#_x0000_t75" style="width:14.25pt;height:15.75pt" o:ole="" fillcolor="window">
            <v:imagedata r:id="rId1010" o:title=""/>
          </v:shape>
          <o:OLEObject Type="Embed" ProgID="Equation.3" ShapeID="_x0000_i1554" DrawAspect="Content" ObjectID="_1542283356" r:id="rId1011"/>
        </w:object>
      </w:r>
      <w:r w:rsidR="00BB7FAA" w:rsidRPr="008E487A">
        <w:t xml:space="preserve">     и </w:t>
      </w:r>
      <w:r w:rsidR="00BB7FAA" w:rsidRPr="008E487A">
        <w:rPr>
          <w:position w:val="-10"/>
          <w:lang w:val="en-US"/>
        </w:rPr>
        <w:object w:dxaOrig="220" w:dyaOrig="260">
          <v:shape id="_x0000_i1555" type="#_x0000_t75" style="width:16.5pt;height:18.75pt" o:ole="" fillcolor="window">
            <v:imagedata r:id="rId1012" o:title=""/>
          </v:shape>
          <o:OLEObject Type="Embed" ProgID="Equation.3" ShapeID="_x0000_i1555" DrawAspect="Content" ObjectID="_1542283357" r:id="rId1013"/>
        </w:object>
      </w:r>
      <w:r w:rsidR="00BB7FAA" w:rsidRPr="008E487A">
        <w:t xml:space="preserve">,  полагая  </w:t>
      </w:r>
      <w:r w:rsidR="00BB7FAA" w:rsidRPr="008E487A">
        <w:rPr>
          <w:position w:val="-30"/>
        </w:rPr>
        <w:object w:dxaOrig="1240" w:dyaOrig="720">
          <v:shape id="_x0000_i1556" type="#_x0000_t75" style="width:62.25pt;height:36pt" o:ole="" fillcolor="window">
            <v:imagedata r:id="rId1014" o:title=""/>
          </v:shape>
          <o:OLEObject Type="Embed" ProgID="Equation.3" ShapeID="_x0000_i1556" DrawAspect="Content" ObjectID="_1542283358" r:id="rId1015"/>
        </w:object>
      </w:r>
    </w:p>
    <w:p w:rsidR="00597B19" w:rsidRDefault="003602CD" w:rsidP="0025265B">
      <w:pPr>
        <w:pStyle w:val="afe"/>
      </w:pPr>
      <w:r>
        <w:lastRenderedPageBreak/>
        <w:t xml:space="preserve">100. </w:t>
      </w:r>
      <w:r w:rsidR="00597B19" w:rsidRPr="008E487A">
        <w:t xml:space="preserve">Вычислить тройной интеграл </w:t>
      </w:r>
      <w:r w:rsidR="00597B19" w:rsidRPr="008E487A">
        <w:rPr>
          <w:position w:val="-26"/>
          <w:lang w:val="en-US"/>
        </w:rPr>
        <w:object w:dxaOrig="1600" w:dyaOrig="499">
          <v:shape id="_x0000_i1557" type="#_x0000_t75" style="width:80.25pt;height:24.75pt" o:ole="" fillcolor="window">
            <v:imagedata r:id="rId1016" o:title=""/>
          </v:shape>
          <o:OLEObject Type="Embed" ProgID="Equation.3" ShapeID="_x0000_i1557" DrawAspect="Content" ObjectID="_1542283359" r:id="rId1017"/>
        </w:object>
      </w:r>
      <w:r w:rsidR="00597B19" w:rsidRPr="008E487A">
        <w:t xml:space="preserve">, где область </w:t>
      </w:r>
      <w:r w:rsidR="00597B19" w:rsidRPr="008E487A">
        <w:rPr>
          <w:position w:val="-6"/>
          <w:lang w:val="en-US"/>
        </w:rPr>
        <w:object w:dxaOrig="240" w:dyaOrig="260">
          <v:shape id="_x0000_i1558" type="#_x0000_t75" style="width:12pt;height:12.75pt" o:ole="" fillcolor="window">
            <v:imagedata r:id="rId1018" o:title=""/>
          </v:shape>
          <o:OLEObject Type="Embed" ProgID="Equation.3" ShapeID="_x0000_i1558" DrawAspect="Content" ObjectID="_1542283360" r:id="rId1019"/>
        </w:object>
      </w:r>
      <w:r w:rsidR="00597B19" w:rsidRPr="008E487A">
        <w:t xml:space="preserve"> ограничена поверхностями  </w:t>
      </w:r>
      <w:r w:rsidR="00597B19" w:rsidRPr="008E487A">
        <w:rPr>
          <w:position w:val="-10"/>
          <w:lang w:val="en-US"/>
        </w:rPr>
        <w:object w:dxaOrig="1320" w:dyaOrig="320">
          <v:shape id="_x0000_i1559" type="#_x0000_t75" style="width:66pt;height:15.75pt" o:ole="" fillcolor="window">
            <v:imagedata r:id="rId1020" o:title=""/>
          </v:shape>
          <o:OLEObject Type="Embed" ProgID="Equation.3" ShapeID="_x0000_i1559" DrawAspect="Content" ObjectID="_1542283361" r:id="rId1021"/>
        </w:object>
      </w:r>
      <w:r w:rsidR="00597B19" w:rsidRPr="008E487A">
        <w:t xml:space="preserve"> </w:t>
      </w:r>
      <w:r w:rsidR="00597B19" w:rsidRPr="008E487A">
        <w:rPr>
          <w:position w:val="-8"/>
          <w:lang w:val="en-US"/>
        </w:rPr>
        <w:object w:dxaOrig="639" w:dyaOrig="300">
          <v:shape id="_x0000_i1560" type="#_x0000_t75" style="width:32.25pt;height:15pt" o:ole="" fillcolor="window">
            <v:imagedata r:id="rId1022" o:title=""/>
          </v:shape>
          <o:OLEObject Type="Embed" ProgID="Equation.3" ShapeID="_x0000_i1560" DrawAspect="Content" ObjectID="_1542283362" r:id="rId1023"/>
        </w:object>
      </w:r>
      <w:r w:rsidR="00597B19" w:rsidRPr="008E487A">
        <w:t xml:space="preserve">  </w:t>
      </w:r>
      <w:r w:rsidR="00597B19" w:rsidRPr="008E487A">
        <w:rPr>
          <w:position w:val="-10"/>
          <w:lang w:val="en-US"/>
        </w:rPr>
        <w:object w:dxaOrig="639" w:dyaOrig="320">
          <v:shape id="_x0000_i1561" type="#_x0000_t75" style="width:32.25pt;height:15.75pt" o:ole="" fillcolor="window">
            <v:imagedata r:id="rId1024" o:title=""/>
          </v:shape>
          <o:OLEObject Type="Embed" ProgID="Equation.3" ShapeID="_x0000_i1561" DrawAspect="Content" ObjectID="_1542283363" r:id="rId1025"/>
        </w:object>
      </w:r>
      <w:r w:rsidR="00597B19" w:rsidRPr="008E487A">
        <w:t xml:space="preserve"> </w:t>
      </w:r>
      <w:r w:rsidR="00597B19" w:rsidRPr="008E487A">
        <w:rPr>
          <w:position w:val="-6"/>
          <w:lang w:val="en-US"/>
        </w:rPr>
        <w:object w:dxaOrig="560" w:dyaOrig="279">
          <v:shape id="_x0000_i1562" type="#_x0000_t75" style="width:27.75pt;height:14.25pt" o:ole="" fillcolor="window">
            <v:imagedata r:id="rId1026" o:title=""/>
          </v:shape>
          <o:OLEObject Type="Embed" ProgID="Equation.3" ShapeID="_x0000_i1562" DrawAspect="Content" ObjectID="_1542283364" r:id="rId1027"/>
        </w:object>
      </w:r>
    </w:p>
    <w:p w:rsidR="00B95E08" w:rsidRPr="00BB7FAA" w:rsidRDefault="00C14BD4" w:rsidP="0025265B">
      <w:pPr>
        <w:pStyle w:val="afe"/>
        <w:rPr>
          <w:rFonts w:eastAsia="MS Mincho"/>
          <w:color w:val="FF0000"/>
          <w:lang w:eastAsia="ja-JP"/>
        </w:rPr>
      </w:pPr>
      <w:r w:rsidRPr="00BB7FAA">
        <w:br/>
      </w:r>
    </w:p>
    <w:p w:rsidR="00B95E08" w:rsidRPr="00BB7FAA" w:rsidRDefault="00B95E08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color w:val="FF0000"/>
          <w:sz w:val="28"/>
          <w:szCs w:val="28"/>
          <w:lang w:eastAsia="ja-JP"/>
        </w:rPr>
      </w:pPr>
    </w:p>
    <w:p w:rsidR="008B49F4" w:rsidRPr="00D22E90" w:rsidRDefault="008B49F4" w:rsidP="0013387F">
      <w:pPr>
        <w:keepNext/>
        <w:tabs>
          <w:tab w:val="left" w:pos="660"/>
          <w:tab w:val="left" w:pos="851"/>
          <w:tab w:val="left" w:pos="993"/>
          <w:tab w:val="left" w:pos="1134"/>
          <w:tab w:val="left" w:pos="3168"/>
          <w:tab w:val="left" w:pos="4788"/>
          <w:tab w:val="left" w:pos="8208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sectPr w:rsidR="008B49F4" w:rsidRPr="00D22E90" w:rsidSect="00355BA4">
      <w:footerReference w:type="default" r:id="rId1028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5E0" w:rsidRDefault="00A605E0" w:rsidP="008B49F4">
      <w:pPr>
        <w:spacing w:after="0" w:line="240" w:lineRule="auto"/>
      </w:pPr>
      <w:r>
        <w:separator/>
      </w:r>
    </w:p>
  </w:endnote>
  <w:endnote w:type="continuationSeparator" w:id="0">
    <w:p w:rsidR="00A605E0" w:rsidRDefault="00A605E0" w:rsidP="008B4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0277989"/>
      <w:docPartObj>
        <w:docPartGallery w:val="Page Numbers (Bottom of Page)"/>
        <w:docPartUnique/>
      </w:docPartObj>
    </w:sdtPr>
    <w:sdtContent>
      <w:p w:rsidR="00F01DE9" w:rsidRDefault="00F01DE9">
        <w:pPr>
          <w:pStyle w:val="af1"/>
          <w:jc w:val="center"/>
        </w:pPr>
        <w:r w:rsidRPr="00355BA4">
          <w:rPr>
            <w:sz w:val="28"/>
            <w:szCs w:val="28"/>
          </w:rPr>
          <w:fldChar w:fldCharType="begin"/>
        </w:r>
        <w:r w:rsidRPr="00355BA4">
          <w:rPr>
            <w:sz w:val="28"/>
            <w:szCs w:val="28"/>
          </w:rPr>
          <w:instrText xml:space="preserve"> PAGE   \* MERGEFORMAT </w:instrText>
        </w:r>
        <w:r w:rsidRPr="00355BA4">
          <w:rPr>
            <w:sz w:val="28"/>
            <w:szCs w:val="28"/>
          </w:rPr>
          <w:fldChar w:fldCharType="separate"/>
        </w:r>
        <w:r w:rsidR="005F7750">
          <w:rPr>
            <w:noProof/>
            <w:sz w:val="28"/>
            <w:szCs w:val="28"/>
          </w:rPr>
          <w:t>61</w:t>
        </w:r>
        <w:r w:rsidRPr="00355BA4">
          <w:rPr>
            <w:sz w:val="28"/>
            <w:szCs w:val="28"/>
          </w:rPr>
          <w:fldChar w:fldCharType="end"/>
        </w:r>
      </w:p>
    </w:sdtContent>
  </w:sdt>
  <w:p w:rsidR="00F01DE9" w:rsidRDefault="00F01DE9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5E0" w:rsidRDefault="00A605E0" w:rsidP="008B49F4">
      <w:pPr>
        <w:spacing w:after="0" w:line="240" w:lineRule="auto"/>
      </w:pPr>
      <w:r>
        <w:separator/>
      </w:r>
    </w:p>
  </w:footnote>
  <w:footnote w:type="continuationSeparator" w:id="0">
    <w:p w:rsidR="00A605E0" w:rsidRDefault="00A605E0" w:rsidP="008B4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4C30"/>
    <w:multiLevelType w:val="hybridMultilevel"/>
    <w:tmpl w:val="82B4B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02F6"/>
    <w:multiLevelType w:val="multilevel"/>
    <w:tmpl w:val="A2726E2A"/>
    <w:lvl w:ilvl="0">
      <w:start w:val="1"/>
      <w:numFmt w:val="upperRoman"/>
      <w:lvlText w:val="%1."/>
      <w:lvlJc w:val="left"/>
      <w:pPr>
        <w:tabs>
          <w:tab w:val="num" w:pos="1854"/>
        </w:tabs>
        <w:ind w:left="1854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6A446F"/>
    <w:multiLevelType w:val="multilevel"/>
    <w:tmpl w:val="1C5A1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3F37B3D"/>
    <w:multiLevelType w:val="hybridMultilevel"/>
    <w:tmpl w:val="84C8773E"/>
    <w:lvl w:ilvl="0" w:tplc="F59019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C55FD"/>
    <w:multiLevelType w:val="hybridMultilevel"/>
    <w:tmpl w:val="B3EE2862"/>
    <w:lvl w:ilvl="0" w:tplc="F1D076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37EFD"/>
    <w:multiLevelType w:val="hybridMultilevel"/>
    <w:tmpl w:val="7BA29DA6"/>
    <w:lvl w:ilvl="0" w:tplc="73AABD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7F1BE2"/>
    <w:multiLevelType w:val="hybridMultilevel"/>
    <w:tmpl w:val="809AFC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9E47D57"/>
    <w:multiLevelType w:val="hybridMultilevel"/>
    <w:tmpl w:val="A9BC21CA"/>
    <w:lvl w:ilvl="0" w:tplc="4C90C6E8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C25B9"/>
    <w:multiLevelType w:val="hybridMultilevel"/>
    <w:tmpl w:val="D0B2F316"/>
    <w:lvl w:ilvl="0" w:tplc="F48EA7E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D669C"/>
    <w:multiLevelType w:val="multilevel"/>
    <w:tmpl w:val="6C7653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>
    <w:nsid w:val="1C67621D"/>
    <w:multiLevelType w:val="hybridMultilevel"/>
    <w:tmpl w:val="483CA438"/>
    <w:lvl w:ilvl="0" w:tplc="A344D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849DA"/>
    <w:multiLevelType w:val="hybridMultilevel"/>
    <w:tmpl w:val="94E6CF04"/>
    <w:lvl w:ilvl="0" w:tplc="0AFCE1A8">
      <w:start w:val="1"/>
      <w:numFmt w:val="decimal"/>
      <w:lvlText w:val="%1)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30F95"/>
    <w:multiLevelType w:val="hybridMultilevel"/>
    <w:tmpl w:val="0458E0B4"/>
    <w:lvl w:ilvl="0" w:tplc="801E6E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D031E"/>
    <w:multiLevelType w:val="hybridMultilevel"/>
    <w:tmpl w:val="C2749144"/>
    <w:lvl w:ilvl="0" w:tplc="7D165762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EB6940"/>
    <w:multiLevelType w:val="hybridMultilevel"/>
    <w:tmpl w:val="4204DF86"/>
    <w:lvl w:ilvl="0" w:tplc="985CAF4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97AE9"/>
    <w:multiLevelType w:val="hybridMultilevel"/>
    <w:tmpl w:val="013CB5A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FC83A7B"/>
    <w:multiLevelType w:val="hybridMultilevel"/>
    <w:tmpl w:val="51DA7FCA"/>
    <w:lvl w:ilvl="0" w:tplc="CE4CC4A0">
      <w:start w:val="1"/>
      <w:numFmt w:val="decimal"/>
      <w:lvlText w:val="%1)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36D00DDA"/>
    <w:multiLevelType w:val="hybridMultilevel"/>
    <w:tmpl w:val="E1447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00BA4"/>
    <w:multiLevelType w:val="hybridMultilevel"/>
    <w:tmpl w:val="B3EE2862"/>
    <w:lvl w:ilvl="0" w:tplc="F1D076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B3116"/>
    <w:multiLevelType w:val="hybridMultilevel"/>
    <w:tmpl w:val="B9FC7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C861F6"/>
    <w:multiLevelType w:val="hybridMultilevel"/>
    <w:tmpl w:val="ACA24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10F94"/>
    <w:multiLevelType w:val="hybridMultilevel"/>
    <w:tmpl w:val="555E90EE"/>
    <w:lvl w:ilvl="0" w:tplc="F536A7F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836EA3"/>
    <w:multiLevelType w:val="hybridMultilevel"/>
    <w:tmpl w:val="809AFC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DD81624"/>
    <w:multiLevelType w:val="hybridMultilevel"/>
    <w:tmpl w:val="3C14347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5065662F"/>
    <w:multiLevelType w:val="hybridMultilevel"/>
    <w:tmpl w:val="A58EC9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1CE1EF6"/>
    <w:multiLevelType w:val="hybridMultilevel"/>
    <w:tmpl w:val="ABD8FFE8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6">
    <w:nsid w:val="5265407F"/>
    <w:multiLevelType w:val="multilevel"/>
    <w:tmpl w:val="16A2CD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27">
    <w:nsid w:val="55182F62"/>
    <w:multiLevelType w:val="hybridMultilevel"/>
    <w:tmpl w:val="87984772"/>
    <w:lvl w:ilvl="0" w:tplc="4B742BE4">
      <w:start w:val="1"/>
      <w:numFmt w:val="decimal"/>
      <w:lvlText w:val="%1)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26A33"/>
    <w:multiLevelType w:val="hybridMultilevel"/>
    <w:tmpl w:val="E97025C6"/>
    <w:lvl w:ilvl="0" w:tplc="9F0E5024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7994906"/>
    <w:multiLevelType w:val="multilevel"/>
    <w:tmpl w:val="5218F46E"/>
    <w:lvl w:ilvl="0">
      <w:start w:val="1"/>
      <w:numFmt w:val="upperRoman"/>
      <w:lvlText w:val="%1."/>
      <w:lvlJc w:val="left"/>
      <w:pPr>
        <w:tabs>
          <w:tab w:val="num" w:pos="1854"/>
        </w:tabs>
        <w:ind w:left="1854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D323F5"/>
    <w:multiLevelType w:val="multilevel"/>
    <w:tmpl w:val="C33EC374"/>
    <w:lvl w:ilvl="0">
      <w:start w:val="1"/>
      <w:numFmt w:val="decimal"/>
      <w:lvlText w:val="%1"/>
      <w:lvlJc w:val="left"/>
      <w:pPr>
        <w:ind w:left="108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9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68" w:hanging="2160"/>
      </w:pPr>
      <w:rPr>
        <w:rFonts w:hint="default"/>
      </w:rPr>
    </w:lvl>
  </w:abstractNum>
  <w:abstractNum w:abstractNumId="31">
    <w:nsid w:val="5C11494C"/>
    <w:multiLevelType w:val="hybridMultilevel"/>
    <w:tmpl w:val="A58EC9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D8F02B7"/>
    <w:multiLevelType w:val="multilevel"/>
    <w:tmpl w:val="1F568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3">
    <w:nsid w:val="5F8C508E"/>
    <w:multiLevelType w:val="hybridMultilevel"/>
    <w:tmpl w:val="A630EF42"/>
    <w:lvl w:ilvl="0" w:tplc="AD9CE5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B8332E"/>
    <w:multiLevelType w:val="hybridMultilevel"/>
    <w:tmpl w:val="1DB8A76C"/>
    <w:lvl w:ilvl="0" w:tplc="6DD88A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F52F9"/>
    <w:multiLevelType w:val="hybridMultilevel"/>
    <w:tmpl w:val="6B9CC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D3CCD"/>
    <w:multiLevelType w:val="hybridMultilevel"/>
    <w:tmpl w:val="8F8697C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>
    <w:nsid w:val="6F684562"/>
    <w:multiLevelType w:val="hybridMultilevel"/>
    <w:tmpl w:val="4CBE8AD2"/>
    <w:lvl w:ilvl="0" w:tplc="D25A6F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66218A"/>
    <w:multiLevelType w:val="hybridMultilevel"/>
    <w:tmpl w:val="90D27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FF15DF"/>
    <w:multiLevelType w:val="hybridMultilevel"/>
    <w:tmpl w:val="93A819CC"/>
    <w:lvl w:ilvl="0" w:tplc="65B2CC2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BA117E"/>
    <w:multiLevelType w:val="hybridMultilevel"/>
    <w:tmpl w:val="FFB8C36A"/>
    <w:lvl w:ilvl="0" w:tplc="04A8E6C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A5A48"/>
    <w:multiLevelType w:val="hybridMultilevel"/>
    <w:tmpl w:val="F1E0D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CA7129"/>
    <w:multiLevelType w:val="hybridMultilevel"/>
    <w:tmpl w:val="C7A8F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33AAE"/>
    <w:multiLevelType w:val="multilevel"/>
    <w:tmpl w:val="3C82AC0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32"/>
  </w:num>
  <w:num w:numId="2">
    <w:abstractNumId w:val="16"/>
  </w:num>
  <w:num w:numId="3">
    <w:abstractNumId w:val="24"/>
  </w:num>
  <w:num w:numId="4">
    <w:abstractNumId w:val="22"/>
  </w:num>
  <w:num w:numId="5">
    <w:abstractNumId w:val="21"/>
  </w:num>
  <w:num w:numId="6">
    <w:abstractNumId w:val="31"/>
  </w:num>
  <w:num w:numId="7">
    <w:abstractNumId w:val="36"/>
  </w:num>
  <w:num w:numId="8">
    <w:abstractNumId w:val="6"/>
  </w:num>
  <w:num w:numId="9">
    <w:abstractNumId w:val="23"/>
  </w:num>
  <w:num w:numId="10">
    <w:abstractNumId w:val="17"/>
  </w:num>
  <w:num w:numId="11">
    <w:abstractNumId w:val="8"/>
  </w:num>
  <w:num w:numId="12">
    <w:abstractNumId w:val="10"/>
  </w:num>
  <w:num w:numId="13">
    <w:abstractNumId w:val="14"/>
  </w:num>
  <w:num w:numId="14">
    <w:abstractNumId w:val="1"/>
  </w:num>
  <w:num w:numId="15">
    <w:abstractNumId w:val="29"/>
  </w:num>
  <w:num w:numId="16">
    <w:abstractNumId w:val="43"/>
  </w:num>
  <w:num w:numId="17">
    <w:abstractNumId w:val="19"/>
  </w:num>
  <w:num w:numId="18">
    <w:abstractNumId w:val="38"/>
  </w:num>
  <w:num w:numId="19">
    <w:abstractNumId w:val="25"/>
  </w:num>
  <w:num w:numId="20">
    <w:abstractNumId w:val="9"/>
  </w:num>
  <w:num w:numId="21">
    <w:abstractNumId w:val="2"/>
  </w:num>
  <w:num w:numId="22">
    <w:abstractNumId w:val="28"/>
  </w:num>
  <w:num w:numId="23">
    <w:abstractNumId w:val="0"/>
  </w:num>
  <w:num w:numId="24">
    <w:abstractNumId w:val="42"/>
  </w:num>
  <w:num w:numId="25">
    <w:abstractNumId w:val="12"/>
  </w:num>
  <w:num w:numId="26">
    <w:abstractNumId w:val="26"/>
  </w:num>
  <w:num w:numId="27">
    <w:abstractNumId w:val="30"/>
  </w:num>
  <w:num w:numId="28">
    <w:abstractNumId w:val="13"/>
  </w:num>
  <w:num w:numId="29">
    <w:abstractNumId w:val="5"/>
  </w:num>
  <w:num w:numId="30">
    <w:abstractNumId w:val="15"/>
  </w:num>
  <w:num w:numId="31">
    <w:abstractNumId w:val="20"/>
  </w:num>
  <w:num w:numId="32">
    <w:abstractNumId w:val="11"/>
  </w:num>
  <w:num w:numId="33">
    <w:abstractNumId w:val="35"/>
  </w:num>
  <w:num w:numId="34">
    <w:abstractNumId w:val="27"/>
  </w:num>
  <w:num w:numId="35">
    <w:abstractNumId w:val="41"/>
  </w:num>
  <w:num w:numId="36">
    <w:abstractNumId w:val="37"/>
  </w:num>
  <w:num w:numId="37">
    <w:abstractNumId w:val="33"/>
  </w:num>
  <w:num w:numId="38">
    <w:abstractNumId w:val="7"/>
  </w:num>
  <w:num w:numId="39">
    <w:abstractNumId w:val="4"/>
  </w:num>
  <w:num w:numId="40">
    <w:abstractNumId w:val="40"/>
  </w:num>
  <w:num w:numId="41">
    <w:abstractNumId w:val="34"/>
  </w:num>
  <w:num w:numId="42">
    <w:abstractNumId w:val="3"/>
  </w:num>
  <w:num w:numId="43">
    <w:abstractNumId w:val="39"/>
  </w:num>
  <w:num w:numId="44">
    <w:abstractNumId w:val="18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8722"/>
  </w:hdrShapeDefaults>
  <w:footnotePr>
    <w:footnote w:id="-1"/>
    <w:footnote w:id="0"/>
  </w:footnotePr>
  <w:endnotePr>
    <w:endnote w:id="-1"/>
    <w:endnote w:id="0"/>
  </w:endnotePr>
  <w:compat/>
  <w:rsids>
    <w:rsidRoot w:val="0007461B"/>
    <w:rsid w:val="00001C46"/>
    <w:rsid w:val="00002ABD"/>
    <w:rsid w:val="00007003"/>
    <w:rsid w:val="00007048"/>
    <w:rsid w:val="00010CC2"/>
    <w:rsid w:val="00011281"/>
    <w:rsid w:val="00011FB1"/>
    <w:rsid w:val="00012772"/>
    <w:rsid w:val="00012939"/>
    <w:rsid w:val="0001775F"/>
    <w:rsid w:val="00030447"/>
    <w:rsid w:val="00032652"/>
    <w:rsid w:val="00032FC8"/>
    <w:rsid w:val="000339A9"/>
    <w:rsid w:val="00034EFE"/>
    <w:rsid w:val="000406DC"/>
    <w:rsid w:val="00044AA1"/>
    <w:rsid w:val="000455E2"/>
    <w:rsid w:val="00045D81"/>
    <w:rsid w:val="00046DE1"/>
    <w:rsid w:val="0004739B"/>
    <w:rsid w:val="00052F07"/>
    <w:rsid w:val="00053ED4"/>
    <w:rsid w:val="000604F0"/>
    <w:rsid w:val="00061DB5"/>
    <w:rsid w:val="00065737"/>
    <w:rsid w:val="00065DB3"/>
    <w:rsid w:val="000661FE"/>
    <w:rsid w:val="00067E44"/>
    <w:rsid w:val="00067F4D"/>
    <w:rsid w:val="00070270"/>
    <w:rsid w:val="0007144A"/>
    <w:rsid w:val="0007261A"/>
    <w:rsid w:val="0007461B"/>
    <w:rsid w:val="00082D6F"/>
    <w:rsid w:val="00084538"/>
    <w:rsid w:val="0008527C"/>
    <w:rsid w:val="00090B41"/>
    <w:rsid w:val="0009336F"/>
    <w:rsid w:val="00095718"/>
    <w:rsid w:val="00096AA7"/>
    <w:rsid w:val="000A042A"/>
    <w:rsid w:val="000A0B06"/>
    <w:rsid w:val="000A27CE"/>
    <w:rsid w:val="000A5A5E"/>
    <w:rsid w:val="000B00AD"/>
    <w:rsid w:val="000C3272"/>
    <w:rsid w:val="000C3F4F"/>
    <w:rsid w:val="000D09F1"/>
    <w:rsid w:val="000D0A30"/>
    <w:rsid w:val="000D0F79"/>
    <w:rsid w:val="000D4E8A"/>
    <w:rsid w:val="000D507E"/>
    <w:rsid w:val="000D62E5"/>
    <w:rsid w:val="000E0123"/>
    <w:rsid w:val="000E1FB6"/>
    <w:rsid w:val="000E20A5"/>
    <w:rsid w:val="000E39CD"/>
    <w:rsid w:val="000E648D"/>
    <w:rsid w:val="000F01B8"/>
    <w:rsid w:val="000F14DB"/>
    <w:rsid w:val="000F1D23"/>
    <w:rsid w:val="000F2DC5"/>
    <w:rsid w:val="000F3824"/>
    <w:rsid w:val="000F657D"/>
    <w:rsid w:val="000F6B89"/>
    <w:rsid w:val="000F7BDA"/>
    <w:rsid w:val="000F7D7C"/>
    <w:rsid w:val="00100E15"/>
    <w:rsid w:val="00114902"/>
    <w:rsid w:val="00114EDC"/>
    <w:rsid w:val="00122776"/>
    <w:rsid w:val="001227BA"/>
    <w:rsid w:val="0012392B"/>
    <w:rsid w:val="00125EEC"/>
    <w:rsid w:val="001263F9"/>
    <w:rsid w:val="00127681"/>
    <w:rsid w:val="001321F3"/>
    <w:rsid w:val="001336B6"/>
    <w:rsid w:val="0013387F"/>
    <w:rsid w:val="001343C7"/>
    <w:rsid w:val="00135844"/>
    <w:rsid w:val="0014339C"/>
    <w:rsid w:val="0014356F"/>
    <w:rsid w:val="00143EDB"/>
    <w:rsid w:val="00144A2F"/>
    <w:rsid w:val="00147218"/>
    <w:rsid w:val="00147C6C"/>
    <w:rsid w:val="001523C2"/>
    <w:rsid w:val="001550A4"/>
    <w:rsid w:val="001551AE"/>
    <w:rsid w:val="00157BAF"/>
    <w:rsid w:val="0016013B"/>
    <w:rsid w:val="001618C8"/>
    <w:rsid w:val="00162CFC"/>
    <w:rsid w:val="00163D2B"/>
    <w:rsid w:val="00165705"/>
    <w:rsid w:val="00166D09"/>
    <w:rsid w:val="0016715D"/>
    <w:rsid w:val="001707ED"/>
    <w:rsid w:val="00170970"/>
    <w:rsid w:val="00171B68"/>
    <w:rsid w:val="00174D55"/>
    <w:rsid w:val="001754E5"/>
    <w:rsid w:val="00175D00"/>
    <w:rsid w:val="00176056"/>
    <w:rsid w:val="00177D3C"/>
    <w:rsid w:val="00180311"/>
    <w:rsid w:val="00180EE5"/>
    <w:rsid w:val="001810AA"/>
    <w:rsid w:val="001842EA"/>
    <w:rsid w:val="00194304"/>
    <w:rsid w:val="00194430"/>
    <w:rsid w:val="00195BDD"/>
    <w:rsid w:val="00196E56"/>
    <w:rsid w:val="001A0574"/>
    <w:rsid w:val="001A22B7"/>
    <w:rsid w:val="001A24D5"/>
    <w:rsid w:val="001A2752"/>
    <w:rsid w:val="001A32D1"/>
    <w:rsid w:val="001A6230"/>
    <w:rsid w:val="001C3F2C"/>
    <w:rsid w:val="001D03EE"/>
    <w:rsid w:val="001D0AB5"/>
    <w:rsid w:val="001D2799"/>
    <w:rsid w:val="001D400A"/>
    <w:rsid w:val="001D5E65"/>
    <w:rsid w:val="001E10C1"/>
    <w:rsid w:val="001E4537"/>
    <w:rsid w:val="001E6FCF"/>
    <w:rsid w:val="00203FFF"/>
    <w:rsid w:val="00204ED1"/>
    <w:rsid w:val="00213677"/>
    <w:rsid w:val="00220409"/>
    <w:rsid w:val="00220B2D"/>
    <w:rsid w:val="00231951"/>
    <w:rsid w:val="002440C8"/>
    <w:rsid w:val="0024425F"/>
    <w:rsid w:val="002462E7"/>
    <w:rsid w:val="0025265B"/>
    <w:rsid w:val="00252E06"/>
    <w:rsid w:val="0026014B"/>
    <w:rsid w:val="00264A94"/>
    <w:rsid w:val="0026501D"/>
    <w:rsid w:val="0026589F"/>
    <w:rsid w:val="00274511"/>
    <w:rsid w:val="002768D6"/>
    <w:rsid w:val="0028079E"/>
    <w:rsid w:val="0028124A"/>
    <w:rsid w:val="0028624A"/>
    <w:rsid w:val="002872B7"/>
    <w:rsid w:val="00287A39"/>
    <w:rsid w:val="0029009C"/>
    <w:rsid w:val="00290158"/>
    <w:rsid w:val="002952BA"/>
    <w:rsid w:val="00296BBE"/>
    <w:rsid w:val="002A0897"/>
    <w:rsid w:val="002A0FF1"/>
    <w:rsid w:val="002A351C"/>
    <w:rsid w:val="002A3591"/>
    <w:rsid w:val="002A474D"/>
    <w:rsid w:val="002A5ED7"/>
    <w:rsid w:val="002B7490"/>
    <w:rsid w:val="002C1B5D"/>
    <w:rsid w:val="002C28ED"/>
    <w:rsid w:val="002C2C01"/>
    <w:rsid w:val="002D0260"/>
    <w:rsid w:val="002D26C9"/>
    <w:rsid w:val="002D5326"/>
    <w:rsid w:val="002D5CA6"/>
    <w:rsid w:val="002D7B57"/>
    <w:rsid w:val="002E60D6"/>
    <w:rsid w:val="002E646C"/>
    <w:rsid w:val="002F01ED"/>
    <w:rsid w:val="002F1CB7"/>
    <w:rsid w:val="002F28DF"/>
    <w:rsid w:val="002F2ABC"/>
    <w:rsid w:val="002F4894"/>
    <w:rsid w:val="0031097D"/>
    <w:rsid w:val="00311B5D"/>
    <w:rsid w:val="00313C33"/>
    <w:rsid w:val="0031516D"/>
    <w:rsid w:val="003169B9"/>
    <w:rsid w:val="0032211A"/>
    <w:rsid w:val="00322A29"/>
    <w:rsid w:val="00326A98"/>
    <w:rsid w:val="00327434"/>
    <w:rsid w:val="00330073"/>
    <w:rsid w:val="00335DDD"/>
    <w:rsid w:val="00336FFE"/>
    <w:rsid w:val="00337042"/>
    <w:rsid w:val="00347A3C"/>
    <w:rsid w:val="00350E0B"/>
    <w:rsid w:val="00351651"/>
    <w:rsid w:val="00353512"/>
    <w:rsid w:val="00355BA4"/>
    <w:rsid w:val="003567F5"/>
    <w:rsid w:val="00356A71"/>
    <w:rsid w:val="003602CD"/>
    <w:rsid w:val="00360C84"/>
    <w:rsid w:val="003628E5"/>
    <w:rsid w:val="00363DAB"/>
    <w:rsid w:val="0036548A"/>
    <w:rsid w:val="00367766"/>
    <w:rsid w:val="00367893"/>
    <w:rsid w:val="00371DBB"/>
    <w:rsid w:val="0037681B"/>
    <w:rsid w:val="003771FD"/>
    <w:rsid w:val="00377807"/>
    <w:rsid w:val="00381204"/>
    <w:rsid w:val="00382B12"/>
    <w:rsid w:val="00382E15"/>
    <w:rsid w:val="003847D4"/>
    <w:rsid w:val="00384E3B"/>
    <w:rsid w:val="003943E9"/>
    <w:rsid w:val="00397AAC"/>
    <w:rsid w:val="003A3BFF"/>
    <w:rsid w:val="003A53CD"/>
    <w:rsid w:val="003A59B7"/>
    <w:rsid w:val="003A59F9"/>
    <w:rsid w:val="003A759F"/>
    <w:rsid w:val="003B117F"/>
    <w:rsid w:val="003B2C42"/>
    <w:rsid w:val="003B2DE6"/>
    <w:rsid w:val="003B4A79"/>
    <w:rsid w:val="003B7956"/>
    <w:rsid w:val="003C0D22"/>
    <w:rsid w:val="003C39A8"/>
    <w:rsid w:val="003C7768"/>
    <w:rsid w:val="003C7B84"/>
    <w:rsid w:val="003D2239"/>
    <w:rsid w:val="003D48F7"/>
    <w:rsid w:val="003E5154"/>
    <w:rsid w:val="003E532D"/>
    <w:rsid w:val="003E7120"/>
    <w:rsid w:val="003F003A"/>
    <w:rsid w:val="003F1428"/>
    <w:rsid w:val="003F2E57"/>
    <w:rsid w:val="003F3B8A"/>
    <w:rsid w:val="003F4448"/>
    <w:rsid w:val="003F56EE"/>
    <w:rsid w:val="003F6296"/>
    <w:rsid w:val="00400DC4"/>
    <w:rsid w:val="0040396C"/>
    <w:rsid w:val="00404D9B"/>
    <w:rsid w:val="00411ED5"/>
    <w:rsid w:val="0041585A"/>
    <w:rsid w:val="00415996"/>
    <w:rsid w:val="00415A38"/>
    <w:rsid w:val="0041701B"/>
    <w:rsid w:val="004206B7"/>
    <w:rsid w:val="0042315E"/>
    <w:rsid w:val="004259D9"/>
    <w:rsid w:val="004320B5"/>
    <w:rsid w:val="00434A05"/>
    <w:rsid w:val="00434F42"/>
    <w:rsid w:val="00435E43"/>
    <w:rsid w:val="00447580"/>
    <w:rsid w:val="00451E17"/>
    <w:rsid w:val="0045297A"/>
    <w:rsid w:val="00453BD3"/>
    <w:rsid w:val="00456925"/>
    <w:rsid w:val="00456C1D"/>
    <w:rsid w:val="00461639"/>
    <w:rsid w:val="004622C2"/>
    <w:rsid w:val="00467356"/>
    <w:rsid w:val="00467D82"/>
    <w:rsid w:val="00472846"/>
    <w:rsid w:val="004728A0"/>
    <w:rsid w:val="00476524"/>
    <w:rsid w:val="0048244E"/>
    <w:rsid w:val="00486901"/>
    <w:rsid w:val="00491366"/>
    <w:rsid w:val="004A39FF"/>
    <w:rsid w:val="004A795E"/>
    <w:rsid w:val="004A7E06"/>
    <w:rsid w:val="004B3601"/>
    <w:rsid w:val="004B5773"/>
    <w:rsid w:val="004B70DC"/>
    <w:rsid w:val="004C1058"/>
    <w:rsid w:val="004C234C"/>
    <w:rsid w:val="004C2B40"/>
    <w:rsid w:val="004C7211"/>
    <w:rsid w:val="004D17BF"/>
    <w:rsid w:val="004D29D9"/>
    <w:rsid w:val="004D3E86"/>
    <w:rsid w:val="004D496B"/>
    <w:rsid w:val="004D53D3"/>
    <w:rsid w:val="004D564B"/>
    <w:rsid w:val="004D5852"/>
    <w:rsid w:val="004D6789"/>
    <w:rsid w:val="004E396F"/>
    <w:rsid w:val="004F3487"/>
    <w:rsid w:val="00503279"/>
    <w:rsid w:val="005063BF"/>
    <w:rsid w:val="0050691A"/>
    <w:rsid w:val="00512296"/>
    <w:rsid w:val="00513B51"/>
    <w:rsid w:val="0052140D"/>
    <w:rsid w:val="0052219B"/>
    <w:rsid w:val="005252B4"/>
    <w:rsid w:val="00525498"/>
    <w:rsid w:val="00525D71"/>
    <w:rsid w:val="00525F98"/>
    <w:rsid w:val="005264B9"/>
    <w:rsid w:val="0052659E"/>
    <w:rsid w:val="00530BF7"/>
    <w:rsid w:val="0053114C"/>
    <w:rsid w:val="005324F1"/>
    <w:rsid w:val="00534F77"/>
    <w:rsid w:val="005368EC"/>
    <w:rsid w:val="00537A9D"/>
    <w:rsid w:val="00541655"/>
    <w:rsid w:val="005416E6"/>
    <w:rsid w:val="00550C38"/>
    <w:rsid w:val="00551413"/>
    <w:rsid w:val="005516C5"/>
    <w:rsid w:val="00553E18"/>
    <w:rsid w:val="00560319"/>
    <w:rsid w:val="00561233"/>
    <w:rsid w:val="005628D7"/>
    <w:rsid w:val="005712B0"/>
    <w:rsid w:val="005737F2"/>
    <w:rsid w:val="00574CC6"/>
    <w:rsid w:val="00577B5D"/>
    <w:rsid w:val="005867AC"/>
    <w:rsid w:val="0058729D"/>
    <w:rsid w:val="005940DF"/>
    <w:rsid w:val="00594848"/>
    <w:rsid w:val="0059699E"/>
    <w:rsid w:val="00597B19"/>
    <w:rsid w:val="005A09CB"/>
    <w:rsid w:val="005A1869"/>
    <w:rsid w:val="005B027D"/>
    <w:rsid w:val="005B6009"/>
    <w:rsid w:val="005B6FEB"/>
    <w:rsid w:val="005B7D02"/>
    <w:rsid w:val="005C3483"/>
    <w:rsid w:val="005C416E"/>
    <w:rsid w:val="005D0387"/>
    <w:rsid w:val="005D37AC"/>
    <w:rsid w:val="005D4B80"/>
    <w:rsid w:val="005D5B82"/>
    <w:rsid w:val="005D7B22"/>
    <w:rsid w:val="005D7EA7"/>
    <w:rsid w:val="005E0159"/>
    <w:rsid w:val="005E5D86"/>
    <w:rsid w:val="005E7166"/>
    <w:rsid w:val="005F6D1D"/>
    <w:rsid w:val="005F7750"/>
    <w:rsid w:val="00600FA4"/>
    <w:rsid w:val="006016BC"/>
    <w:rsid w:val="00601764"/>
    <w:rsid w:val="00602848"/>
    <w:rsid w:val="00602E36"/>
    <w:rsid w:val="0060670D"/>
    <w:rsid w:val="00607E2C"/>
    <w:rsid w:val="006110E3"/>
    <w:rsid w:val="00612C7D"/>
    <w:rsid w:val="0061403E"/>
    <w:rsid w:val="00614396"/>
    <w:rsid w:val="00616D07"/>
    <w:rsid w:val="00617D53"/>
    <w:rsid w:val="006201FA"/>
    <w:rsid w:val="00623D00"/>
    <w:rsid w:val="0062507C"/>
    <w:rsid w:val="0062534C"/>
    <w:rsid w:val="00626421"/>
    <w:rsid w:val="00627D95"/>
    <w:rsid w:val="00627FC9"/>
    <w:rsid w:val="00630C5C"/>
    <w:rsid w:val="00630F3A"/>
    <w:rsid w:val="00632D29"/>
    <w:rsid w:val="006377A5"/>
    <w:rsid w:val="00641126"/>
    <w:rsid w:val="00643020"/>
    <w:rsid w:val="006432C6"/>
    <w:rsid w:val="00646C4F"/>
    <w:rsid w:val="00647258"/>
    <w:rsid w:val="00655B93"/>
    <w:rsid w:val="006562FD"/>
    <w:rsid w:val="006570F3"/>
    <w:rsid w:val="00660163"/>
    <w:rsid w:val="006602BB"/>
    <w:rsid w:val="0066326E"/>
    <w:rsid w:val="00666295"/>
    <w:rsid w:val="00667803"/>
    <w:rsid w:val="00673CAE"/>
    <w:rsid w:val="00674598"/>
    <w:rsid w:val="00676000"/>
    <w:rsid w:val="00677EA4"/>
    <w:rsid w:val="006851C5"/>
    <w:rsid w:val="0068656C"/>
    <w:rsid w:val="0068754A"/>
    <w:rsid w:val="0069163E"/>
    <w:rsid w:val="006A024C"/>
    <w:rsid w:val="006A1E82"/>
    <w:rsid w:val="006A20AD"/>
    <w:rsid w:val="006A4425"/>
    <w:rsid w:val="006A6F4D"/>
    <w:rsid w:val="006A775D"/>
    <w:rsid w:val="006B2D14"/>
    <w:rsid w:val="006B343D"/>
    <w:rsid w:val="006B41FA"/>
    <w:rsid w:val="006B441A"/>
    <w:rsid w:val="006B5961"/>
    <w:rsid w:val="006B7329"/>
    <w:rsid w:val="006C1961"/>
    <w:rsid w:val="006C3214"/>
    <w:rsid w:val="006C3C1B"/>
    <w:rsid w:val="006C4363"/>
    <w:rsid w:val="006C50D6"/>
    <w:rsid w:val="006C576F"/>
    <w:rsid w:val="006C7177"/>
    <w:rsid w:val="006C71FC"/>
    <w:rsid w:val="006D453F"/>
    <w:rsid w:val="006D7C34"/>
    <w:rsid w:val="006F0D00"/>
    <w:rsid w:val="006F7E56"/>
    <w:rsid w:val="006F7EDE"/>
    <w:rsid w:val="007022CD"/>
    <w:rsid w:val="00704972"/>
    <w:rsid w:val="00704A40"/>
    <w:rsid w:val="00706CEC"/>
    <w:rsid w:val="007110A3"/>
    <w:rsid w:val="007112B2"/>
    <w:rsid w:val="0071691F"/>
    <w:rsid w:val="00724483"/>
    <w:rsid w:val="00727C3E"/>
    <w:rsid w:val="00730201"/>
    <w:rsid w:val="00732955"/>
    <w:rsid w:val="0073321E"/>
    <w:rsid w:val="007335CD"/>
    <w:rsid w:val="0073361C"/>
    <w:rsid w:val="00733809"/>
    <w:rsid w:val="007347A4"/>
    <w:rsid w:val="0073579C"/>
    <w:rsid w:val="00736271"/>
    <w:rsid w:val="0073722C"/>
    <w:rsid w:val="00741BB1"/>
    <w:rsid w:val="00743625"/>
    <w:rsid w:val="0074678E"/>
    <w:rsid w:val="00755B91"/>
    <w:rsid w:val="00761397"/>
    <w:rsid w:val="00766560"/>
    <w:rsid w:val="00766D73"/>
    <w:rsid w:val="007714C1"/>
    <w:rsid w:val="0077760A"/>
    <w:rsid w:val="007777C9"/>
    <w:rsid w:val="007808E5"/>
    <w:rsid w:val="00783E27"/>
    <w:rsid w:val="00783FA2"/>
    <w:rsid w:val="00795AE3"/>
    <w:rsid w:val="007963D7"/>
    <w:rsid w:val="007A0C1D"/>
    <w:rsid w:val="007A4183"/>
    <w:rsid w:val="007B5380"/>
    <w:rsid w:val="007B6F88"/>
    <w:rsid w:val="007B7AFD"/>
    <w:rsid w:val="007C1B60"/>
    <w:rsid w:val="007C389F"/>
    <w:rsid w:val="007C3FB3"/>
    <w:rsid w:val="007C5993"/>
    <w:rsid w:val="007C64BC"/>
    <w:rsid w:val="007C7FA3"/>
    <w:rsid w:val="007D00C6"/>
    <w:rsid w:val="007D36E4"/>
    <w:rsid w:val="007D567D"/>
    <w:rsid w:val="007D6E77"/>
    <w:rsid w:val="007E1984"/>
    <w:rsid w:val="007E2A16"/>
    <w:rsid w:val="007E37E2"/>
    <w:rsid w:val="007E4EA5"/>
    <w:rsid w:val="007E5C6D"/>
    <w:rsid w:val="007E5E68"/>
    <w:rsid w:val="007E717C"/>
    <w:rsid w:val="007F0964"/>
    <w:rsid w:val="007F1474"/>
    <w:rsid w:val="007F1F00"/>
    <w:rsid w:val="007F5828"/>
    <w:rsid w:val="00800064"/>
    <w:rsid w:val="008014AF"/>
    <w:rsid w:val="008029C0"/>
    <w:rsid w:val="0080509C"/>
    <w:rsid w:val="00805515"/>
    <w:rsid w:val="00806DBB"/>
    <w:rsid w:val="00813020"/>
    <w:rsid w:val="00815CBD"/>
    <w:rsid w:val="008167C4"/>
    <w:rsid w:val="00820F44"/>
    <w:rsid w:val="008265AC"/>
    <w:rsid w:val="008309C7"/>
    <w:rsid w:val="008327F8"/>
    <w:rsid w:val="0083310C"/>
    <w:rsid w:val="008343D0"/>
    <w:rsid w:val="008346EC"/>
    <w:rsid w:val="00835BF9"/>
    <w:rsid w:val="0083610C"/>
    <w:rsid w:val="00836B96"/>
    <w:rsid w:val="00837DD0"/>
    <w:rsid w:val="0084003A"/>
    <w:rsid w:val="00840D17"/>
    <w:rsid w:val="00841256"/>
    <w:rsid w:val="008417DE"/>
    <w:rsid w:val="008425FE"/>
    <w:rsid w:val="00844653"/>
    <w:rsid w:val="00844A3C"/>
    <w:rsid w:val="00845131"/>
    <w:rsid w:val="0084518D"/>
    <w:rsid w:val="00846F35"/>
    <w:rsid w:val="00847B8A"/>
    <w:rsid w:val="00847CCB"/>
    <w:rsid w:val="00851228"/>
    <w:rsid w:val="00854A9A"/>
    <w:rsid w:val="008550BD"/>
    <w:rsid w:val="00857B40"/>
    <w:rsid w:val="00862EA4"/>
    <w:rsid w:val="008644B3"/>
    <w:rsid w:val="00865FFA"/>
    <w:rsid w:val="008669B5"/>
    <w:rsid w:val="008709B1"/>
    <w:rsid w:val="00874665"/>
    <w:rsid w:val="0088044A"/>
    <w:rsid w:val="00883B2F"/>
    <w:rsid w:val="00884D20"/>
    <w:rsid w:val="00885EA2"/>
    <w:rsid w:val="00887EC5"/>
    <w:rsid w:val="008934F8"/>
    <w:rsid w:val="0089457C"/>
    <w:rsid w:val="00896A17"/>
    <w:rsid w:val="008A00E7"/>
    <w:rsid w:val="008A2011"/>
    <w:rsid w:val="008A4747"/>
    <w:rsid w:val="008B0B0A"/>
    <w:rsid w:val="008B3D90"/>
    <w:rsid w:val="008B49F4"/>
    <w:rsid w:val="008B4EAA"/>
    <w:rsid w:val="008C2971"/>
    <w:rsid w:val="008D3D7F"/>
    <w:rsid w:val="008D651B"/>
    <w:rsid w:val="008E0BFB"/>
    <w:rsid w:val="008E18BF"/>
    <w:rsid w:val="008E2305"/>
    <w:rsid w:val="008E23AB"/>
    <w:rsid w:val="008E2AC7"/>
    <w:rsid w:val="008E3C62"/>
    <w:rsid w:val="008E445D"/>
    <w:rsid w:val="008E7666"/>
    <w:rsid w:val="008F0CFD"/>
    <w:rsid w:val="008F4A49"/>
    <w:rsid w:val="008F5CB7"/>
    <w:rsid w:val="008F5DB9"/>
    <w:rsid w:val="008F77B8"/>
    <w:rsid w:val="009003B0"/>
    <w:rsid w:val="0091082E"/>
    <w:rsid w:val="0091115C"/>
    <w:rsid w:val="00914FB3"/>
    <w:rsid w:val="009231C0"/>
    <w:rsid w:val="00923C1C"/>
    <w:rsid w:val="00923F28"/>
    <w:rsid w:val="009262DE"/>
    <w:rsid w:val="009358A5"/>
    <w:rsid w:val="00935A65"/>
    <w:rsid w:val="009417C9"/>
    <w:rsid w:val="00945F2A"/>
    <w:rsid w:val="009524D5"/>
    <w:rsid w:val="00957EC5"/>
    <w:rsid w:val="00957EDA"/>
    <w:rsid w:val="00962D29"/>
    <w:rsid w:val="009630A5"/>
    <w:rsid w:val="0096428E"/>
    <w:rsid w:val="00966C74"/>
    <w:rsid w:val="00970B75"/>
    <w:rsid w:val="00974D9E"/>
    <w:rsid w:val="00975B19"/>
    <w:rsid w:val="00984737"/>
    <w:rsid w:val="00986C3D"/>
    <w:rsid w:val="009910A4"/>
    <w:rsid w:val="0099349E"/>
    <w:rsid w:val="00995DE6"/>
    <w:rsid w:val="009972C9"/>
    <w:rsid w:val="009A1031"/>
    <w:rsid w:val="009A3E14"/>
    <w:rsid w:val="009A66A1"/>
    <w:rsid w:val="009B2B98"/>
    <w:rsid w:val="009B3AC9"/>
    <w:rsid w:val="009B549A"/>
    <w:rsid w:val="009B62F4"/>
    <w:rsid w:val="009B75F2"/>
    <w:rsid w:val="009C3FD0"/>
    <w:rsid w:val="009C4ED7"/>
    <w:rsid w:val="009C5A8B"/>
    <w:rsid w:val="009C7776"/>
    <w:rsid w:val="009D0552"/>
    <w:rsid w:val="009D0BB7"/>
    <w:rsid w:val="009D49B4"/>
    <w:rsid w:val="009D5E70"/>
    <w:rsid w:val="009E3706"/>
    <w:rsid w:val="009E48F1"/>
    <w:rsid w:val="009E4A1A"/>
    <w:rsid w:val="009E742C"/>
    <w:rsid w:val="009F027E"/>
    <w:rsid w:val="009F14CC"/>
    <w:rsid w:val="009F1747"/>
    <w:rsid w:val="009F2203"/>
    <w:rsid w:val="009F3346"/>
    <w:rsid w:val="009F5F1C"/>
    <w:rsid w:val="009F7748"/>
    <w:rsid w:val="00A012BB"/>
    <w:rsid w:val="00A03A53"/>
    <w:rsid w:val="00A03BC3"/>
    <w:rsid w:val="00A05142"/>
    <w:rsid w:val="00A05EC4"/>
    <w:rsid w:val="00A064DF"/>
    <w:rsid w:val="00A069A5"/>
    <w:rsid w:val="00A15A34"/>
    <w:rsid w:val="00A218F5"/>
    <w:rsid w:val="00A22486"/>
    <w:rsid w:val="00A22F43"/>
    <w:rsid w:val="00A23D66"/>
    <w:rsid w:val="00A23E0A"/>
    <w:rsid w:val="00A26961"/>
    <w:rsid w:val="00A26E74"/>
    <w:rsid w:val="00A27487"/>
    <w:rsid w:val="00A33B01"/>
    <w:rsid w:val="00A36B42"/>
    <w:rsid w:val="00A36F87"/>
    <w:rsid w:val="00A373EA"/>
    <w:rsid w:val="00A40175"/>
    <w:rsid w:val="00A41E7D"/>
    <w:rsid w:val="00A45764"/>
    <w:rsid w:val="00A47F79"/>
    <w:rsid w:val="00A52324"/>
    <w:rsid w:val="00A526D3"/>
    <w:rsid w:val="00A5426F"/>
    <w:rsid w:val="00A550B1"/>
    <w:rsid w:val="00A55BB7"/>
    <w:rsid w:val="00A55E9D"/>
    <w:rsid w:val="00A57178"/>
    <w:rsid w:val="00A57238"/>
    <w:rsid w:val="00A605E0"/>
    <w:rsid w:val="00A6188A"/>
    <w:rsid w:val="00A67526"/>
    <w:rsid w:val="00A67FA2"/>
    <w:rsid w:val="00A7055E"/>
    <w:rsid w:val="00A70C4E"/>
    <w:rsid w:val="00A719ED"/>
    <w:rsid w:val="00A7336A"/>
    <w:rsid w:val="00A81633"/>
    <w:rsid w:val="00A82042"/>
    <w:rsid w:val="00A84A6A"/>
    <w:rsid w:val="00A86454"/>
    <w:rsid w:val="00A86490"/>
    <w:rsid w:val="00A86FEA"/>
    <w:rsid w:val="00A9412A"/>
    <w:rsid w:val="00A9487D"/>
    <w:rsid w:val="00A95B6B"/>
    <w:rsid w:val="00AA50C2"/>
    <w:rsid w:val="00AA776D"/>
    <w:rsid w:val="00AB0D96"/>
    <w:rsid w:val="00AB3664"/>
    <w:rsid w:val="00AB5381"/>
    <w:rsid w:val="00AB61F5"/>
    <w:rsid w:val="00AB63B9"/>
    <w:rsid w:val="00AC0AD3"/>
    <w:rsid w:val="00AC191C"/>
    <w:rsid w:val="00AC2A28"/>
    <w:rsid w:val="00AC64A1"/>
    <w:rsid w:val="00AC6552"/>
    <w:rsid w:val="00AC7D54"/>
    <w:rsid w:val="00AD09D6"/>
    <w:rsid w:val="00AD2B74"/>
    <w:rsid w:val="00AD457C"/>
    <w:rsid w:val="00AD5C5C"/>
    <w:rsid w:val="00AD68ED"/>
    <w:rsid w:val="00AD7E44"/>
    <w:rsid w:val="00AE0B71"/>
    <w:rsid w:val="00AE398F"/>
    <w:rsid w:val="00AF3721"/>
    <w:rsid w:val="00AF3F0A"/>
    <w:rsid w:val="00AF4EDF"/>
    <w:rsid w:val="00AF535A"/>
    <w:rsid w:val="00AF79F1"/>
    <w:rsid w:val="00B009B2"/>
    <w:rsid w:val="00B00C74"/>
    <w:rsid w:val="00B00F57"/>
    <w:rsid w:val="00B04A8E"/>
    <w:rsid w:val="00B0535F"/>
    <w:rsid w:val="00B070FA"/>
    <w:rsid w:val="00B073D7"/>
    <w:rsid w:val="00B14B25"/>
    <w:rsid w:val="00B14D54"/>
    <w:rsid w:val="00B152BD"/>
    <w:rsid w:val="00B1539F"/>
    <w:rsid w:val="00B2368D"/>
    <w:rsid w:val="00B23F50"/>
    <w:rsid w:val="00B246C9"/>
    <w:rsid w:val="00B27CD7"/>
    <w:rsid w:val="00B3051A"/>
    <w:rsid w:val="00B31EF4"/>
    <w:rsid w:val="00B3228A"/>
    <w:rsid w:val="00B35B5D"/>
    <w:rsid w:val="00B37E4A"/>
    <w:rsid w:val="00B40390"/>
    <w:rsid w:val="00B42BAE"/>
    <w:rsid w:val="00B43EEC"/>
    <w:rsid w:val="00B44F49"/>
    <w:rsid w:val="00B4630A"/>
    <w:rsid w:val="00B46F8E"/>
    <w:rsid w:val="00B47174"/>
    <w:rsid w:val="00B50177"/>
    <w:rsid w:val="00B50982"/>
    <w:rsid w:val="00B54B6C"/>
    <w:rsid w:val="00B61F23"/>
    <w:rsid w:val="00B657C3"/>
    <w:rsid w:val="00B659B9"/>
    <w:rsid w:val="00B7035C"/>
    <w:rsid w:val="00B72695"/>
    <w:rsid w:val="00B73966"/>
    <w:rsid w:val="00B74E1E"/>
    <w:rsid w:val="00B80CDB"/>
    <w:rsid w:val="00B95E08"/>
    <w:rsid w:val="00BA1250"/>
    <w:rsid w:val="00BA4190"/>
    <w:rsid w:val="00BA4D53"/>
    <w:rsid w:val="00BA6148"/>
    <w:rsid w:val="00BB0C4C"/>
    <w:rsid w:val="00BB1103"/>
    <w:rsid w:val="00BB32AD"/>
    <w:rsid w:val="00BB7FAA"/>
    <w:rsid w:val="00BC061D"/>
    <w:rsid w:val="00BC4D2E"/>
    <w:rsid w:val="00BC5B63"/>
    <w:rsid w:val="00BC5FFB"/>
    <w:rsid w:val="00BE2690"/>
    <w:rsid w:val="00BE46FB"/>
    <w:rsid w:val="00BE5FD7"/>
    <w:rsid w:val="00BE7D38"/>
    <w:rsid w:val="00BF16EF"/>
    <w:rsid w:val="00BF1CA9"/>
    <w:rsid w:val="00BF2923"/>
    <w:rsid w:val="00BF7001"/>
    <w:rsid w:val="00C00CB6"/>
    <w:rsid w:val="00C00F28"/>
    <w:rsid w:val="00C0633C"/>
    <w:rsid w:val="00C07AA2"/>
    <w:rsid w:val="00C14BD4"/>
    <w:rsid w:val="00C17591"/>
    <w:rsid w:val="00C228E3"/>
    <w:rsid w:val="00C2738E"/>
    <w:rsid w:val="00C30217"/>
    <w:rsid w:val="00C30321"/>
    <w:rsid w:val="00C30830"/>
    <w:rsid w:val="00C3104B"/>
    <w:rsid w:val="00C31381"/>
    <w:rsid w:val="00C370B9"/>
    <w:rsid w:val="00C371C3"/>
    <w:rsid w:val="00C44EEF"/>
    <w:rsid w:val="00C47BF3"/>
    <w:rsid w:val="00C52E95"/>
    <w:rsid w:val="00C53282"/>
    <w:rsid w:val="00C54FF1"/>
    <w:rsid w:val="00C57966"/>
    <w:rsid w:val="00C608C2"/>
    <w:rsid w:val="00C62C36"/>
    <w:rsid w:val="00C62C98"/>
    <w:rsid w:val="00C642A1"/>
    <w:rsid w:val="00C64CD0"/>
    <w:rsid w:val="00C654E9"/>
    <w:rsid w:val="00C707D3"/>
    <w:rsid w:val="00C72ABA"/>
    <w:rsid w:val="00C76B2D"/>
    <w:rsid w:val="00C77085"/>
    <w:rsid w:val="00C81B34"/>
    <w:rsid w:val="00C83D72"/>
    <w:rsid w:val="00C86984"/>
    <w:rsid w:val="00C90162"/>
    <w:rsid w:val="00C9318B"/>
    <w:rsid w:val="00C97BA0"/>
    <w:rsid w:val="00CA2EBE"/>
    <w:rsid w:val="00CA75E0"/>
    <w:rsid w:val="00CB0089"/>
    <w:rsid w:val="00CB2F46"/>
    <w:rsid w:val="00CB484D"/>
    <w:rsid w:val="00CB63F9"/>
    <w:rsid w:val="00CB7B37"/>
    <w:rsid w:val="00CC1967"/>
    <w:rsid w:val="00CC1C74"/>
    <w:rsid w:val="00CC3C8F"/>
    <w:rsid w:val="00CC751F"/>
    <w:rsid w:val="00CD5FEA"/>
    <w:rsid w:val="00CD67F0"/>
    <w:rsid w:val="00CE161A"/>
    <w:rsid w:val="00CE24C4"/>
    <w:rsid w:val="00CF1B59"/>
    <w:rsid w:val="00CF1F92"/>
    <w:rsid w:val="00CF68B5"/>
    <w:rsid w:val="00CF6D77"/>
    <w:rsid w:val="00D01998"/>
    <w:rsid w:val="00D01E2A"/>
    <w:rsid w:val="00D036FA"/>
    <w:rsid w:val="00D051D9"/>
    <w:rsid w:val="00D056FB"/>
    <w:rsid w:val="00D06EAA"/>
    <w:rsid w:val="00D10554"/>
    <w:rsid w:val="00D12031"/>
    <w:rsid w:val="00D136C5"/>
    <w:rsid w:val="00D219D2"/>
    <w:rsid w:val="00D224AE"/>
    <w:rsid w:val="00D22E90"/>
    <w:rsid w:val="00D262F7"/>
    <w:rsid w:val="00D26308"/>
    <w:rsid w:val="00D268E3"/>
    <w:rsid w:val="00D26D1B"/>
    <w:rsid w:val="00D31CB6"/>
    <w:rsid w:val="00D328D0"/>
    <w:rsid w:val="00D34C7D"/>
    <w:rsid w:val="00D355C6"/>
    <w:rsid w:val="00D35992"/>
    <w:rsid w:val="00D36DDC"/>
    <w:rsid w:val="00D37308"/>
    <w:rsid w:val="00D433FE"/>
    <w:rsid w:val="00D47A57"/>
    <w:rsid w:val="00D50667"/>
    <w:rsid w:val="00D50DE9"/>
    <w:rsid w:val="00D51E32"/>
    <w:rsid w:val="00D5773E"/>
    <w:rsid w:val="00D61808"/>
    <w:rsid w:val="00D61AF7"/>
    <w:rsid w:val="00D62C73"/>
    <w:rsid w:val="00D64FE6"/>
    <w:rsid w:val="00D65077"/>
    <w:rsid w:val="00D66892"/>
    <w:rsid w:val="00D66972"/>
    <w:rsid w:val="00D72D04"/>
    <w:rsid w:val="00D757B4"/>
    <w:rsid w:val="00D804C3"/>
    <w:rsid w:val="00D806BB"/>
    <w:rsid w:val="00D8097E"/>
    <w:rsid w:val="00D80D4B"/>
    <w:rsid w:val="00D8483A"/>
    <w:rsid w:val="00D86388"/>
    <w:rsid w:val="00D926D6"/>
    <w:rsid w:val="00D93E02"/>
    <w:rsid w:val="00D944A8"/>
    <w:rsid w:val="00DA0D5A"/>
    <w:rsid w:val="00DA66C0"/>
    <w:rsid w:val="00DA7C2B"/>
    <w:rsid w:val="00DA7C4B"/>
    <w:rsid w:val="00DB08B7"/>
    <w:rsid w:val="00DB417F"/>
    <w:rsid w:val="00DC05D6"/>
    <w:rsid w:val="00DC1303"/>
    <w:rsid w:val="00DC25AC"/>
    <w:rsid w:val="00DC2BBF"/>
    <w:rsid w:val="00DC3524"/>
    <w:rsid w:val="00DC43DC"/>
    <w:rsid w:val="00DC478C"/>
    <w:rsid w:val="00DC5C14"/>
    <w:rsid w:val="00DD0651"/>
    <w:rsid w:val="00DD5D69"/>
    <w:rsid w:val="00DD65AF"/>
    <w:rsid w:val="00DD6D00"/>
    <w:rsid w:val="00DD7F11"/>
    <w:rsid w:val="00DD7F21"/>
    <w:rsid w:val="00DE2064"/>
    <w:rsid w:val="00DE421F"/>
    <w:rsid w:val="00DE697A"/>
    <w:rsid w:val="00DF1F86"/>
    <w:rsid w:val="00DF27AB"/>
    <w:rsid w:val="00DF3BED"/>
    <w:rsid w:val="00DF4A22"/>
    <w:rsid w:val="00DF7894"/>
    <w:rsid w:val="00E10B87"/>
    <w:rsid w:val="00E13090"/>
    <w:rsid w:val="00E13218"/>
    <w:rsid w:val="00E15E34"/>
    <w:rsid w:val="00E17452"/>
    <w:rsid w:val="00E24E31"/>
    <w:rsid w:val="00E25E41"/>
    <w:rsid w:val="00E26FC4"/>
    <w:rsid w:val="00E272F0"/>
    <w:rsid w:val="00E37A4F"/>
    <w:rsid w:val="00E41399"/>
    <w:rsid w:val="00E442E9"/>
    <w:rsid w:val="00E46DDF"/>
    <w:rsid w:val="00E47284"/>
    <w:rsid w:val="00E4799E"/>
    <w:rsid w:val="00E50434"/>
    <w:rsid w:val="00E538F3"/>
    <w:rsid w:val="00E55D3C"/>
    <w:rsid w:val="00E56547"/>
    <w:rsid w:val="00E56E07"/>
    <w:rsid w:val="00E60216"/>
    <w:rsid w:val="00E6216C"/>
    <w:rsid w:val="00E62653"/>
    <w:rsid w:val="00E63CB5"/>
    <w:rsid w:val="00E645EF"/>
    <w:rsid w:val="00E71C68"/>
    <w:rsid w:val="00E72412"/>
    <w:rsid w:val="00E753D5"/>
    <w:rsid w:val="00E77678"/>
    <w:rsid w:val="00E94AFF"/>
    <w:rsid w:val="00E959BE"/>
    <w:rsid w:val="00EA22DC"/>
    <w:rsid w:val="00EA4BDA"/>
    <w:rsid w:val="00EA7A9C"/>
    <w:rsid w:val="00EB0AAE"/>
    <w:rsid w:val="00EB152C"/>
    <w:rsid w:val="00EB3F46"/>
    <w:rsid w:val="00EB4828"/>
    <w:rsid w:val="00EB5520"/>
    <w:rsid w:val="00EB6E52"/>
    <w:rsid w:val="00EC630A"/>
    <w:rsid w:val="00EC6603"/>
    <w:rsid w:val="00ED1AC3"/>
    <w:rsid w:val="00ED2937"/>
    <w:rsid w:val="00ED3439"/>
    <w:rsid w:val="00ED4819"/>
    <w:rsid w:val="00ED48CE"/>
    <w:rsid w:val="00EE0BAA"/>
    <w:rsid w:val="00EE3638"/>
    <w:rsid w:val="00EE5DA5"/>
    <w:rsid w:val="00EE600D"/>
    <w:rsid w:val="00EF0252"/>
    <w:rsid w:val="00EF10F5"/>
    <w:rsid w:val="00EF6C6C"/>
    <w:rsid w:val="00EF72D0"/>
    <w:rsid w:val="00EF7BB5"/>
    <w:rsid w:val="00F00016"/>
    <w:rsid w:val="00F01DE9"/>
    <w:rsid w:val="00F02790"/>
    <w:rsid w:val="00F202E7"/>
    <w:rsid w:val="00F21348"/>
    <w:rsid w:val="00F22C5C"/>
    <w:rsid w:val="00F23AF9"/>
    <w:rsid w:val="00F23EDA"/>
    <w:rsid w:val="00F256A2"/>
    <w:rsid w:val="00F27A08"/>
    <w:rsid w:val="00F34C78"/>
    <w:rsid w:val="00F36982"/>
    <w:rsid w:val="00F4065F"/>
    <w:rsid w:val="00F411C0"/>
    <w:rsid w:val="00F42291"/>
    <w:rsid w:val="00F46076"/>
    <w:rsid w:val="00F55FDA"/>
    <w:rsid w:val="00F64663"/>
    <w:rsid w:val="00F64972"/>
    <w:rsid w:val="00F6740C"/>
    <w:rsid w:val="00F6741A"/>
    <w:rsid w:val="00F678FC"/>
    <w:rsid w:val="00F75ED4"/>
    <w:rsid w:val="00F80EA5"/>
    <w:rsid w:val="00F854AE"/>
    <w:rsid w:val="00F86365"/>
    <w:rsid w:val="00F8748B"/>
    <w:rsid w:val="00F91F9D"/>
    <w:rsid w:val="00F92424"/>
    <w:rsid w:val="00F928CB"/>
    <w:rsid w:val="00F92CF2"/>
    <w:rsid w:val="00F93CEE"/>
    <w:rsid w:val="00F958FD"/>
    <w:rsid w:val="00FB0419"/>
    <w:rsid w:val="00FB11C3"/>
    <w:rsid w:val="00FB1372"/>
    <w:rsid w:val="00FB250D"/>
    <w:rsid w:val="00FB33BA"/>
    <w:rsid w:val="00FB4CF5"/>
    <w:rsid w:val="00FB5D51"/>
    <w:rsid w:val="00FC02AC"/>
    <w:rsid w:val="00FC1D1E"/>
    <w:rsid w:val="00FC365D"/>
    <w:rsid w:val="00FD1353"/>
    <w:rsid w:val="00FD4224"/>
    <w:rsid w:val="00FE0B19"/>
    <w:rsid w:val="00FE0D59"/>
    <w:rsid w:val="00FE24DB"/>
    <w:rsid w:val="00FE369E"/>
    <w:rsid w:val="00FE63F2"/>
    <w:rsid w:val="00FF4042"/>
    <w:rsid w:val="00FF6F8C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256"/>
  </w:style>
  <w:style w:type="paragraph" w:styleId="1">
    <w:name w:val="heading 1"/>
    <w:basedOn w:val="a"/>
    <w:next w:val="a"/>
    <w:link w:val="10"/>
    <w:qFormat/>
    <w:rsid w:val="003D48F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D48F7"/>
    <w:pPr>
      <w:keepNext/>
      <w:spacing w:after="0" w:line="240" w:lineRule="auto"/>
      <w:ind w:firstLine="708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D48F7"/>
    <w:pPr>
      <w:keepNext/>
      <w:spacing w:after="0" w:line="240" w:lineRule="auto"/>
      <w:ind w:firstLine="708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D48F7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D48F7"/>
    <w:pPr>
      <w:keepNext/>
      <w:spacing w:after="0" w:line="240" w:lineRule="auto"/>
      <w:ind w:left="360"/>
      <w:jc w:val="center"/>
      <w:outlineLvl w:val="4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3D48F7"/>
    <w:pPr>
      <w:keepNext/>
      <w:spacing w:after="0" w:line="240" w:lineRule="auto"/>
      <w:ind w:firstLine="708"/>
      <w:jc w:val="right"/>
      <w:outlineLvl w:val="5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D48F7"/>
    <w:pPr>
      <w:keepNext/>
      <w:spacing w:after="0" w:line="240" w:lineRule="auto"/>
      <w:ind w:firstLine="708"/>
      <w:jc w:val="right"/>
      <w:outlineLvl w:val="6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D48F7"/>
    <w:pPr>
      <w:keepNext/>
      <w:spacing w:after="0" w:line="240" w:lineRule="auto"/>
      <w:ind w:firstLine="708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D48F7"/>
    <w:pPr>
      <w:keepNext/>
      <w:spacing w:after="0" w:line="240" w:lineRule="auto"/>
      <w:ind w:left="1416" w:firstLine="708"/>
      <w:jc w:val="right"/>
      <w:outlineLvl w:val="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48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D48F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D48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D48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D48F7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D48F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D48F7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D48F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D48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unhideWhenUsed/>
    <w:rsid w:val="00C00F2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2C98"/>
    <w:pPr>
      <w:ind w:left="720"/>
      <w:contextualSpacing/>
    </w:pPr>
  </w:style>
  <w:style w:type="paragraph" w:styleId="a5">
    <w:name w:val="Normal (Web)"/>
    <w:basedOn w:val="a"/>
    <w:unhideWhenUsed/>
    <w:rsid w:val="00DB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6C3C1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C3C1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195B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607E2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607E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nhideWhenUsed/>
    <w:rsid w:val="003D48F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D48F7"/>
  </w:style>
  <w:style w:type="paragraph" w:styleId="ad">
    <w:name w:val="Title"/>
    <w:basedOn w:val="a"/>
    <w:link w:val="ae"/>
    <w:qFormat/>
    <w:rsid w:val="003D48F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ae">
    <w:name w:val="Название Знак"/>
    <w:basedOn w:val="a0"/>
    <w:link w:val="ad"/>
    <w:rsid w:val="003D48F7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af">
    <w:name w:val="footnote text"/>
    <w:basedOn w:val="a"/>
    <w:link w:val="af0"/>
    <w:semiHidden/>
    <w:rsid w:val="003D48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3D4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rsid w:val="003D48F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3D4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3D48F7"/>
  </w:style>
  <w:style w:type="paragraph" w:styleId="21">
    <w:name w:val="Body Text Indent 2"/>
    <w:basedOn w:val="a"/>
    <w:link w:val="22"/>
    <w:rsid w:val="003D48F7"/>
    <w:pPr>
      <w:spacing w:after="0" w:line="240" w:lineRule="auto"/>
      <w:ind w:firstLine="454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D48F7"/>
    <w:rPr>
      <w:rFonts w:ascii="Times New Roman" w:eastAsia="Times New Roman" w:hAnsi="Times New Roman" w:cs="Times New Roman"/>
      <w:szCs w:val="24"/>
      <w:lang w:eastAsia="ru-RU"/>
    </w:rPr>
  </w:style>
  <w:style w:type="paragraph" w:styleId="31">
    <w:name w:val="Body Text 3"/>
    <w:basedOn w:val="a"/>
    <w:link w:val="32"/>
    <w:rsid w:val="003D48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D48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Subtitle"/>
    <w:basedOn w:val="a"/>
    <w:link w:val="af5"/>
    <w:qFormat/>
    <w:rsid w:val="003D48F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5">
    <w:name w:val="Подзаголовок Знак"/>
    <w:basedOn w:val="a0"/>
    <w:link w:val="af4"/>
    <w:rsid w:val="003D48F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3">
    <w:name w:val="Body Text 2"/>
    <w:basedOn w:val="a"/>
    <w:link w:val="24"/>
    <w:rsid w:val="003D48F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3D48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 Bullet"/>
    <w:basedOn w:val="a"/>
    <w:autoRedefine/>
    <w:rsid w:val="003D48F7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qFormat/>
    <w:rsid w:val="003D48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4"/>
      <w:lang w:eastAsia="ru-RU"/>
    </w:rPr>
  </w:style>
  <w:style w:type="character" w:customStyle="1" w:styleId="af8">
    <w:name w:val="Основной шрифт"/>
    <w:rsid w:val="003D48F7"/>
  </w:style>
  <w:style w:type="paragraph" w:styleId="af9">
    <w:name w:val="Balloon Text"/>
    <w:basedOn w:val="a"/>
    <w:link w:val="afa"/>
    <w:uiPriority w:val="99"/>
    <w:semiHidden/>
    <w:unhideWhenUsed/>
    <w:rsid w:val="003D48F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выноски Знак"/>
    <w:basedOn w:val="a0"/>
    <w:link w:val="af9"/>
    <w:uiPriority w:val="99"/>
    <w:semiHidden/>
    <w:rsid w:val="003D48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0"/>
    <w:link w:val="afc"/>
    <w:uiPriority w:val="99"/>
    <w:semiHidden/>
    <w:rsid w:val="003D48F7"/>
    <w:rPr>
      <w:rFonts w:ascii="Tahoma" w:eastAsia="Times New Roman" w:hAnsi="Tahoma" w:cs="Tahoma"/>
      <w:sz w:val="16"/>
      <w:szCs w:val="16"/>
      <w:lang w:eastAsia="ru-RU"/>
    </w:rPr>
  </w:style>
  <w:style w:type="paragraph" w:styleId="afc">
    <w:name w:val="Document Map"/>
    <w:basedOn w:val="a"/>
    <w:link w:val="afb"/>
    <w:uiPriority w:val="99"/>
    <w:semiHidden/>
    <w:unhideWhenUsed/>
    <w:rsid w:val="003D48F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styleId="afd">
    <w:name w:val="footnote reference"/>
    <w:basedOn w:val="a0"/>
    <w:semiHidden/>
    <w:rsid w:val="008B49F4"/>
    <w:rPr>
      <w:vertAlign w:val="superscript"/>
    </w:rPr>
  </w:style>
  <w:style w:type="paragraph" w:customStyle="1" w:styleId="afe">
    <w:name w:val="Общий"/>
    <w:basedOn w:val="a"/>
    <w:autoRedefine/>
    <w:rsid w:val="0025265B"/>
    <w:pPr>
      <w:tabs>
        <w:tab w:val="left" w:pos="851"/>
        <w:tab w:val="left" w:pos="3600"/>
      </w:tabs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51.bin"/><Relationship Id="rId769" Type="http://schemas.openxmlformats.org/officeDocument/2006/relationships/image" Target="media/image356.wmf"/><Relationship Id="rId976" Type="http://schemas.openxmlformats.org/officeDocument/2006/relationships/image" Target="media/image454.wmf"/><Relationship Id="rId21" Type="http://schemas.openxmlformats.org/officeDocument/2006/relationships/image" Target="media/image6.wmf"/><Relationship Id="rId324" Type="http://schemas.openxmlformats.org/officeDocument/2006/relationships/oleObject" Target="embeddings/oleObject171.bin"/><Relationship Id="rId531" Type="http://schemas.openxmlformats.org/officeDocument/2006/relationships/image" Target="media/image246.wmf"/><Relationship Id="rId629" Type="http://schemas.openxmlformats.org/officeDocument/2006/relationships/oleObject" Target="embeddings/oleObject330.bin"/><Relationship Id="rId170" Type="http://schemas.openxmlformats.org/officeDocument/2006/relationships/image" Target="media/image72.wmf"/><Relationship Id="rId836" Type="http://schemas.openxmlformats.org/officeDocument/2006/relationships/oleObject" Target="embeddings/oleObject440.bin"/><Relationship Id="rId1021" Type="http://schemas.openxmlformats.org/officeDocument/2006/relationships/oleObject" Target="embeddings/oleObject535.bin"/><Relationship Id="rId268" Type="http://schemas.openxmlformats.org/officeDocument/2006/relationships/oleObject" Target="embeddings/oleObject142.bin"/><Relationship Id="rId475" Type="http://schemas.openxmlformats.org/officeDocument/2006/relationships/image" Target="media/image219.wmf"/><Relationship Id="rId682" Type="http://schemas.openxmlformats.org/officeDocument/2006/relationships/image" Target="media/image319.wmf"/><Relationship Id="rId903" Type="http://schemas.openxmlformats.org/officeDocument/2006/relationships/image" Target="media/image418.wmf"/><Relationship Id="rId32" Type="http://schemas.openxmlformats.org/officeDocument/2006/relationships/oleObject" Target="embeddings/oleObject16.bin"/><Relationship Id="rId128" Type="http://schemas.openxmlformats.org/officeDocument/2006/relationships/image" Target="media/image52.wmf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84.bin"/><Relationship Id="rId987" Type="http://schemas.openxmlformats.org/officeDocument/2006/relationships/oleObject" Target="embeddings/oleObject518.bin"/><Relationship Id="rId181" Type="http://schemas.openxmlformats.org/officeDocument/2006/relationships/oleObject" Target="embeddings/oleObject97.bin"/><Relationship Id="rId402" Type="http://schemas.openxmlformats.org/officeDocument/2006/relationships/image" Target="media/image185.wmf"/><Relationship Id="rId847" Type="http://schemas.openxmlformats.org/officeDocument/2006/relationships/image" Target="media/image391.wmf"/><Relationship Id="rId279" Type="http://schemas.openxmlformats.org/officeDocument/2006/relationships/oleObject" Target="embeddings/oleObject148.bin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62.bin"/><Relationship Id="rId707" Type="http://schemas.openxmlformats.org/officeDocument/2006/relationships/oleObject" Target="embeddings/oleObject369.bin"/><Relationship Id="rId914" Type="http://schemas.openxmlformats.org/officeDocument/2006/relationships/oleObject" Target="embeddings/oleObject481.bin"/><Relationship Id="rId43" Type="http://schemas.openxmlformats.org/officeDocument/2006/relationships/oleObject" Target="embeddings/oleObject23.bin"/><Relationship Id="rId139" Type="http://schemas.openxmlformats.org/officeDocument/2006/relationships/oleObject" Target="embeddings/oleObject75.bin"/><Relationship Id="rId346" Type="http://schemas.openxmlformats.org/officeDocument/2006/relationships/image" Target="media/image157.wmf"/><Relationship Id="rId553" Type="http://schemas.openxmlformats.org/officeDocument/2006/relationships/image" Target="media/image256.wmf"/><Relationship Id="rId760" Type="http://schemas.openxmlformats.org/officeDocument/2006/relationships/oleObject" Target="embeddings/oleObject399.bin"/><Relationship Id="rId998" Type="http://schemas.openxmlformats.org/officeDocument/2006/relationships/image" Target="media/image465.wmf"/><Relationship Id="rId192" Type="http://schemas.openxmlformats.org/officeDocument/2006/relationships/image" Target="media/image83.wmf"/><Relationship Id="rId206" Type="http://schemas.openxmlformats.org/officeDocument/2006/relationships/image" Target="media/image90.wmf"/><Relationship Id="rId413" Type="http://schemas.openxmlformats.org/officeDocument/2006/relationships/oleObject" Target="embeddings/oleObject216.bin"/><Relationship Id="rId858" Type="http://schemas.openxmlformats.org/officeDocument/2006/relationships/oleObject" Target="embeddings/oleObject454.bin"/><Relationship Id="rId497" Type="http://schemas.openxmlformats.org/officeDocument/2006/relationships/image" Target="media/image230.wmf"/><Relationship Id="rId620" Type="http://schemas.openxmlformats.org/officeDocument/2006/relationships/oleObject" Target="embeddings/oleObject325.bin"/><Relationship Id="rId718" Type="http://schemas.openxmlformats.org/officeDocument/2006/relationships/image" Target="media/image337.wmf"/><Relationship Id="rId925" Type="http://schemas.openxmlformats.org/officeDocument/2006/relationships/image" Target="media/image429.wmf"/><Relationship Id="rId357" Type="http://schemas.openxmlformats.org/officeDocument/2006/relationships/oleObject" Target="embeddings/oleObject188.bin"/><Relationship Id="rId54" Type="http://schemas.openxmlformats.org/officeDocument/2006/relationships/oleObject" Target="embeddings/oleObject31.bin"/><Relationship Id="rId217" Type="http://schemas.openxmlformats.org/officeDocument/2006/relationships/oleObject" Target="embeddings/oleObject115.bin"/><Relationship Id="rId564" Type="http://schemas.openxmlformats.org/officeDocument/2006/relationships/oleObject" Target="embeddings/oleObject296.bin"/><Relationship Id="rId771" Type="http://schemas.openxmlformats.org/officeDocument/2006/relationships/image" Target="media/image357.wmf"/><Relationship Id="rId869" Type="http://schemas.openxmlformats.org/officeDocument/2006/relationships/oleObject" Target="embeddings/oleObject460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31.bin"/><Relationship Id="rId729" Type="http://schemas.openxmlformats.org/officeDocument/2006/relationships/oleObject" Target="embeddings/oleObject380.bin"/><Relationship Id="rId270" Type="http://schemas.openxmlformats.org/officeDocument/2006/relationships/oleObject" Target="embeddings/oleObject143.bin"/><Relationship Id="rId936" Type="http://schemas.openxmlformats.org/officeDocument/2006/relationships/oleObject" Target="embeddings/oleObject492.bin"/><Relationship Id="rId65" Type="http://schemas.openxmlformats.org/officeDocument/2006/relationships/oleObject" Target="embeddings/oleObject37.bin"/><Relationship Id="rId130" Type="http://schemas.openxmlformats.org/officeDocument/2006/relationships/image" Target="media/image53.wmf"/><Relationship Id="rId368" Type="http://schemas.openxmlformats.org/officeDocument/2006/relationships/oleObject" Target="embeddings/oleObject194.bin"/><Relationship Id="rId575" Type="http://schemas.openxmlformats.org/officeDocument/2006/relationships/image" Target="media/image267.wmf"/><Relationship Id="rId782" Type="http://schemas.openxmlformats.org/officeDocument/2006/relationships/oleObject" Target="embeddings/oleObject411.bin"/><Relationship Id="rId228" Type="http://schemas.openxmlformats.org/officeDocument/2006/relationships/oleObject" Target="embeddings/oleObject121.bin"/><Relationship Id="rId435" Type="http://schemas.openxmlformats.org/officeDocument/2006/relationships/image" Target="media/image201.wmf"/><Relationship Id="rId642" Type="http://schemas.openxmlformats.org/officeDocument/2006/relationships/image" Target="media/image299.wmf"/><Relationship Id="rId281" Type="http://schemas.openxmlformats.org/officeDocument/2006/relationships/oleObject" Target="embeddings/oleObject149.bin"/><Relationship Id="rId502" Type="http://schemas.openxmlformats.org/officeDocument/2006/relationships/oleObject" Target="embeddings/oleObject263.bin"/><Relationship Id="rId947" Type="http://schemas.openxmlformats.org/officeDocument/2006/relationships/oleObject" Target="embeddings/oleObject498.bin"/><Relationship Id="rId76" Type="http://schemas.openxmlformats.org/officeDocument/2006/relationships/image" Target="media/image27.wmf"/><Relationship Id="rId141" Type="http://schemas.openxmlformats.org/officeDocument/2006/relationships/oleObject" Target="embeddings/oleObject76.bin"/><Relationship Id="rId379" Type="http://schemas.openxmlformats.org/officeDocument/2006/relationships/oleObject" Target="embeddings/oleObject199.bin"/><Relationship Id="rId586" Type="http://schemas.openxmlformats.org/officeDocument/2006/relationships/oleObject" Target="embeddings/oleObject307.bin"/><Relationship Id="rId793" Type="http://schemas.openxmlformats.org/officeDocument/2006/relationships/oleObject" Target="embeddings/oleObject417.bin"/><Relationship Id="rId807" Type="http://schemas.openxmlformats.org/officeDocument/2006/relationships/oleObject" Target="embeddings/oleObject424.bin"/><Relationship Id="rId7" Type="http://schemas.openxmlformats.org/officeDocument/2006/relationships/endnotes" Target="endnotes.xml"/><Relationship Id="rId239" Type="http://schemas.openxmlformats.org/officeDocument/2006/relationships/image" Target="media/image106.wmf"/><Relationship Id="rId446" Type="http://schemas.openxmlformats.org/officeDocument/2006/relationships/oleObject" Target="embeddings/oleObject233.bin"/><Relationship Id="rId653" Type="http://schemas.openxmlformats.org/officeDocument/2006/relationships/oleObject" Target="embeddings/oleObject342.bin"/><Relationship Id="rId292" Type="http://schemas.openxmlformats.org/officeDocument/2006/relationships/image" Target="media/image131.wmf"/><Relationship Id="rId306" Type="http://schemas.openxmlformats.org/officeDocument/2006/relationships/oleObject" Target="embeddings/oleObject161.bin"/><Relationship Id="rId860" Type="http://schemas.openxmlformats.org/officeDocument/2006/relationships/oleObject" Target="embeddings/oleObject455.bin"/><Relationship Id="rId958" Type="http://schemas.openxmlformats.org/officeDocument/2006/relationships/image" Target="media/image445.wmf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269.bin"/><Relationship Id="rId597" Type="http://schemas.openxmlformats.org/officeDocument/2006/relationships/oleObject" Target="embeddings/oleObject313.bin"/><Relationship Id="rId720" Type="http://schemas.openxmlformats.org/officeDocument/2006/relationships/image" Target="media/image338.wmf"/><Relationship Id="rId818" Type="http://schemas.openxmlformats.org/officeDocument/2006/relationships/image" Target="media/image379.wmf"/><Relationship Id="rId152" Type="http://schemas.openxmlformats.org/officeDocument/2006/relationships/image" Target="media/image64.wmf"/><Relationship Id="rId457" Type="http://schemas.openxmlformats.org/officeDocument/2006/relationships/image" Target="media/image212.wmf"/><Relationship Id="rId1003" Type="http://schemas.openxmlformats.org/officeDocument/2006/relationships/oleObject" Target="embeddings/oleObject526.bin"/><Relationship Id="rId664" Type="http://schemas.openxmlformats.org/officeDocument/2006/relationships/image" Target="media/image310.wmf"/><Relationship Id="rId871" Type="http://schemas.openxmlformats.org/officeDocument/2006/relationships/oleObject" Target="embeddings/oleObject461.bin"/><Relationship Id="rId969" Type="http://schemas.openxmlformats.org/officeDocument/2006/relationships/oleObject" Target="embeddings/oleObject509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67.bin"/><Relationship Id="rId524" Type="http://schemas.openxmlformats.org/officeDocument/2006/relationships/oleObject" Target="embeddings/oleObject275.bin"/><Relationship Id="rId731" Type="http://schemas.openxmlformats.org/officeDocument/2006/relationships/oleObject" Target="embeddings/oleObject381.bin"/><Relationship Id="rId98" Type="http://schemas.openxmlformats.org/officeDocument/2006/relationships/image" Target="media/image38.wmf"/><Relationship Id="rId163" Type="http://schemas.openxmlformats.org/officeDocument/2006/relationships/oleObject" Target="embeddings/oleObject87.bin"/><Relationship Id="rId370" Type="http://schemas.openxmlformats.org/officeDocument/2006/relationships/image" Target="media/image169.wmf"/><Relationship Id="rId829" Type="http://schemas.openxmlformats.org/officeDocument/2006/relationships/oleObject" Target="embeddings/oleObject435.bin"/><Relationship Id="rId1014" Type="http://schemas.openxmlformats.org/officeDocument/2006/relationships/image" Target="media/image473.wmf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45.bin"/><Relationship Id="rId675" Type="http://schemas.openxmlformats.org/officeDocument/2006/relationships/oleObject" Target="embeddings/oleObject353.bin"/><Relationship Id="rId882" Type="http://schemas.openxmlformats.org/officeDocument/2006/relationships/image" Target="media/image406.wmf"/><Relationship Id="rId25" Type="http://schemas.openxmlformats.org/officeDocument/2006/relationships/oleObject" Target="embeddings/oleObject11.bin"/><Relationship Id="rId328" Type="http://schemas.openxmlformats.org/officeDocument/2006/relationships/oleObject" Target="embeddings/oleObject173.bin"/><Relationship Id="rId535" Type="http://schemas.openxmlformats.org/officeDocument/2006/relationships/image" Target="media/image248.wmf"/><Relationship Id="rId742" Type="http://schemas.openxmlformats.org/officeDocument/2006/relationships/oleObject" Target="embeddings/oleObject387.bin"/><Relationship Id="rId174" Type="http://schemas.openxmlformats.org/officeDocument/2006/relationships/image" Target="media/image74.wmf"/><Relationship Id="rId381" Type="http://schemas.openxmlformats.org/officeDocument/2006/relationships/image" Target="media/image174.wmf"/><Relationship Id="rId602" Type="http://schemas.openxmlformats.org/officeDocument/2006/relationships/image" Target="media/image280.wmf"/><Relationship Id="rId1025" Type="http://schemas.openxmlformats.org/officeDocument/2006/relationships/oleObject" Target="embeddings/oleObject537.bin"/><Relationship Id="rId241" Type="http://schemas.openxmlformats.org/officeDocument/2006/relationships/image" Target="media/image107.wmf"/><Relationship Id="rId479" Type="http://schemas.openxmlformats.org/officeDocument/2006/relationships/image" Target="media/image221.wmf"/><Relationship Id="rId686" Type="http://schemas.openxmlformats.org/officeDocument/2006/relationships/image" Target="media/image321.wmf"/><Relationship Id="rId893" Type="http://schemas.openxmlformats.org/officeDocument/2006/relationships/image" Target="media/image413.wmf"/><Relationship Id="rId907" Type="http://schemas.openxmlformats.org/officeDocument/2006/relationships/image" Target="media/image420.wmf"/><Relationship Id="rId36" Type="http://schemas.openxmlformats.org/officeDocument/2006/relationships/oleObject" Target="embeddings/oleObject19.bin"/><Relationship Id="rId339" Type="http://schemas.openxmlformats.org/officeDocument/2006/relationships/oleObject" Target="embeddings/oleObject179.bin"/><Relationship Id="rId546" Type="http://schemas.openxmlformats.org/officeDocument/2006/relationships/image" Target="media/image253.wmf"/><Relationship Id="rId753" Type="http://schemas.openxmlformats.org/officeDocument/2006/relationships/oleObject" Target="embeddings/oleObject394.bin"/><Relationship Id="rId101" Type="http://schemas.openxmlformats.org/officeDocument/2006/relationships/oleObject" Target="embeddings/oleObject55.bin"/><Relationship Id="rId185" Type="http://schemas.openxmlformats.org/officeDocument/2006/relationships/oleObject" Target="embeddings/oleObject99.bin"/><Relationship Id="rId406" Type="http://schemas.openxmlformats.org/officeDocument/2006/relationships/image" Target="media/image187.wmf"/><Relationship Id="rId960" Type="http://schemas.openxmlformats.org/officeDocument/2006/relationships/image" Target="media/image446.wmf"/><Relationship Id="rId392" Type="http://schemas.openxmlformats.org/officeDocument/2006/relationships/oleObject" Target="embeddings/oleObject206.bin"/><Relationship Id="rId613" Type="http://schemas.openxmlformats.org/officeDocument/2006/relationships/image" Target="media/image285.wmf"/><Relationship Id="rId697" Type="http://schemas.openxmlformats.org/officeDocument/2006/relationships/oleObject" Target="embeddings/oleObject364.bin"/><Relationship Id="rId820" Type="http://schemas.openxmlformats.org/officeDocument/2006/relationships/image" Target="media/image380.wmf"/><Relationship Id="rId918" Type="http://schemas.openxmlformats.org/officeDocument/2006/relationships/oleObject" Target="embeddings/oleObject483.bin"/><Relationship Id="rId252" Type="http://schemas.openxmlformats.org/officeDocument/2006/relationships/oleObject" Target="embeddings/oleObject133.bin"/><Relationship Id="rId47" Type="http://schemas.openxmlformats.org/officeDocument/2006/relationships/oleObject" Target="embeddings/oleObject26.bin"/><Relationship Id="rId112" Type="http://schemas.openxmlformats.org/officeDocument/2006/relationships/oleObject" Target="embeddings/oleObject61.bin"/><Relationship Id="rId557" Type="http://schemas.openxmlformats.org/officeDocument/2006/relationships/image" Target="media/image258.wmf"/><Relationship Id="rId764" Type="http://schemas.openxmlformats.org/officeDocument/2006/relationships/hyperlink" Target="http://www.silchenkova.ru" TargetMode="External"/><Relationship Id="rId971" Type="http://schemas.openxmlformats.org/officeDocument/2006/relationships/oleObject" Target="embeddings/oleObject510.bin"/><Relationship Id="rId196" Type="http://schemas.openxmlformats.org/officeDocument/2006/relationships/image" Target="media/image85.wmf"/><Relationship Id="rId417" Type="http://schemas.openxmlformats.org/officeDocument/2006/relationships/oleObject" Target="embeddings/oleObject218.bin"/><Relationship Id="rId624" Type="http://schemas.openxmlformats.org/officeDocument/2006/relationships/image" Target="media/image290.wmf"/><Relationship Id="rId831" Type="http://schemas.openxmlformats.org/officeDocument/2006/relationships/image" Target="media/image385.wmf"/><Relationship Id="rId263" Type="http://schemas.openxmlformats.org/officeDocument/2006/relationships/image" Target="media/image118.wmf"/><Relationship Id="rId470" Type="http://schemas.openxmlformats.org/officeDocument/2006/relationships/oleObject" Target="embeddings/oleObject246.bin"/><Relationship Id="rId929" Type="http://schemas.openxmlformats.org/officeDocument/2006/relationships/image" Target="media/image431.wmf"/><Relationship Id="rId58" Type="http://schemas.openxmlformats.org/officeDocument/2006/relationships/image" Target="media/image18.wmf"/><Relationship Id="rId123" Type="http://schemas.openxmlformats.org/officeDocument/2006/relationships/oleObject" Target="embeddings/oleObject67.bin"/><Relationship Id="rId330" Type="http://schemas.openxmlformats.org/officeDocument/2006/relationships/image" Target="media/image149.wmf"/><Relationship Id="rId568" Type="http://schemas.openxmlformats.org/officeDocument/2006/relationships/oleObject" Target="embeddings/oleObject298.bin"/><Relationship Id="rId775" Type="http://schemas.openxmlformats.org/officeDocument/2006/relationships/image" Target="media/image359.wmf"/><Relationship Id="rId982" Type="http://schemas.openxmlformats.org/officeDocument/2006/relationships/image" Target="media/image457.wmf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33.bin"/><Relationship Id="rId842" Type="http://schemas.openxmlformats.org/officeDocument/2006/relationships/image" Target="media/image389.wmf"/><Relationship Id="rId274" Type="http://schemas.openxmlformats.org/officeDocument/2006/relationships/oleObject" Target="embeddings/oleObject145.bin"/><Relationship Id="rId481" Type="http://schemas.openxmlformats.org/officeDocument/2006/relationships/image" Target="media/image222.wmf"/><Relationship Id="rId702" Type="http://schemas.openxmlformats.org/officeDocument/2006/relationships/image" Target="media/image329.wmf"/><Relationship Id="rId69" Type="http://schemas.openxmlformats.org/officeDocument/2006/relationships/oleObject" Target="embeddings/oleObject39.bin"/><Relationship Id="rId134" Type="http://schemas.openxmlformats.org/officeDocument/2006/relationships/image" Target="media/image55.wmf"/><Relationship Id="rId579" Type="http://schemas.openxmlformats.org/officeDocument/2006/relationships/image" Target="media/image269.wmf"/><Relationship Id="rId786" Type="http://schemas.openxmlformats.org/officeDocument/2006/relationships/image" Target="media/image363.wmf"/><Relationship Id="rId993" Type="http://schemas.openxmlformats.org/officeDocument/2006/relationships/oleObject" Target="embeddings/oleObject521.bin"/><Relationship Id="rId341" Type="http://schemas.openxmlformats.org/officeDocument/2006/relationships/oleObject" Target="embeddings/oleObject180.bin"/><Relationship Id="rId439" Type="http://schemas.openxmlformats.org/officeDocument/2006/relationships/image" Target="media/image203.wmf"/><Relationship Id="rId646" Type="http://schemas.openxmlformats.org/officeDocument/2006/relationships/image" Target="media/image301.wmf"/><Relationship Id="rId201" Type="http://schemas.openxmlformats.org/officeDocument/2006/relationships/oleObject" Target="embeddings/oleObject107.bin"/><Relationship Id="rId285" Type="http://schemas.openxmlformats.org/officeDocument/2006/relationships/oleObject" Target="embeddings/oleObject151.bin"/><Relationship Id="rId506" Type="http://schemas.openxmlformats.org/officeDocument/2006/relationships/image" Target="media/image234.wmf"/><Relationship Id="rId853" Type="http://schemas.openxmlformats.org/officeDocument/2006/relationships/image" Target="media/image393.wmf"/><Relationship Id="rId492" Type="http://schemas.openxmlformats.org/officeDocument/2006/relationships/oleObject" Target="embeddings/oleObject258.bin"/><Relationship Id="rId713" Type="http://schemas.openxmlformats.org/officeDocument/2006/relationships/oleObject" Target="embeddings/oleObject372.bin"/><Relationship Id="rId797" Type="http://schemas.openxmlformats.org/officeDocument/2006/relationships/oleObject" Target="embeddings/oleObject419.bin"/><Relationship Id="rId920" Type="http://schemas.openxmlformats.org/officeDocument/2006/relationships/oleObject" Target="embeddings/oleObject484.bin"/><Relationship Id="rId145" Type="http://schemas.openxmlformats.org/officeDocument/2006/relationships/oleObject" Target="embeddings/oleObject78.bin"/><Relationship Id="rId352" Type="http://schemas.openxmlformats.org/officeDocument/2006/relationships/image" Target="media/image160.wmf"/><Relationship Id="rId212" Type="http://schemas.openxmlformats.org/officeDocument/2006/relationships/image" Target="media/image93.wmf"/><Relationship Id="rId254" Type="http://schemas.openxmlformats.org/officeDocument/2006/relationships/oleObject" Target="embeddings/oleObject134.bin"/><Relationship Id="rId657" Type="http://schemas.openxmlformats.org/officeDocument/2006/relationships/oleObject" Target="embeddings/oleObject344.bin"/><Relationship Id="rId699" Type="http://schemas.openxmlformats.org/officeDocument/2006/relationships/oleObject" Target="embeddings/oleObject365.bin"/><Relationship Id="rId864" Type="http://schemas.openxmlformats.org/officeDocument/2006/relationships/image" Target="media/image397.wmf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2.bin"/><Relationship Id="rId296" Type="http://schemas.openxmlformats.org/officeDocument/2006/relationships/image" Target="media/image133.wmf"/><Relationship Id="rId461" Type="http://schemas.openxmlformats.org/officeDocument/2006/relationships/oleObject" Target="embeddings/oleObject241.bin"/><Relationship Id="rId517" Type="http://schemas.openxmlformats.org/officeDocument/2006/relationships/oleObject" Target="embeddings/oleObject271.bin"/><Relationship Id="rId559" Type="http://schemas.openxmlformats.org/officeDocument/2006/relationships/image" Target="media/image259.wmf"/><Relationship Id="rId724" Type="http://schemas.openxmlformats.org/officeDocument/2006/relationships/image" Target="media/image340.wmf"/><Relationship Id="rId766" Type="http://schemas.openxmlformats.org/officeDocument/2006/relationships/hyperlink" Target="http://www.nsportal.ru" TargetMode="External"/><Relationship Id="rId931" Type="http://schemas.openxmlformats.org/officeDocument/2006/relationships/image" Target="media/image432.wmf"/><Relationship Id="rId60" Type="http://schemas.openxmlformats.org/officeDocument/2006/relationships/image" Target="media/image19.wmf"/><Relationship Id="rId156" Type="http://schemas.openxmlformats.org/officeDocument/2006/relationships/image" Target="media/image66.wmf"/><Relationship Id="rId198" Type="http://schemas.openxmlformats.org/officeDocument/2006/relationships/image" Target="media/image86.wmf"/><Relationship Id="rId321" Type="http://schemas.openxmlformats.org/officeDocument/2006/relationships/image" Target="media/image145.wmf"/><Relationship Id="rId363" Type="http://schemas.openxmlformats.org/officeDocument/2006/relationships/image" Target="media/image165.wmf"/><Relationship Id="rId419" Type="http://schemas.openxmlformats.org/officeDocument/2006/relationships/oleObject" Target="embeddings/oleObject219.bin"/><Relationship Id="rId570" Type="http://schemas.openxmlformats.org/officeDocument/2006/relationships/oleObject" Target="embeddings/oleObject299.bin"/><Relationship Id="rId626" Type="http://schemas.openxmlformats.org/officeDocument/2006/relationships/image" Target="media/image291.wmf"/><Relationship Id="rId973" Type="http://schemas.openxmlformats.org/officeDocument/2006/relationships/oleObject" Target="embeddings/oleObject511.bin"/><Relationship Id="rId1007" Type="http://schemas.openxmlformats.org/officeDocument/2006/relationships/oleObject" Target="embeddings/oleObject528.bin"/><Relationship Id="rId223" Type="http://schemas.openxmlformats.org/officeDocument/2006/relationships/oleObject" Target="embeddings/oleObject118.bin"/><Relationship Id="rId430" Type="http://schemas.openxmlformats.org/officeDocument/2006/relationships/oleObject" Target="embeddings/oleObject225.bin"/><Relationship Id="rId668" Type="http://schemas.openxmlformats.org/officeDocument/2006/relationships/image" Target="media/image312.wmf"/><Relationship Id="rId833" Type="http://schemas.openxmlformats.org/officeDocument/2006/relationships/oleObject" Target="embeddings/oleObject438.bin"/><Relationship Id="rId875" Type="http://schemas.openxmlformats.org/officeDocument/2006/relationships/oleObject" Target="embeddings/oleObject463.bin"/><Relationship Id="rId18" Type="http://schemas.openxmlformats.org/officeDocument/2006/relationships/oleObject" Target="embeddings/oleObject7.bin"/><Relationship Id="rId265" Type="http://schemas.openxmlformats.org/officeDocument/2006/relationships/image" Target="media/image119.wmf"/><Relationship Id="rId472" Type="http://schemas.openxmlformats.org/officeDocument/2006/relationships/oleObject" Target="embeddings/oleObject247.bin"/><Relationship Id="rId528" Type="http://schemas.openxmlformats.org/officeDocument/2006/relationships/oleObject" Target="embeddings/oleObject277.bin"/><Relationship Id="rId735" Type="http://schemas.openxmlformats.org/officeDocument/2006/relationships/image" Target="media/image345.wmf"/><Relationship Id="rId900" Type="http://schemas.openxmlformats.org/officeDocument/2006/relationships/oleObject" Target="embeddings/oleObject474.bin"/><Relationship Id="rId942" Type="http://schemas.openxmlformats.org/officeDocument/2006/relationships/image" Target="media/image437.wmf"/><Relationship Id="rId125" Type="http://schemas.openxmlformats.org/officeDocument/2006/relationships/oleObject" Target="embeddings/oleObject68.bin"/><Relationship Id="rId167" Type="http://schemas.openxmlformats.org/officeDocument/2006/relationships/oleObject" Target="embeddings/oleObject89.bin"/><Relationship Id="rId332" Type="http://schemas.openxmlformats.org/officeDocument/2006/relationships/image" Target="media/image150.wmf"/><Relationship Id="rId374" Type="http://schemas.openxmlformats.org/officeDocument/2006/relationships/image" Target="media/image171.wmf"/><Relationship Id="rId581" Type="http://schemas.openxmlformats.org/officeDocument/2006/relationships/image" Target="media/image270.wmf"/><Relationship Id="rId777" Type="http://schemas.openxmlformats.org/officeDocument/2006/relationships/oleObject" Target="embeddings/oleObject408.bin"/><Relationship Id="rId984" Type="http://schemas.openxmlformats.org/officeDocument/2006/relationships/image" Target="media/image458.wmf"/><Relationship Id="rId1018" Type="http://schemas.openxmlformats.org/officeDocument/2006/relationships/image" Target="media/image475.wmf"/><Relationship Id="rId71" Type="http://schemas.openxmlformats.org/officeDocument/2006/relationships/oleObject" Target="embeddings/oleObject40.bin"/><Relationship Id="rId234" Type="http://schemas.openxmlformats.org/officeDocument/2006/relationships/oleObject" Target="embeddings/oleObject124.bin"/><Relationship Id="rId637" Type="http://schemas.openxmlformats.org/officeDocument/2006/relationships/oleObject" Target="embeddings/oleObject334.bin"/><Relationship Id="rId679" Type="http://schemas.openxmlformats.org/officeDocument/2006/relationships/oleObject" Target="embeddings/oleObject355.bin"/><Relationship Id="rId802" Type="http://schemas.openxmlformats.org/officeDocument/2006/relationships/image" Target="media/image371.wmf"/><Relationship Id="rId844" Type="http://schemas.openxmlformats.org/officeDocument/2006/relationships/image" Target="media/image390.wmf"/><Relationship Id="rId886" Type="http://schemas.openxmlformats.org/officeDocument/2006/relationships/image" Target="media/image408.wmf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76" Type="http://schemas.openxmlformats.org/officeDocument/2006/relationships/oleObject" Target="embeddings/oleObject146.bin"/><Relationship Id="rId441" Type="http://schemas.openxmlformats.org/officeDocument/2006/relationships/image" Target="media/image204.wmf"/><Relationship Id="rId483" Type="http://schemas.openxmlformats.org/officeDocument/2006/relationships/image" Target="media/image223.wmf"/><Relationship Id="rId539" Type="http://schemas.openxmlformats.org/officeDocument/2006/relationships/image" Target="media/image250.wmf"/><Relationship Id="rId690" Type="http://schemas.openxmlformats.org/officeDocument/2006/relationships/image" Target="media/image323.wmf"/><Relationship Id="rId704" Type="http://schemas.openxmlformats.org/officeDocument/2006/relationships/image" Target="media/image330.wmf"/><Relationship Id="rId746" Type="http://schemas.openxmlformats.org/officeDocument/2006/relationships/image" Target="media/image350.wmf"/><Relationship Id="rId911" Type="http://schemas.openxmlformats.org/officeDocument/2006/relationships/image" Target="media/image422.wmf"/><Relationship Id="rId40" Type="http://schemas.openxmlformats.org/officeDocument/2006/relationships/image" Target="media/image12.wmf"/><Relationship Id="rId136" Type="http://schemas.openxmlformats.org/officeDocument/2006/relationships/image" Target="media/image56.wmf"/><Relationship Id="rId178" Type="http://schemas.openxmlformats.org/officeDocument/2006/relationships/image" Target="media/image76.wmf"/><Relationship Id="rId301" Type="http://schemas.openxmlformats.org/officeDocument/2006/relationships/oleObject" Target="embeddings/oleObject159.bin"/><Relationship Id="rId343" Type="http://schemas.openxmlformats.org/officeDocument/2006/relationships/oleObject" Target="embeddings/oleObject181.bin"/><Relationship Id="rId550" Type="http://schemas.openxmlformats.org/officeDocument/2006/relationships/image" Target="media/image255.wmf"/><Relationship Id="rId788" Type="http://schemas.openxmlformats.org/officeDocument/2006/relationships/image" Target="media/image364.wmf"/><Relationship Id="rId953" Type="http://schemas.openxmlformats.org/officeDocument/2006/relationships/oleObject" Target="embeddings/oleObject501.bin"/><Relationship Id="rId995" Type="http://schemas.openxmlformats.org/officeDocument/2006/relationships/oleObject" Target="embeddings/oleObject522.bin"/><Relationship Id="rId1029" Type="http://schemas.openxmlformats.org/officeDocument/2006/relationships/fontTable" Target="fontTable.xml"/><Relationship Id="rId82" Type="http://schemas.openxmlformats.org/officeDocument/2006/relationships/image" Target="media/image30.wmf"/><Relationship Id="rId203" Type="http://schemas.openxmlformats.org/officeDocument/2006/relationships/oleObject" Target="embeddings/oleObject108.bin"/><Relationship Id="rId385" Type="http://schemas.openxmlformats.org/officeDocument/2006/relationships/image" Target="media/image176.wmf"/><Relationship Id="rId592" Type="http://schemas.openxmlformats.org/officeDocument/2006/relationships/image" Target="media/image275.wmf"/><Relationship Id="rId606" Type="http://schemas.openxmlformats.org/officeDocument/2006/relationships/oleObject" Target="embeddings/oleObject318.bin"/><Relationship Id="rId648" Type="http://schemas.openxmlformats.org/officeDocument/2006/relationships/image" Target="media/image302.wmf"/><Relationship Id="rId813" Type="http://schemas.openxmlformats.org/officeDocument/2006/relationships/oleObject" Target="embeddings/oleObject427.bin"/><Relationship Id="rId855" Type="http://schemas.openxmlformats.org/officeDocument/2006/relationships/oleObject" Target="embeddings/oleObject452.bin"/><Relationship Id="rId245" Type="http://schemas.openxmlformats.org/officeDocument/2006/relationships/image" Target="media/image109.wmf"/><Relationship Id="rId287" Type="http://schemas.openxmlformats.org/officeDocument/2006/relationships/oleObject" Target="embeddings/oleObject152.bin"/><Relationship Id="rId410" Type="http://schemas.openxmlformats.org/officeDocument/2006/relationships/image" Target="media/image189.wmf"/><Relationship Id="rId452" Type="http://schemas.openxmlformats.org/officeDocument/2006/relationships/oleObject" Target="embeddings/oleObject236.bin"/><Relationship Id="rId494" Type="http://schemas.openxmlformats.org/officeDocument/2006/relationships/oleObject" Target="embeddings/oleObject259.bin"/><Relationship Id="rId508" Type="http://schemas.openxmlformats.org/officeDocument/2006/relationships/image" Target="media/image235.wmf"/><Relationship Id="rId715" Type="http://schemas.openxmlformats.org/officeDocument/2006/relationships/oleObject" Target="embeddings/oleObject373.bin"/><Relationship Id="rId897" Type="http://schemas.openxmlformats.org/officeDocument/2006/relationships/image" Target="media/image415.wmf"/><Relationship Id="rId922" Type="http://schemas.openxmlformats.org/officeDocument/2006/relationships/oleObject" Target="embeddings/oleObject485.bin"/><Relationship Id="rId105" Type="http://schemas.openxmlformats.org/officeDocument/2006/relationships/oleObject" Target="embeddings/oleObject57.bin"/><Relationship Id="rId147" Type="http://schemas.openxmlformats.org/officeDocument/2006/relationships/oleObject" Target="embeddings/oleObject79.bin"/><Relationship Id="rId312" Type="http://schemas.openxmlformats.org/officeDocument/2006/relationships/oleObject" Target="embeddings/oleObject164.bin"/><Relationship Id="rId354" Type="http://schemas.openxmlformats.org/officeDocument/2006/relationships/image" Target="media/image161.wmf"/><Relationship Id="rId757" Type="http://schemas.openxmlformats.org/officeDocument/2006/relationships/image" Target="media/image353.wmf"/><Relationship Id="rId799" Type="http://schemas.openxmlformats.org/officeDocument/2006/relationships/oleObject" Target="embeddings/oleObject420.bin"/><Relationship Id="rId964" Type="http://schemas.openxmlformats.org/officeDocument/2006/relationships/image" Target="media/image448.wmf"/><Relationship Id="rId51" Type="http://schemas.openxmlformats.org/officeDocument/2006/relationships/oleObject" Target="embeddings/oleObject29.bin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01.bin"/><Relationship Id="rId396" Type="http://schemas.openxmlformats.org/officeDocument/2006/relationships/image" Target="media/image182.wmf"/><Relationship Id="rId561" Type="http://schemas.openxmlformats.org/officeDocument/2006/relationships/image" Target="media/image260.wmf"/><Relationship Id="rId617" Type="http://schemas.openxmlformats.org/officeDocument/2006/relationships/image" Target="media/image287.wmf"/><Relationship Id="rId659" Type="http://schemas.openxmlformats.org/officeDocument/2006/relationships/oleObject" Target="embeddings/oleObject345.bin"/><Relationship Id="rId824" Type="http://schemas.openxmlformats.org/officeDocument/2006/relationships/image" Target="media/image382.wmf"/><Relationship Id="rId866" Type="http://schemas.openxmlformats.org/officeDocument/2006/relationships/image" Target="media/image398.wmf"/><Relationship Id="rId214" Type="http://schemas.openxmlformats.org/officeDocument/2006/relationships/image" Target="media/image94.wmf"/><Relationship Id="rId256" Type="http://schemas.openxmlformats.org/officeDocument/2006/relationships/oleObject" Target="embeddings/oleObject135.bin"/><Relationship Id="rId298" Type="http://schemas.openxmlformats.org/officeDocument/2006/relationships/image" Target="media/image134.wmf"/><Relationship Id="rId421" Type="http://schemas.openxmlformats.org/officeDocument/2006/relationships/image" Target="media/image194.wmf"/><Relationship Id="rId463" Type="http://schemas.openxmlformats.org/officeDocument/2006/relationships/oleObject" Target="embeddings/oleObject242.bin"/><Relationship Id="rId519" Type="http://schemas.openxmlformats.org/officeDocument/2006/relationships/oleObject" Target="embeddings/oleObject272.bin"/><Relationship Id="rId670" Type="http://schemas.openxmlformats.org/officeDocument/2006/relationships/image" Target="media/image313.wmf"/><Relationship Id="rId116" Type="http://schemas.openxmlformats.org/officeDocument/2006/relationships/oleObject" Target="embeddings/oleObject63.bin"/><Relationship Id="rId158" Type="http://schemas.openxmlformats.org/officeDocument/2006/relationships/image" Target="media/image67.wmf"/><Relationship Id="rId323" Type="http://schemas.openxmlformats.org/officeDocument/2006/relationships/image" Target="media/image146.wmf"/><Relationship Id="rId530" Type="http://schemas.openxmlformats.org/officeDocument/2006/relationships/oleObject" Target="embeddings/oleObject278.bin"/><Relationship Id="rId726" Type="http://schemas.openxmlformats.org/officeDocument/2006/relationships/image" Target="media/image341.wmf"/><Relationship Id="rId768" Type="http://schemas.openxmlformats.org/officeDocument/2006/relationships/oleObject" Target="embeddings/oleObject403.bin"/><Relationship Id="rId933" Type="http://schemas.openxmlformats.org/officeDocument/2006/relationships/image" Target="media/image433.wmf"/><Relationship Id="rId975" Type="http://schemas.openxmlformats.org/officeDocument/2006/relationships/oleObject" Target="embeddings/oleObject512.bin"/><Relationship Id="rId1009" Type="http://schemas.openxmlformats.org/officeDocument/2006/relationships/oleObject" Target="embeddings/oleObject529.bin"/><Relationship Id="rId20" Type="http://schemas.openxmlformats.org/officeDocument/2006/relationships/oleObject" Target="embeddings/oleObject8.bin"/><Relationship Id="rId62" Type="http://schemas.openxmlformats.org/officeDocument/2006/relationships/image" Target="media/image20.wmf"/><Relationship Id="rId365" Type="http://schemas.openxmlformats.org/officeDocument/2006/relationships/image" Target="media/image166.wmf"/><Relationship Id="rId572" Type="http://schemas.openxmlformats.org/officeDocument/2006/relationships/oleObject" Target="embeddings/oleObject300.bin"/><Relationship Id="rId628" Type="http://schemas.openxmlformats.org/officeDocument/2006/relationships/image" Target="media/image292.wmf"/><Relationship Id="rId835" Type="http://schemas.openxmlformats.org/officeDocument/2006/relationships/oleObject" Target="embeddings/oleObject439.bin"/><Relationship Id="rId225" Type="http://schemas.openxmlformats.org/officeDocument/2006/relationships/oleObject" Target="embeddings/oleObject119.bin"/><Relationship Id="rId267" Type="http://schemas.openxmlformats.org/officeDocument/2006/relationships/oleObject" Target="embeddings/oleObject141.bin"/><Relationship Id="rId432" Type="http://schemas.openxmlformats.org/officeDocument/2006/relationships/oleObject" Target="embeddings/oleObject226.bin"/><Relationship Id="rId474" Type="http://schemas.openxmlformats.org/officeDocument/2006/relationships/oleObject" Target="embeddings/oleObject249.bin"/><Relationship Id="rId877" Type="http://schemas.openxmlformats.org/officeDocument/2006/relationships/oleObject" Target="embeddings/oleObject464.bin"/><Relationship Id="rId1020" Type="http://schemas.openxmlformats.org/officeDocument/2006/relationships/image" Target="media/image476.wmf"/><Relationship Id="rId127" Type="http://schemas.openxmlformats.org/officeDocument/2006/relationships/image" Target="media/image51.png"/><Relationship Id="rId681" Type="http://schemas.openxmlformats.org/officeDocument/2006/relationships/oleObject" Target="embeddings/oleObject356.bin"/><Relationship Id="rId737" Type="http://schemas.openxmlformats.org/officeDocument/2006/relationships/image" Target="media/image346.wmf"/><Relationship Id="rId779" Type="http://schemas.openxmlformats.org/officeDocument/2006/relationships/image" Target="media/image360.wmf"/><Relationship Id="rId902" Type="http://schemas.openxmlformats.org/officeDocument/2006/relationships/oleObject" Target="embeddings/oleObject475.bin"/><Relationship Id="rId944" Type="http://schemas.openxmlformats.org/officeDocument/2006/relationships/image" Target="media/image438.wmf"/><Relationship Id="rId986" Type="http://schemas.openxmlformats.org/officeDocument/2006/relationships/image" Target="media/image459.wmf"/><Relationship Id="rId31" Type="http://schemas.openxmlformats.org/officeDocument/2006/relationships/image" Target="media/image9.wmf"/><Relationship Id="rId73" Type="http://schemas.openxmlformats.org/officeDocument/2006/relationships/oleObject" Target="embeddings/oleObject41.bin"/><Relationship Id="rId169" Type="http://schemas.openxmlformats.org/officeDocument/2006/relationships/oleObject" Target="embeddings/oleObject91.bin"/><Relationship Id="rId334" Type="http://schemas.openxmlformats.org/officeDocument/2006/relationships/image" Target="media/image151.wmf"/><Relationship Id="rId376" Type="http://schemas.openxmlformats.org/officeDocument/2006/relationships/image" Target="media/image172.wmf"/><Relationship Id="rId541" Type="http://schemas.openxmlformats.org/officeDocument/2006/relationships/image" Target="media/image251.wmf"/><Relationship Id="rId583" Type="http://schemas.openxmlformats.org/officeDocument/2006/relationships/image" Target="media/image271.wmf"/><Relationship Id="rId639" Type="http://schemas.openxmlformats.org/officeDocument/2006/relationships/oleObject" Target="embeddings/oleObject335.bin"/><Relationship Id="rId790" Type="http://schemas.openxmlformats.org/officeDocument/2006/relationships/image" Target="media/image365.wmf"/><Relationship Id="rId804" Type="http://schemas.openxmlformats.org/officeDocument/2006/relationships/image" Target="media/image372.wmf"/><Relationship Id="rId4" Type="http://schemas.openxmlformats.org/officeDocument/2006/relationships/settings" Target="settings.xml"/><Relationship Id="rId180" Type="http://schemas.openxmlformats.org/officeDocument/2006/relationships/image" Target="media/image77.wmf"/><Relationship Id="rId236" Type="http://schemas.openxmlformats.org/officeDocument/2006/relationships/oleObject" Target="embeddings/oleObject125.bin"/><Relationship Id="rId278" Type="http://schemas.openxmlformats.org/officeDocument/2006/relationships/oleObject" Target="embeddings/oleObject147.bin"/><Relationship Id="rId401" Type="http://schemas.openxmlformats.org/officeDocument/2006/relationships/oleObject" Target="embeddings/oleObject210.bin"/><Relationship Id="rId443" Type="http://schemas.openxmlformats.org/officeDocument/2006/relationships/image" Target="media/image205.wmf"/><Relationship Id="rId650" Type="http://schemas.openxmlformats.org/officeDocument/2006/relationships/image" Target="media/image303.wmf"/><Relationship Id="rId846" Type="http://schemas.openxmlformats.org/officeDocument/2006/relationships/oleObject" Target="embeddings/oleObject446.bin"/><Relationship Id="rId888" Type="http://schemas.openxmlformats.org/officeDocument/2006/relationships/image" Target="media/image409.wmf"/><Relationship Id="rId303" Type="http://schemas.openxmlformats.org/officeDocument/2006/relationships/oleObject" Target="embeddings/oleObject160.bin"/><Relationship Id="rId485" Type="http://schemas.openxmlformats.org/officeDocument/2006/relationships/image" Target="media/image224.wmf"/><Relationship Id="rId692" Type="http://schemas.openxmlformats.org/officeDocument/2006/relationships/image" Target="media/image324.wmf"/><Relationship Id="rId706" Type="http://schemas.openxmlformats.org/officeDocument/2006/relationships/image" Target="media/image331.wmf"/><Relationship Id="rId748" Type="http://schemas.openxmlformats.org/officeDocument/2006/relationships/image" Target="media/image351.wmf"/><Relationship Id="rId913" Type="http://schemas.openxmlformats.org/officeDocument/2006/relationships/image" Target="media/image423.wmf"/><Relationship Id="rId955" Type="http://schemas.openxmlformats.org/officeDocument/2006/relationships/oleObject" Target="embeddings/oleObject502.bin"/><Relationship Id="rId42" Type="http://schemas.openxmlformats.org/officeDocument/2006/relationships/image" Target="media/image13.wmf"/><Relationship Id="rId84" Type="http://schemas.openxmlformats.org/officeDocument/2006/relationships/image" Target="media/image31.wmf"/><Relationship Id="rId138" Type="http://schemas.openxmlformats.org/officeDocument/2006/relationships/image" Target="media/image57.wmf"/><Relationship Id="rId345" Type="http://schemas.openxmlformats.org/officeDocument/2006/relationships/oleObject" Target="embeddings/oleObject182.bin"/><Relationship Id="rId387" Type="http://schemas.openxmlformats.org/officeDocument/2006/relationships/image" Target="media/image177.wmf"/><Relationship Id="rId510" Type="http://schemas.openxmlformats.org/officeDocument/2006/relationships/image" Target="media/image236.wmf"/><Relationship Id="rId552" Type="http://schemas.openxmlformats.org/officeDocument/2006/relationships/oleObject" Target="embeddings/oleObject290.bin"/><Relationship Id="rId594" Type="http://schemas.openxmlformats.org/officeDocument/2006/relationships/image" Target="media/image276.wmf"/><Relationship Id="rId608" Type="http://schemas.openxmlformats.org/officeDocument/2006/relationships/oleObject" Target="embeddings/oleObject319.bin"/><Relationship Id="rId815" Type="http://schemas.openxmlformats.org/officeDocument/2006/relationships/oleObject" Target="embeddings/oleObject428.bin"/><Relationship Id="rId997" Type="http://schemas.openxmlformats.org/officeDocument/2006/relationships/oleObject" Target="embeddings/oleObject523.bin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09.bin"/><Relationship Id="rId247" Type="http://schemas.openxmlformats.org/officeDocument/2006/relationships/image" Target="media/image110.wmf"/><Relationship Id="rId412" Type="http://schemas.openxmlformats.org/officeDocument/2006/relationships/image" Target="media/image190.wmf"/><Relationship Id="rId857" Type="http://schemas.openxmlformats.org/officeDocument/2006/relationships/oleObject" Target="embeddings/oleObject453.bin"/><Relationship Id="rId899" Type="http://schemas.openxmlformats.org/officeDocument/2006/relationships/image" Target="media/image416.wmf"/><Relationship Id="rId1000" Type="http://schemas.openxmlformats.org/officeDocument/2006/relationships/image" Target="media/image466.wmf"/><Relationship Id="rId107" Type="http://schemas.openxmlformats.org/officeDocument/2006/relationships/oleObject" Target="embeddings/oleObject58.bin"/><Relationship Id="rId289" Type="http://schemas.openxmlformats.org/officeDocument/2006/relationships/oleObject" Target="embeddings/oleObject153.bin"/><Relationship Id="rId454" Type="http://schemas.openxmlformats.org/officeDocument/2006/relationships/oleObject" Target="embeddings/oleObject237.bin"/><Relationship Id="rId496" Type="http://schemas.openxmlformats.org/officeDocument/2006/relationships/oleObject" Target="embeddings/oleObject260.bin"/><Relationship Id="rId661" Type="http://schemas.openxmlformats.org/officeDocument/2006/relationships/oleObject" Target="embeddings/oleObject346.bin"/><Relationship Id="rId717" Type="http://schemas.openxmlformats.org/officeDocument/2006/relationships/oleObject" Target="embeddings/oleObject374.bin"/><Relationship Id="rId759" Type="http://schemas.openxmlformats.org/officeDocument/2006/relationships/image" Target="media/image354.wmf"/><Relationship Id="rId924" Type="http://schemas.openxmlformats.org/officeDocument/2006/relationships/oleObject" Target="embeddings/oleObject486.bin"/><Relationship Id="rId966" Type="http://schemas.openxmlformats.org/officeDocument/2006/relationships/image" Target="media/image449.wmf"/><Relationship Id="rId11" Type="http://schemas.openxmlformats.org/officeDocument/2006/relationships/oleObject" Target="embeddings/oleObject2.bin"/><Relationship Id="rId53" Type="http://schemas.openxmlformats.org/officeDocument/2006/relationships/image" Target="media/image16.wmf"/><Relationship Id="rId149" Type="http://schemas.openxmlformats.org/officeDocument/2006/relationships/oleObject" Target="embeddings/oleObject80.bin"/><Relationship Id="rId314" Type="http://schemas.openxmlformats.org/officeDocument/2006/relationships/image" Target="media/image142.wmf"/><Relationship Id="rId356" Type="http://schemas.openxmlformats.org/officeDocument/2006/relationships/image" Target="media/image162.wmf"/><Relationship Id="rId398" Type="http://schemas.openxmlformats.org/officeDocument/2006/relationships/image" Target="media/image183.wmf"/><Relationship Id="rId521" Type="http://schemas.openxmlformats.org/officeDocument/2006/relationships/oleObject" Target="embeddings/oleObject273.bin"/><Relationship Id="rId563" Type="http://schemas.openxmlformats.org/officeDocument/2006/relationships/image" Target="media/image261.wmf"/><Relationship Id="rId619" Type="http://schemas.openxmlformats.org/officeDocument/2006/relationships/image" Target="media/image288.wmf"/><Relationship Id="rId770" Type="http://schemas.openxmlformats.org/officeDocument/2006/relationships/oleObject" Target="embeddings/oleObject404.bin"/><Relationship Id="rId95" Type="http://schemas.openxmlformats.org/officeDocument/2006/relationships/oleObject" Target="embeddings/oleObject52.bin"/><Relationship Id="rId160" Type="http://schemas.openxmlformats.org/officeDocument/2006/relationships/image" Target="media/image68.wmf"/><Relationship Id="rId216" Type="http://schemas.openxmlformats.org/officeDocument/2006/relationships/image" Target="media/image95.wmf"/><Relationship Id="rId423" Type="http://schemas.openxmlformats.org/officeDocument/2006/relationships/image" Target="media/image195.wmf"/><Relationship Id="rId826" Type="http://schemas.openxmlformats.org/officeDocument/2006/relationships/image" Target="media/image383.wmf"/><Relationship Id="rId868" Type="http://schemas.openxmlformats.org/officeDocument/2006/relationships/image" Target="media/image399.wmf"/><Relationship Id="rId1011" Type="http://schemas.openxmlformats.org/officeDocument/2006/relationships/oleObject" Target="embeddings/oleObject530.bin"/><Relationship Id="rId258" Type="http://schemas.openxmlformats.org/officeDocument/2006/relationships/oleObject" Target="embeddings/oleObject136.bin"/><Relationship Id="rId465" Type="http://schemas.openxmlformats.org/officeDocument/2006/relationships/oleObject" Target="embeddings/oleObject243.bin"/><Relationship Id="rId630" Type="http://schemas.openxmlformats.org/officeDocument/2006/relationships/image" Target="media/image293.wmf"/><Relationship Id="rId672" Type="http://schemas.openxmlformats.org/officeDocument/2006/relationships/image" Target="media/image314.wmf"/><Relationship Id="rId728" Type="http://schemas.openxmlformats.org/officeDocument/2006/relationships/image" Target="media/image342.wmf"/><Relationship Id="rId935" Type="http://schemas.openxmlformats.org/officeDocument/2006/relationships/image" Target="media/image434.wmf"/><Relationship Id="rId22" Type="http://schemas.openxmlformats.org/officeDocument/2006/relationships/oleObject" Target="embeddings/oleObject9.bin"/><Relationship Id="rId64" Type="http://schemas.openxmlformats.org/officeDocument/2006/relationships/image" Target="media/image21.wmf"/><Relationship Id="rId118" Type="http://schemas.openxmlformats.org/officeDocument/2006/relationships/image" Target="media/image47.wmf"/><Relationship Id="rId325" Type="http://schemas.openxmlformats.org/officeDocument/2006/relationships/image" Target="media/image147.wmf"/><Relationship Id="rId367" Type="http://schemas.openxmlformats.org/officeDocument/2006/relationships/image" Target="media/image167.wmf"/><Relationship Id="rId532" Type="http://schemas.openxmlformats.org/officeDocument/2006/relationships/oleObject" Target="embeddings/oleObject279.bin"/><Relationship Id="rId574" Type="http://schemas.openxmlformats.org/officeDocument/2006/relationships/oleObject" Target="embeddings/oleObject301.bin"/><Relationship Id="rId977" Type="http://schemas.openxmlformats.org/officeDocument/2006/relationships/oleObject" Target="embeddings/oleObject513.bin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20.bin"/><Relationship Id="rId781" Type="http://schemas.openxmlformats.org/officeDocument/2006/relationships/image" Target="media/image361.wmf"/><Relationship Id="rId837" Type="http://schemas.openxmlformats.org/officeDocument/2006/relationships/image" Target="media/image387.wmf"/><Relationship Id="rId879" Type="http://schemas.openxmlformats.org/officeDocument/2006/relationships/oleObject" Target="embeddings/oleObject465.bin"/><Relationship Id="rId1022" Type="http://schemas.openxmlformats.org/officeDocument/2006/relationships/image" Target="media/image477.wmf"/><Relationship Id="rId269" Type="http://schemas.openxmlformats.org/officeDocument/2006/relationships/image" Target="media/image120.wmf"/><Relationship Id="rId434" Type="http://schemas.openxmlformats.org/officeDocument/2006/relationships/oleObject" Target="embeddings/oleObject227.bin"/><Relationship Id="rId476" Type="http://schemas.openxmlformats.org/officeDocument/2006/relationships/oleObject" Target="embeddings/oleObject250.bin"/><Relationship Id="rId641" Type="http://schemas.openxmlformats.org/officeDocument/2006/relationships/oleObject" Target="embeddings/oleObject336.bin"/><Relationship Id="rId683" Type="http://schemas.openxmlformats.org/officeDocument/2006/relationships/oleObject" Target="embeddings/oleObject357.bin"/><Relationship Id="rId739" Type="http://schemas.openxmlformats.org/officeDocument/2006/relationships/image" Target="media/image347.wmf"/><Relationship Id="rId890" Type="http://schemas.openxmlformats.org/officeDocument/2006/relationships/image" Target="media/image411.wmf"/><Relationship Id="rId904" Type="http://schemas.openxmlformats.org/officeDocument/2006/relationships/oleObject" Target="embeddings/oleObject476.bin"/><Relationship Id="rId33" Type="http://schemas.openxmlformats.org/officeDocument/2006/relationships/image" Target="media/image10.wmf"/><Relationship Id="rId129" Type="http://schemas.openxmlformats.org/officeDocument/2006/relationships/oleObject" Target="embeddings/oleObject70.bin"/><Relationship Id="rId280" Type="http://schemas.openxmlformats.org/officeDocument/2006/relationships/image" Target="media/image125.wmf"/><Relationship Id="rId336" Type="http://schemas.openxmlformats.org/officeDocument/2006/relationships/image" Target="media/image152.wmf"/><Relationship Id="rId501" Type="http://schemas.openxmlformats.org/officeDocument/2006/relationships/image" Target="media/image232.wmf"/><Relationship Id="rId543" Type="http://schemas.openxmlformats.org/officeDocument/2006/relationships/oleObject" Target="embeddings/oleObject285.bin"/><Relationship Id="rId946" Type="http://schemas.openxmlformats.org/officeDocument/2006/relationships/image" Target="media/image439.wmf"/><Relationship Id="rId988" Type="http://schemas.openxmlformats.org/officeDocument/2006/relationships/image" Target="media/image460.wmf"/><Relationship Id="rId75" Type="http://schemas.openxmlformats.org/officeDocument/2006/relationships/oleObject" Target="embeddings/oleObject42.bin"/><Relationship Id="rId140" Type="http://schemas.openxmlformats.org/officeDocument/2006/relationships/image" Target="media/image58.wmf"/><Relationship Id="rId182" Type="http://schemas.openxmlformats.org/officeDocument/2006/relationships/image" Target="media/image78.wmf"/><Relationship Id="rId378" Type="http://schemas.openxmlformats.org/officeDocument/2006/relationships/image" Target="media/image173.wmf"/><Relationship Id="rId403" Type="http://schemas.openxmlformats.org/officeDocument/2006/relationships/oleObject" Target="embeddings/oleObject211.bin"/><Relationship Id="rId585" Type="http://schemas.openxmlformats.org/officeDocument/2006/relationships/image" Target="media/image272.wmf"/><Relationship Id="rId750" Type="http://schemas.openxmlformats.org/officeDocument/2006/relationships/image" Target="media/image352.wmf"/><Relationship Id="rId792" Type="http://schemas.openxmlformats.org/officeDocument/2006/relationships/image" Target="media/image366.wmf"/><Relationship Id="rId806" Type="http://schemas.openxmlformats.org/officeDocument/2006/relationships/image" Target="media/image373.wmf"/><Relationship Id="rId848" Type="http://schemas.openxmlformats.org/officeDocument/2006/relationships/oleObject" Target="embeddings/oleObject44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6.bin"/><Relationship Id="rId445" Type="http://schemas.openxmlformats.org/officeDocument/2006/relationships/image" Target="media/image206.wmf"/><Relationship Id="rId487" Type="http://schemas.openxmlformats.org/officeDocument/2006/relationships/image" Target="media/image225.wmf"/><Relationship Id="rId610" Type="http://schemas.openxmlformats.org/officeDocument/2006/relationships/oleObject" Target="embeddings/oleObject320.bin"/><Relationship Id="rId652" Type="http://schemas.openxmlformats.org/officeDocument/2006/relationships/image" Target="media/image304.wmf"/><Relationship Id="rId694" Type="http://schemas.openxmlformats.org/officeDocument/2006/relationships/image" Target="media/image325.wmf"/><Relationship Id="rId708" Type="http://schemas.openxmlformats.org/officeDocument/2006/relationships/image" Target="media/image332.wmf"/><Relationship Id="rId915" Type="http://schemas.openxmlformats.org/officeDocument/2006/relationships/image" Target="media/image424.wmf"/><Relationship Id="rId291" Type="http://schemas.openxmlformats.org/officeDocument/2006/relationships/oleObject" Target="embeddings/oleObject154.bin"/><Relationship Id="rId305" Type="http://schemas.openxmlformats.org/officeDocument/2006/relationships/image" Target="media/image138.wmf"/><Relationship Id="rId347" Type="http://schemas.openxmlformats.org/officeDocument/2006/relationships/oleObject" Target="embeddings/oleObject183.bin"/><Relationship Id="rId512" Type="http://schemas.openxmlformats.org/officeDocument/2006/relationships/image" Target="media/image237.wmf"/><Relationship Id="rId957" Type="http://schemas.openxmlformats.org/officeDocument/2006/relationships/oleObject" Target="embeddings/oleObject503.bin"/><Relationship Id="rId999" Type="http://schemas.openxmlformats.org/officeDocument/2006/relationships/oleObject" Target="embeddings/oleObject524.bin"/><Relationship Id="rId44" Type="http://schemas.openxmlformats.org/officeDocument/2006/relationships/image" Target="media/image14.wmf"/><Relationship Id="rId86" Type="http://schemas.openxmlformats.org/officeDocument/2006/relationships/image" Target="media/image32.wmf"/><Relationship Id="rId151" Type="http://schemas.openxmlformats.org/officeDocument/2006/relationships/oleObject" Target="embeddings/oleObject81.bin"/><Relationship Id="rId389" Type="http://schemas.openxmlformats.org/officeDocument/2006/relationships/image" Target="media/image178.wmf"/><Relationship Id="rId554" Type="http://schemas.openxmlformats.org/officeDocument/2006/relationships/oleObject" Target="embeddings/oleObject291.bin"/><Relationship Id="rId596" Type="http://schemas.openxmlformats.org/officeDocument/2006/relationships/image" Target="media/image277.wmf"/><Relationship Id="rId761" Type="http://schemas.openxmlformats.org/officeDocument/2006/relationships/oleObject" Target="embeddings/oleObject400.bin"/><Relationship Id="rId817" Type="http://schemas.openxmlformats.org/officeDocument/2006/relationships/oleObject" Target="embeddings/oleObject429.bin"/><Relationship Id="rId859" Type="http://schemas.openxmlformats.org/officeDocument/2006/relationships/image" Target="media/image395.wmf"/><Relationship Id="rId1002" Type="http://schemas.openxmlformats.org/officeDocument/2006/relationships/image" Target="media/image467.wmf"/><Relationship Id="rId193" Type="http://schemas.openxmlformats.org/officeDocument/2006/relationships/oleObject" Target="embeddings/oleObject103.bin"/><Relationship Id="rId207" Type="http://schemas.openxmlformats.org/officeDocument/2006/relationships/oleObject" Target="embeddings/oleObject110.bin"/><Relationship Id="rId249" Type="http://schemas.openxmlformats.org/officeDocument/2006/relationships/image" Target="media/image111.wmf"/><Relationship Id="rId414" Type="http://schemas.openxmlformats.org/officeDocument/2006/relationships/image" Target="media/image191.wmf"/><Relationship Id="rId456" Type="http://schemas.openxmlformats.org/officeDocument/2006/relationships/oleObject" Target="embeddings/oleObject238.bin"/><Relationship Id="rId498" Type="http://schemas.openxmlformats.org/officeDocument/2006/relationships/oleObject" Target="embeddings/oleObject261.bin"/><Relationship Id="rId621" Type="http://schemas.openxmlformats.org/officeDocument/2006/relationships/oleObject" Target="embeddings/oleObject326.bin"/><Relationship Id="rId663" Type="http://schemas.openxmlformats.org/officeDocument/2006/relationships/oleObject" Target="embeddings/oleObject347.bin"/><Relationship Id="rId870" Type="http://schemas.openxmlformats.org/officeDocument/2006/relationships/image" Target="media/image40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9.bin"/><Relationship Id="rId260" Type="http://schemas.openxmlformats.org/officeDocument/2006/relationships/oleObject" Target="embeddings/oleObject137.bin"/><Relationship Id="rId316" Type="http://schemas.openxmlformats.org/officeDocument/2006/relationships/image" Target="media/image143.wmf"/><Relationship Id="rId523" Type="http://schemas.openxmlformats.org/officeDocument/2006/relationships/image" Target="media/image242.wmf"/><Relationship Id="rId719" Type="http://schemas.openxmlformats.org/officeDocument/2006/relationships/oleObject" Target="embeddings/oleObject375.bin"/><Relationship Id="rId926" Type="http://schemas.openxmlformats.org/officeDocument/2006/relationships/oleObject" Target="embeddings/oleObject487.bin"/><Relationship Id="rId968" Type="http://schemas.openxmlformats.org/officeDocument/2006/relationships/image" Target="media/image450.wmf"/><Relationship Id="rId55" Type="http://schemas.openxmlformats.org/officeDocument/2006/relationships/oleObject" Target="embeddings/oleObject32.bin"/><Relationship Id="rId97" Type="http://schemas.openxmlformats.org/officeDocument/2006/relationships/oleObject" Target="embeddings/oleObject53.bin"/><Relationship Id="rId120" Type="http://schemas.openxmlformats.org/officeDocument/2006/relationships/image" Target="media/image48.wmf"/><Relationship Id="rId358" Type="http://schemas.openxmlformats.org/officeDocument/2006/relationships/image" Target="media/image163.wmf"/><Relationship Id="rId565" Type="http://schemas.openxmlformats.org/officeDocument/2006/relationships/image" Target="media/image262.wmf"/><Relationship Id="rId730" Type="http://schemas.openxmlformats.org/officeDocument/2006/relationships/image" Target="media/image343.wmf"/><Relationship Id="rId772" Type="http://schemas.openxmlformats.org/officeDocument/2006/relationships/oleObject" Target="embeddings/oleObject405.bin"/><Relationship Id="rId828" Type="http://schemas.openxmlformats.org/officeDocument/2006/relationships/image" Target="media/image384.wmf"/><Relationship Id="rId1013" Type="http://schemas.openxmlformats.org/officeDocument/2006/relationships/oleObject" Target="embeddings/oleObject531.bin"/><Relationship Id="rId162" Type="http://schemas.openxmlformats.org/officeDocument/2006/relationships/image" Target="media/image69.wmf"/><Relationship Id="rId218" Type="http://schemas.openxmlformats.org/officeDocument/2006/relationships/image" Target="media/image96.wmf"/><Relationship Id="rId425" Type="http://schemas.openxmlformats.org/officeDocument/2006/relationships/image" Target="media/image196.wmf"/><Relationship Id="rId467" Type="http://schemas.openxmlformats.org/officeDocument/2006/relationships/image" Target="media/image216.wmf"/><Relationship Id="rId632" Type="http://schemas.openxmlformats.org/officeDocument/2006/relationships/image" Target="media/image294.wmf"/><Relationship Id="rId271" Type="http://schemas.openxmlformats.org/officeDocument/2006/relationships/image" Target="media/image121.wmf"/><Relationship Id="rId674" Type="http://schemas.openxmlformats.org/officeDocument/2006/relationships/image" Target="media/image315.wmf"/><Relationship Id="rId881" Type="http://schemas.openxmlformats.org/officeDocument/2006/relationships/oleObject" Target="embeddings/oleObject466.bin"/><Relationship Id="rId937" Type="http://schemas.openxmlformats.org/officeDocument/2006/relationships/image" Target="media/image435.wmf"/><Relationship Id="rId979" Type="http://schemas.openxmlformats.org/officeDocument/2006/relationships/oleObject" Target="embeddings/oleObject514.bin"/><Relationship Id="rId24" Type="http://schemas.openxmlformats.org/officeDocument/2006/relationships/image" Target="media/image7.wmf"/><Relationship Id="rId66" Type="http://schemas.openxmlformats.org/officeDocument/2006/relationships/image" Target="media/image22.wmf"/><Relationship Id="rId131" Type="http://schemas.openxmlformats.org/officeDocument/2006/relationships/oleObject" Target="embeddings/oleObject71.bin"/><Relationship Id="rId327" Type="http://schemas.openxmlformats.org/officeDocument/2006/relationships/image" Target="media/image148.wmf"/><Relationship Id="rId369" Type="http://schemas.openxmlformats.org/officeDocument/2006/relationships/image" Target="media/image168.wmf"/><Relationship Id="rId534" Type="http://schemas.openxmlformats.org/officeDocument/2006/relationships/oleObject" Target="embeddings/oleObject280.bin"/><Relationship Id="rId576" Type="http://schemas.openxmlformats.org/officeDocument/2006/relationships/oleObject" Target="embeddings/oleObject302.bin"/><Relationship Id="rId741" Type="http://schemas.openxmlformats.org/officeDocument/2006/relationships/image" Target="media/image348.wmf"/><Relationship Id="rId783" Type="http://schemas.openxmlformats.org/officeDocument/2006/relationships/image" Target="media/image362.wmf"/><Relationship Id="rId839" Type="http://schemas.openxmlformats.org/officeDocument/2006/relationships/oleObject" Target="embeddings/oleObject442.bin"/><Relationship Id="rId990" Type="http://schemas.openxmlformats.org/officeDocument/2006/relationships/image" Target="media/image461.wmf"/><Relationship Id="rId173" Type="http://schemas.openxmlformats.org/officeDocument/2006/relationships/oleObject" Target="embeddings/oleObject93.bin"/><Relationship Id="rId229" Type="http://schemas.openxmlformats.org/officeDocument/2006/relationships/image" Target="media/image101.wmf"/><Relationship Id="rId380" Type="http://schemas.openxmlformats.org/officeDocument/2006/relationships/oleObject" Target="embeddings/oleObject200.bin"/><Relationship Id="rId436" Type="http://schemas.openxmlformats.org/officeDocument/2006/relationships/oleObject" Target="embeddings/oleObject228.bin"/><Relationship Id="rId601" Type="http://schemas.openxmlformats.org/officeDocument/2006/relationships/oleObject" Target="embeddings/oleObject315.bin"/><Relationship Id="rId643" Type="http://schemas.openxmlformats.org/officeDocument/2006/relationships/oleObject" Target="embeddings/oleObject337.bin"/><Relationship Id="rId1024" Type="http://schemas.openxmlformats.org/officeDocument/2006/relationships/image" Target="media/image478.wmf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51.bin"/><Relationship Id="rId685" Type="http://schemas.openxmlformats.org/officeDocument/2006/relationships/oleObject" Target="embeddings/oleObject358.bin"/><Relationship Id="rId850" Type="http://schemas.openxmlformats.org/officeDocument/2006/relationships/image" Target="media/image392.wmf"/><Relationship Id="rId892" Type="http://schemas.openxmlformats.org/officeDocument/2006/relationships/oleObject" Target="embeddings/oleObject470.bin"/><Relationship Id="rId906" Type="http://schemas.openxmlformats.org/officeDocument/2006/relationships/oleObject" Target="embeddings/oleObject477.bin"/><Relationship Id="rId948" Type="http://schemas.openxmlformats.org/officeDocument/2006/relationships/image" Target="media/image440.wmf"/><Relationship Id="rId35" Type="http://schemas.openxmlformats.org/officeDocument/2006/relationships/oleObject" Target="embeddings/oleObject18.bin"/><Relationship Id="rId77" Type="http://schemas.openxmlformats.org/officeDocument/2006/relationships/oleObject" Target="embeddings/oleObject43.bin"/><Relationship Id="rId100" Type="http://schemas.openxmlformats.org/officeDocument/2006/relationships/image" Target="media/image39.wmf"/><Relationship Id="rId282" Type="http://schemas.openxmlformats.org/officeDocument/2006/relationships/image" Target="media/image126.wmf"/><Relationship Id="rId338" Type="http://schemas.openxmlformats.org/officeDocument/2006/relationships/image" Target="media/image153.wmf"/><Relationship Id="rId503" Type="http://schemas.openxmlformats.org/officeDocument/2006/relationships/oleObject" Target="embeddings/oleObject264.bin"/><Relationship Id="rId545" Type="http://schemas.openxmlformats.org/officeDocument/2006/relationships/oleObject" Target="embeddings/oleObject286.bin"/><Relationship Id="rId587" Type="http://schemas.openxmlformats.org/officeDocument/2006/relationships/image" Target="media/image273.wmf"/><Relationship Id="rId710" Type="http://schemas.openxmlformats.org/officeDocument/2006/relationships/image" Target="media/image333.wmf"/><Relationship Id="rId752" Type="http://schemas.openxmlformats.org/officeDocument/2006/relationships/oleObject" Target="embeddings/oleObject393.bin"/><Relationship Id="rId808" Type="http://schemas.openxmlformats.org/officeDocument/2006/relationships/image" Target="media/image374.wmf"/><Relationship Id="rId8" Type="http://schemas.openxmlformats.org/officeDocument/2006/relationships/image" Target="media/image1.wmf"/><Relationship Id="rId142" Type="http://schemas.openxmlformats.org/officeDocument/2006/relationships/image" Target="media/image59.wmf"/><Relationship Id="rId184" Type="http://schemas.openxmlformats.org/officeDocument/2006/relationships/image" Target="media/image79.wmf"/><Relationship Id="rId391" Type="http://schemas.openxmlformats.org/officeDocument/2006/relationships/image" Target="media/image179.wmf"/><Relationship Id="rId405" Type="http://schemas.openxmlformats.org/officeDocument/2006/relationships/oleObject" Target="embeddings/oleObject212.bin"/><Relationship Id="rId447" Type="http://schemas.openxmlformats.org/officeDocument/2006/relationships/image" Target="media/image207.wmf"/><Relationship Id="rId612" Type="http://schemas.openxmlformats.org/officeDocument/2006/relationships/oleObject" Target="embeddings/oleObject321.bin"/><Relationship Id="rId794" Type="http://schemas.openxmlformats.org/officeDocument/2006/relationships/image" Target="media/image367.wmf"/><Relationship Id="rId251" Type="http://schemas.openxmlformats.org/officeDocument/2006/relationships/image" Target="media/image112.wmf"/><Relationship Id="rId489" Type="http://schemas.openxmlformats.org/officeDocument/2006/relationships/image" Target="media/image226.wmf"/><Relationship Id="rId654" Type="http://schemas.openxmlformats.org/officeDocument/2006/relationships/image" Target="media/image305.wmf"/><Relationship Id="rId696" Type="http://schemas.openxmlformats.org/officeDocument/2006/relationships/image" Target="media/image326.wmf"/><Relationship Id="rId861" Type="http://schemas.openxmlformats.org/officeDocument/2006/relationships/oleObject" Target="embeddings/oleObject456.bin"/><Relationship Id="rId917" Type="http://schemas.openxmlformats.org/officeDocument/2006/relationships/image" Target="media/image425.wmf"/><Relationship Id="rId959" Type="http://schemas.openxmlformats.org/officeDocument/2006/relationships/oleObject" Target="embeddings/oleObject504.bin"/><Relationship Id="rId46" Type="http://schemas.openxmlformats.org/officeDocument/2006/relationships/oleObject" Target="embeddings/oleObject25.bin"/><Relationship Id="rId293" Type="http://schemas.openxmlformats.org/officeDocument/2006/relationships/oleObject" Target="embeddings/oleObject155.bin"/><Relationship Id="rId307" Type="http://schemas.openxmlformats.org/officeDocument/2006/relationships/image" Target="media/image139.wmf"/><Relationship Id="rId349" Type="http://schemas.openxmlformats.org/officeDocument/2006/relationships/oleObject" Target="embeddings/oleObject184.bin"/><Relationship Id="rId514" Type="http://schemas.openxmlformats.org/officeDocument/2006/relationships/image" Target="media/image238.wmf"/><Relationship Id="rId556" Type="http://schemas.openxmlformats.org/officeDocument/2006/relationships/oleObject" Target="embeddings/oleObject292.bin"/><Relationship Id="rId721" Type="http://schemas.openxmlformats.org/officeDocument/2006/relationships/oleObject" Target="embeddings/oleObject376.bin"/><Relationship Id="rId763" Type="http://schemas.openxmlformats.org/officeDocument/2006/relationships/oleObject" Target="embeddings/oleObject402.bin"/><Relationship Id="rId88" Type="http://schemas.openxmlformats.org/officeDocument/2006/relationships/image" Target="media/image33.wmf"/><Relationship Id="rId111" Type="http://schemas.openxmlformats.org/officeDocument/2006/relationships/oleObject" Target="embeddings/oleObject60.bin"/><Relationship Id="rId153" Type="http://schemas.openxmlformats.org/officeDocument/2006/relationships/oleObject" Target="embeddings/oleObject82.bin"/><Relationship Id="rId195" Type="http://schemas.openxmlformats.org/officeDocument/2006/relationships/oleObject" Target="embeddings/oleObject104.bin"/><Relationship Id="rId209" Type="http://schemas.openxmlformats.org/officeDocument/2006/relationships/oleObject" Target="embeddings/oleObject111.bin"/><Relationship Id="rId360" Type="http://schemas.openxmlformats.org/officeDocument/2006/relationships/image" Target="media/image164.wmf"/><Relationship Id="rId416" Type="http://schemas.openxmlformats.org/officeDocument/2006/relationships/image" Target="media/image192.wmf"/><Relationship Id="rId598" Type="http://schemas.openxmlformats.org/officeDocument/2006/relationships/image" Target="media/image278.wmf"/><Relationship Id="rId819" Type="http://schemas.openxmlformats.org/officeDocument/2006/relationships/oleObject" Target="embeddings/oleObject430.bin"/><Relationship Id="rId970" Type="http://schemas.openxmlformats.org/officeDocument/2006/relationships/image" Target="media/image451.wmf"/><Relationship Id="rId1004" Type="http://schemas.openxmlformats.org/officeDocument/2006/relationships/image" Target="media/image468.wmf"/><Relationship Id="rId220" Type="http://schemas.openxmlformats.org/officeDocument/2006/relationships/image" Target="media/image97.wmf"/><Relationship Id="rId458" Type="http://schemas.openxmlformats.org/officeDocument/2006/relationships/oleObject" Target="embeddings/oleObject239.bin"/><Relationship Id="rId623" Type="http://schemas.openxmlformats.org/officeDocument/2006/relationships/oleObject" Target="embeddings/oleObject327.bin"/><Relationship Id="rId665" Type="http://schemas.openxmlformats.org/officeDocument/2006/relationships/oleObject" Target="embeddings/oleObject348.bin"/><Relationship Id="rId830" Type="http://schemas.openxmlformats.org/officeDocument/2006/relationships/oleObject" Target="embeddings/oleObject436.bin"/><Relationship Id="rId872" Type="http://schemas.openxmlformats.org/officeDocument/2006/relationships/image" Target="media/image401.wmf"/><Relationship Id="rId928" Type="http://schemas.openxmlformats.org/officeDocument/2006/relationships/oleObject" Target="embeddings/oleObject488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33.bin"/><Relationship Id="rId262" Type="http://schemas.openxmlformats.org/officeDocument/2006/relationships/oleObject" Target="embeddings/oleObject138.bin"/><Relationship Id="rId318" Type="http://schemas.openxmlformats.org/officeDocument/2006/relationships/oleObject" Target="embeddings/oleObject168.bin"/><Relationship Id="rId525" Type="http://schemas.openxmlformats.org/officeDocument/2006/relationships/image" Target="media/image243.wmf"/><Relationship Id="rId567" Type="http://schemas.openxmlformats.org/officeDocument/2006/relationships/image" Target="media/image263.wmf"/><Relationship Id="rId732" Type="http://schemas.openxmlformats.org/officeDocument/2006/relationships/oleObject" Target="embeddings/oleObject382.bin"/><Relationship Id="rId99" Type="http://schemas.openxmlformats.org/officeDocument/2006/relationships/oleObject" Target="embeddings/oleObject54.bin"/><Relationship Id="rId122" Type="http://schemas.openxmlformats.org/officeDocument/2006/relationships/image" Target="media/image49.wmf"/><Relationship Id="rId164" Type="http://schemas.openxmlformats.org/officeDocument/2006/relationships/image" Target="media/image70.wmf"/><Relationship Id="rId371" Type="http://schemas.openxmlformats.org/officeDocument/2006/relationships/oleObject" Target="embeddings/oleObject195.bin"/><Relationship Id="rId774" Type="http://schemas.openxmlformats.org/officeDocument/2006/relationships/oleObject" Target="embeddings/oleObject406.bin"/><Relationship Id="rId981" Type="http://schemas.openxmlformats.org/officeDocument/2006/relationships/oleObject" Target="embeddings/oleObject515.bin"/><Relationship Id="rId1015" Type="http://schemas.openxmlformats.org/officeDocument/2006/relationships/oleObject" Target="embeddings/oleObject532.bin"/><Relationship Id="rId427" Type="http://schemas.openxmlformats.org/officeDocument/2006/relationships/image" Target="media/image197.wmf"/><Relationship Id="rId469" Type="http://schemas.openxmlformats.org/officeDocument/2006/relationships/image" Target="media/image217.wmf"/><Relationship Id="rId634" Type="http://schemas.openxmlformats.org/officeDocument/2006/relationships/image" Target="media/image295.wmf"/><Relationship Id="rId676" Type="http://schemas.openxmlformats.org/officeDocument/2006/relationships/image" Target="media/image316.wmf"/><Relationship Id="rId841" Type="http://schemas.openxmlformats.org/officeDocument/2006/relationships/oleObject" Target="embeddings/oleObject443.bin"/><Relationship Id="rId883" Type="http://schemas.openxmlformats.org/officeDocument/2006/relationships/oleObject" Target="embeddings/oleObject467.bin"/><Relationship Id="rId26" Type="http://schemas.openxmlformats.org/officeDocument/2006/relationships/oleObject" Target="embeddings/oleObject12.bin"/><Relationship Id="rId231" Type="http://schemas.openxmlformats.org/officeDocument/2006/relationships/image" Target="media/image102.wmf"/><Relationship Id="rId273" Type="http://schemas.openxmlformats.org/officeDocument/2006/relationships/image" Target="media/image122.wmf"/><Relationship Id="rId329" Type="http://schemas.openxmlformats.org/officeDocument/2006/relationships/oleObject" Target="embeddings/oleObject174.bin"/><Relationship Id="rId480" Type="http://schemas.openxmlformats.org/officeDocument/2006/relationships/oleObject" Target="embeddings/oleObject252.bin"/><Relationship Id="rId536" Type="http://schemas.openxmlformats.org/officeDocument/2006/relationships/oleObject" Target="embeddings/oleObject281.bin"/><Relationship Id="rId701" Type="http://schemas.openxmlformats.org/officeDocument/2006/relationships/oleObject" Target="embeddings/oleObject366.bin"/><Relationship Id="rId939" Type="http://schemas.openxmlformats.org/officeDocument/2006/relationships/image" Target="media/image436.wmf"/><Relationship Id="rId68" Type="http://schemas.openxmlformats.org/officeDocument/2006/relationships/image" Target="media/image23.wmf"/><Relationship Id="rId133" Type="http://schemas.openxmlformats.org/officeDocument/2006/relationships/oleObject" Target="embeddings/oleObject72.bin"/><Relationship Id="rId175" Type="http://schemas.openxmlformats.org/officeDocument/2006/relationships/oleObject" Target="embeddings/oleObject94.bin"/><Relationship Id="rId340" Type="http://schemas.openxmlformats.org/officeDocument/2006/relationships/image" Target="media/image154.wmf"/><Relationship Id="rId578" Type="http://schemas.openxmlformats.org/officeDocument/2006/relationships/oleObject" Target="embeddings/oleObject303.bin"/><Relationship Id="rId743" Type="http://schemas.openxmlformats.org/officeDocument/2006/relationships/image" Target="media/image349.wmf"/><Relationship Id="rId785" Type="http://schemas.openxmlformats.org/officeDocument/2006/relationships/oleObject" Target="embeddings/oleObject413.bin"/><Relationship Id="rId950" Type="http://schemas.openxmlformats.org/officeDocument/2006/relationships/image" Target="media/image441.wmf"/><Relationship Id="rId992" Type="http://schemas.openxmlformats.org/officeDocument/2006/relationships/image" Target="media/image462.wmf"/><Relationship Id="rId1026" Type="http://schemas.openxmlformats.org/officeDocument/2006/relationships/image" Target="media/image479.wmf"/><Relationship Id="rId200" Type="http://schemas.openxmlformats.org/officeDocument/2006/relationships/image" Target="media/image87.wmf"/><Relationship Id="rId382" Type="http://schemas.openxmlformats.org/officeDocument/2006/relationships/oleObject" Target="embeddings/oleObject201.bin"/><Relationship Id="rId438" Type="http://schemas.openxmlformats.org/officeDocument/2006/relationships/oleObject" Target="embeddings/oleObject229.bin"/><Relationship Id="rId603" Type="http://schemas.openxmlformats.org/officeDocument/2006/relationships/oleObject" Target="embeddings/oleObject316.bin"/><Relationship Id="rId645" Type="http://schemas.openxmlformats.org/officeDocument/2006/relationships/oleObject" Target="embeddings/oleObject338.bin"/><Relationship Id="rId687" Type="http://schemas.openxmlformats.org/officeDocument/2006/relationships/oleObject" Target="embeddings/oleObject359.bin"/><Relationship Id="rId810" Type="http://schemas.openxmlformats.org/officeDocument/2006/relationships/image" Target="media/image375.wmf"/><Relationship Id="rId852" Type="http://schemas.openxmlformats.org/officeDocument/2006/relationships/oleObject" Target="embeddings/oleObject450.bin"/><Relationship Id="rId908" Type="http://schemas.openxmlformats.org/officeDocument/2006/relationships/oleObject" Target="embeddings/oleObject478.bin"/><Relationship Id="rId242" Type="http://schemas.openxmlformats.org/officeDocument/2006/relationships/oleObject" Target="embeddings/oleObject128.bin"/><Relationship Id="rId284" Type="http://schemas.openxmlformats.org/officeDocument/2006/relationships/image" Target="media/image127.wmf"/><Relationship Id="rId491" Type="http://schemas.openxmlformats.org/officeDocument/2006/relationships/image" Target="media/image227.wmf"/><Relationship Id="rId505" Type="http://schemas.openxmlformats.org/officeDocument/2006/relationships/oleObject" Target="embeddings/oleObject265.bin"/><Relationship Id="rId712" Type="http://schemas.openxmlformats.org/officeDocument/2006/relationships/image" Target="media/image334.wmf"/><Relationship Id="rId894" Type="http://schemas.openxmlformats.org/officeDocument/2006/relationships/oleObject" Target="embeddings/oleObject471.bin"/><Relationship Id="rId37" Type="http://schemas.openxmlformats.org/officeDocument/2006/relationships/oleObject" Target="embeddings/oleObject20.bin"/><Relationship Id="rId79" Type="http://schemas.openxmlformats.org/officeDocument/2006/relationships/oleObject" Target="embeddings/oleObject44.bin"/><Relationship Id="rId102" Type="http://schemas.openxmlformats.org/officeDocument/2006/relationships/image" Target="media/image40.wmf"/><Relationship Id="rId144" Type="http://schemas.openxmlformats.org/officeDocument/2006/relationships/image" Target="media/image60.wmf"/><Relationship Id="rId547" Type="http://schemas.openxmlformats.org/officeDocument/2006/relationships/oleObject" Target="embeddings/oleObject287.bin"/><Relationship Id="rId589" Type="http://schemas.openxmlformats.org/officeDocument/2006/relationships/oleObject" Target="embeddings/oleObject309.bin"/><Relationship Id="rId754" Type="http://schemas.openxmlformats.org/officeDocument/2006/relationships/oleObject" Target="embeddings/oleObject395.bin"/><Relationship Id="rId796" Type="http://schemas.openxmlformats.org/officeDocument/2006/relationships/image" Target="media/image368.wmf"/><Relationship Id="rId961" Type="http://schemas.openxmlformats.org/officeDocument/2006/relationships/oleObject" Target="embeddings/oleObject505.bin"/><Relationship Id="rId90" Type="http://schemas.openxmlformats.org/officeDocument/2006/relationships/image" Target="media/image34.wmf"/><Relationship Id="rId186" Type="http://schemas.openxmlformats.org/officeDocument/2006/relationships/image" Target="media/image80.wmf"/><Relationship Id="rId351" Type="http://schemas.openxmlformats.org/officeDocument/2006/relationships/oleObject" Target="embeddings/oleObject185.bin"/><Relationship Id="rId393" Type="http://schemas.openxmlformats.org/officeDocument/2006/relationships/image" Target="media/image180.wmf"/><Relationship Id="rId407" Type="http://schemas.openxmlformats.org/officeDocument/2006/relationships/oleObject" Target="embeddings/oleObject213.bin"/><Relationship Id="rId449" Type="http://schemas.openxmlformats.org/officeDocument/2006/relationships/image" Target="media/image208.wmf"/><Relationship Id="rId614" Type="http://schemas.openxmlformats.org/officeDocument/2006/relationships/oleObject" Target="embeddings/oleObject322.bin"/><Relationship Id="rId656" Type="http://schemas.openxmlformats.org/officeDocument/2006/relationships/image" Target="media/image306.wmf"/><Relationship Id="rId821" Type="http://schemas.openxmlformats.org/officeDocument/2006/relationships/oleObject" Target="embeddings/oleObject431.bin"/><Relationship Id="rId863" Type="http://schemas.openxmlformats.org/officeDocument/2006/relationships/oleObject" Target="embeddings/oleObject457.bin"/><Relationship Id="rId211" Type="http://schemas.openxmlformats.org/officeDocument/2006/relationships/oleObject" Target="embeddings/oleObject112.bin"/><Relationship Id="rId253" Type="http://schemas.openxmlformats.org/officeDocument/2006/relationships/image" Target="media/image113.wmf"/><Relationship Id="rId295" Type="http://schemas.openxmlformats.org/officeDocument/2006/relationships/oleObject" Target="embeddings/oleObject156.bin"/><Relationship Id="rId309" Type="http://schemas.openxmlformats.org/officeDocument/2006/relationships/image" Target="media/image140.wmf"/><Relationship Id="rId460" Type="http://schemas.openxmlformats.org/officeDocument/2006/relationships/oleObject" Target="embeddings/oleObject240.bin"/><Relationship Id="rId516" Type="http://schemas.openxmlformats.org/officeDocument/2006/relationships/image" Target="media/image239.wmf"/><Relationship Id="rId698" Type="http://schemas.openxmlformats.org/officeDocument/2006/relationships/image" Target="media/image327.wmf"/><Relationship Id="rId919" Type="http://schemas.openxmlformats.org/officeDocument/2006/relationships/image" Target="media/image426.wmf"/><Relationship Id="rId48" Type="http://schemas.openxmlformats.org/officeDocument/2006/relationships/oleObject" Target="embeddings/oleObject27.bin"/><Relationship Id="rId113" Type="http://schemas.openxmlformats.org/officeDocument/2006/relationships/image" Target="media/image45.wmf"/><Relationship Id="rId320" Type="http://schemas.openxmlformats.org/officeDocument/2006/relationships/oleObject" Target="embeddings/oleObject169.bin"/><Relationship Id="rId558" Type="http://schemas.openxmlformats.org/officeDocument/2006/relationships/oleObject" Target="embeddings/oleObject293.bin"/><Relationship Id="rId723" Type="http://schemas.openxmlformats.org/officeDocument/2006/relationships/oleObject" Target="embeddings/oleObject377.bin"/><Relationship Id="rId765" Type="http://schemas.openxmlformats.org/officeDocument/2006/relationships/hyperlink" Target="http://www.portalus.ru" TargetMode="External"/><Relationship Id="rId930" Type="http://schemas.openxmlformats.org/officeDocument/2006/relationships/oleObject" Target="embeddings/oleObject489.bin"/><Relationship Id="rId972" Type="http://schemas.openxmlformats.org/officeDocument/2006/relationships/image" Target="media/image452.wmf"/><Relationship Id="rId1006" Type="http://schemas.openxmlformats.org/officeDocument/2006/relationships/image" Target="media/image469.wmf"/><Relationship Id="rId155" Type="http://schemas.openxmlformats.org/officeDocument/2006/relationships/oleObject" Target="embeddings/oleObject83.bin"/><Relationship Id="rId197" Type="http://schemas.openxmlformats.org/officeDocument/2006/relationships/oleObject" Target="embeddings/oleObject105.bin"/><Relationship Id="rId362" Type="http://schemas.openxmlformats.org/officeDocument/2006/relationships/oleObject" Target="embeddings/oleObject191.bin"/><Relationship Id="rId418" Type="http://schemas.openxmlformats.org/officeDocument/2006/relationships/image" Target="media/image193.wmf"/><Relationship Id="rId625" Type="http://schemas.openxmlformats.org/officeDocument/2006/relationships/oleObject" Target="embeddings/oleObject328.bin"/><Relationship Id="rId832" Type="http://schemas.openxmlformats.org/officeDocument/2006/relationships/oleObject" Target="embeddings/oleObject437.bin"/><Relationship Id="rId222" Type="http://schemas.openxmlformats.org/officeDocument/2006/relationships/image" Target="media/image98.wmf"/><Relationship Id="rId264" Type="http://schemas.openxmlformats.org/officeDocument/2006/relationships/oleObject" Target="embeddings/oleObject139.bin"/><Relationship Id="rId471" Type="http://schemas.openxmlformats.org/officeDocument/2006/relationships/image" Target="media/image218.wmf"/><Relationship Id="rId667" Type="http://schemas.openxmlformats.org/officeDocument/2006/relationships/oleObject" Target="embeddings/oleObject349.bin"/><Relationship Id="rId874" Type="http://schemas.openxmlformats.org/officeDocument/2006/relationships/image" Target="media/image402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34.bin"/><Relationship Id="rId124" Type="http://schemas.openxmlformats.org/officeDocument/2006/relationships/image" Target="media/image50.wmf"/><Relationship Id="rId527" Type="http://schemas.openxmlformats.org/officeDocument/2006/relationships/image" Target="media/image244.wmf"/><Relationship Id="rId569" Type="http://schemas.openxmlformats.org/officeDocument/2006/relationships/image" Target="media/image264.wmf"/><Relationship Id="rId734" Type="http://schemas.openxmlformats.org/officeDocument/2006/relationships/oleObject" Target="embeddings/oleObject383.bin"/><Relationship Id="rId776" Type="http://schemas.openxmlformats.org/officeDocument/2006/relationships/oleObject" Target="embeddings/oleObject407.bin"/><Relationship Id="rId941" Type="http://schemas.openxmlformats.org/officeDocument/2006/relationships/oleObject" Target="embeddings/oleObject495.bin"/><Relationship Id="rId983" Type="http://schemas.openxmlformats.org/officeDocument/2006/relationships/oleObject" Target="embeddings/oleObject516.bin"/><Relationship Id="rId70" Type="http://schemas.openxmlformats.org/officeDocument/2006/relationships/image" Target="media/image24.wmf"/><Relationship Id="rId166" Type="http://schemas.openxmlformats.org/officeDocument/2006/relationships/image" Target="media/image71.wmf"/><Relationship Id="rId331" Type="http://schemas.openxmlformats.org/officeDocument/2006/relationships/oleObject" Target="embeddings/oleObject175.bin"/><Relationship Id="rId373" Type="http://schemas.openxmlformats.org/officeDocument/2006/relationships/oleObject" Target="embeddings/oleObject196.bin"/><Relationship Id="rId429" Type="http://schemas.openxmlformats.org/officeDocument/2006/relationships/image" Target="media/image198.wmf"/><Relationship Id="rId580" Type="http://schemas.openxmlformats.org/officeDocument/2006/relationships/oleObject" Target="embeddings/oleObject304.bin"/><Relationship Id="rId636" Type="http://schemas.openxmlformats.org/officeDocument/2006/relationships/image" Target="media/image296.wmf"/><Relationship Id="rId801" Type="http://schemas.openxmlformats.org/officeDocument/2006/relationships/oleObject" Target="embeddings/oleObject421.bin"/><Relationship Id="rId1017" Type="http://schemas.openxmlformats.org/officeDocument/2006/relationships/oleObject" Target="embeddings/oleObject533.bin"/><Relationship Id="rId1" Type="http://schemas.openxmlformats.org/officeDocument/2006/relationships/customXml" Target="../customXml/item1.xml"/><Relationship Id="rId233" Type="http://schemas.openxmlformats.org/officeDocument/2006/relationships/image" Target="media/image103.wmf"/><Relationship Id="rId440" Type="http://schemas.openxmlformats.org/officeDocument/2006/relationships/oleObject" Target="embeddings/oleObject230.bin"/><Relationship Id="rId678" Type="http://schemas.openxmlformats.org/officeDocument/2006/relationships/image" Target="media/image317.wmf"/><Relationship Id="rId843" Type="http://schemas.openxmlformats.org/officeDocument/2006/relationships/oleObject" Target="embeddings/oleObject444.bin"/><Relationship Id="rId885" Type="http://schemas.openxmlformats.org/officeDocument/2006/relationships/oleObject" Target="embeddings/oleObject468.bin"/><Relationship Id="rId28" Type="http://schemas.openxmlformats.org/officeDocument/2006/relationships/oleObject" Target="embeddings/oleObject14.bin"/><Relationship Id="rId275" Type="http://schemas.openxmlformats.org/officeDocument/2006/relationships/image" Target="media/image123.wmf"/><Relationship Id="rId300" Type="http://schemas.openxmlformats.org/officeDocument/2006/relationships/image" Target="media/image135.wmf"/><Relationship Id="rId482" Type="http://schemas.openxmlformats.org/officeDocument/2006/relationships/oleObject" Target="embeddings/oleObject253.bin"/><Relationship Id="rId538" Type="http://schemas.openxmlformats.org/officeDocument/2006/relationships/oleObject" Target="embeddings/oleObject282.bin"/><Relationship Id="rId703" Type="http://schemas.openxmlformats.org/officeDocument/2006/relationships/oleObject" Target="embeddings/oleObject367.bin"/><Relationship Id="rId745" Type="http://schemas.openxmlformats.org/officeDocument/2006/relationships/oleObject" Target="embeddings/oleObject389.bin"/><Relationship Id="rId910" Type="http://schemas.openxmlformats.org/officeDocument/2006/relationships/oleObject" Target="embeddings/oleObject479.bin"/><Relationship Id="rId952" Type="http://schemas.openxmlformats.org/officeDocument/2006/relationships/image" Target="media/image442.wmf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73.bin"/><Relationship Id="rId177" Type="http://schemas.openxmlformats.org/officeDocument/2006/relationships/oleObject" Target="embeddings/oleObject95.bin"/><Relationship Id="rId342" Type="http://schemas.openxmlformats.org/officeDocument/2006/relationships/image" Target="media/image155.wmf"/><Relationship Id="rId384" Type="http://schemas.openxmlformats.org/officeDocument/2006/relationships/oleObject" Target="embeddings/oleObject202.bin"/><Relationship Id="rId591" Type="http://schemas.openxmlformats.org/officeDocument/2006/relationships/oleObject" Target="embeddings/oleObject310.bin"/><Relationship Id="rId605" Type="http://schemas.openxmlformats.org/officeDocument/2006/relationships/oleObject" Target="embeddings/oleObject317.bin"/><Relationship Id="rId787" Type="http://schemas.openxmlformats.org/officeDocument/2006/relationships/oleObject" Target="embeddings/oleObject414.bin"/><Relationship Id="rId812" Type="http://schemas.openxmlformats.org/officeDocument/2006/relationships/image" Target="media/image376.wmf"/><Relationship Id="rId994" Type="http://schemas.openxmlformats.org/officeDocument/2006/relationships/image" Target="media/image463.wmf"/><Relationship Id="rId1028" Type="http://schemas.openxmlformats.org/officeDocument/2006/relationships/footer" Target="footer1.xml"/><Relationship Id="rId202" Type="http://schemas.openxmlformats.org/officeDocument/2006/relationships/image" Target="media/image88.wmf"/><Relationship Id="rId244" Type="http://schemas.openxmlformats.org/officeDocument/2006/relationships/oleObject" Target="embeddings/oleObject129.bin"/><Relationship Id="rId647" Type="http://schemas.openxmlformats.org/officeDocument/2006/relationships/oleObject" Target="embeddings/oleObject339.bin"/><Relationship Id="rId689" Type="http://schemas.openxmlformats.org/officeDocument/2006/relationships/oleObject" Target="embeddings/oleObject360.bin"/><Relationship Id="rId854" Type="http://schemas.openxmlformats.org/officeDocument/2006/relationships/oleObject" Target="embeddings/oleObject451.bin"/><Relationship Id="rId896" Type="http://schemas.openxmlformats.org/officeDocument/2006/relationships/oleObject" Target="embeddings/oleObject472.bin"/><Relationship Id="rId39" Type="http://schemas.openxmlformats.org/officeDocument/2006/relationships/oleObject" Target="embeddings/oleObject21.bin"/><Relationship Id="rId286" Type="http://schemas.openxmlformats.org/officeDocument/2006/relationships/image" Target="media/image128.wmf"/><Relationship Id="rId451" Type="http://schemas.openxmlformats.org/officeDocument/2006/relationships/image" Target="media/image209.wmf"/><Relationship Id="rId493" Type="http://schemas.openxmlformats.org/officeDocument/2006/relationships/image" Target="media/image228.wmf"/><Relationship Id="rId507" Type="http://schemas.openxmlformats.org/officeDocument/2006/relationships/oleObject" Target="embeddings/oleObject266.bin"/><Relationship Id="rId549" Type="http://schemas.openxmlformats.org/officeDocument/2006/relationships/oleObject" Target="embeddings/oleObject288.bin"/><Relationship Id="rId714" Type="http://schemas.openxmlformats.org/officeDocument/2006/relationships/image" Target="media/image335.wmf"/><Relationship Id="rId756" Type="http://schemas.openxmlformats.org/officeDocument/2006/relationships/oleObject" Target="embeddings/oleObject397.bin"/><Relationship Id="rId921" Type="http://schemas.openxmlformats.org/officeDocument/2006/relationships/image" Target="media/image427.wmf"/><Relationship Id="rId50" Type="http://schemas.openxmlformats.org/officeDocument/2006/relationships/image" Target="media/image15.wmf"/><Relationship Id="rId104" Type="http://schemas.openxmlformats.org/officeDocument/2006/relationships/image" Target="media/image41.wmf"/><Relationship Id="rId146" Type="http://schemas.openxmlformats.org/officeDocument/2006/relationships/image" Target="media/image61.wmf"/><Relationship Id="rId188" Type="http://schemas.openxmlformats.org/officeDocument/2006/relationships/image" Target="media/image81.wmf"/><Relationship Id="rId311" Type="http://schemas.openxmlformats.org/officeDocument/2006/relationships/image" Target="media/image141.wmf"/><Relationship Id="rId353" Type="http://schemas.openxmlformats.org/officeDocument/2006/relationships/oleObject" Target="embeddings/oleObject186.bin"/><Relationship Id="rId395" Type="http://schemas.openxmlformats.org/officeDocument/2006/relationships/image" Target="media/image181.wmf"/><Relationship Id="rId409" Type="http://schemas.openxmlformats.org/officeDocument/2006/relationships/oleObject" Target="embeddings/oleObject214.bin"/><Relationship Id="rId560" Type="http://schemas.openxmlformats.org/officeDocument/2006/relationships/oleObject" Target="embeddings/oleObject294.bin"/><Relationship Id="rId798" Type="http://schemas.openxmlformats.org/officeDocument/2006/relationships/image" Target="media/image369.wmf"/><Relationship Id="rId963" Type="http://schemas.openxmlformats.org/officeDocument/2006/relationships/oleObject" Target="embeddings/oleObject506.bin"/><Relationship Id="rId92" Type="http://schemas.openxmlformats.org/officeDocument/2006/relationships/image" Target="media/image35.wmf"/><Relationship Id="rId213" Type="http://schemas.openxmlformats.org/officeDocument/2006/relationships/oleObject" Target="embeddings/oleObject113.bin"/><Relationship Id="rId420" Type="http://schemas.openxmlformats.org/officeDocument/2006/relationships/oleObject" Target="embeddings/oleObject220.bin"/><Relationship Id="rId616" Type="http://schemas.openxmlformats.org/officeDocument/2006/relationships/oleObject" Target="embeddings/oleObject323.bin"/><Relationship Id="rId658" Type="http://schemas.openxmlformats.org/officeDocument/2006/relationships/image" Target="media/image307.wmf"/><Relationship Id="rId823" Type="http://schemas.openxmlformats.org/officeDocument/2006/relationships/oleObject" Target="embeddings/oleObject432.bin"/><Relationship Id="rId865" Type="http://schemas.openxmlformats.org/officeDocument/2006/relationships/oleObject" Target="embeddings/oleObject458.bin"/><Relationship Id="rId255" Type="http://schemas.openxmlformats.org/officeDocument/2006/relationships/image" Target="media/image114.wmf"/><Relationship Id="rId297" Type="http://schemas.openxmlformats.org/officeDocument/2006/relationships/oleObject" Target="embeddings/oleObject157.bin"/><Relationship Id="rId462" Type="http://schemas.openxmlformats.org/officeDocument/2006/relationships/image" Target="media/image214.wmf"/><Relationship Id="rId518" Type="http://schemas.openxmlformats.org/officeDocument/2006/relationships/image" Target="media/image240.wmf"/><Relationship Id="rId725" Type="http://schemas.openxmlformats.org/officeDocument/2006/relationships/oleObject" Target="embeddings/oleObject378.bin"/><Relationship Id="rId932" Type="http://schemas.openxmlformats.org/officeDocument/2006/relationships/oleObject" Target="embeddings/oleObject490.bin"/><Relationship Id="rId115" Type="http://schemas.openxmlformats.org/officeDocument/2006/relationships/image" Target="media/image46.wmf"/><Relationship Id="rId157" Type="http://schemas.openxmlformats.org/officeDocument/2006/relationships/oleObject" Target="embeddings/oleObject84.bin"/><Relationship Id="rId322" Type="http://schemas.openxmlformats.org/officeDocument/2006/relationships/oleObject" Target="embeddings/oleObject170.bin"/><Relationship Id="rId364" Type="http://schemas.openxmlformats.org/officeDocument/2006/relationships/oleObject" Target="embeddings/oleObject192.bin"/><Relationship Id="rId767" Type="http://schemas.openxmlformats.org/officeDocument/2006/relationships/image" Target="media/image355.wmf"/><Relationship Id="rId974" Type="http://schemas.openxmlformats.org/officeDocument/2006/relationships/image" Target="media/image453.wmf"/><Relationship Id="rId1008" Type="http://schemas.openxmlformats.org/officeDocument/2006/relationships/image" Target="media/image470.wmf"/><Relationship Id="rId61" Type="http://schemas.openxmlformats.org/officeDocument/2006/relationships/oleObject" Target="embeddings/oleObject35.bin"/><Relationship Id="rId199" Type="http://schemas.openxmlformats.org/officeDocument/2006/relationships/oleObject" Target="embeddings/oleObject106.bin"/><Relationship Id="rId571" Type="http://schemas.openxmlformats.org/officeDocument/2006/relationships/image" Target="media/image265.wmf"/><Relationship Id="rId627" Type="http://schemas.openxmlformats.org/officeDocument/2006/relationships/oleObject" Target="embeddings/oleObject329.bin"/><Relationship Id="rId669" Type="http://schemas.openxmlformats.org/officeDocument/2006/relationships/oleObject" Target="embeddings/oleObject350.bin"/><Relationship Id="rId834" Type="http://schemas.openxmlformats.org/officeDocument/2006/relationships/image" Target="media/image386.wmf"/><Relationship Id="rId876" Type="http://schemas.openxmlformats.org/officeDocument/2006/relationships/image" Target="media/image403.wmf"/><Relationship Id="rId19" Type="http://schemas.openxmlformats.org/officeDocument/2006/relationships/image" Target="media/image5.wmf"/><Relationship Id="rId224" Type="http://schemas.openxmlformats.org/officeDocument/2006/relationships/image" Target="media/image99.wmf"/><Relationship Id="rId266" Type="http://schemas.openxmlformats.org/officeDocument/2006/relationships/oleObject" Target="embeddings/oleObject140.bin"/><Relationship Id="rId431" Type="http://schemas.openxmlformats.org/officeDocument/2006/relationships/image" Target="media/image199.wmf"/><Relationship Id="rId473" Type="http://schemas.openxmlformats.org/officeDocument/2006/relationships/oleObject" Target="embeddings/oleObject248.bin"/><Relationship Id="rId529" Type="http://schemas.openxmlformats.org/officeDocument/2006/relationships/image" Target="media/image245.wmf"/><Relationship Id="rId680" Type="http://schemas.openxmlformats.org/officeDocument/2006/relationships/image" Target="media/image318.wmf"/><Relationship Id="rId736" Type="http://schemas.openxmlformats.org/officeDocument/2006/relationships/oleObject" Target="embeddings/oleObject384.bin"/><Relationship Id="rId901" Type="http://schemas.openxmlformats.org/officeDocument/2006/relationships/image" Target="media/image417.wmf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69.bin"/><Relationship Id="rId168" Type="http://schemas.openxmlformats.org/officeDocument/2006/relationships/oleObject" Target="embeddings/oleObject90.bin"/><Relationship Id="rId333" Type="http://schemas.openxmlformats.org/officeDocument/2006/relationships/oleObject" Target="embeddings/oleObject176.bin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09.bin"/><Relationship Id="rId943" Type="http://schemas.openxmlformats.org/officeDocument/2006/relationships/oleObject" Target="embeddings/oleObject496.bin"/><Relationship Id="rId985" Type="http://schemas.openxmlformats.org/officeDocument/2006/relationships/oleObject" Target="embeddings/oleObject517.bin"/><Relationship Id="rId1019" Type="http://schemas.openxmlformats.org/officeDocument/2006/relationships/oleObject" Target="embeddings/oleObject534.bin"/><Relationship Id="rId72" Type="http://schemas.openxmlformats.org/officeDocument/2006/relationships/image" Target="media/image25.wmf"/><Relationship Id="rId375" Type="http://schemas.openxmlformats.org/officeDocument/2006/relationships/oleObject" Target="embeddings/oleObject197.bin"/><Relationship Id="rId582" Type="http://schemas.openxmlformats.org/officeDocument/2006/relationships/oleObject" Target="embeddings/oleObject305.bin"/><Relationship Id="rId638" Type="http://schemas.openxmlformats.org/officeDocument/2006/relationships/image" Target="media/image297.wmf"/><Relationship Id="rId803" Type="http://schemas.openxmlformats.org/officeDocument/2006/relationships/oleObject" Target="embeddings/oleObject422.bin"/><Relationship Id="rId845" Type="http://schemas.openxmlformats.org/officeDocument/2006/relationships/oleObject" Target="embeddings/oleObject445.bin"/><Relationship Id="rId1030" Type="http://schemas.openxmlformats.org/officeDocument/2006/relationships/theme" Target="theme/theme1.xml"/><Relationship Id="rId3" Type="http://schemas.openxmlformats.org/officeDocument/2006/relationships/styles" Target="styles.xml"/><Relationship Id="rId235" Type="http://schemas.openxmlformats.org/officeDocument/2006/relationships/image" Target="media/image104.wmf"/><Relationship Id="rId277" Type="http://schemas.openxmlformats.org/officeDocument/2006/relationships/image" Target="media/image124.wmf"/><Relationship Id="rId400" Type="http://schemas.openxmlformats.org/officeDocument/2006/relationships/image" Target="media/image184.wmf"/><Relationship Id="rId442" Type="http://schemas.openxmlformats.org/officeDocument/2006/relationships/oleObject" Target="embeddings/oleObject231.bin"/><Relationship Id="rId484" Type="http://schemas.openxmlformats.org/officeDocument/2006/relationships/oleObject" Target="embeddings/oleObject254.bin"/><Relationship Id="rId705" Type="http://schemas.openxmlformats.org/officeDocument/2006/relationships/oleObject" Target="embeddings/oleObject368.bin"/><Relationship Id="rId887" Type="http://schemas.openxmlformats.org/officeDocument/2006/relationships/oleObject" Target="embeddings/oleObject469.bin"/><Relationship Id="rId137" Type="http://schemas.openxmlformats.org/officeDocument/2006/relationships/oleObject" Target="embeddings/oleObject74.bin"/><Relationship Id="rId302" Type="http://schemas.openxmlformats.org/officeDocument/2006/relationships/image" Target="media/image136.wmf"/><Relationship Id="rId344" Type="http://schemas.openxmlformats.org/officeDocument/2006/relationships/image" Target="media/image156.wmf"/><Relationship Id="rId691" Type="http://schemas.openxmlformats.org/officeDocument/2006/relationships/oleObject" Target="embeddings/oleObject361.bin"/><Relationship Id="rId747" Type="http://schemas.openxmlformats.org/officeDocument/2006/relationships/oleObject" Target="embeddings/oleObject390.bin"/><Relationship Id="rId789" Type="http://schemas.openxmlformats.org/officeDocument/2006/relationships/oleObject" Target="embeddings/oleObject415.bin"/><Relationship Id="rId912" Type="http://schemas.openxmlformats.org/officeDocument/2006/relationships/oleObject" Target="embeddings/oleObject480.bin"/><Relationship Id="rId954" Type="http://schemas.openxmlformats.org/officeDocument/2006/relationships/image" Target="media/image443.wmf"/><Relationship Id="rId996" Type="http://schemas.openxmlformats.org/officeDocument/2006/relationships/image" Target="media/image464.wmf"/><Relationship Id="rId41" Type="http://schemas.openxmlformats.org/officeDocument/2006/relationships/oleObject" Target="embeddings/oleObject22.bin"/><Relationship Id="rId83" Type="http://schemas.openxmlformats.org/officeDocument/2006/relationships/oleObject" Target="embeddings/oleObject46.bin"/><Relationship Id="rId179" Type="http://schemas.openxmlformats.org/officeDocument/2006/relationships/oleObject" Target="embeddings/oleObject96.bin"/><Relationship Id="rId386" Type="http://schemas.openxmlformats.org/officeDocument/2006/relationships/oleObject" Target="embeddings/oleObject203.bin"/><Relationship Id="rId551" Type="http://schemas.openxmlformats.org/officeDocument/2006/relationships/oleObject" Target="embeddings/oleObject289.bin"/><Relationship Id="rId593" Type="http://schemas.openxmlformats.org/officeDocument/2006/relationships/oleObject" Target="embeddings/oleObject311.bin"/><Relationship Id="rId607" Type="http://schemas.openxmlformats.org/officeDocument/2006/relationships/image" Target="media/image282.wmf"/><Relationship Id="rId649" Type="http://schemas.openxmlformats.org/officeDocument/2006/relationships/oleObject" Target="embeddings/oleObject340.bin"/><Relationship Id="rId814" Type="http://schemas.openxmlformats.org/officeDocument/2006/relationships/image" Target="media/image377.wmf"/><Relationship Id="rId856" Type="http://schemas.openxmlformats.org/officeDocument/2006/relationships/image" Target="media/image394.wmf"/><Relationship Id="rId190" Type="http://schemas.openxmlformats.org/officeDocument/2006/relationships/image" Target="media/image82.wmf"/><Relationship Id="rId204" Type="http://schemas.openxmlformats.org/officeDocument/2006/relationships/image" Target="media/image89.wmf"/><Relationship Id="rId246" Type="http://schemas.openxmlformats.org/officeDocument/2006/relationships/oleObject" Target="embeddings/oleObject130.bin"/><Relationship Id="rId288" Type="http://schemas.openxmlformats.org/officeDocument/2006/relationships/image" Target="media/image129.wmf"/><Relationship Id="rId411" Type="http://schemas.openxmlformats.org/officeDocument/2006/relationships/oleObject" Target="embeddings/oleObject215.bin"/><Relationship Id="rId453" Type="http://schemas.openxmlformats.org/officeDocument/2006/relationships/image" Target="media/image210.wmf"/><Relationship Id="rId509" Type="http://schemas.openxmlformats.org/officeDocument/2006/relationships/oleObject" Target="embeddings/oleObject267.bin"/><Relationship Id="rId660" Type="http://schemas.openxmlformats.org/officeDocument/2006/relationships/image" Target="media/image308.wmf"/><Relationship Id="rId898" Type="http://schemas.openxmlformats.org/officeDocument/2006/relationships/oleObject" Target="embeddings/oleObject473.bin"/><Relationship Id="rId106" Type="http://schemas.openxmlformats.org/officeDocument/2006/relationships/image" Target="media/image42.wmf"/><Relationship Id="rId313" Type="http://schemas.openxmlformats.org/officeDocument/2006/relationships/oleObject" Target="embeddings/oleObject165.bin"/><Relationship Id="rId495" Type="http://schemas.openxmlformats.org/officeDocument/2006/relationships/image" Target="media/image229.wmf"/><Relationship Id="rId716" Type="http://schemas.openxmlformats.org/officeDocument/2006/relationships/image" Target="media/image336.wmf"/><Relationship Id="rId758" Type="http://schemas.openxmlformats.org/officeDocument/2006/relationships/oleObject" Target="embeddings/oleObject398.bin"/><Relationship Id="rId923" Type="http://schemas.openxmlformats.org/officeDocument/2006/relationships/image" Target="media/image428.wmf"/><Relationship Id="rId965" Type="http://schemas.openxmlformats.org/officeDocument/2006/relationships/oleObject" Target="embeddings/oleObject507.bin"/><Relationship Id="rId10" Type="http://schemas.openxmlformats.org/officeDocument/2006/relationships/image" Target="media/image2.wmf"/><Relationship Id="rId52" Type="http://schemas.openxmlformats.org/officeDocument/2006/relationships/oleObject" Target="embeddings/oleObject30.bin"/><Relationship Id="rId94" Type="http://schemas.openxmlformats.org/officeDocument/2006/relationships/image" Target="media/image36.wmf"/><Relationship Id="rId148" Type="http://schemas.openxmlformats.org/officeDocument/2006/relationships/image" Target="media/image62.wmf"/><Relationship Id="rId355" Type="http://schemas.openxmlformats.org/officeDocument/2006/relationships/oleObject" Target="embeddings/oleObject187.bin"/><Relationship Id="rId397" Type="http://schemas.openxmlformats.org/officeDocument/2006/relationships/oleObject" Target="embeddings/oleObject208.bin"/><Relationship Id="rId520" Type="http://schemas.openxmlformats.org/officeDocument/2006/relationships/image" Target="media/image241.wmf"/><Relationship Id="rId562" Type="http://schemas.openxmlformats.org/officeDocument/2006/relationships/oleObject" Target="embeddings/oleObject295.bin"/><Relationship Id="rId618" Type="http://schemas.openxmlformats.org/officeDocument/2006/relationships/oleObject" Target="embeddings/oleObject324.bin"/><Relationship Id="rId825" Type="http://schemas.openxmlformats.org/officeDocument/2006/relationships/oleObject" Target="embeddings/oleObject433.bin"/><Relationship Id="rId215" Type="http://schemas.openxmlformats.org/officeDocument/2006/relationships/oleObject" Target="embeddings/oleObject114.bin"/><Relationship Id="rId257" Type="http://schemas.openxmlformats.org/officeDocument/2006/relationships/image" Target="media/image115.wmf"/><Relationship Id="rId422" Type="http://schemas.openxmlformats.org/officeDocument/2006/relationships/oleObject" Target="embeddings/oleObject221.bin"/><Relationship Id="rId464" Type="http://schemas.openxmlformats.org/officeDocument/2006/relationships/image" Target="media/image215.wmf"/><Relationship Id="rId867" Type="http://schemas.openxmlformats.org/officeDocument/2006/relationships/oleObject" Target="embeddings/oleObject459.bin"/><Relationship Id="rId1010" Type="http://schemas.openxmlformats.org/officeDocument/2006/relationships/image" Target="media/image471.wmf"/><Relationship Id="rId299" Type="http://schemas.openxmlformats.org/officeDocument/2006/relationships/oleObject" Target="embeddings/oleObject158.bin"/><Relationship Id="rId727" Type="http://schemas.openxmlformats.org/officeDocument/2006/relationships/oleObject" Target="embeddings/oleObject379.bin"/><Relationship Id="rId934" Type="http://schemas.openxmlformats.org/officeDocument/2006/relationships/oleObject" Target="embeddings/oleObject49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85.bin"/><Relationship Id="rId366" Type="http://schemas.openxmlformats.org/officeDocument/2006/relationships/oleObject" Target="embeddings/oleObject193.bin"/><Relationship Id="rId573" Type="http://schemas.openxmlformats.org/officeDocument/2006/relationships/image" Target="media/image266.wmf"/><Relationship Id="rId780" Type="http://schemas.openxmlformats.org/officeDocument/2006/relationships/oleObject" Target="embeddings/oleObject410.bin"/><Relationship Id="rId226" Type="http://schemas.openxmlformats.org/officeDocument/2006/relationships/image" Target="media/image100.wmf"/><Relationship Id="rId433" Type="http://schemas.openxmlformats.org/officeDocument/2006/relationships/image" Target="media/image200.wmf"/><Relationship Id="rId878" Type="http://schemas.openxmlformats.org/officeDocument/2006/relationships/image" Target="media/image404.wmf"/><Relationship Id="rId640" Type="http://schemas.openxmlformats.org/officeDocument/2006/relationships/image" Target="media/image298.wmf"/><Relationship Id="rId738" Type="http://schemas.openxmlformats.org/officeDocument/2006/relationships/oleObject" Target="embeddings/oleObject385.bin"/><Relationship Id="rId945" Type="http://schemas.openxmlformats.org/officeDocument/2006/relationships/oleObject" Target="embeddings/oleObject497.bin"/><Relationship Id="rId74" Type="http://schemas.openxmlformats.org/officeDocument/2006/relationships/image" Target="media/image26.wmf"/><Relationship Id="rId377" Type="http://schemas.openxmlformats.org/officeDocument/2006/relationships/oleObject" Target="embeddings/oleObject198.bin"/><Relationship Id="rId500" Type="http://schemas.openxmlformats.org/officeDocument/2006/relationships/oleObject" Target="embeddings/oleObject262.bin"/><Relationship Id="rId584" Type="http://schemas.openxmlformats.org/officeDocument/2006/relationships/oleObject" Target="embeddings/oleObject306.bin"/><Relationship Id="rId805" Type="http://schemas.openxmlformats.org/officeDocument/2006/relationships/oleObject" Target="embeddings/oleObject423.bin"/><Relationship Id="rId5" Type="http://schemas.openxmlformats.org/officeDocument/2006/relationships/webSettings" Target="webSettings.xml"/><Relationship Id="rId237" Type="http://schemas.openxmlformats.org/officeDocument/2006/relationships/image" Target="media/image105.wmf"/><Relationship Id="rId791" Type="http://schemas.openxmlformats.org/officeDocument/2006/relationships/oleObject" Target="embeddings/oleObject416.bin"/><Relationship Id="rId889" Type="http://schemas.openxmlformats.org/officeDocument/2006/relationships/image" Target="media/image410.wmf"/><Relationship Id="rId444" Type="http://schemas.openxmlformats.org/officeDocument/2006/relationships/oleObject" Target="embeddings/oleObject232.bin"/><Relationship Id="rId651" Type="http://schemas.openxmlformats.org/officeDocument/2006/relationships/oleObject" Target="embeddings/oleObject341.bin"/><Relationship Id="rId749" Type="http://schemas.openxmlformats.org/officeDocument/2006/relationships/oleObject" Target="embeddings/oleObject391.bin"/><Relationship Id="rId290" Type="http://schemas.openxmlformats.org/officeDocument/2006/relationships/image" Target="media/image130.wmf"/><Relationship Id="rId304" Type="http://schemas.openxmlformats.org/officeDocument/2006/relationships/image" Target="media/image137.wmf"/><Relationship Id="rId388" Type="http://schemas.openxmlformats.org/officeDocument/2006/relationships/oleObject" Target="embeddings/oleObject204.bin"/><Relationship Id="rId511" Type="http://schemas.openxmlformats.org/officeDocument/2006/relationships/oleObject" Target="embeddings/oleObject268.bin"/><Relationship Id="rId609" Type="http://schemas.openxmlformats.org/officeDocument/2006/relationships/image" Target="media/image283.wmf"/><Relationship Id="rId956" Type="http://schemas.openxmlformats.org/officeDocument/2006/relationships/image" Target="media/image444.wmf"/><Relationship Id="rId85" Type="http://schemas.openxmlformats.org/officeDocument/2006/relationships/oleObject" Target="embeddings/oleObject47.bin"/><Relationship Id="rId150" Type="http://schemas.openxmlformats.org/officeDocument/2006/relationships/image" Target="media/image63.wmf"/><Relationship Id="rId595" Type="http://schemas.openxmlformats.org/officeDocument/2006/relationships/oleObject" Target="embeddings/oleObject312.bin"/><Relationship Id="rId816" Type="http://schemas.openxmlformats.org/officeDocument/2006/relationships/image" Target="media/image378.wmf"/><Relationship Id="rId1001" Type="http://schemas.openxmlformats.org/officeDocument/2006/relationships/oleObject" Target="embeddings/oleObject525.bin"/><Relationship Id="rId248" Type="http://schemas.openxmlformats.org/officeDocument/2006/relationships/oleObject" Target="embeddings/oleObject131.bin"/><Relationship Id="rId455" Type="http://schemas.openxmlformats.org/officeDocument/2006/relationships/image" Target="media/image211.wmf"/><Relationship Id="rId662" Type="http://schemas.openxmlformats.org/officeDocument/2006/relationships/image" Target="media/image309.wmf"/><Relationship Id="rId12" Type="http://schemas.openxmlformats.org/officeDocument/2006/relationships/image" Target="media/image3.wmf"/><Relationship Id="rId108" Type="http://schemas.openxmlformats.org/officeDocument/2006/relationships/image" Target="media/image43.wmf"/><Relationship Id="rId315" Type="http://schemas.openxmlformats.org/officeDocument/2006/relationships/oleObject" Target="embeddings/oleObject166.bin"/><Relationship Id="rId522" Type="http://schemas.openxmlformats.org/officeDocument/2006/relationships/oleObject" Target="embeddings/oleObject274.bin"/><Relationship Id="rId967" Type="http://schemas.openxmlformats.org/officeDocument/2006/relationships/oleObject" Target="embeddings/oleObject508.bin"/><Relationship Id="rId96" Type="http://schemas.openxmlformats.org/officeDocument/2006/relationships/image" Target="media/image37.wmf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09.bin"/><Relationship Id="rId827" Type="http://schemas.openxmlformats.org/officeDocument/2006/relationships/oleObject" Target="embeddings/oleObject434.bin"/><Relationship Id="rId1012" Type="http://schemas.openxmlformats.org/officeDocument/2006/relationships/image" Target="media/image472.wmf"/><Relationship Id="rId259" Type="http://schemas.openxmlformats.org/officeDocument/2006/relationships/image" Target="media/image116.wmf"/><Relationship Id="rId466" Type="http://schemas.openxmlformats.org/officeDocument/2006/relationships/oleObject" Target="embeddings/oleObject244.bin"/><Relationship Id="rId673" Type="http://schemas.openxmlformats.org/officeDocument/2006/relationships/oleObject" Target="embeddings/oleObject352.bin"/><Relationship Id="rId880" Type="http://schemas.openxmlformats.org/officeDocument/2006/relationships/image" Target="media/image405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65.bin"/><Relationship Id="rId326" Type="http://schemas.openxmlformats.org/officeDocument/2006/relationships/oleObject" Target="embeddings/oleObject172.bin"/><Relationship Id="rId533" Type="http://schemas.openxmlformats.org/officeDocument/2006/relationships/image" Target="media/image247.wmf"/><Relationship Id="rId978" Type="http://schemas.openxmlformats.org/officeDocument/2006/relationships/image" Target="media/image455.wmf"/><Relationship Id="rId740" Type="http://schemas.openxmlformats.org/officeDocument/2006/relationships/oleObject" Target="embeddings/oleObject386.bin"/><Relationship Id="rId838" Type="http://schemas.openxmlformats.org/officeDocument/2006/relationships/oleObject" Target="embeddings/oleObject441.bin"/><Relationship Id="rId1023" Type="http://schemas.openxmlformats.org/officeDocument/2006/relationships/oleObject" Target="embeddings/oleObject536.bin"/><Relationship Id="rId172" Type="http://schemas.openxmlformats.org/officeDocument/2006/relationships/image" Target="media/image73.wmf"/><Relationship Id="rId477" Type="http://schemas.openxmlformats.org/officeDocument/2006/relationships/image" Target="media/image220.wmf"/><Relationship Id="rId600" Type="http://schemas.openxmlformats.org/officeDocument/2006/relationships/image" Target="media/image279.wmf"/><Relationship Id="rId684" Type="http://schemas.openxmlformats.org/officeDocument/2006/relationships/image" Target="media/image320.wmf"/><Relationship Id="rId337" Type="http://schemas.openxmlformats.org/officeDocument/2006/relationships/oleObject" Target="embeddings/oleObject178.bin"/><Relationship Id="rId891" Type="http://schemas.openxmlformats.org/officeDocument/2006/relationships/image" Target="media/image412.wmf"/><Relationship Id="rId905" Type="http://schemas.openxmlformats.org/officeDocument/2006/relationships/image" Target="media/image419.wmf"/><Relationship Id="rId989" Type="http://schemas.openxmlformats.org/officeDocument/2006/relationships/oleObject" Target="embeddings/oleObject519.bin"/><Relationship Id="rId34" Type="http://schemas.openxmlformats.org/officeDocument/2006/relationships/oleObject" Target="embeddings/oleObject17.bin"/><Relationship Id="rId544" Type="http://schemas.openxmlformats.org/officeDocument/2006/relationships/image" Target="media/image252.wmf"/><Relationship Id="rId751" Type="http://schemas.openxmlformats.org/officeDocument/2006/relationships/oleObject" Target="embeddings/oleObject392.bin"/><Relationship Id="rId849" Type="http://schemas.openxmlformats.org/officeDocument/2006/relationships/oleObject" Target="embeddings/oleObject448.bin"/><Relationship Id="rId183" Type="http://schemas.openxmlformats.org/officeDocument/2006/relationships/oleObject" Target="embeddings/oleObject98.bin"/><Relationship Id="rId390" Type="http://schemas.openxmlformats.org/officeDocument/2006/relationships/oleObject" Target="embeddings/oleObject205.bin"/><Relationship Id="rId404" Type="http://schemas.openxmlformats.org/officeDocument/2006/relationships/image" Target="media/image186.wmf"/><Relationship Id="rId611" Type="http://schemas.openxmlformats.org/officeDocument/2006/relationships/image" Target="media/image284.wmf"/><Relationship Id="rId250" Type="http://schemas.openxmlformats.org/officeDocument/2006/relationships/oleObject" Target="embeddings/oleObject132.bin"/><Relationship Id="rId488" Type="http://schemas.openxmlformats.org/officeDocument/2006/relationships/oleObject" Target="embeddings/oleObject256.bin"/><Relationship Id="rId695" Type="http://schemas.openxmlformats.org/officeDocument/2006/relationships/oleObject" Target="embeddings/oleObject363.bin"/><Relationship Id="rId709" Type="http://schemas.openxmlformats.org/officeDocument/2006/relationships/oleObject" Target="embeddings/oleObject370.bin"/><Relationship Id="rId916" Type="http://schemas.openxmlformats.org/officeDocument/2006/relationships/oleObject" Target="embeddings/oleObject482.bin"/><Relationship Id="rId45" Type="http://schemas.openxmlformats.org/officeDocument/2006/relationships/oleObject" Target="embeddings/oleObject24.bin"/><Relationship Id="rId110" Type="http://schemas.openxmlformats.org/officeDocument/2006/relationships/image" Target="media/image44.wmf"/><Relationship Id="rId348" Type="http://schemas.openxmlformats.org/officeDocument/2006/relationships/image" Target="media/image158.wmf"/><Relationship Id="rId555" Type="http://schemas.openxmlformats.org/officeDocument/2006/relationships/image" Target="media/image257.wmf"/><Relationship Id="rId762" Type="http://schemas.openxmlformats.org/officeDocument/2006/relationships/oleObject" Target="embeddings/oleObject401.bin"/><Relationship Id="rId194" Type="http://schemas.openxmlformats.org/officeDocument/2006/relationships/image" Target="media/image84.wmf"/><Relationship Id="rId208" Type="http://schemas.openxmlformats.org/officeDocument/2006/relationships/image" Target="media/image91.wmf"/><Relationship Id="rId415" Type="http://schemas.openxmlformats.org/officeDocument/2006/relationships/oleObject" Target="embeddings/oleObject217.bin"/><Relationship Id="rId622" Type="http://schemas.openxmlformats.org/officeDocument/2006/relationships/image" Target="media/image289.wmf"/><Relationship Id="rId261" Type="http://schemas.openxmlformats.org/officeDocument/2006/relationships/image" Target="media/image117.wmf"/><Relationship Id="rId499" Type="http://schemas.openxmlformats.org/officeDocument/2006/relationships/image" Target="media/image231.wmf"/><Relationship Id="rId927" Type="http://schemas.openxmlformats.org/officeDocument/2006/relationships/image" Target="media/image430.wmf"/><Relationship Id="rId56" Type="http://schemas.openxmlformats.org/officeDocument/2006/relationships/image" Target="media/image17.wmf"/><Relationship Id="rId359" Type="http://schemas.openxmlformats.org/officeDocument/2006/relationships/oleObject" Target="embeddings/oleObject189.bin"/><Relationship Id="rId566" Type="http://schemas.openxmlformats.org/officeDocument/2006/relationships/oleObject" Target="embeddings/oleObject297.bin"/><Relationship Id="rId773" Type="http://schemas.openxmlformats.org/officeDocument/2006/relationships/image" Target="media/image358.wmf"/><Relationship Id="rId121" Type="http://schemas.openxmlformats.org/officeDocument/2006/relationships/oleObject" Target="embeddings/oleObject66.bin"/><Relationship Id="rId219" Type="http://schemas.openxmlformats.org/officeDocument/2006/relationships/oleObject" Target="embeddings/oleObject116.bin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32.bin"/><Relationship Id="rId980" Type="http://schemas.openxmlformats.org/officeDocument/2006/relationships/image" Target="media/image456.wmf"/><Relationship Id="rId840" Type="http://schemas.openxmlformats.org/officeDocument/2006/relationships/image" Target="media/image388.wmf"/><Relationship Id="rId938" Type="http://schemas.openxmlformats.org/officeDocument/2006/relationships/oleObject" Target="embeddings/oleObject493.bin"/><Relationship Id="rId67" Type="http://schemas.openxmlformats.org/officeDocument/2006/relationships/oleObject" Target="embeddings/oleObject38.bin"/><Relationship Id="rId272" Type="http://schemas.openxmlformats.org/officeDocument/2006/relationships/oleObject" Target="embeddings/oleObject144.bin"/><Relationship Id="rId577" Type="http://schemas.openxmlformats.org/officeDocument/2006/relationships/image" Target="media/image268.wmf"/><Relationship Id="rId700" Type="http://schemas.openxmlformats.org/officeDocument/2006/relationships/image" Target="media/image328.wmf"/><Relationship Id="rId132" Type="http://schemas.openxmlformats.org/officeDocument/2006/relationships/image" Target="media/image54.wmf"/><Relationship Id="rId784" Type="http://schemas.openxmlformats.org/officeDocument/2006/relationships/oleObject" Target="embeddings/oleObject412.bin"/><Relationship Id="rId991" Type="http://schemas.openxmlformats.org/officeDocument/2006/relationships/oleObject" Target="embeddings/oleObject520.bin"/><Relationship Id="rId437" Type="http://schemas.openxmlformats.org/officeDocument/2006/relationships/image" Target="media/image202.wmf"/><Relationship Id="rId644" Type="http://schemas.openxmlformats.org/officeDocument/2006/relationships/image" Target="media/image300.wmf"/><Relationship Id="rId851" Type="http://schemas.openxmlformats.org/officeDocument/2006/relationships/oleObject" Target="embeddings/oleObject449.bin"/><Relationship Id="rId283" Type="http://schemas.openxmlformats.org/officeDocument/2006/relationships/oleObject" Target="embeddings/oleObject150.bin"/><Relationship Id="rId490" Type="http://schemas.openxmlformats.org/officeDocument/2006/relationships/oleObject" Target="embeddings/oleObject257.bin"/><Relationship Id="rId504" Type="http://schemas.openxmlformats.org/officeDocument/2006/relationships/image" Target="media/image233.wmf"/><Relationship Id="rId711" Type="http://schemas.openxmlformats.org/officeDocument/2006/relationships/oleObject" Target="embeddings/oleObject371.bin"/><Relationship Id="rId949" Type="http://schemas.openxmlformats.org/officeDocument/2006/relationships/oleObject" Target="embeddings/oleObject499.bin"/><Relationship Id="rId78" Type="http://schemas.openxmlformats.org/officeDocument/2006/relationships/image" Target="media/image28.wmf"/><Relationship Id="rId143" Type="http://schemas.openxmlformats.org/officeDocument/2006/relationships/oleObject" Target="embeddings/oleObject77.bin"/><Relationship Id="rId350" Type="http://schemas.openxmlformats.org/officeDocument/2006/relationships/image" Target="media/image159.wmf"/><Relationship Id="rId588" Type="http://schemas.openxmlformats.org/officeDocument/2006/relationships/oleObject" Target="embeddings/oleObject308.bin"/><Relationship Id="rId795" Type="http://schemas.openxmlformats.org/officeDocument/2006/relationships/oleObject" Target="embeddings/oleObject418.bin"/><Relationship Id="rId809" Type="http://schemas.openxmlformats.org/officeDocument/2006/relationships/oleObject" Target="embeddings/oleObject425.bin"/><Relationship Id="rId9" Type="http://schemas.openxmlformats.org/officeDocument/2006/relationships/oleObject" Target="embeddings/oleObject1.bin"/><Relationship Id="rId210" Type="http://schemas.openxmlformats.org/officeDocument/2006/relationships/image" Target="media/image92.wmf"/><Relationship Id="rId448" Type="http://schemas.openxmlformats.org/officeDocument/2006/relationships/oleObject" Target="embeddings/oleObject234.bin"/><Relationship Id="rId655" Type="http://schemas.openxmlformats.org/officeDocument/2006/relationships/oleObject" Target="embeddings/oleObject343.bin"/><Relationship Id="rId862" Type="http://schemas.openxmlformats.org/officeDocument/2006/relationships/image" Target="media/image396.wmf"/><Relationship Id="rId294" Type="http://schemas.openxmlformats.org/officeDocument/2006/relationships/image" Target="media/image132.wmf"/><Relationship Id="rId308" Type="http://schemas.openxmlformats.org/officeDocument/2006/relationships/oleObject" Target="embeddings/oleObject162.bin"/><Relationship Id="rId515" Type="http://schemas.openxmlformats.org/officeDocument/2006/relationships/oleObject" Target="embeddings/oleObject270.bin"/><Relationship Id="rId722" Type="http://schemas.openxmlformats.org/officeDocument/2006/relationships/image" Target="media/image339.wmf"/><Relationship Id="rId89" Type="http://schemas.openxmlformats.org/officeDocument/2006/relationships/oleObject" Target="embeddings/oleObject49.bin"/><Relationship Id="rId154" Type="http://schemas.openxmlformats.org/officeDocument/2006/relationships/image" Target="media/image65.wmf"/><Relationship Id="rId361" Type="http://schemas.openxmlformats.org/officeDocument/2006/relationships/oleObject" Target="embeddings/oleObject190.bin"/><Relationship Id="rId599" Type="http://schemas.openxmlformats.org/officeDocument/2006/relationships/oleObject" Target="embeddings/oleObject314.bin"/><Relationship Id="rId1005" Type="http://schemas.openxmlformats.org/officeDocument/2006/relationships/oleObject" Target="embeddings/oleObject527.bin"/><Relationship Id="rId459" Type="http://schemas.openxmlformats.org/officeDocument/2006/relationships/image" Target="media/image213.wmf"/><Relationship Id="rId666" Type="http://schemas.openxmlformats.org/officeDocument/2006/relationships/image" Target="media/image311.wmf"/><Relationship Id="rId873" Type="http://schemas.openxmlformats.org/officeDocument/2006/relationships/oleObject" Target="embeddings/oleObject46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7.bin"/><Relationship Id="rId319" Type="http://schemas.openxmlformats.org/officeDocument/2006/relationships/image" Target="media/image144.wmf"/><Relationship Id="rId526" Type="http://schemas.openxmlformats.org/officeDocument/2006/relationships/oleObject" Target="embeddings/oleObject276.bin"/><Relationship Id="rId733" Type="http://schemas.openxmlformats.org/officeDocument/2006/relationships/image" Target="media/image344.wmf"/><Relationship Id="rId940" Type="http://schemas.openxmlformats.org/officeDocument/2006/relationships/oleObject" Target="embeddings/oleObject494.bin"/><Relationship Id="rId1016" Type="http://schemas.openxmlformats.org/officeDocument/2006/relationships/image" Target="media/image474.wmf"/><Relationship Id="rId165" Type="http://schemas.openxmlformats.org/officeDocument/2006/relationships/oleObject" Target="embeddings/oleObject88.bin"/><Relationship Id="rId372" Type="http://schemas.openxmlformats.org/officeDocument/2006/relationships/image" Target="media/image170.wmf"/><Relationship Id="rId677" Type="http://schemas.openxmlformats.org/officeDocument/2006/relationships/oleObject" Target="embeddings/oleObject354.bin"/><Relationship Id="rId800" Type="http://schemas.openxmlformats.org/officeDocument/2006/relationships/image" Target="media/image370.wmf"/><Relationship Id="rId232" Type="http://schemas.openxmlformats.org/officeDocument/2006/relationships/oleObject" Target="embeddings/oleObject123.bin"/><Relationship Id="rId884" Type="http://schemas.openxmlformats.org/officeDocument/2006/relationships/image" Target="media/image407.wmf"/><Relationship Id="rId27" Type="http://schemas.openxmlformats.org/officeDocument/2006/relationships/oleObject" Target="embeddings/oleObject13.bin"/><Relationship Id="rId537" Type="http://schemas.openxmlformats.org/officeDocument/2006/relationships/image" Target="media/image249.wmf"/><Relationship Id="rId744" Type="http://schemas.openxmlformats.org/officeDocument/2006/relationships/oleObject" Target="embeddings/oleObject388.bin"/><Relationship Id="rId951" Type="http://schemas.openxmlformats.org/officeDocument/2006/relationships/oleObject" Target="embeddings/oleObject500.bin"/><Relationship Id="rId80" Type="http://schemas.openxmlformats.org/officeDocument/2006/relationships/image" Target="media/image29.wmf"/><Relationship Id="rId176" Type="http://schemas.openxmlformats.org/officeDocument/2006/relationships/image" Target="media/image75.wmf"/><Relationship Id="rId383" Type="http://schemas.openxmlformats.org/officeDocument/2006/relationships/image" Target="media/image175.wmf"/><Relationship Id="rId590" Type="http://schemas.openxmlformats.org/officeDocument/2006/relationships/image" Target="media/image274.wmf"/><Relationship Id="rId604" Type="http://schemas.openxmlformats.org/officeDocument/2006/relationships/image" Target="media/image281.wmf"/><Relationship Id="rId811" Type="http://schemas.openxmlformats.org/officeDocument/2006/relationships/oleObject" Target="embeddings/oleObject426.bin"/><Relationship Id="rId1027" Type="http://schemas.openxmlformats.org/officeDocument/2006/relationships/oleObject" Target="embeddings/oleObject538.bin"/><Relationship Id="rId243" Type="http://schemas.openxmlformats.org/officeDocument/2006/relationships/image" Target="media/image108.wmf"/><Relationship Id="rId450" Type="http://schemas.openxmlformats.org/officeDocument/2006/relationships/oleObject" Target="embeddings/oleObject235.bin"/><Relationship Id="rId688" Type="http://schemas.openxmlformats.org/officeDocument/2006/relationships/image" Target="media/image322.wmf"/><Relationship Id="rId895" Type="http://schemas.openxmlformats.org/officeDocument/2006/relationships/image" Target="media/image414.wmf"/><Relationship Id="rId909" Type="http://schemas.openxmlformats.org/officeDocument/2006/relationships/image" Target="media/image421.wmf"/><Relationship Id="rId38" Type="http://schemas.openxmlformats.org/officeDocument/2006/relationships/image" Target="media/image11.wmf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63.bin"/><Relationship Id="rId548" Type="http://schemas.openxmlformats.org/officeDocument/2006/relationships/image" Target="media/image254.wmf"/><Relationship Id="rId755" Type="http://schemas.openxmlformats.org/officeDocument/2006/relationships/oleObject" Target="embeddings/oleObject396.bin"/><Relationship Id="rId962" Type="http://schemas.openxmlformats.org/officeDocument/2006/relationships/image" Target="media/image447.wmf"/><Relationship Id="rId91" Type="http://schemas.openxmlformats.org/officeDocument/2006/relationships/oleObject" Target="embeddings/oleObject50.bin"/><Relationship Id="rId187" Type="http://schemas.openxmlformats.org/officeDocument/2006/relationships/oleObject" Target="embeddings/oleObject100.bin"/><Relationship Id="rId394" Type="http://schemas.openxmlformats.org/officeDocument/2006/relationships/oleObject" Target="embeddings/oleObject207.bin"/><Relationship Id="rId408" Type="http://schemas.openxmlformats.org/officeDocument/2006/relationships/image" Target="media/image188.wmf"/><Relationship Id="rId615" Type="http://schemas.openxmlformats.org/officeDocument/2006/relationships/image" Target="media/image286.wmf"/><Relationship Id="rId822" Type="http://schemas.openxmlformats.org/officeDocument/2006/relationships/image" Target="media/image38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E440E-7578-43C8-818C-326697B53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101</Pages>
  <Words>30258</Words>
  <Characters>172474</Characters>
  <Application>Microsoft Office Word</Application>
  <DocSecurity>0</DocSecurity>
  <Lines>1437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Жанара</dc:creator>
  <cp:lastModifiedBy>Жанара</cp:lastModifiedBy>
  <cp:revision>137</cp:revision>
  <dcterms:created xsi:type="dcterms:W3CDTF">2016-09-17T12:41:00Z</dcterms:created>
  <dcterms:modified xsi:type="dcterms:W3CDTF">2016-12-03T08:58:00Z</dcterms:modified>
</cp:coreProperties>
</file>