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30" w:rsidRPr="00340477" w:rsidRDefault="00C52630" w:rsidP="00C52630">
      <w:pPr>
        <w:jc w:val="center"/>
        <w:rPr>
          <w:rFonts w:ascii="Times New Roman" w:hAnsi="Times New Roman" w:cs="Times New Roman"/>
          <w:b/>
          <w:sz w:val="28"/>
          <w:szCs w:val="28"/>
          <w:lang w:val="kk-KZ"/>
        </w:rPr>
      </w:pPr>
      <w:r w:rsidRPr="00340477">
        <w:rPr>
          <w:rFonts w:ascii="Times New Roman" w:hAnsi="Times New Roman" w:cs="Times New Roman"/>
          <w:b/>
          <w:sz w:val="28"/>
          <w:szCs w:val="28"/>
          <w:lang w:val="kk-KZ"/>
        </w:rPr>
        <w:t>АННОТАЦИЯ</w:t>
      </w:r>
    </w:p>
    <w:p w:rsidR="00C52630" w:rsidRPr="00340477" w:rsidRDefault="00C52630" w:rsidP="000B0FAF">
      <w:pPr>
        <w:spacing w:after="0" w:line="240" w:lineRule="auto"/>
        <w:jc w:val="center"/>
        <w:rPr>
          <w:rFonts w:ascii="Times New Roman" w:hAnsi="Times New Roman" w:cs="Times New Roman"/>
          <w:b/>
          <w:sz w:val="28"/>
          <w:szCs w:val="28"/>
          <w:lang w:val="kk-KZ"/>
        </w:rPr>
      </w:pPr>
      <w:r w:rsidRPr="00340477">
        <w:rPr>
          <w:rFonts w:ascii="Times New Roman" w:hAnsi="Times New Roman" w:cs="Times New Roman"/>
          <w:b/>
          <w:sz w:val="28"/>
          <w:szCs w:val="28"/>
          <w:lang w:val="kk-KZ"/>
        </w:rPr>
        <w:t>диссертации на соискание степени доктора философии (PhD)</w:t>
      </w:r>
    </w:p>
    <w:p w:rsidR="00C52630" w:rsidRPr="00340477" w:rsidRDefault="0019487C" w:rsidP="000B0FAF">
      <w:pPr>
        <w:spacing w:after="0" w:line="240" w:lineRule="auto"/>
        <w:jc w:val="center"/>
        <w:rPr>
          <w:rFonts w:ascii="Times New Roman" w:hAnsi="Times New Roman" w:cs="Times New Roman"/>
          <w:b/>
          <w:sz w:val="28"/>
          <w:szCs w:val="28"/>
          <w:lang w:val="kk-KZ"/>
        </w:rPr>
      </w:pPr>
      <w:r w:rsidRPr="00340477">
        <w:rPr>
          <w:rFonts w:ascii="Times New Roman" w:hAnsi="Times New Roman" w:cs="Times New Roman"/>
          <w:b/>
          <w:sz w:val="28"/>
          <w:szCs w:val="28"/>
          <w:lang w:val="kk-KZ"/>
        </w:rPr>
        <w:t>по специальности – 6D0509</w:t>
      </w:r>
      <w:r w:rsidR="00C52630" w:rsidRPr="00340477">
        <w:rPr>
          <w:rFonts w:ascii="Times New Roman" w:hAnsi="Times New Roman" w:cs="Times New Roman"/>
          <w:b/>
          <w:sz w:val="28"/>
          <w:szCs w:val="28"/>
          <w:lang w:val="kk-KZ"/>
        </w:rPr>
        <w:t>00 «</w:t>
      </w:r>
      <w:r w:rsidRPr="00340477">
        <w:rPr>
          <w:rFonts w:ascii="Times New Roman" w:hAnsi="Times New Roman" w:cs="Times New Roman"/>
          <w:b/>
          <w:sz w:val="28"/>
          <w:szCs w:val="28"/>
          <w:lang w:val="kk-KZ"/>
        </w:rPr>
        <w:t>Финансы</w:t>
      </w:r>
      <w:r w:rsidR="00C52630" w:rsidRPr="00340477">
        <w:rPr>
          <w:rFonts w:ascii="Times New Roman" w:hAnsi="Times New Roman" w:cs="Times New Roman"/>
          <w:b/>
          <w:sz w:val="28"/>
          <w:szCs w:val="28"/>
          <w:lang w:val="kk-KZ"/>
        </w:rPr>
        <w:t>»</w:t>
      </w:r>
    </w:p>
    <w:p w:rsidR="000B0FAF" w:rsidRPr="00340477" w:rsidRDefault="000B0FAF" w:rsidP="000B0FAF">
      <w:pPr>
        <w:spacing w:after="0" w:line="240" w:lineRule="auto"/>
        <w:jc w:val="center"/>
        <w:rPr>
          <w:rFonts w:ascii="Times New Roman" w:hAnsi="Times New Roman" w:cs="Times New Roman"/>
          <w:b/>
          <w:sz w:val="28"/>
          <w:szCs w:val="28"/>
          <w:lang w:val="kk-KZ"/>
        </w:rPr>
      </w:pPr>
    </w:p>
    <w:p w:rsidR="00C52630" w:rsidRPr="00340477" w:rsidRDefault="00052208" w:rsidP="00C52630">
      <w:pPr>
        <w:jc w:val="center"/>
        <w:rPr>
          <w:rFonts w:ascii="Times New Roman" w:hAnsi="Times New Roman" w:cs="Times New Roman"/>
          <w:b/>
          <w:sz w:val="28"/>
          <w:szCs w:val="28"/>
          <w:lang w:val="kk-KZ"/>
        </w:rPr>
      </w:pPr>
      <w:r w:rsidRPr="00340477">
        <w:rPr>
          <w:rFonts w:ascii="Times New Roman" w:hAnsi="Times New Roman" w:cs="Times New Roman"/>
          <w:b/>
          <w:sz w:val="28"/>
          <w:szCs w:val="28"/>
          <w:lang w:val="kk-KZ"/>
        </w:rPr>
        <w:t>САУЛЕМБЕКОВА АНЕЛЯ КАРАТАЕВНА</w:t>
      </w:r>
    </w:p>
    <w:p w:rsidR="004976BC" w:rsidRPr="00340477" w:rsidRDefault="00C52630" w:rsidP="004344E4">
      <w:pPr>
        <w:jc w:val="center"/>
        <w:rPr>
          <w:rFonts w:ascii="Times New Roman" w:hAnsi="Times New Roman" w:cs="Times New Roman"/>
          <w:b/>
          <w:sz w:val="28"/>
          <w:szCs w:val="28"/>
          <w:lang w:val="kk-KZ"/>
        </w:rPr>
      </w:pPr>
      <w:r w:rsidRPr="00340477">
        <w:rPr>
          <w:rFonts w:ascii="Times New Roman" w:hAnsi="Times New Roman" w:cs="Times New Roman"/>
          <w:b/>
          <w:sz w:val="28"/>
          <w:szCs w:val="28"/>
          <w:lang w:val="kk-KZ"/>
        </w:rPr>
        <w:t>«</w:t>
      </w:r>
      <w:r w:rsidR="00052208" w:rsidRPr="00340477">
        <w:rPr>
          <w:rFonts w:ascii="Times New Roman" w:hAnsi="Times New Roman" w:cs="Times New Roman"/>
          <w:b/>
          <w:sz w:val="28"/>
          <w:szCs w:val="28"/>
          <w:lang w:val="kk-KZ"/>
        </w:rPr>
        <w:t>РАЗВИТИЕ ФИНАНСОВЫХ ОТНОШЕНИЙ НА ДЕНЕЖНО-</w:t>
      </w:r>
      <w:r w:rsidR="006E413E" w:rsidRPr="00340477">
        <w:rPr>
          <w:rFonts w:ascii="Times New Roman" w:hAnsi="Times New Roman" w:cs="Times New Roman"/>
          <w:b/>
          <w:sz w:val="28"/>
          <w:szCs w:val="28"/>
          <w:lang w:val="kk-KZ"/>
        </w:rPr>
        <w:t xml:space="preserve">КРЕДИТНОМ РЫНКЕ РЕСПУБЛИКИ КАЗАХСТАН В УСЛОВИЯХ ФИНАНСОВОЙ ГЛОБАЛИЗАЦИИ </w:t>
      </w:r>
      <w:r w:rsidRPr="00340477">
        <w:rPr>
          <w:rFonts w:ascii="Times New Roman" w:hAnsi="Times New Roman" w:cs="Times New Roman"/>
          <w:b/>
          <w:sz w:val="28"/>
          <w:szCs w:val="28"/>
          <w:lang w:val="kk-KZ"/>
        </w:rPr>
        <w:t>»</w:t>
      </w:r>
      <w:r w:rsidRPr="00340477">
        <w:rPr>
          <w:rFonts w:ascii="Times New Roman" w:hAnsi="Times New Roman" w:cs="Times New Roman"/>
          <w:b/>
          <w:sz w:val="28"/>
          <w:szCs w:val="28"/>
          <w:lang w:val="kk-KZ"/>
        </w:rPr>
        <w:cr/>
      </w:r>
    </w:p>
    <w:p w:rsidR="00886384" w:rsidRPr="00340477" w:rsidRDefault="00216BC6" w:rsidP="008A2F2A">
      <w:pPr>
        <w:shd w:val="clear" w:color="auto" w:fill="FFFFFF" w:themeFill="background1"/>
        <w:spacing w:after="0" w:line="240" w:lineRule="auto"/>
        <w:ind w:firstLine="567"/>
        <w:jc w:val="both"/>
        <w:rPr>
          <w:rFonts w:ascii="Times New Roman" w:hAnsi="Times New Roman" w:cs="Times New Roman"/>
          <w:sz w:val="23"/>
          <w:szCs w:val="23"/>
        </w:rPr>
      </w:pPr>
      <w:r w:rsidRPr="00340477">
        <w:rPr>
          <w:rFonts w:ascii="Times New Roman" w:hAnsi="Times New Roman" w:cs="Times New Roman"/>
          <w:b/>
          <w:sz w:val="28"/>
          <w:szCs w:val="28"/>
        </w:rPr>
        <w:t>Актуальность темы  исследования</w:t>
      </w:r>
      <w:r w:rsidRPr="00340477">
        <w:rPr>
          <w:rFonts w:ascii="Times New Roman" w:hAnsi="Times New Roman" w:cs="Times New Roman"/>
          <w:sz w:val="28"/>
          <w:szCs w:val="28"/>
        </w:rPr>
        <w:t xml:space="preserve">. </w:t>
      </w:r>
      <w:r w:rsidR="00886384" w:rsidRPr="00340477">
        <w:rPr>
          <w:rFonts w:ascii="Times New Roman" w:hAnsi="Times New Roman" w:cs="Times New Roman"/>
          <w:sz w:val="28"/>
          <w:szCs w:val="28"/>
        </w:rPr>
        <w:t xml:space="preserve">В настоящее время Казахстан сталкивается со многими глобальными финансово-экономическими кризисными явлениями, которые оказывают свое проявление на национальном уровне. Сегодня на практике наблюдается массивный </w:t>
      </w:r>
      <w:proofErr w:type="spellStart"/>
      <w:r w:rsidR="00886384" w:rsidRPr="00340477">
        <w:rPr>
          <w:rFonts w:ascii="Times New Roman" w:hAnsi="Times New Roman" w:cs="Times New Roman"/>
          <w:sz w:val="28"/>
          <w:szCs w:val="28"/>
        </w:rPr>
        <w:t>переток</w:t>
      </w:r>
      <w:proofErr w:type="spellEnd"/>
      <w:r w:rsidR="00886384" w:rsidRPr="00340477">
        <w:rPr>
          <w:rFonts w:ascii="Times New Roman" w:hAnsi="Times New Roman" w:cs="Times New Roman"/>
          <w:sz w:val="28"/>
          <w:szCs w:val="28"/>
        </w:rPr>
        <w:t xml:space="preserve"> капитала с развивающихся стран к развитым странам</w:t>
      </w:r>
      <w:r w:rsidR="00AE01B1" w:rsidRPr="00340477">
        <w:rPr>
          <w:rFonts w:ascii="Times New Roman" w:hAnsi="Times New Roman" w:cs="Times New Roman"/>
          <w:sz w:val="28"/>
          <w:szCs w:val="28"/>
        </w:rPr>
        <w:t>,</w:t>
      </w:r>
      <w:r w:rsidR="00AE01B1" w:rsidRPr="00340477">
        <w:t xml:space="preserve"> </w:t>
      </w:r>
      <w:r w:rsidR="00AE01B1" w:rsidRPr="00340477">
        <w:rPr>
          <w:rFonts w:ascii="Times New Roman" w:hAnsi="Times New Roman" w:cs="Times New Roman"/>
          <w:sz w:val="28"/>
          <w:szCs w:val="28"/>
        </w:rPr>
        <w:t xml:space="preserve">способствующий реализации всё новых и модернизированных </w:t>
      </w:r>
      <w:proofErr w:type="gramStart"/>
      <w:r w:rsidR="00AE01B1" w:rsidRPr="00340477">
        <w:rPr>
          <w:rFonts w:ascii="Times New Roman" w:hAnsi="Times New Roman" w:cs="Times New Roman"/>
          <w:sz w:val="28"/>
          <w:szCs w:val="28"/>
        </w:rPr>
        <w:t>инструментов</w:t>
      </w:r>
      <w:proofErr w:type="gramEnd"/>
      <w:r w:rsidR="00AE01B1" w:rsidRPr="00340477">
        <w:rPr>
          <w:rFonts w:ascii="Times New Roman" w:hAnsi="Times New Roman" w:cs="Times New Roman"/>
          <w:sz w:val="28"/>
          <w:szCs w:val="28"/>
        </w:rPr>
        <w:t xml:space="preserve"> как на мировом денежно-кредитном рынке, так и на рынке Казахстана.  </w:t>
      </w:r>
      <w:r w:rsidR="00886384" w:rsidRPr="00340477">
        <w:rPr>
          <w:rFonts w:ascii="Times New Roman" w:hAnsi="Times New Roman" w:cs="Times New Roman"/>
          <w:sz w:val="28"/>
          <w:szCs w:val="28"/>
        </w:rPr>
        <w:t xml:space="preserve">Поэтому возрастает актуальность </w:t>
      </w:r>
      <w:proofErr w:type="gramStart"/>
      <w:r w:rsidR="00886384" w:rsidRPr="00340477">
        <w:rPr>
          <w:rFonts w:ascii="Times New Roman" w:hAnsi="Times New Roman" w:cs="Times New Roman"/>
          <w:sz w:val="28"/>
          <w:szCs w:val="28"/>
        </w:rPr>
        <w:t>вопросов совершенствования механизма интеграционного процесса денежно-кредитного рынка Республики</w:t>
      </w:r>
      <w:proofErr w:type="gramEnd"/>
      <w:r w:rsidR="00886384" w:rsidRPr="00340477">
        <w:rPr>
          <w:rFonts w:ascii="Times New Roman" w:hAnsi="Times New Roman" w:cs="Times New Roman"/>
          <w:sz w:val="28"/>
          <w:szCs w:val="28"/>
        </w:rPr>
        <w:t xml:space="preserve"> Казахстан.</w:t>
      </w:r>
    </w:p>
    <w:p w:rsidR="00440C93" w:rsidRPr="00340477" w:rsidRDefault="00886384" w:rsidP="00886384">
      <w:pPr>
        <w:pStyle w:val="msonormalmailrucssattributepostfix"/>
        <w:shd w:val="clear" w:color="auto" w:fill="FFFFFF"/>
        <w:spacing w:before="0" w:beforeAutospacing="0" w:after="0" w:afterAutospacing="0"/>
        <w:ind w:firstLine="567"/>
        <w:jc w:val="both"/>
        <w:rPr>
          <w:sz w:val="28"/>
          <w:szCs w:val="28"/>
        </w:rPr>
      </w:pPr>
      <w:r w:rsidRPr="00340477">
        <w:rPr>
          <w:sz w:val="28"/>
          <w:szCs w:val="28"/>
        </w:rPr>
        <w:t xml:space="preserve">Финансовые отношения, возникающие в рамках денежно-кредитного рынка в процессе проведения финансовых операций, выступают активно исследуемым аспектом как с позиции анализа данных и технологий, так и с позиции проблем их развития. Однако внешние взаимодействия денежно-кредитного рынка с национальной и мировой экономикой остаются ещё мало изученными. Регулирование </w:t>
      </w:r>
      <w:proofErr w:type="gramStart"/>
      <w:r w:rsidRPr="00340477">
        <w:rPr>
          <w:sz w:val="28"/>
          <w:szCs w:val="28"/>
        </w:rPr>
        <w:t>финансовых отношений денежно-кредитного рынка, возникающих в процессе его взаимодействия с реальным сектором экономики имеет</w:t>
      </w:r>
      <w:proofErr w:type="gramEnd"/>
      <w:r w:rsidRPr="00340477">
        <w:rPr>
          <w:sz w:val="28"/>
          <w:szCs w:val="28"/>
        </w:rPr>
        <w:t xml:space="preserve"> многие проблемы. Так инструменты и операции рынка определяют как доступность потенциальных инвесторов денежно-кредитным ресурсам, так и в целом определяют макроэкономические условия ведения реального бизнеса. </w:t>
      </w:r>
    </w:p>
    <w:p w:rsidR="00886384" w:rsidRPr="00340477" w:rsidRDefault="00886384" w:rsidP="00886384">
      <w:pPr>
        <w:pStyle w:val="msonormalmailrucssattributepostfix"/>
        <w:shd w:val="clear" w:color="auto" w:fill="FFFFFF"/>
        <w:spacing w:before="0" w:beforeAutospacing="0" w:after="0" w:afterAutospacing="0"/>
        <w:ind w:firstLine="567"/>
        <w:jc w:val="both"/>
        <w:rPr>
          <w:rFonts w:ascii="Arial" w:hAnsi="Arial" w:cs="Arial"/>
          <w:sz w:val="23"/>
          <w:szCs w:val="23"/>
        </w:rPr>
      </w:pPr>
      <w:r w:rsidRPr="00340477">
        <w:rPr>
          <w:sz w:val="28"/>
          <w:szCs w:val="28"/>
        </w:rPr>
        <w:t>Обращение </w:t>
      </w:r>
      <w:r w:rsidRPr="00340477">
        <w:rPr>
          <w:spacing w:val="2"/>
          <w:sz w:val="28"/>
          <w:szCs w:val="28"/>
        </w:rPr>
        <w:t>децентрализованной цифровой валюты </w:t>
      </w:r>
      <w:proofErr w:type="spellStart"/>
      <w:r w:rsidRPr="00340477">
        <w:rPr>
          <w:spacing w:val="2"/>
          <w:sz w:val="28"/>
          <w:szCs w:val="28"/>
        </w:rPr>
        <w:t>bitcoin</w:t>
      </w:r>
      <w:proofErr w:type="spellEnd"/>
      <w:r w:rsidRPr="00340477">
        <w:rPr>
          <w:sz w:val="28"/>
          <w:szCs w:val="28"/>
        </w:rPr>
        <w:t> оказывает влияние на развитие мирового денежно-кредитного рынка, а сделки, заключаемые с их применением, включают всё больше активов и товаров современного бизнеса. Всё это определяет особенности развития финансовых отношений денежно-кредитного рынка и реального сектора экономики и требует изучения.</w:t>
      </w:r>
    </w:p>
    <w:p w:rsidR="00886384" w:rsidRPr="00340477" w:rsidRDefault="00886384" w:rsidP="00886384">
      <w:pPr>
        <w:pStyle w:val="msonormalmailrucssattributepostfix"/>
        <w:shd w:val="clear" w:color="auto" w:fill="FFFFFF"/>
        <w:spacing w:before="0" w:beforeAutospacing="0" w:after="0" w:afterAutospacing="0"/>
        <w:ind w:firstLine="567"/>
        <w:jc w:val="both"/>
        <w:rPr>
          <w:rFonts w:ascii="Arial" w:hAnsi="Arial" w:cs="Arial"/>
          <w:sz w:val="23"/>
          <w:szCs w:val="23"/>
        </w:rPr>
      </w:pPr>
      <w:r w:rsidRPr="00340477">
        <w:rPr>
          <w:sz w:val="28"/>
          <w:szCs w:val="28"/>
        </w:rPr>
        <w:t>Все это обуславливает необходимость </w:t>
      </w:r>
      <w:r w:rsidRPr="00340477">
        <w:rPr>
          <w:sz w:val="28"/>
          <w:szCs w:val="28"/>
          <w:lang w:val="kk-KZ"/>
        </w:rPr>
        <w:t>проведения </w:t>
      </w:r>
      <w:r w:rsidRPr="00340477">
        <w:rPr>
          <w:sz w:val="28"/>
          <w:szCs w:val="28"/>
        </w:rPr>
        <w:t>дальнейших теоретических, методических и практических разработок в области повышения эффективности денежно-кредитной политики Республики Казахстан.</w:t>
      </w:r>
    </w:p>
    <w:p w:rsidR="00D40571" w:rsidRPr="00340477" w:rsidRDefault="00BB4716" w:rsidP="00D40571">
      <w:pPr>
        <w:shd w:val="clear" w:color="auto" w:fill="FFFFFF"/>
        <w:spacing w:after="0" w:line="240" w:lineRule="auto"/>
        <w:ind w:firstLine="567"/>
        <w:jc w:val="both"/>
        <w:rPr>
          <w:rFonts w:ascii="Times New Roman" w:eastAsia="Calibri" w:hAnsi="Times New Roman" w:cs="Times New Roman"/>
          <w:sz w:val="28"/>
          <w:szCs w:val="28"/>
          <w:lang w:val="kk-KZ"/>
        </w:rPr>
      </w:pPr>
      <w:r w:rsidRPr="00340477">
        <w:rPr>
          <w:rFonts w:ascii="Times New Roman" w:hAnsi="Times New Roman" w:cs="Times New Roman"/>
          <w:b/>
          <w:sz w:val="28"/>
          <w:szCs w:val="28"/>
        </w:rPr>
        <w:t>Цел</w:t>
      </w:r>
      <w:r w:rsidR="00CF6822" w:rsidRPr="00340477">
        <w:rPr>
          <w:rFonts w:ascii="Times New Roman" w:hAnsi="Times New Roman" w:cs="Times New Roman"/>
          <w:b/>
          <w:sz w:val="28"/>
          <w:szCs w:val="28"/>
          <w:lang w:val="kk-KZ"/>
        </w:rPr>
        <w:t>ь</w:t>
      </w:r>
      <w:r w:rsidR="00D40571" w:rsidRPr="00340477">
        <w:rPr>
          <w:rFonts w:ascii="Times New Roman" w:hAnsi="Times New Roman" w:cs="Times New Roman"/>
          <w:b/>
          <w:sz w:val="28"/>
          <w:szCs w:val="28"/>
        </w:rPr>
        <w:t>ю</w:t>
      </w:r>
      <w:r w:rsidR="00D40571" w:rsidRPr="00340477">
        <w:rPr>
          <w:rFonts w:ascii="Times New Roman" w:hAnsi="Times New Roman" w:cs="Times New Roman"/>
          <w:b/>
          <w:sz w:val="28"/>
          <w:szCs w:val="28"/>
          <w:lang w:val="kk-KZ"/>
        </w:rPr>
        <w:t xml:space="preserve"> </w:t>
      </w:r>
      <w:r w:rsidR="00D40571" w:rsidRPr="00340477">
        <w:rPr>
          <w:rFonts w:ascii="Times New Roman" w:eastAsia="Calibri" w:hAnsi="Times New Roman" w:cs="Times New Roman"/>
          <w:sz w:val="28"/>
          <w:szCs w:val="28"/>
          <w:lang w:val="kk-KZ"/>
        </w:rPr>
        <w:t xml:space="preserve">исследования определено выявление особенностей, возникающих на денежно-кредитном рынке процессов по регулированию </w:t>
      </w:r>
      <w:r w:rsidR="00D40571" w:rsidRPr="00340477">
        <w:rPr>
          <w:rFonts w:ascii="Times New Roman" w:eastAsia="Calibri" w:hAnsi="Times New Roman" w:cs="Times New Roman"/>
          <w:sz w:val="28"/>
          <w:szCs w:val="28"/>
          <w:lang w:val="kk-KZ"/>
        </w:rPr>
        <w:lastRenderedPageBreak/>
        <w:t>финансовых отношений в результате его взаимодействия с реальным сектором экономики в условиях финансовой глобализации.</w:t>
      </w:r>
    </w:p>
    <w:p w:rsidR="00557164" w:rsidRPr="00340477" w:rsidRDefault="00346867" w:rsidP="00557164">
      <w:pPr>
        <w:shd w:val="clear" w:color="auto" w:fill="FFFFFF"/>
        <w:tabs>
          <w:tab w:val="left" w:pos="851"/>
        </w:tabs>
        <w:spacing w:after="0" w:line="240" w:lineRule="auto"/>
        <w:ind w:left="567"/>
        <w:contextualSpacing/>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t>Для достижения цели в работе определены</w:t>
      </w:r>
      <w:r w:rsidR="00616FE2" w:rsidRPr="00340477">
        <w:rPr>
          <w:rFonts w:ascii="Times New Roman" w:hAnsi="Times New Roman" w:cs="Times New Roman"/>
          <w:sz w:val="28"/>
          <w:szCs w:val="28"/>
          <w:lang w:val="kk-KZ"/>
        </w:rPr>
        <w:t xml:space="preserve"> </w:t>
      </w:r>
      <w:r w:rsidR="00CF6822" w:rsidRPr="00340477">
        <w:rPr>
          <w:rFonts w:ascii="Times New Roman" w:hAnsi="Times New Roman" w:cs="Times New Roman"/>
          <w:sz w:val="28"/>
          <w:szCs w:val="28"/>
          <w:lang w:val="kk-KZ"/>
        </w:rPr>
        <w:t>следующие</w:t>
      </w:r>
      <w:r w:rsidR="00616FE2" w:rsidRPr="00340477">
        <w:rPr>
          <w:rFonts w:ascii="Times New Roman" w:hAnsi="Times New Roman" w:cs="Times New Roman"/>
          <w:sz w:val="28"/>
          <w:szCs w:val="28"/>
          <w:lang w:val="kk-KZ"/>
        </w:rPr>
        <w:t xml:space="preserve"> </w:t>
      </w:r>
      <w:r w:rsidR="00616FE2" w:rsidRPr="00340477">
        <w:rPr>
          <w:rFonts w:ascii="Times New Roman" w:hAnsi="Times New Roman" w:cs="Times New Roman"/>
          <w:b/>
          <w:sz w:val="28"/>
          <w:szCs w:val="28"/>
          <w:lang w:val="kk-KZ"/>
        </w:rPr>
        <w:t>задачи</w:t>
      </w:r>
      <w:r w:rsidR="00616FE2" w:rsidRPr="00340477">
        <w:rPr>
          <w:rFonts w:ascii="Times New Roman" w:hAnsi="Times New Roman" w:cs="Times New Roman"/>
          <w:sz w:val="28"/>
          <w:szCs w:val="28"/>
          <w:lang w:val="kk-KZ"/>
        </w:rPr>
        <w:t>:</w:t>
      </w:r>
    </w:p>
    <w:p w:rsidR="00A5470C" w:rsidRPr="00340477" w:rsidRDefault="00557164" w:rsidP="003F3EA2">
      <w:pPr>
        <w:pStyle w:val="a3"/>
        <w:numPr>
          <w:ilvl w:val="0"/>
          <w:numId w:val="8"/>
        </w:numPr>
        <w:shd w:val="clear" w:color="auto" w:fill="FFFFFF"/>
        <w:tabs>
          <w:tab w:val="left" w:pos="851"/>
        </w:tabs>
        <w:spacing w:after="0" w:line="240" w:lineRule="auto"/>
        <w:ind w:left="0" w:firstLine="567"/>
        <w:jc w:val="both"/>
        <w:rPr>
          <w:rFonts w:ascii="Calibri" w:eastAsia="Calibri" w:hAnsi="Calibri" w:cs="Times New Roman"/>
          <w:lang w:val="kk-KZ"/>
        </w:rPr>
      </w:pPr>
      <w:r w:rsidRPr="00340477">
        <w:rPr>
          <w:rFonts w:ascii="Times New Roman" w:hAnsi="Times New Roman" w:cs="Times New Roman"/>
          <w:sz w:val="28"/>
          <w:szCs w:val="28"/>
          <w:lang w:val="kk-KZ"/>
        </w:rPr>
        <w:t>и</w:t>
      </w:r>
      <w:proofErr w:type="spellStart"/>
      <w:r w:rsidRPr="00340477">
        <w:rPr>
          <w:rFonts w:ascii="Times New Roman" w:hAnsi="Times New Roman" w:cs="Times New Roman"/>
          <w:sz w:val="28"/>
          <w:szCs w:val="28"/>
        </w:rPr>
        <w:t>сследовать</w:t>
      </w:r>
      <w:proofErr w:type="spellEnd"/>
      <w:r w:rsidRPr="00340477">
        <w:rPr>
          <w:rFonts w:ascii="Times New Roman" w:hAnsi="Times New Roman" w:cs="Times New Roman"/>
          <w:sz w:val="28"/>
          <w:szCs w:val="28"/>
        </w:rPr>
        <w:t xml:space="preserve"> </w:t>
      </w:r>
      <w:proofErr w:type="spellStart"/>
      <w:r w:rsidRPr="00340477">
        <w:rPr>
          <w:rFonts w:ascii="Times New Roman" w:hAnsi="Times New Roman" w:cs="Times New Roman"/>
          <w:sz w:val="28"/>
          <w:szCs w:val="28"/>
        </w:rPr>
        <w:t>теор</w:t>
      </w:r>
      <w:proofErr w:type="spellEnd"/>
      <w:r w:rsidRPr="00340477">
        <w:rPr>
          <w:rFonts w:ascii="Times New Roman" w:hAnsi="Times New Roman" w:cs="Times New Roman"/>
          <w:sz w:val="28"/>
          <w:szCs w:val="28"/>
          <w:lang w:val="kk-KZ"/>
        </w:rPr>
        <w:t>е</w:t>
      </w:r>
      <w:proofErr w:type="spellStart"/>
      <w:r w:rsidRPr="00340477">
        <w:rPr>
          <w:rFonts w:ascii="Times New Roman" w:hAnsi="Times New Roman" w:cs="Times New Roman"/>
          <w:sz w:val="28"/>
          <w:szCs w:val="28"/>
        </w:rPr>
        <w:t>ти</w:t>
      </w:r>
      <w:proofErr w:type="spellEnd"/>
      <w:r w:rsidRPr="00340477">
        <w:rPr>
          <w:rFonts w:ascii="Times New Roman" w:hAnsi="Times New Roman" w:cs="Times New Roman"/>
          <w:sz w:val="28"/>
          <w:szCs w:val="28"/>
          <w:lang w:val="kk-KZ"/>
        </w:rPr>
        <w:t xml:space="preserve">ческие </w:t>
      </w:r>
      <w:r w:rsidRPr="00340477">
        <w:rPr>
          <w:rFonts w:ascii="Times New Roman" w:hAnsi="Times New Roman" w:cs="Times New Roman"/>
          <w:sz w:val="28"/>
          <w:szCs w:val="28"/>
        </w:rPr>
        <w:t>основы</w:t>
      </w:r>
      <w:r w:rsidR="003F3EA2" w:rsidRPr="00340477">
        <w:rPr>
          <w:rFonts w:ascii="Times New Roman" w:hAnsi="Times New Roman" w:cs="Times New Roman"/>
          <w:sz w:val="28"/>
          <w:szCs w:val="28"/>
        </w:rPr>
        <w:t xml:space="preserve"> развития денежно-кредитного</w:t>
      </w:r>
      <w:r w:rsidR="003F3EA2" w:rsidRPr="00340477">
        <w:rPr>
          <w:rFonts w:ascii="Times New Roman" w:hAnsi="Times New Roman" w:cs="Times New Roman"/>
          <w:sz w:val="28"/>
          <w:szCs w:val="28"/>
          <w:lang w:val="kk-KZ"/>
        </w:rPr>
        <w:t xml:space="preserve"> </w:t>
      </w:r>
      <w:r w:rsidR="00E274E6" w:rsidRPr="00340477">
        <w:rPr>
          <w:rFonts w:ascii="Times New Roman" w:hAnsi="Times New Roman" w:cs="Times New Roman"/>
          <w:sz w:val="28"/>
          <w:szCs w:val="28"/>
        </w:rPr>
        <w:t xml:space="preserve">рынка Республики Казахстан, в том числе </w:t>
      </w:r>
      <w:proofErr w:type="spellStart"/>
      <w:r w:rsidR="00E274E6" w:rsidRPr="00340477">
        <w:rPr>
          <w:rFonts w:ascii="Times New Roman" w:hAnsi="Times New Roman" w:cs="Times New Roman"/>
          <w:sz w:val="28"/>
          <w:szCs w:val="28"/>
        </w:rPr>
        <w:t>изуч</w:t>
      </w:r>
      <w:proofErr w:type="spellEnd"/>
      <w:r w:rsidR="00E274E6" w:rsidRPr="00340477">
        <w:rPr>
          <w:rFonts w:ascii="Times New Roman" w:hAnsi="Times New Roman" w:cs="Times New Roman"/>
          <w:sz w:val="28"/>
          <w:szCs w:val="28"/>
          <w:lang w:val="kk-KZ"/>
        </w:rPr>
        <w:t>ить</w:t>
      </w:r>
      <w:r w:rsidRPr="00340477">
        <w:rPr>
          <w:rFonts w:ascii="Times New Roman" w:hAnsi="Times New Roman" w:cs="Times New Roman"/>
          <w:sz w:val="28"/>
          <w:szCs w:val="28"/>
          <w:lang w:val="kk-KZ"/>
        </w:rPr>
        <w:t xml:space="preserve"> на теоретическо-методологическо</w:t>
      </w:r>
      <w:r w:rsidR="000C6A1F" w:rsidRPr="00340477">
        <w:rPr>
          <w:rFonts w:ascii="Times New Roman" w:hAnsi="Times New Roman" w:cs="Times New Roman"/>
          <w:sz w:val="28"/>
          <w:szCs w:val="28"/>
          <w:lang w:val="kk-KZ"/>
        </w:rPr>
        <w:t>м</w:t>
      </w:r>
      <w:r w:rsidRPr="00340477">
        <w:rPr>
          <w:rFonts w:ascii="Times New Roman" w:hAnsi="Times New Roman" w:cs="Times New Roman"/>
          <w:sz w:val="28"/>
          <w:szCs w:val="28"/>
          <w:lang w:val="kk-KZ"/>
        </w:rPr>
        <w:t xml:space="preserve"> </w:t>
      </w:r>
      <w:r w:rsidR="000C6A1F" w:rsidRPr="00340477">
        <w:rPr>
          <w:rFonts w:ascii="Times New Roman" w:hAnsi="Times New Roman" w:cs="Times New Roman"/>
          <w:sz w:val="28"/>
          <w:szCs w:val="28"/>
          <w:lang w:val="kk-KZ"/>
        </w:rPr>
        <w:t>уровне</w:t>
      </w:r>
      <w:r w:rsidRPr="00340477">
        <w:rPr>
          <w:rFonts w:ascii="Times New Roman" w:hAnsi="Times New Roman" w:cs="Times New Roman"/>
          <w:sz w:val="28"/>
          <w:szCs w:val="28"/>
          <w:lang w:val="kk-KZ"/>
        </w:rPr>
        <w:t xml:space="preserve"> взаимосвязи между финансовым и реальным сектором экономики; </w:t>
      </w:r>
    </w:p>
    <w:p w:rsidR="00A5470C" w:rsidRPr="00340477" w:rsidRDefault="00EC63A6" w:rsidP="003F3EA2">
      <w:pPr>
        <w:pStyle w:val="a3"/>
        <w:numPr>
          <w:ilvl w:val="0"/>
          <w:numId w:val="8"/>
        </w:numPr>
        <w:shd w:val="clear" w:color="auto" w:fill="FFFFFF"/>
        <w:tabs>
          <w:tab w:val="left" w:pos="851"/>
        </w:tabs>
        <w:spacing w:after="0" w:line="240" w:lineRule="auto"/>
        <w:ind w:left="0" w:firstLine="567"/>
        <w:jc w:val="both"/>
        <w:rPr>
          <w:rFonts w:ascii="Calibri" w:eastAsia="Calibri" w:hAnsi="Calibri" w:cs="Times New Roman"/>
          <w:lang w:val="kk-KZ"/>
        </w:rPr>
      </w:pPr>
      <w:r w:rsidRPr="00340477">
        <w:rPr>
          <w:rFonts w:ascii="Times New Roman" w:eastAsia="Calibri" w:hAnsi="Times New Roman" w:cs="Times New Roman"/>
          <w:sz w:val="28"/>
          <w:szCs w:val="28"/>
          <w:lang w:val="kk-KZ"/>
        </w:rPr>
        <w:t>проанализировать особенности</w:t>
      </w:r>
      <w:r w:rsidR="00557164" w:rsidRPr="00340477">
        <w:rPr>
          <w:rFonts w:ascii="Times New Roman" w:eastAsia="Calibri" w:hAnsi="Times New Roman" w:cs="Times New Roman"/>
          <w:sz w:val="28"/>
          <w:szCs w:val="28"/>
          <w:lang w:val="kk-KZ"/>
        </w:rPr>
        <w:t xml:space="preserve"> развития денежно-кредитного рынка Республики Казахстан в условиях финансовой глобализации;</w:t>
      </w:r>
    </w:p>
    <w:p w:rsidR="00A5470C" w:rsidRPr="00340477" w:rsidRDefault="00EC63A6" w:rsidP="003F3EA2">
      <w:pPr>
        <w:pStyle w:val="a3"/>
        <w:numPr>
          <w:ilvl w:val="0"/>
          <w:numId w:val="8"/>
        </w:numPr>
        <w:shd w:val="clear" w:color="auto" w:fill="FFFFFF"/>
        <w:tabs>
          <w:tab w:val="left" w:pos="851"/>
        </w:tabs>
        <w:spacing w:after="0" w:line="240" w:lineRule="auto"/>
        <w:ind w:left="0" w:firstLine="567"/>
        <w:jc w:val="both"/>
        <w:rPr>
          <w:rFonts w:ascii="Calibri" w:eastAsia="Calibri" w:hAnsi="Calibri" w:cs="Times New Roman"/>
          <w:lang w:val="kk-KZ"/>
        </w:rPr>
      </w:pPr>
      <w:r w:rsidRPr="00340477">
        <w:rPr>
          <w:rFonts w:ascii="Times New Roman" w:eastAsia="Calibri" w:hAnsi="Times New Roman" w:cs="Times New Roman"/>
          <w:sz w:val="28"/>
          <w:szCs w:val="28"/>
          <w:lang w:val="kk-KZ"/>
        </w:rPr>
        <w:t>дать оценку влиянию внутренних и внешних факторов на развитие денежно-кредитного рынка в условиях финансовой глобализации;</w:t>
      </w:r>
    </w:p>
    <w:p w:rsidR="000C6A1F" w:rsidRPr="00340477" w:rsidRDefault="00EC63A6" w:rsidP="000C6A1F">
      <w:pPr>
        <w:pStyle w:val="a3"/>
        <w:numPr>
          <w:ilvl w:val="0"/>
          <w:numId w:val="8"/>
        </w:numPr>
        <w:shd w:val="clear" w:color="auto" w:fill="FFFFFF"/>
        <w:tabs>
          <w:tab w:val="left" w:pos="851"/>
        </w:tabs>
        <w:spacing w:after="0" w:line="240" w:lineRule="auto"/>
        <w:ind w:left="0" w:firstLine="567"/>
        <w:jc w:val="both"/>
        <w:rPr>
          <w:rFonts w:ascii="Calibri" w:eastAsia="Calibri" w:hAnsi="Calibri" w:cs="Times New Roman"/>
          <w:lang w:val="kk-KZ"/>
        </w:rPr>
      </w:pPr>
      <w:r w:rsidRPr="00340477">
        <w:rPr>
          <w:rFonts w:ascii="Times New Roman" w:eastAsia="Calibri" w:hAnsi="Times New Roman" w:cs="Times New Roman"/>
          <w:sz w:val="28"/>
          <w:szCs w:val="28"/>
          <w:lang w:val="kk-KZ"/>
        </w:rPr>
        <w:t>проанализировать взаимосвязь между денежно-кредитным рынком и реальным сектором экономики Республики Казахстан;</w:t>
      </w:r>
    </w:p>
    <w:p w:rsidR="000C6A1F" w:rsidRPr="00340477" w:rsidRDefault="000C6A1F" w:rsidP="000C6A1F">
      <w:pPr>
        <w:pStyle w:val="a3"/>
        <w:numPr>
          <w:ilvl w:val="0"/>
          <w:numId w:val="8"/>
        </w:numPr>
        <w:shd w:val="clear" w:color="auto" w:fill="FFFFFF"/>
        <w:tabs>
          <w:tab w:val="left" w:pos="851"/>
        </w:tabs>
        <w:spacing w:after="0" w:line="240" w:lineRule="auto"/>
        <w:ind w:left="0" w:firstLine="567"/>
        <w:jc w:val="both"/>
        <w:rPr>
          <w:rFonts w:ascii="Calibri" w:eastAsia="Calibri" w:hAnsi="Calibri" w:cs="Times New Roman"/>
          <w:lang w:val="kk-KZ"/>
        </w:rPr>
      </w:pPr>
      <w:r w:rsidRPr="00340477">
        <w:rPr>
          <w:rFonts w:ascii="Times New Roman" w:eastAsia="Calibri" w:hAnsi="Times New Roman" w:cs="Times New Roman"/>
          <w:sz w:val="28"/>
          <w:szCs w:val="28"/>
          <w:lang w:val="kk-KZ"/>
        </w:rPr>
        <w:t>предложить основные направления по развитию денежно-кредитного рынка в условиях финансовой глобализации;</w:t>
      </w:r>
    </w:p>
    <w:p w:rsidR="000C6A1F" w:rsidRPr="00340477" w:rsidRDefault="000C6A1F" w:rsidP="000C6A1F">
      <w:pPr>
        <w:pStyle w:val="a3"/>
        <w:numPr>
          <w:ilvl w:val="0"/>
          <w:numId w:val="8"/>
        </w:numPr>
        <w:shd w:val="clear" w:color="auto" w:fill="FFFFFF"/>
        <w:tabs>
          <w:tab w:val="left" w:pos="851"/>
        </w:tabs>
        <w:spacing w:after="0" w:line="240" w:lineRule="auto"/>
        <w:ind w:left="0" w:firstLine="567"/>
        <w:jc w:val="both"/>
        <w:rPr>
          <w:rFonts w:ascii="Calibri" w:eastAsia="Calibri" w:hAnsi="Calibri" w:cs="Times New Roman"/>
          <w:lang w:val="kk-KZ"/>
        </w:rPr>
      </w:pPr>
      <w:r w:rsidRPr="00340477">
        <w:rPr>
          <w:rFonts w:ascii="Times New Roman" w:eastAsia="Calibri" w:hAnsi="Times New Roman" w:cs="Times New Roman"/>
          <w:sz w:val="28"/>
          <w:szCs w:val="28"/>
          <w:lang w:val="kk-KZ"/>
        </w:rPr>
        <w:t>выработать принципы изменения концепции по регулированию денежно-кредитного рынка.</w:t>
      </w:r>
    </w:p>
    <w:p w:rsidR="00D40571" w:rsidRPr="00340477" w:rsidRDefault="00A5470C" w:rsidP="00D40571">
      <w:pPr>
        <w:shd w:val="clear" w:color="auto" w:fill="FFFFFF" w:themeFill="background1"/>
        <w:spacing w:after="0" w:line="240" w:lineRule="auto"/>
        <w:ind w:firstLine="567"/>
        <w:jc w:val="both"/>
        <w:rPr>
          <w:rFonts w:ascii="Times New Roman" w:hAnsi="Times New Roman" w:cs="Times New Roman"/>
          <w:sz w:val="28"/>
          <w:szCs w:val="28"/>
          <w:lang w:val="kk-KZ"/>
        </w:rPr>
      </w:pPr>
      <w:r w:rsidRPr="00340477">
        <w:rPr>
          <w:rFonts w:ascii="Times New Roman" w:hAnsi="Times New Roman" w:cs="Times New Roman"/>
          <w:b/>
          <w:sz w:val="28"/>
          <w:szCs w:val="28"/>
          <w:lang w:val="kk-KZ"/>
        </w:rPr>
        <w:t xml:space="preserve">Объектом исследования является </w:t>
      </w:r>
      <w:r w:rsidRPr="00340477">
        <w:rPr>
          <w:rFonts w:ascii="Times New Roman" w:hAnsi="Times New Roman" w:cs="Times New Roman"/>
          <w:sz w:val="28"/>
          <w:szCs w:val="28"/>
          <w:lang w:val="kk-KZ"/>
        </w:rPr>
        <w:t>денежно-кредитный рынок Республики Казахстан.</w:t>
      </w:r>
      <w:r w:rsidR="00D40571" w:rsidRPr="00340477">
        <w:rPr>
          <w:rFonts w:ascii="Times New Roman" w:hAnsi="Times New Roman" w:cs="Times New Roman"/>
          <w:sz w:val="28"/>
          <w:szCs w:val="28"/>
          <w:lang w:val="kk-KZ"/>
        </w:rPr>
        <w:t xml:space="preserve"> </w:t>
      </w:r>
    </w:p>
    <w:p w:rsidR="00270AEF" w:rsidRPr="00340477" w:rsidRDefault="00FA4F2A" w:rsidP="00632BAD">
      <w:pPr>
        <w:shd w:val="clear" w:color="auto" w:fill="FFFFFF" w:themeFill="background1"/>
        <w:spacing w:after="0" w:line="240" w:lineRule="auto"/>
        <w:ind w:firstLine="567"/>
        <w:jc w:val="both"/>
        <w:rPr>
          <w:rFonts w:ascii="Times New Roman" w:hAnsi="Times New Roman" w:cs="Times New Roman"/>
          <w:sz w:val="28"/>
          <w:szCs w:val="28"/>
          <w:lang w:val="kk-KZ"/>
        </w:rPr>
      </w:pPr>
      <w:r w:rsidRPr="00340477">
        <w:rPr>
          <w:rFonts w:ascii="Times New Roman" w:hAnsi="Times New Roman" w:cs="Times New Roman"/>
          <w:b/>
          <w:sz w:val="28"/>
          <w:szCs w:val="28"/>
        </w:rPr>
        <w:t>Предмет</w:t>
      </w:r>
      <w:r w:rsidR="00FF278C" w:rsidRPr="00340477">
        <w:rPr>
          <w:rFonts w:ascii="Times New Roman" w:hAnsi="Times New Roman" w:cs="Times New Roman"/>
          <w:b/>
          <w:sz w:val="28"/>
          <w:szCs w:val="28"/>
        </w:rPr>
        <w:t>ом</w:t>
      </w:r>
      <w:r w:rsidR="00A5470C" w:rsidRPr="00340477">
        <w:rPr>
          <w:rFonts w:ascii="Times New Roman" w:hAnsi="Times New Roman" w:cs="Times New Roman"/>
          <w:b/>
          <w:sz w:val="28"/>
          <w:szCs w:val="28"/>
        </w:rPr>
        <w:t xml:space="preserve"> исследования</w:t>
      </w:r>
      <w:r w:rsidR="00A5470C" w:rsidRPr="00340477">
        <w:rPr>
          <w:rFonts w:ascii="Times New Roman" w:hAnsi="Times New Roman" w:cs="Times New Roman"/>
          <w:b/>
          <w:sz w:val="28"/>
          <w:szCs w:val="28"/>
          <w:lang w:val="kk-KZ"/>
        </w:rPr>
        <w:t xml:space="preserve"> </w:t>
      </w:r>
      <w:r w:rsidR="00270AEF" w:rsidRPr="00340477">
        <w:rPr>
          <w:rFonts w:ascii="Times New Roman" w:hAnsi="Times New Roman" w:cs="Times New Roman"/>
          <w:sz w:val="28"/>
          <w:szCs w:val="28"/>
          <w:lang w:val="kk-KZ"/>
        </w:rPr>
        <w:t>выступает процесс регулирования финансовых отношений возникающих в процессе взаимодействия денежно-кредитного рынка и реального сектора экономики Казахстана.</w:t>
      </w:r>
    </w:p>
    <w:p w:rsidR="004976BC" w:rsidRPr="00340477" w:rsidRDefault="00FF278C" w:rsidP="00632BAD">
      <w:pPr>
        <w:shd w:val="clear" w:color="auto" w:fill="FFFFFF" w:themeFill="background1"/>
        <w:spacing w:after="0" w:line="240" w:lineRule="auto"/>
        <w:ind w:firstLine="567"/>
        <w:jc w:val="both"/>
        <w:rPr>
          <w:rFonts w:ascii="Times New Roman" w:hAnsi="Times New Roman" w:cs="Times New Roman"/>
          <w:sz w:val="28"/>
          <w:szCs w:val="28"/>
        </w:rPr>
      </w:pPr>
      <w:r w:rsidRPr="00340477">
        <w:rPr>
          <w:rFonts w:ascii="Times New Roman" w:hAnsi="Times New Roman" w:cs="Times New Roman"/>
          <w:b/>
          <w:sz w:val="28"/>
          <w:szCs w:val="28"/>
        </w:rPr>
        <w:t xml:space="preserve">Методологическую основу исследования </w:t>
      </w:r>
      <w:r w:rsidRPr="00340477">
        <w:rPr>
          <w:rFonts w:ascii="Times New Roman" w:hAnsi="Times New Roman" w:cs="Times New Roman"/>
          <w:sz w:val="28"/>
          <w:szCs w:val="28"/>
        </w:rPr>
        <w:t>составляет комплексный подход и диалектические принципы</w:t>
      </w:r>
      <w:r w:rsidR="00282E37" w:rsidRPr="00340477">
        <w:rPr>
          <w:rFonts w:ascii="Times New Roman" w:hAnsi="Times New Roman" w:cs="Times New Roman"/>
          <w:sz w:val="28"/>
          <w:szCs w:val="28"/>
        </w:rPr>
        <w:t>, позволившие выявить сущностные характеристики изучаемых процессов, формы их проявления, выделить присущие им противоречия и определить тенденции их развития. Исследование проводилось с использованием системного и структурно-уровневого подход</w:t>
      </w:r>
      <w:r w:rsidR="00E4205F" w:rsidRPr="00340477">
        <w:rPr>
          <w:rFonts w:ascii="Times New Roman" w:hAnsi="Times New Roman" w:cs="Times New Roman"/>
          <w:sz w:val="28"/>
          <w:szCs w:val="28"/>
        </w:rPr>
        <w:t xml:space="preserve">, методов логического, сравнительного и статистического анализа, группировок, абстрактно-логического моделирования др. Анализ практических данных осуществлялся с использованием методов и экономических </w:t>
      </w:r>
      <w:r w:rsidR="0085094E" w:rsidRPr="00340477">
        <w:rPr>
          <w:rFonts w:ascii="Times New Roman" w:hAnsi="Times New Roman" w:cs="Times New Roman"/>
          <w:sz w:val="28"/>
          <w:szCs w:val="28"/>
        </w:rPr>
        <w:t xml:space="preserve">пакетов </w:t>
      </w:r>
      <w:r w:rsidR="0085094E" w:rsidRPr="00340477">
        <w:rPr>
          <w:rFonts w:ascii="Times New Roman" w:hAnsi="Times New Roman" w:cs="Times New Roman"/>
          <w:sz w:val="28"/>
          <w:szCs w:val="28"/>
          <w:lang w:val="en-US"/>
        </w:rPr>
        <w:t>SPSS</w:t>
      </w:r>
      <w:r w:rsidR="0085094E" w:rsidRPr="00340477">
        <w:rPr>
          <w:rFonts w:ascii="Times New Roman" w:hAnsi="Times New Roman" w:cs="Times New Roman"/>
          <w:sz w:val="28"/>
          <w:szCs w:val="28"/>
        </w:rPr>
        <w:t xml:space="preserve">. При оформлении работы </w:t>
      </w:r>
      <w:r w:rsidR="008D4A75" w:rsidRPr="00340477">
        <w:rPr>
          <w:rFonts w:ascii="Times New Roman" w:hAnsi="Times New Roman" w:cs="Times New Roman"/>
          <w:sz w:val="28"/>
          <w:szCs w:val="28"/>
        </w:rPr>
        <w:t>использованы программные продукты</w:t>
      </w:r>
      <w:r w:rsidR="0085094E" w:rsidRPr="00340477">
        <w:rPr>
          <w:rFonts w:ascii="Times New Roman" w:hAnsi="Times New Roman" w:cs="Times New Roman"/>
          <w:sz w:val="28"/>
          <w:szCs w:val="28"/>
        </w:rPr>
        <w:t xml:space="preserve"> </w:t>
      </w:r>
      <w:r w:rsidR="0085094E" w:rsidRPr="00340477">
        <w:rPr>
          <w:rFonts w:ascii="Times New Roman" w:hAnsi="Times New Roman" w:cs="Times New Roman"/>
          <w:sz w:val="28"/>
          <w:szCs w:val="28"/>
          <w:lang w:val="en-US"/>
        </w:rPr>
        <w:t>Microsoft</w:t>
      </w:r>
      <w:r w:rsidR="0085094E" w:rsidRPr="00340477">
        <w:rPr>
          <w:rFonts w:ascii="Times New Roman" w:hAnsi="Times New Roman" w:cs="Times New Roman"/>
          <w:sz w:val="28"/>
          <w:szCs w:val="28"/>
        </w:rPr>
        <w:t xml:space="preserve"> </w:t>
      </w:r>
      <w:r w:rsidR="0085094E" w:rsidRPr="00340477">
        <w:rPr>
          <w:rFonts w:ascii="Times New Roman" w:hAnsi="Times New Roman" w:cs="Times New Roman"/>
          <w:sz w:val="28"/>
          <w:szCs w:val="28"/>
          <w:lang w:val="en-US"/>
        </w:rPr>
        <w:t>Word</w:t>
      </w:r>
      <w:r w:rsidR="0085094E" w:rsidRPr="00340477">
        <w:rPr>
          <w:rFonts w:ascii="Times New Roman" w:hAnsi="Times New Roman" w:cs="Times New Roman"/>
          <w:sz w:val="28"/>
          <w:szCs w:val="28"/>
        </w:rPr>
        <w:t xml:space="preserve">, </w:t>
      </w:r>
      <w:r w:rsidR="00632BAD" w:rsidRPr="00340477">
        <w:rPr>
          <w:rFonts w:ascii="Times New Roman" w:hAnsi="Times New Roman" w:cs="Times New Roman"/>
          <w:sz w:val="28"/>
          <w:szCs w:val="28"/>
          <w:lang w:val="en-US"/>
        </w:rPr>
        <w:t>Excel</w:t>
      </w:r>
      <w:r w:rsidR="00632BAD" w:rsidRPr="00340477">
        <w:rPr>
          <w:rFonts w:ascii="Times New Roman" w:hAnsi="Times New Roman" w:cs="Times New Roman"/>
          <w:sz w:val="28"/>
          <w:szCs w:val="28"/>
        </w:rPr>
        <w:t>.</w:t>
      </w:r>
      <w:r w:rsidR="00CF2FC3" w:rsidRPr="00340477">
        <w:rPr>
          <w:rFonts w:ascii="Times New Roman" w:hAnsi="Times New Roman" w:cs="Times New Roman"/>
          <w:b/>
          <w:sz w:val="28"/>
          <w:szCs w:val="28"/>
        </w:rPr>
        <w:t xml:space="preserve"> </w:t>
      </w:r>
      <w:r w:rsidR="0063216D" w:rsidRPr="00340477">
        <w:rPr>
          <w:rFonts w:ascii="Times New Roman" w:hAnsi="Times New Roman" w:cs="Times New Roman"/>
          <w:sz w:val="28"/>
          <w:szCs w:val="28"/>
        </w:rPr>
        <w:t>Во время написания диссертаци</w:t>
      </w:r>
      <w:r w:rsidR="00CF2FC3" w:rsidRPr="00340477">
        <w:rPr>
          <w:rFonts w:ascii="Times New Roman" w:hAnsi="Times New Roman" w:cs="Times New Roman"/>
          <w:sz w:val="28"/>
          <w:szCs w:val="28"/>
        </w:rPr>
        <w:t>онной работы использованы методы индукции и дедукции, систематический и сра</w:t>
      </w:r>
      <w:r w:rsidR="00CF6822" w:rsidRPr="00340477">
        <w:rPr>
          <w:rFonts w:ascii="Times New Roman" w:hAnsi="Times New Roman" w:cs="Times New Roman"/>
          <w:sz w:val="28"/>
          <w:szCs w:val="28"/>
        </w:rPr>
        <w:t>внительный анализ, абстрактно-ло</w:t>
      </w:r>
      <w:r w:rsidR="00CF2FC3" w:rsidRPr="00340477">
        <w:rPr>
          <w:rFonts w:ascii="Times New Roman" w:hAnsi="Times New Roman" w:cs="Times New Roman"/>
          <w:sz w:val="28"/>
          <w:szCs w:val="28"/>
        </w:rPr>
        <w:t xml:space="preserve">гическое, аналитическое, маркетинговое исследование, экономико-математический и другие методы.  </w:t>
      </w:r>
    </w:p>
    <w:p w:rsidR="0063216D" w:rsidRPr="00340477" w:rsidRDefault="00BB06DF" w:rsidP="00F714F9">
      <w:pPr>
        <w:pStyle w:val="Default"/>
        <w:ind w:firstLine="567"/>
        <w:jc w:val="both"/>
        <w:rPr>
          <w:color w:val="auto"/>
          <w:sz w:val="28"/>
          <w:szCs w:val="28"/>
        </w:rPr>
      </w:pPr>
      <w:r w:rsidRPr="00340477">
        <w:rPr>
          <w:bCs/>
          <w:color w:val="auto"/>
          <w:sz w:val="28"/>
          <w:szCs w:val="28"/>
        </w:rPr>
        <w:t>В ходе  проведения исследования были получены следующие результаты, определяющие</w:t>
      </w:r>
      <w:r w:rsidRPr="00340477">
        <w:rPr>
          <w:b/>
          <w:bCs/>
          <w:color w:val="auto"/>
          <w:sz w:val="28"/>
          <w:szCs w:val="28"/>
        </w:rPr>
        <w:t xml:space="preserve"> научную новизну</w:t>
      </w:r>
      <w:r w:rsidR="0060328B" w:rsidRPr="00340477">
        <w:rPr>
          <w:b/>
          <w:bCs/>
          <w:color w:val="auto"/>
          <w:sz w:val="28"/>
          <w:szCs w:val="28"/>
        </w:rPr>
        <w:t xml:space="preserve"> </w:t>
      </w:r>
      <w:r w:rsidR="00CF6822" w:rsidRPr="00340477">
        <w:rPr>
          <w:b/>
          <w:bCs/>
          <w:color w:val="auto"/>
          <w:sz w:val="28"/>
          <w:szCs w:val="28"/>
        </w:rPr>
        <w:t>диссертационной</w:t>
      </w:r>
      <w:r w:rsidR="0060328B" w:rsidRPr="00340477">
        <w:rPr>
          <w:b/>
          <w:bCs/>
          <w:color w:val="auto"/>
          <w:sz w:val="28"/>
          <w:szCs w:val="28"/>
        </w:rPr>
        <w:t xml:space="preserve"> работы</w:t>
      </w:r>
      <w:r w:rsidR="0063216D" w:rsidRPr="00340477">
        <w:rPr>
          <w:color w:val="auto"/>
          <w:sz w:val="28"/>
          <w:szCs w:val="28"/>
        </w:rPr>
        <w:t xml:space="preserve">: </w:t>
      </w:r>
    </w:p>
    <w:p w:rsidR="00BE1993" w:rsidRPr="00340477" w:rsidRDefault="00776E6B" w:rsidP="00D12C25">
      <w:pPr>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lang w:val="kk-KZ"/>
        </w:rPr>
      </w:pPr>
      <w:r w:rsidRPr="00340477">
        <w:rPr>
          <w:rFonts w:ascii="Times New Roman" w:hAnsi="Times New Roman" w:cs="Times New Roman"/>
          <w:sz w:val="28"/>
          <w:szCs w:val="28"/>
        </w:rPr>
        <w:t xml:space="preserve">    </w:t>
      </w:r>
      <w:r w:rsidR="0004368C" w:rsidRPr="00340477">
        <w:rPr>
          <w:rFonts w:ascii="Times New Roman" w:hAnsi="Times New Roman" w:cs="Times New Roman"/>
          <w:sz w:val="28"/>
          <w:szCs w:val="28"/>
          <w:lang w:val="kk-KZ"/>
        </w:rPr>
        <w:t xml:space="preserve">дана методика выявления направленности </w:t>
      </w:r>
      <w:r w:rsidR="00D12C25" w:rsidRPr="00340477">
        <w:rPr>
          <w:rFonts w:ascii="Times New Roman" w:hAnsi="Times New Roman" w:cs="Times New Roman"/>
          <w:sz w:val="28"/>
          <w:szCs w:val="28"/>
          <w:lang w:val="kk-KZ"/>
        </w:rPr>
        <w:t xml:space="preserve">взаимодействия </w:t>
      </w:r>
      <w:r w:rsidR="0004368C" w:rsidRPr="00340477">
        <w:rPr>
          <w:rFonts w:ascii="Times New Roman" w:hAnsi="Times New Roman" w:cs="Times New Roman"/>
          <w:sz w:val="28"/>
          <w:szCs w:val="28"/>
          <w:lang w:val="kk-KZ"/>
        </w:rPr>
        <w:t>между денежно-кредитным рынком и реальным сектором экономики;</w:t>
      </w:r>
      <w:r w:rsidR="001104D9" w:rsidRPr="00340477">
        <w:rPr>
          <w:rFonts w:ascii="Times New Roman" w:hAnsi="Times New Roman" w:cs="Times New Roman"/>
          <w:sz w:val="28"/>
          <w:szCs w:val="28"/>
          <w:lang w:val="kk-KZ"/>
        </w:rPr>
        <w:t xml:space="preserve">  </w:t>
      </w:r>
    </w:p>
    <w:p w:rsidR="00E66440" w:rsidRPr="00340477" w:rsidRDefault="0004368C" w:rsidP="00776E6B">
      <w:pPr>
        <w:numPr>
          <w:ilvl w:val="0"/>
          <w:numId w:val="1"/>
        </w:numPr>
        <w:tabs>
          <w:tab w:val="clear" w:pos="928"/>
          <w:tab w:val="num" w:pos="142"/>
          <w:tab w:val="left" w:pos="993"/>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t>уточнены предпосылки и принципы развития</w:t>
      </w:r>
      <w:r w:rsidR="00825459" w:rsidRPr="00340477">
        <w:rPr>
          <w:rFonts w:ascii="Times New Roman" w:hAnsi="Times New Roman" w:cs="Times New Roman"/>
          <w:sz w:val="28"/>
          <w:szCs w:val="28"/>
          <w:lang w:val="kk-KZ"/>
        </w:rPr>
        <w:t xml:space="preserve"> </w:t>
      </w:r>
      <w:r w:rsidRPr="00340477">
        <w:rPr>
          <w:rFonts w:ascii="Times New Roman" w:hAnsi="Times New Roman" w:cs="Times New Roman"/>
          <w:sz w:val="28"/>
          <w:szCs w:val="28"/>
          <w:lang w:val="kk-KZ"/>
        </w:rPr>
        <w:t>финансовых отношений м</w:t>
      </w:r>
      <w:r w:rsidR="000D3666" w:rsidRPr="00340477">
        <w:rPr>
          <w:rFonts w:ascii="Times New Roman" w:hAnsi="Times New Roman" w:cs="Times New Roman"/>
          <w:sz w:val="28"/>
          <w:szCs w:val="28"/>
          <w:lang w:val="kk-KZ"/>
        </w:rPr>
        <w:t>е</w:t>
      </w:r>
      <w:r w:rsidRPr="00340477">
        <w:rPr>
          <w:rFonts w:ascii="Times New Roman" w:hAnsi="Times New Roman" w:cs="Times New Roman"/>
          <w:sz w:val="28"/>
          <w:szCs w:val="28"/>
          <w:lang w:val="kk-KZ"/>
        </w:rPr>
        <w:t>жду изучаемыми секторами;</w:t>
      </w:r>
      <w:r w:rsidR="0051166A" w:rsidRPr="00340477">
        <w:rPr>
          <w:lang w:val="kk-KZ"/>
        </w:rPr>
        <w:t xml:space="preserve"> </w:t>
      </w:r>
    </w:p>
    <w:p w:rsidR="00E66440" w:rsidRPr="00340477" w:rsidRDefault="00E66440" w:rsidP="00E66440">
      <w:pPr>
        <w:numPr>
          <w:ilvl w:val="0"/>
          <w:numId w:val="1"/>
        </w:numPr>
        <w:tabs>
          <w:tab w:val="clear" w:pos="928"/>
          <w:tab w:val="num" w:pos="142"/>
          <w:tab w:val="left" w:pos="993"/>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t xml:space="preserve">в результате анализа влияния внутренних и внешних факторов на развитие денежно-кредитного рынка в условиях финансовой глобализации предложено направление по реализации политики инфляционного </w:t>
      </w:r>
      <w:r w:rsidRPr="00340477">
        <w:rPr>
          <w:rFonts w:ascii="Times New Roman" w:hAnsi="Times New Roman" w:cs="Times New Roman"/>
          <w:sz w:val="28"/>
          <w:szCs w:val="28"/>
          <w:lang w:val="kk-KZ"/>
        </w:rPr>
        <w:lastRenderedPageBreak/>
        <w:t>таргетирования, также дана экономико-математическая модель реализации денежно-кредитной политики, основанной на свободно плавающем курсе валюты;</w:t>
      </w:r>
      <w:r w:rsidRPr="00340477">
        <w:rPr>
          <w:lang w:val="kk-KZ"/>
        </w:rPr>
        <w:t xml:space="preserve"> </w:t>
      </w:r>
    </w:p>
    <w:p w:rsidR="00E66440" w:rsidRPr="00340477" w:rsidRDefault="00E66440" w:rsidP="00E66440">
      <w:pPr>
        <w:numPr>
          <w:ilvl w:val="0"/>
          <w:numId w:val="1"/>
        </w:numPr>
        <w:tabs>
          <w:tab w:val="clear" w:pos="928"/>
          <w:tab w:val="left" w:pos="0"/>
          <w:tab w:val="num" w:pos="142"/>
          <w:tab w:val="left" w:pos="993"/>
        </w:tabs>
        <w:spacing w:after="0" w:line="240" w:lineRule="auto"/>
        <w:ind w:left="0" w:firstLine="567"/>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t>даны предложения по совершенствованию финансовых отношений на денежно-кредитном рынке, направленные на усиление эффективности и стабильности рынка в условиях финансовой глобализации.</w:t>
      </w:r>
    </w:p>
    <w:p w:rsidR="00E66440" w:rsidRPr="00340477" w:rsidRDefault="00E66440" w:rsidP="00E66440">
      <w:pPr>
        <w:tabs>
          <w:tab w:val="left" w:pos="567"/>
          <w:tab w:val="left" w:pos="851"/>
          <w:tab w:val="num" w:pos="6882"/>
        </w:tabs>
        <w:spacing w:after="0" w:line="240" w:lineRule="auto"/>
        <w:jc w:val="both"/>
        <w:rPr>
          <w:rFonts w:ascii="Times New Roman" w:hAnsi="Times New Roman" w:cs="Times New Roman"/>
          <w:b/>
          <w:sz w:val="28"/>
          <w:szCs w:val="28"/>
          <w:lang w:val="kk-KZ"/>
        </w:rPr>
      </w:pPr>
      <w:r w:rsidRPr="00340477">
        <w:rPr>
          <w:rFonts w:ascii="Times New Roman" w:hAnsi="Times New Roman" w:cs="Times New Roman"/>
          <w:sz w:val="28"/>
          <w:szCs w:val="28"/>
          <w:lang w:val="kk-KZ"/>
        </w:rPr>
        <w:tab/>
      </w:r>
      <w:r w:rsidRPr="00340477">
        <w:rPr>
          <w:rFonts w:ascii="Times New Roman" w:hAnsi="Times New Roman" w:cs="Times New Roman"/>
          <w:b/>
          <w:sz w:val="28"/>
          <w:szCs w:val="28"/>
          <w:lang w:val="kk-KZ"/>
        </w:rPr>
        <w:t>Основные положения, выносимые на защиту:</w:t>
      </w:r>
    </w:p>
    <w:p w:rsidR="00E66440" w:rsidRPr="00340477" w:rsidRDefault="00E66440" w:rsidP="00E66440">
      <w:pPr>
        <w:pStyle w:val="a3"/>
        <w:numPr>
          <w:ilvl w:val="0"/>
          <w:numId w:val="9"/>
        </w:numPr>
        <w:shd w:val="clear" w:color="auto" w:fill="FFFFFF"/>
        <w:tabs>
          <w:tab w:val="left" w:pos="284"/>
          <w:tab w:val="left" w:pos="851"/>
        </w:tabs>
        <w:spacing w:after="0" w:line="240" w:lineRule="auto"/>
        <w:ind w:left="0" w:firstLine="567"/>
        <w:jc w:val="both"/>
        <w:rPr>
          <w:rFonts w:ascii="Times New Roman" w:eastAsia="Times New Roman" w:hAnsi="Times New Roman" w:cs="Times New Roman"/>
          <w:sz w:val="28"/>
          <w:szCs w:val="28"/>
          <w:lang w:val="kk-KZ" w:eastAsia="ru-RU"/>
        </w:rPr>
      </w:pPr>
      <w:r w:rsidRPr="00340477">
        <w:rPr>
          <w:rFonts w:ascii="Times New Roman" w:hAnsi="Times New Roman" w:cs="Times New Roman"/>
          <w:sz w:val="28"/>
          <w:szCs w:val="28"/>
          <w:lang w:val="kk-KZ"/>
        </w:rPr>
        <w:t xml:space="preserve"> углублены и развиты теоретико-методологические положения о денежно-кредитной политике, обобщено и  дано авторское определение понятия «денежно-кредитный  рынок»; </w:t>
      </w:r>
    </w:p>
    <w:p w:rsidR="00E66440" w:rsidRPr="00340477" w:rsidRDefault="00E66440" w:rsidP="00E66440">
      <w:pPr>
        <w:pStyle w:val="a3"/>
        <w:numPr>
          <w:ilvl w:val="0"/>
          <w:numId w:val="1"/>
        </w:numPr>
        <w:shd w:val="clear" w:color="auto" w:fill="FFFFFF"/>
        <w:tabs>
          <w:tab w:val="clear" w:pos="928"/>
          <w:tab w:val="left" w:pos="284"/>
          <w:tab w:val="num" w:pos="709"/>
          <w:tab w:val="left" w:pos="851"/>
        </w:tabs>
        <w:spacing w:after="0" w:line="240" w:lineRule="auto"/>
        <w:ind w:left="0" w:firstLine="567"/>
        <w:jc w:val="both"/>
        <w:rPr>
          <w:rFonts w:ascii="Times New Roman" w:hAnsi="Times New Roman" w:cs="Times New Roman"/>
          <w:sz w:val="28"/>
          <w:szCs w:val="28"/>
        </w:rPr>
      </w:pPr>
      <w:r w:rsidRPr="00340477">
        <w:rPr>
          <w:rFonts w:ascii="Times New Roman" w:hAnsi="Times New Roman" w:cs="Times New Roman"/>
          <w:sz w:val="28"/>
          <w:szCs w:val="28"/>
        </w:rPr>
        <w:t xml:space="preserve"> </w:t>
      </w:r>
      <w:r w:rsidRPr="00340477">
        <w:rPr>
          <w:rFonts w:ascii="Times New Roman" w:hAnsi="Times New Roman" w:cs="Times New Roman"/>
          <w:sz w:val="28"/>
          <w:szCs w:val="28"/>
          <w:lang w:val="kk-KZ"/>
        </w:rPr>
        <w:t>предложены рекомендации на основе теоретических и методологических исследований взаимоотношений между реальным сектором экономики и денежно</w:t>
      </w:r>
      <w:r w:rsidRPr="00340477">
        <w:rPr>
          <w:rFonts w:ascii="Times New Roman" w:hAnsi="Times New Roman" w:cs="Times New Roman"/>
          <w:sz w:val="28"/>
          <w:szCs w:val="28"/>
        </w:rPr>
        <w:t>-</w:t>
      </w:r>
      <w:r w:rsidRPr="00340477">
        <w:rPr>
          <w:rFonts w:ascii="Times New Roman" w:hAnsi="Times New Roman" w:cs="Times New Roman"/>
          <w:sz w:val="28"/>
          <w:szCs w:val="28"/>
          <w:lang w:val="kk-KZ"/>
        </w:rPr>
        <w:t xml:space="preserve">кредитным рынком </w:t>
      </w:r>
      <w:r w:rsidRPr="00340477">
        <w:rPr>
          <w:rFonts w:ascii="Times New Roman" w:eastAsiaTheme="minorEastAsia" w:hAnsi="Times New Roman" w:cs="Times New Roman"/>
          <w:sz w:val="28"/>
          <w:szCs w:val="28"/>
          <w:lang w:val="kk-KZ" w:eastAsia="ja-JP"/>
        </w:rPr>
        <w:t>направленные на</w:t>
      </w:r>
      <w:r w:rsidRPr="00340477">
        <w:rPr>
          <w:rFonts w:ascii="Times New Roman" w:hAnsi="Times New Roman" w:cs="Times New Roman"/>
          <w:sz w:val="28"/>
          <w:szCs w:val="28"/>
          <w:lang w:val="kk-KZ"/>
        </w:rPr>
        <w:t xml:space="preserve"> выравнивание различий и развитие  двух секторов  в качестве единой экономической системы; </w:t>
      </w:r>
    </w:p>
    <w:p w:rsidR="00E66440" w:rsidRPr="00340477" w:rsidRDefault="00E66440" w:rsidP="00E66440">
      <w:pPr>
        <w:pStyle w:val="a3"/>
        <w:numPr>
          <w:ilvl w:val="0"/>
          <w:numId w:val="1"/>
        </w:numPr>
        <w:shd w:val="clear" w:color="auto" w:fill="FFFFFF"/>
        <w:tabs>
          <w:tab w:val="clear" w:pos="928"/>
          <w:tab w:val="left" w:pos="284"/>
          <w:tab w:val="num" w:pos="567"/>
          <w:tab w:val="left" w:pos="851"/>
        </w:tabs>
        <w:spacing w:after="0" w:line="240" w:lineRule="auto"/>
        <w:ind w:left="0" w:firstLine="567"/>
        <w:jc w:val="both"/>
        <w:rPr>
          <w:rFonts w:ascii="Times New Roman" w:hAnsi="Times New Roman" w:cs="Times New Roman"/>
          <w:sz w:val="28"/>
          <w:szCs w:val="28"/>
        </w:rPr>
      </w:pPr>
      <w:r w:rsidRPr="00340477">
        <w:rPr>
          <w:rFonts w:ascii="Times New Roman" w:hAnsi="Times New Roman" w:cs="Times New Roman"/>
          <w:sz w:val="28"/>
          <w:szCs w:val="28"/>
        </w:rPr>
        <w:t>с учетом взаимоотношений и процессов между реальным сектором экономики и денежно-кредитным рынком</w:t>
      </w:r>
      <w:r w:rsidRPr="00340477">
        <w:rPr>
          <w:rFonts w:ascii="Times New Roman" w:hAnsi="Times New Roman" w:cs="Times New Roman"/>
          <w:sz w:val="28"/>
          <w:szCs w:val="28"/>
          <w:lang w:val="kk-KZ"/>
        </w:rPr>
        <w:t xml:space="preserve"> предложена </w:t>
      </w:r>
      <w:r w:rsidRPr="00340477">
        <w:rPr>
          <w:rFonts w:ascii="Times New Roman" w:hAnsi="Times New Roman" w:cs="Times New Roman"/>
          <w:sz w:val="28"/>
          <w:szCs w:val="28"/>
        </w:rPr>
        <w:t xml:space="preserve">модель свободной регрессии; </w:t>
      </w:r>
    </w:p>
    <w:p w:rsidR="00E66440" w:rsidRPr="00340477" w:rsidRDefault="00E66440" w:rsidP="00E66440">
      <w:pPr>
        <w:pStyle w:val="a3"/>
        <w:numPr>
          <w:ilvl w:val="0"/>
          <w:numId w:val="1"/>
        </w:numPr>
        <w:shd w:val="clear" w:color="auto" w:fill="FFFFFF"/>
        <w:tabs>
          <w:tab w:val="clear" w:pos="928"/>
          <w:tab w:val="left" w:pos="284"/>
          <w:tab w:val="num" w:pos="851"/>
        </w:tabs>
        <w:spacing w:after="0" w:line="240" w:lineRule="auto"/>
        <w:ind w:left="0" w:firstLine="567"/>
        <w:jc w:val="both"/>
        <w:rPr>
          <w:rFonts w:ascii="Times New Roman" w:hAnsi="Times New Roman" w:cs="Times New Roman"/>
          <w:sz w:val="28"/>
          <w:szCs w:val="28"/>
        </w:rPr>
      </w:pPr>
      <w:r w:rsidRPr="00340477">
        <w:rPr>
          <w:rFonts w:ascii="Times New Roman" w:hAnsi="Times New Roman" w:cs="Times New Roman"/>
          <w:sz w:val="28"/>
          <w:szCs w:val="28"/>
          <w:lang w:val="kk-KZ"/>
        </w:rPr>
        <w:t>на  основе выявленных проблем выработаны предложения по совершенствованию денежно-кредитного рынка Республики Казахстан;</w:t>
      </w:r>
      <w:r w:rsidRPr="00340477">
        <w:t xml:space="preserve"> </w:t>
      </w:r>
    </w:p>
    <w:p w:rsidR="00E66440" w:rsidRPr="00340477" w:rsidRDefault="00E66440" w:rsidP="00E66440">
      <w:pPr>
        <w:numPr>
          <w:ilvl w:val="0"/>
          <w:numId w:val="1"/>
        </w:numPr>
        <w:tabs>
          <w:tab w:val="clear" w:pos="928"/>
          <w:tab w:val="num" w:pos="851"/>
        </w:tabs>
        <w:spacing w:after="0" w:line="240" w:lineRule="auto"/>
        <w:ind w:left="0" w:firstLine="567"/>
        <w:jc w:val="both"/>
        <w:rPr>
          <w:rFonts w:ascii="Times New Roman" w:hAnsi="Times New Roman" w:cs="Times New Roman"/>
          <w:sz w:val="28"/>
          <w:szCs w:val="28"/>
        </w:rPr>
      </w:pPr>
      <w:r w:rsidRPr="00340477">
        <w:rPr>
          <w:rFonts w:ascii="Times New Roman" w:hAnsi="Times New Roman" w:cs="Times New Roman"/>
          <w:sz w:val="28"/>
          <w:szCs w:val="28"/>
          <w:lang w:val="kk-KZ"/>
        </w:rPr>
        <w:t>предложены направления, основанные на двух основных концепциях с целью регулирования и корректировки денежно-кредитной политики и механизма использования ее инструментов во взаимодействии и взаимоотношении с реальным сектором экономики.</w:t>
      </w:r>
      <w:r w:rsidRPr="00340477">
        <w:rPr>
          <w:rFonts w:ascii="Times New Roman" w:hAnsi="Times New Roman" w:cs="Times New Roman"/>
          <w:sz w:val="28"/>
          <w:szCs w:val="28"/>
        </w:rPr>
        <w:tab/>
      </w:r>
    </w:p>
    <w:p w:rsidR="003F3EA2" w:rsidRPr="00340477" w:rsidRDefault="00BE1993" w:rsidP="009E3BA7">
      <w:pPr>
        <w:tabs>
          <w:tab w:val="left" w:pos="567"/>
          <w:tab w:val="left" w:pos="851"/>
          <w:tab w:val="num" w:pos="6882"/>
        </w:tabs>
        <w:spacing w:after="0" w:line="240" w:lineRule="auto"/>
        <w:jc w:val="both"/>
        <w:rPr>
          <w:rFonts w:ascii="Times New Roman" w:hAnsi="Times New Roman" w:cs="Times New Roman"/>
          <w:b/>
          <w:sz w:val="28"/>
          <w:szCs w:val="28"/>
          <w:lang w:val="kk-KZ"/>
        </w:rPr>
      </w:pPr>
      <w:r w:rsidRPr="00340477">
        <w:rPr>
          <w:rFonts w:ascii="Times New Roman" w:hAnsi="Times New Roman" w:cs="Times New Roman"/>
          <w:sz w:val="28"/>
          <w:szCs w:val="28"/>
          <w:lang w:val="kk-KZ"/>
        </w:rPr>
        <w:tab/>
      </w:r>
      <w:r w:rsidR="003F3EA2" w:rsidRPr="00340477">
        <w:rPr>
          <w:rFonts w:ascii="Times New Roman" w:hAnsi="Times New Roman" w:cs="Times New Roman"/>
          <w:b/>
          <w:sz w:val="28"/>
          <w:szCs w:val="28"/>
          <w:lang w:val="kk-KZ"/>
        </w:rPr>
        <w:t>Основные положения, выносимые на защиту:</w:t>
      </w:r>
    </w:p>
    <w:p w:rsidR="002E3DC4" w:rsidRPr="00340477" w:rsidRDefault="003F3EA2" w:rsidP="009E3BA7">
      <w:pPr>
        <w:pStyle w:val="a3"/>
        <w:numPr>
          <w:ilvl w:val="0"/>
          <w:numId w:val="9"/>
        </w:numPr>
        <w:shd w:val="clear" w:color="auto" w:fill="FFFFFF"/>
        <w:tabs>
          <w:tab w:val="left" w:pos="284"/>
          <w:tab w:val="left" w:pos="851"/>
        </w:tabs>
        <w:spacing w:after="0" w:line="240" w:lineRule="auto"/>
        <w:ind w:left="0" w:firstLine="567"/>
        <w:jc w:val="both"/>
        <w:rPr>
          <w:rFonts w:ascii="Times New Roman" w:eastAsia="Times New Roman" w:hAnsi="Times New Roman" w:cs="Times New Roman"/>
          <w:sz w:val="28"/>
          <w:szCs w:val="28"/>
          <w:lang w:val="kk-KZ" w:eastAsia="ru-RU"/>
        </w:rPr>
      </w:pPr>
      <w:r w:rsidRPr="00340477">
        <w:rPr>
          <w:rFonts w:ascii="Times New Roman" w:hAnsi="Times New Roman" w:cs="Times New Roman"/>
          <w:sz w:val="28"/>
          <w:szCs w:val="28"/>
          <w:lang w:val="kk-KZ"/>
        </w:rPr>
        <w:t xml:space="preserve"> </w:t>
      </w:r>
      <w:r w:rsidR="006A2FB0" w:rsidRPr="00340477">
        <w:rPr>
          <w:rFonts w:ascii="Times New Roman" w:hAnsi="Times New Roman" w:cs="Times New Roman"/>
          <w:sz w:val="28"/>
          <w:szCs w:val="28"/>
          <w:lang w:val="kk-KZ"/>
        </w:rPr>
        <w:t>у</w:t>
      </w:r>
      <w:r w:rsidR="00DD145B" w:rsidRPr="00340477">
        <w:rPr>
          <w:rFonts w:ascii="Times New Roman" w:hAnsi="Times New Roman" w:cs="Times New Roman"/>
          <w:sz w:val="28"/>
          <w:szCs w:val="28"/>
          <w:lang w:val="kk-KZ"/>
        </w:rPr>
        <w:t>глублены и развиты теоретико-методологические</w:t>
      </w:r>
      <w:r w:rsidR="0063216D" w:rsidRPr="00340477">
        <w:rPr>
          <w:rFonts w:ascii="Times New Roman" w:hAnsi="Times New Roman" w:cs="Times New Roman"/>
          <w:sz w:val="28"/>
          <w:szCs w:val="28"/>
          <w:lang w:val="kk-KZ"/>
        </w:rPr>
        <w:t xml:space="preserve"> </w:t>
      </w:r>
      <w:r w:rsidRPr="00340477">
        <w:rPr>
          <w:rFonts w:ascii="Times New Roman" w:hAnsi="Times New Roman" w:cs="Times New Roman"/>
          <w:sz w:val="28"/>
          <w:szCs w:val="28"/>
          <w:lang w:val="kk-KZ"/>
        </w:rPr>
        <w:t xml:space="preserve">представления о </w:t>
      </w:r>
      <w:r w:rsidR="00DD145B" w:rsidRPr="00340477">
        <w:rPr>
          <w:rFonts w:ascii="Times New Roman" w:hAnsi="Times New Roman" w:cs="Times New Roman"/>
          <w:sz w:val="28"/>
          <w:szCs w:val="28"/>
          <w:lang w:val="kk-KZ"/>
        </w:rPr>
        <w:t xml:space="preserve">денежно-кредитной политике, обобщено и  углублено определение </w:t>
      </w:r>
      <w:r w:rsidR="00C743F7" w:rsidRPr="00340477">
        <w:rPr>
          <w:rFonts w:ascii="Times New Roman" w:hAnsi="Times New Roman" w:cs="Times New Roman"/>
          <w:sz w:val="28"/>
          <w:szCs w:val="28"/>
          <w:lang w:val="kk-KZ"/>
        </w:rPr>
        <w:t>понятия</w:t>
      </w:r>
      <w:r w:rsidR="0063216D" w:rsidRPr="00340477">
        <w:rPr>
          <w:rFonts w:ascii="Times New Roman" w:hAnsi="Times New Roman" w:cs="Times New Roman"/>
          <w:sz w:val="28"/>
          <w:szCs w:val="28"/>
          <w:lang w:val="kk-KZ"/>
        </w:rPr>
        <w:t xml:space="preserve"> о «денежно-кредитном  рынке»; </w:t>
      </w:r>
    </w:p>
    <w:p w:rsidR="002E3DC4" w:rsidRPr="00340477" w:rsidRDefault="000533E7" w:rsidP="000533E7">
      <w:pPr>
        <w:pStyle w:val="a3"/>
        <w:numPr>
          <w:ilvl w:val="0"/>
          <w:numId w:val="1"/>
        </w:numPr>
        <w:shd w:val="clear" w:color="auto" w:fill="FFFFFF"/>
        <w:tabs>
          <w:tab w:val="clear" w:pos="928"/>
          <w:tab w:val="left" w:pos="284"/>
          <w:tab w:val="num" w:pos="709"/>
          <w:tab w:val="left" w:pos="851"/>
        </w:tabs>
        <w:spacing w:after="0" w:line="240" w:lineRule="auto"/>
        <w:ind w:left="0" w:firstLine="567"/>
        <w:jc w:val="both"/>
        <w:rPr>
          <w:rFonts w:ascii="Times New Roman" w:hAnsi="Times New Roman" w:cs="Times New Roman"/>
          <w:sz w:val="28"/>
          <w:szCs w:val="28"/>
        </w:rPr>
      </w:pPr>
      <w:r w:rsidRPr="00340477">
        <w:rPr>
          <w:rFonts w:ascii="Times New Roman" w:hAnsi="Times New Roman" w:cs="Times New Roman"/>
          <w:sz w:val="28"/>
          <w:szCs w:val="28"/>
        </w:rPr>
        <w:t xml:space="preserve"> </w:t>
      </w:r>
      <w:r w:rsidR="006A2FB0" w:rsidRPr="00340477">
        <w:rPr>
          <w:rFonts w:ascii="Times New Roman" w:hAnsi="Times New Roman" w:cs="Times New Roman"/>
          <w:sz w:val="28"/>
          <w:szCs w:val="28"/>
          <w:lang w:val="kk-KZ"/>
        </w:rPr>
        <w:t>предложены рекомендации на основе теоретических и метод</w:t>
      </w:r>
      <w:r w:rsidR="00825459" w:rsidRPr="00340477">
        <w:rPr>
          <w:rFonts w:ascii="Times New Roman" w:hAnsi="Times New Roman" w:cs="Times New Roman"/>
          <w:sz w:val="28"/>
          <w:szCs w:val="28"/>
          <w:lang w:val="kk-KZ"/>
        </w:rPr>
        <w:t>ологи</w:t>
      </w:r>
      <w:r w:rsidR="006A2FB0" w:rsidRPr="00340477">
        <w:rPr>
          <w:rFonts w:ascii="Times New Roman" w:hAnsi="Times New Roman" w:cs="Times New Roman"/>
          <w:sz w:val="28"/>
          <w:szCs w:val="28"/>
          <w:lang w:val="kk-KZ"/>
        </w:rPr>
        <w:t xml:space="preserve">ческих исследований </w:t>
      </w:r>
      <w:r w:rsidR="003F3EA2" w:rsidRPr="00340477">
        <w:rPr>
          <w:rFonts w:ascii="Times New Roman" w:hAnsi="Times New Roman" w:cs="Times New Roman"/>
          <w:sz w:val="28"/>
          <w:szCs w:val="28"/>
          <w:lang w:val="kk-KZ"/>
        </w:rPr>
        <w:t>взаимоотношений</w:t>
      </w:r>
      <w:r w:rsidR="0063216D" w:rsidRPr="00340477">
        <w:rPr>
          <w:rFonts w:ascii="Times New Roman" w:hAnsi="Times New Roman" w:cs="Times New Roman"/>
          <w:sz w:val="28"/>
          <w:szCs w:val="28"/>
          <w:lang w:val="kk-KZ"/>
        </w:rPr>
        <w:t xml:space="preserve"> между </w:t>
      </w:r>
      <w:r w:rsidR="006A2FB0" w:rsidRPr="00340477">
        <w:rPr>
          <w:rFonts w:ascii="Times New Roman" w:hAnsi="Times New Roman" w:cs="Times New Roman"/>
          <w:sz w:val="28"/>
          <w:szCs w:val="28"/>
          <w:lang w:val="kk-KZ"/>
        </w:rPr>
        <w:t>реальным</w:t>
      </w:r>
      <w:r w:rsidR="0063216D" w:rsidRPr="00340477">
        <w:rPr>
          <w:rFonts w:ascii="Times New Roman" w:hAnsi="Times New Roman" w:cs="Times New Roman"/>
          <w:sz w:val="28"/>
          <w:szCs w:val="28"/>
          <w:lang w:val="kk-KZ"/>
        </w:rPr>
        <w:t xml:space="preserve"> сектором экономики и финансовым сектором </w:t>
      </w:r>
      <w:r w:rsidR="006A2FB0" w:rsidRPr="00340477">
        <w:rPr>
          <w:rFonts w:ascii="Times New Roman" w:hAnsi="Times New Roman" w:cs="Times New Roman"/>
          <w:sz w:val="28"/>
          <w:szCs w:val="28"/>
          <w:lang w:val="kk-KZ"/>
        </w:rPr>
        <w:t>с целью</w:t>
      </w:r>
      <w:r w:rsidR="0063216D" w:rsidRPr="00340477">
        <w:rPr>
          <w:rFonts w:ascii="Times New Roman" w:hAnsi="Times New Roman" w:cs="Times New Roman"/>
          <w:sz w:val="28"/>
          <w:szCs w:val="28"/>
          <w:lang w:val="kk-KZ"/>
        </w:rPr>
        <w:t xml:space="preserve"> </w:t>
      </w:r>
      <w:r w:rsidR="00435C71" w:rsidRPr="00340477">
        <w:rPr>
          <w:rFonts w:ascii="Times New Roman" w:hAnsi="Times New Roman" w:cs="Times New Roman"/>
          <w:sz w:val="28"/>
          <w:szCs w:val="28"/>
          <w:lang w:val="kk-KZ"/>
        </w:rPr>
        <w:t xml:space="preserve">выравнивания различий и </w:t>
      </w:r>
      <w:r w:rsidR="0063216D" w:rsidRPr="00340477">
        <w:rPr>
          <w:rFonts w:ascii="Times New Roman" w:hAnsi="Times New Roman" w:cs="Times New Roman"/>
          <w:sz w:val="28"/>
          <w:szCs w:val="28"/>
          <w:lang w:val="kk-KZ"/>
        </w:rPr>
        <w:t xml:space="preserve">развития  двух секторов  в качестве единой экономической </w:t>
      </w:r>
      <w:r w:rsidR="005423B3" w:rsidRPr="00340477">
        <w:rPr>
          <w:rFonts w:ascii="Times New Roman" w:hAnsi="Times New Roman" w:cs="Times New Roman"/>
          <w:sz w:val="28"/>
          <w:szCs w:val="28"/>
          <w:lang w:val="kk-KZ"/>
        </w:rPr>
        <w:t>системы</w:t>
      </w:r>
      <w:r w:rsidR="00435C71" w:rsidRPr="00340477">
        <w:rPr>
          <w:rFonts w:ascii="Times New Roman" w:hAnsi="Times New Roman" w:cs="Times New Roman"/>
          <w:sz w:val="28"/>
          <w:szCs w:val="28"/>
          <w:lang w:val="kk-KZ"/>
        </w:rPr>
        <w:t>;</w:t>
      </w:r>
      <w:r w:rsidR="0063216D" w:rsidRPr="00340477">
        <w:rPr>
          <w:rFonts w:ascii="Times New Roman" w:hAnsi="Times New Roman" w:cs="Times New Roman"/>
          <w:sz w:val="28"/>
          <w:szCs w:val="28"/>
          <w:lang w:val="kk-KZ"/>
        </w:rPr>
        <w:t xml:space="preserve"> </w:t>
      </w:r>
    </w:p>
    <w:p w:rsidR="002E3DC4" w:rsidRPr="00340477" w:rsidRDefault="00806F42" w:rsidP="000533E7">
      <w:pPr>
        <w:pStyle w:val="a3"/>
        <w:numPr>
          <w:ilvl w:val="0"/>
          <w:numId w:val="1"/>
        </w:numPr>
        <w:shd w:val="clear" w:color="auto" w:fill="FFFFFF"/>
        <w:tabs>
          <w:tab w:val="clear" w:pos="928"/>
          <w:tab w:val="left" w:pos="284"/>
          <w:tab w:val="num" w:pos="567"/>
          <w:tab w:val="left" w:pos="851"/>
        </w:tabs>
        <w:spacing w:after="0" w:line="240" w:lineRule="auto"/>
        <w:ind w:left="0" w:firstLine="567"/>
        <w:jc w:val="both"/>
        <w:rPr>
          <w:rFonts w:ascii="Times New Roman" w:hAnsi="Times New Roman" w:cs="Times New Roman"/>
          <w:sz w:val="28"/>
          <w:szCs w:val="28"/>
        </w:rPr>
      </w:pPr>
      <w:r w:rsidRPr="00340477">
        <w:rPr>
          <w:rFonts w:ascii="Times New Roman" w:hAnsi="Times New Roman" w:cs="Times New Roman"/>
          <w:sz w:val="28"/>
          <w:szCs w:val="28"/>
        </w:rPr>
        <w:t>с учетом взаимоотношений и процессов между реальным сектором экономики и финансовым сектором</w:t>
      </w:r>
      <w:r w:rsidRPr="00340477">
        <w:rPr>
          <w:rFonts w:ascii="Times New Roman" w:hAnsi="Times New Roman" w:cs="Times New Roman"/>
          <w:sz w:val="28"/>
          <w:szCs w:val="28"/>
          <w:lang w:val="kk-KZ"/>
        </w:rPr>
        <w:t xml:space="preserve"> </w:t>
      </w:r>
      <w:r w:rsidR="00483A1F" w:rsidRPr="00340477">
        <w:rPr>
          <w:rFonts w:ascii="Times New Roman" w:hAnsi="Times New Roman" w:cs="Times New Roman"/>
          <w:sz w:val="28"/>
          <w:szCs w:val="28"/>
          <w:lang w:val="kk-KZ"/>
        </w:rPr>
        <w:t xml:space="preserve">предложена </w:t>
      </w:r>
      <w:r w:rsidR="00483A1F" w:rsidRPr="00340477">
        <w:rPr>
          <w:rFonts w:ascii="Times New Roman" w:hAnsi="Times New Roman" w:cs="Times New Roman"/>
          <w:sz w:val="28"/>
          <w:szCs w:val="28"/>
        </w:rPr>
        <w:t xml:space="preserve">модель сводной регрессии; </w:t>
      </w:r>
    </w:p>
    <w:p w:rsidR="0063216D" w:rsidRPr="00340477" w:rsidRDefault="00F22528" w:rsidP="000533E7">
      <w:pPr>
        <w:pStyle w:val="a3"/>
        <w:numPr>
          <w:ilvl w:val="0"/>
          <w:numId w:val="1"/>
        </w:numPr>
        <w:shd w:val="clear" w:color="auto" w:fill="FFFFFF"/>
        <w:tabs>
          <w:tab w:val="clear" w:pos="928"/>
          <w:tab w:val="left" w:pos="284"/>
          <w:tab w:val="num" w:pos="851"/>
        </w:tabs>
        <w:spacing w:after="0" w:line="240" w:lineRule="auto"/>
        <w:ind w:left="0" w:firstLine="567"/>
        <w:jc w:val="both"/>
        <w:rPr>
          <w:rFonts w:ascii="Times New Roman" w:hAnsi="Times New Roman" w:cs="Times New Roman"/>
          <w:sz w:val="28"/>
          <w:szCs w:val="28"/>
        </w:rPr>
      </w:pPr>
      <w:r w:rsidRPr="00340477">
        <w:rPr>
          <w:rFonts w:ascii="Times New Roman" w:hAnsi="Times New Roman" w:cs="Times New Roman"/>
          <w:sz w:val="28"/>
          <w:szCs w:val="28"/>
          <w:lang w:val="kk-KZ"/>
        </w:rPr>
        <w:t xml:space="preserve">на  основе выявленных проблем </w:t>
      </w:r>
      <w:r w:rsidR="00815A5F" w:rsidRPr="00340477">
        <w:rPr>
          <w:rFonts w:ascii="Times New Roman" w:hAnsi="Times New Roman" w:cs="Times New Roman"/>
          <w:sz w:val="28"/>
          <w:szCs w:val="28"/>
          <w:lang w:val="kk-KZ"/>
        </w:rPr>
        <w:t xml:space="preserve">выработаны </w:t>
      </w:r>
      <w:r w:rsidRPr="00340477">
        <w:rPr>
          <w:rFonts w:ascii="Times New Roman" w:hAnsi="Times New Roman" w:cs="Times New Roman"/>
          <w:sz w:val="28"/>
          <w:szCs w:val="28"/>
          <w:lang w:val="kk-KZ"/>
        </w:rPr>
        <w:t>предложения по совершенствованию денежно-кредитного рынка Республики Казахстан;</w:t>
      </w:r>
      <w:r w:rsidR="00FB7108" w:rsidRPr="00340477">
        <w:t xml:space="preserve"> </w:t>
      </w:r>
    </w:p>
    <w:p w:rsidR="000533E7" w:rsidRPr="00340477" w:rsidRDefault="00F22528" w:rsidP="000533E7">
      <w:pPr>
        <w:numPr>
          <w:ilvl w:val="0"/>
          <w:numId w:val="1"/>
        </w:numPr>
        <w:tabs>
          <w:tab w:val="clear" w:pos="928"/>
          <w:tab w:val="num" w:pos="851"/>
        </w:tabs>
        <w:spacing w:after="0" w:line="240" w:lineRule="auto"/>
        <w:ind w:left="0" w:firstLine="567"/>
        <w:jc w:val="both"/>
        <w:rPr>
          <w:rFonts w:ascii="Times New Roman" w:hAnsi="Times New Roman" w:cs="Times New Roman"/>
          <w:sz w:val="28"/>
          <w:szCs w:val="28"/>
        </w:rPr>
      </w:pPr>
      <w:r w:rsidRPr="00340477">
        <w:rPr>
          <w:rFonts w:ascii="Times New Roman" w:hAnsi="Times New Roman" w:cs="Times New Roman"/>
          <w:sz w:val="28"/>
          <w:szCs w:val="28"/>
          <w:lang w:val="kk-KZ"/>
        </w:rPr>
        <w:t>предложены направления, основанные на двух</w:t>
      </w:r>
      <w:r w:rsidR="00192354" w:rsidRPr="00340477">
        <w:rPr>
          <w:rFonts w:ascii="Times New Roman" w:hAnsi="Times New Roman" w:cs="Times New Roman"/>
          <w:sz w:val="28"/>
          <w:szCs w:val="28"/>
          <w:lang w:val="kk-KZ"/>
        </w:rPr>
        <w:t xml:space="preserve"> основных</w:t>
      </w:r>
      <w:r w:rsidRPr="00340477">
        <w:rPr>
          <w:rFonts w:ascii="Times New Roman" w:hAnsi="Times New Roman" w:cs="Times New Roman"/>
          <w:sz w:val="28"/>
          <w:szCs w:val="28"/>
          <w:lang w:val="kk-KZ"/>
        </w:rPr>
        <w:t xml:space="preserve"> концепциях в целях регулирования и корректировки денежно-кредитной политики и механизма использования ее инструментов </w:t>
      </w:r>
      <w:r w:rsidR="000A1140" w:rsidRPr="00340477">
        <w:rPr>
          <w:rFonts w:ascii="Times New Roman" w:hAnsi="Times New Roman" w:cs="Times New Roman"/>
          <w:sz w:val="28"/>
          <w:szCs w:val="28"/>
          <w:lang w:val="kk-KZ"/>
        </w:rPr>
        <w:t xml:space="preserve">во </w:t>
      </w:r>
      <w:r w:rsidRPr="00340477">
        <w:rPr>
          <w:rFonts w:ascii="Times New Roman" w:hAnsi="Times New Roman" w:cs="Times New Roman"/>
          <w:sz w:val="28"/>
          <w:szCs w:val="28"/>
          <w:lang w:val="kk-KZ"/>
        </w:rPr>
        <w:t>взаим</w:t>
      </w:r>
      <w:r w:rsidR="000A1140" w:rsidRPr="00340477">
        <w:rPr>
          <w:rFonts w:ascii="Times New Roman" w:hAnsi="Times New Roman" w:cs="Times New Roman"/>
          <w:sz w:val="28"/>
          <w:szCs w:val="28"/>
          <w:lang w:val="kk-KZ"/>
        </w:rPr>
        <w:t>одействии и взаимоотношении</w:t>
      </w:r>
      <w:r w:rsidRPr="00340477">
        <w:rPr>
          <w:rFonts w:ascii="Times New Roman" w:hAnsi="Times New Roman" w:cs="Times New Roman"/>
          <w:sz w:val="28"/>
          <w:szCs w:val="28"/>
          <w:lang w:val="kk-KZ"/>
        </w:rPr>
        <w:t xml:space="preserve"> </w:t>
      </w:r>
      <w:r w:rsidR="000A1140" w:rsidRPr="00340477">
        <w:rPr>
          <w:rFonts w:ascii="Times New Roman" w:hAnsi="Times New Roman" w:cs="Times New Roman"/>
          <w:sz w:val="28"/>
          <w:szCs w:val="28"/>
          <w:lang w:val="kk-KZ"/>
        </w:rPr>
        <w:t>с</w:t>
      </w:r>
      <w:r w:rsidRPr="00340477">
        <w:rPr>
          <w:rFonts w:ascii="Times New Roman" w:hAnsi="Times New Roman" w:cs="Times New Roman"/>
          <w:sz w:val="28"/>
          <w:szCs w:val="28"/>
          <w:lang w:val="kk-KZ"/>
        </w:rPr>
        <w:t xml:space="preserve"> </w:t>
      </w:r>
      <w:r w:rsidR="000A1140" w:rsidRPr="00340477">
        <w:rPr>
          <w:rFonts w:ascii="Times New Roman" w:hAnsi="Times New Roman" w:cs="Times New Roman"/>
          <w:sz w:val="28"/>
          <w:szCs w:val="28"/>
          <w:lang w:val="kk-KZ"/>
        </w:rPr>
        <w:t>реальны</w:t>
      </w:r>
      <w:r w:rsidRPr="00340477">
        <w:rPr>
          <w:rFonts w:ascii="Times New Roman" w:hAnsi="Times New Roman" w:cs="Times New Roman"/>
          <w:sz w:val="28"/>
          <w:szCs w:val="28"/>
          <w:lang w:val="kk-KZ"/>
        </w:rPr>
        <w:t>м сектор</w:t>
      </w:r>
      <w:r w:rsidR="000A1140" w:rsidRPr="00340477">
        <w:rPr>
          <w:rFonts w:ascii="Times New Roman" w:hAnsi="Times New Roman" w:cs="Times New Roman"/>
          <w:sz w:val="28"/>
          <w:szCs w:val="28"/>
          <w:lang w:val="kk-KZ"/>
        </w:rPr>
        <w:t>ом</w:t>
      </w:r>
      <w:r w:rsidRPr="00340477">
        <w:rPr>
          <w:rFonts w:ascii="Times New Roman" w:hAnsi="Times New Roman" w:cs="Times New Roman"/>
          <w:sz w:val="28"/>
          <w:szCs w:val="28"/>
          <w:lang w:val="kk-KZ"/>
        </w:rPr>
        <w:t>;</w:t>
      </w:r>
      <w:r w:rsidR="00B80792" w:rsidRPr="00340477">
        <w:rPr>
          <w:rFonts w:ascii="Times New Roman" w:hAnsi="Times New Roman" w:cs="Times New Roman"/>
          <w:sz w:val="28"/>
          <w:szCs w:val="28"/>
        </w:rPr>
        <w:tab/>
      </w:r>
    </w:p>
    <w:p w:rsidR="0091161A" w:rsidRPr="00340477" w:rsidRDefault="000533E7" w:rsidP="000533E7">
      <w:pPr>
        <w:tabs>
          <w:tab w:val="left" w:pos="851"/>
        </w:tabs>
        <w:spacing w:after="0" w:line="240" w:lineRule="auto"/>
        <w:jc w:val="both"/>
        <w:rPr>
          <w:rFonts w:ascii="Times New Roman" w:hAnsi="Times New Roman" w:cs="Times New Roman"/>
          <w:sz w:val="28"/>
          <w:szCs w:val="28"/>
        </w:rPr>
      </w:pPr>
      <w:r w:rsidRPr="00340477">
        <w:rPr>
          <w:rFonts w:ascii="Times New Roman" w:hAnsi="Times New Roman" w:cs="Times New Roman"/>
          <w:sz w:val="28"/>
          <w:szCs w:val="28"/>
        </w:rPr>
        <w:tab/>
      </w:r>
      <w:r w:rsidR="00B80792" w:rsidRPr="00340477">
        <w:rPr>
          <w:rFonts w:ascii="Times New Roman" w:hAnsi="Times New Roman" w:cs="Times New Roman"/>
          <w:b/>
          <w:sz w:val="28"/>
          <w:szCs w:val="28"/>
        </w:rPr>
        <w:t>Теоретическая значимость исследования.</w:t>
      </w:r>
      <w:r w:rsidR="00B80792" w:rsidRPr="00340477">
        <w:rPr>
          <w:rFonts w:ascii="Times New Roman" w:hAnsi="Times New Roman" w:cs="Times New Roman"/>
          <w:sz w:val="28"/>
          <w:szCs w:val="28"/>
        </w:rPr>
        <w:t xml:space="preserve"> </w:t>
      </w:r>
      <w:proofErr w:type="gramStart"/>
      <w:r w:rsidR="00B80792" w:rsidRPr="00340477">
        <w:rPr>
          <w:rFonts w:ascii="Times New Roman" w:hAnsi="Times New Roman" w:cs="Times New Roman"/>
          <w:sz w:val="28"/>
          <w:szCs w:val="28"/>
        </w:rPr>
        <w:t xml:space="preserve">Теоретической основой диссертационной работы являются труды отечественных и зарубежных ученых в области проблем денежно-кредитного рынка, научные публикации </w:t>
      </w:r>
      <w:r w:rsidR="00B80792" w:rsidRPr="00340477">
        <w:rPr>
          <w:rFonts w:ascii="Times New Roman" w:hAnsi="Times New Roman" w:cs="Times New Roman"/>
          <w:sz w:val="28"/>
          <w:szCs w:val="28"/>
        </w:rPr>
        <w:lastRenderedPageBreak/>
        <w:t xml:space="preserve">в специализированных изданиях, аналитические отчеты государственных, общественных экономических институтов, и международных финансовых организаций, законодательные и нормативно-правовые документы в сфере  оценки эффективности </w:t>
      </w:r>
      <w:r w:rsidR="001D4969" w:rsidRPr="00340477">
        <w:rPr>
          <w:rFonts w:ascii="Times New Roman" w:hAnsi="Times New Roman" w:cs="Times New Roman"/>
          <w:sz w:val="28"/>
          <w:szCs w:val="28"/>
        </w:rPr>
        <w:t xml:space="preserve">кредитного рынка  и вопросов </w:t>
      </w:r>
      <w:proofErr w:type="spellStart"/>
      <w:r w:rsidR="00B80792" w:rsidRPr="00340477">
        <w:rPr>
          <w:rFonts w:ascii="Times New Roman" w:hAnsi="Times New Roman" w:cs="Times New Roman"/>
          <w:sz w:val="28"/>
          <w:szCs w:val="28"/>
        </w:rPr>
        <w:t>таргетирования</w:t>
      </w:r>
      <w:proofErr w:type="spellEnd"/>
      <w:r w:rsidR="00B80792" w:rsidRPr="00340477">
        <w:rPr>
          <w:rFonts w:ascii="Times New Roman" w:hAnsi="Times New Roman" w:cs="Times New Roman"/>
          <w:sz w:val="28"/>
          <w:szCs w:val="28"/>
        </w:rPr>
        <w:t xml:space="preserve">, практический опыт </w:t>
      </w:r>
      <w:r w:rsidR="001D4969" w:rsidRPr="00340477">
        <w:rPr>
          <w:rFonts w:ascii="Times New Roman" w:hAnsi="Times New Roman" w:cs="Times New Roman"/>
          <w:sz w:val="28"/>
          <w:szCs w:val="28"/>
        </w:rPr>
        <w:t>в реальном секторе</w:t>
      </w:r>
      <w:r w:rsidR="00B80792" w:rsidRPr="00340477">
        <w:rPr>
          <w:rFonts w:ascii="Times New Roman" w:hAnsi="Times New Roman" w:cs="Times New Roman"/>
          <w:sz w:val="28"/>
          <w:szCs w:val="28"/>
        </w:rPr>
        <w:t xml:space="preserve"> экономики, методические материалы научно-практических конференций и семинаров по теме исследования, статистические данные</w:t>
      </w:r>
      <w:proofErr w:type="gramEnd"/>
      <w:r w:rsidR="00B80792" w:rsidRPr="00340477">
        <w:rPr>
          <w:rFonts w:ascii="Times New Roman" w:hAnsi="Times New Roman" w:cs="Times New Roman"/>
          <w:sz w:val="28"/>
          <w:szCs w:val="28"/>
        </w:rPr>
        <w:t xml:space="preserve"> </w:t>
      </w:r>
      <w:r w:rsidR="00EA5C68" w:rsidRPr="00340477">
        <w:rPr>
          <w:rFonts w:ascii="Times New Roman" w:hAnsi="Times New Roman" w:cs="Times New Roman"/>
          <w:sz w:val="28"/>
          <w:szCs w:val="28"/>
        </w:rPr>
        <w:t>и материалы Национального Банка Республики Казахстан, Комитета Статистики,  Министерства Национальной Экономики РК</w:t>
      </w:r>
      <w:r w:rsidR="00B80792" w:rsidRPr="00340477">
        <w:rPr>
          <w:rFonts w:ascii="Times New Roman" w:hAnsi="Times New Roman" w:cs="Times New Roman"/>
          <w:sz w:val="28"/>
          <w:szCs w:val="28"/>
        </w:rPr>
        <w:t xml:space="preserve"> </w:t>
      </w:r>
      <w:r w:rsidR="00EA5C68" w:rsidRPr="00340477">
        <w:rPr>
          <w:rFonts w:ascii="Times New Roman" w:hAnsi="Times New Roman" w:cs="Times New Roman"/>
          <w:sz w:val="28"/>
          <w:szCs w:val="28"/>
        </w:rPr>
        <w:t>и др</w:t>
      </w:r>
      <w:r w:rsidR="00B80792" w:rsidRPr="00340477">
        <w:rPr>
          <w:rFonts w:ascii="Times New Roman" w:hAnsi="Times New Roman" w:cs="Times New Roman"/>
          <w:sz w:val="28"/>
          <w:szCs w:val="28"/>
        </w:rPr>
        <w:t>.</w:t>
      </w:r>
      <w:r w:rsidR="00D82594" w:rsidRPr="00340477">
        <w:rPr>
          <w:rFonts w:ascii="Times New Roman" w:hAnsi="Times New Roman" w:cs="Times New Roman"/>
          <w:sz w:val="28"/>
          <w:szCs w:val="28"/>
        </w:rPr>
        <w:t xml:space="preserve">  Информационную базу исследования составляет средства и методы, бюллетени и нормативные материалы Национального Банка РК по регулированию денежно-кредитного рынка  и др.</w:t>
      </w:r>
    </w:p>
    <w:p w:rsidR="00C168D3" w:rsidRPr="00340477" w:rsidRDefault="004A4E28" w:rsidP="00822127">
      <w:pPr>
        <w:tabs>
          <w:tab w:val="left" w:pos="851"/>
        </w:tabs>
        <w:spacing w:after="0" w:line="240" w:lineRule="auto"/>
        <w:jc w:val="both"/>
        <w:rPr>
          <w:rFonts w:ascii="Times New Roman" w:hAnsi="Times New Roman" w:cs="Times New Roman"/>
          <w:sz w:val="28"/>
          <w:szCs w:val="28"/>
        </w:rPr>
      </w:pPr>
      <w:r w:rsidRPr="00340477">
        <w:rPr>
          <w:rFonts w:ascii="Times New Roman" w:hAnsi="Times New Roman" w:cs="Times New Roman"/>
          <w:sz w:val="28"/>
          <w:szCs w:val="28"/>
        </w:rPr>
        <w:tab/>
      </w:r>
      <w:r w:rsidRPr="00340477">
        <w:rPr>
          <w:rFonts w:ascii="Times New Roman" w:hAnsi="Times New Roman" w:cs="Times New Roman"/>
          <w:b/>
          <w:sz w:val="28"/>
          <w:szCs w:val="28"/>
        </w:rPr>
        <w:t>Практическая значимость</w:t>
      </w:r>
      <w:r w:rsidRPr="00340477">
        <w:rPr>
          <w:rFonts w:ascii="Times New Roman" w:hAnsi="Times New Roman" w:cs="Times New Roman"/>
          <w:sz w:val="28"/>
          <w:szCs w:val="28"/>
        </w:rPr>
        <w:t xml:space="preserve"> диссертационного исследования заключается в том, что теоретические и практические рекомендации, полученные в результате исследования, могут быть применены как в дальнейших теоретических разработках данной проблемы, так и в работах прикладного характера, направленных на решение актуальных задач, стоящих </w:t>
      </w:r>
      <w:r w:rsidR="00FC0FA4" w:rsidRPr="00340477">
        <w:rPr>
          <w:rFonts w:ascii="Times New Roman" w:hAnsi="Times New Roman" w:cs="Times New Roman"/>
          <w:sz w:val="28"/>
          <w:szCs w:val="28"/>
        </w:rPr>
        <w:t xml:space="preserve">по </w:t>
      </w:r>
      <w:r w:rsidRPr="00340477">
        <w:rPr>
          <w:rFonts w:ascii="Times New Roman" w:hAnsi="Times New Roman" w:cs="Times New Roman"/>
          <w:sz w:val="28"/>
          <w:szCs w:val="28"/>
        </w:rPr>
        <w:t xml:space="preserve">развитию денежно-кредитного рынка.  </w:t>
      </w:r>
      <w:proofErr w:type="gramStart"/>
      <w:r w:rsidR="00822127" w:rsidRPr="00340477">
        <w:rPr>
          <w:rFonts w:ascii="Times New Roman" w:hAnsi="Times New Roman" w:cs="Times New Roman"/>
          <w:sz w:val="28"/>
          <w:szCs w:val="28"/>
        </w:rPr>
        <w:t>Теоретические-методические</w:t>
      </w:r>
      <w:proofErr w:type="gramEnd"/>
      <w:r w:rsidR="00822127" w:rsidRPr="00340477">
        <w:rPr>
          <w:rFonts w:ascii="Times New Roman" w:hAnsi="Times New Roman" w:cs="Times New Roman"/>
          <w:sz w:val="28"/>
          <w:szCs w:val="28"/>
        </w:rPr>
        <w:t xml:space="preserve"> исследования данной исследовательской работы повлияют на развитие денежно-кредитного рынка, а также повысят </w:t>
      </w:r>
      <w:r w:rsidR="003A6E3C" w:rsidRPr="00340477">
        <w:rPr>
          <w:rFonts w:ascii="Times New Roman" w:hAnsi="Times New Roman" w:cs="Times New Roman"/>
          <w:sz w:val="28"/>
          <w:szCs w:val="28"/>
        </w:rPr>
        <w:t>ликвидность банков</w:t>
      </w:r>
      <w:r w:rsidR="007A2332" w:rsidRPr="00340477">
        <w:rPr>
          <w:rFonts w:ascii="Times New Roman" w:hAnsi="Times New Roman" w:cs="Times New Roman"/>
          <w:sz w:val="28"/>
          <w:szCs w:val="28"/>
        </w:rPr>
        <w:t xml:space="preserve"> второго уровня. </w:t>
      </w:r>
      <w:r w:rsidR="00C168D3" w:rsidRPr="00340477">
        <w:rPr>
          <w:rFonts w:ascii="Times New Roman" w:hAnsi="Times New Roman" w:cs="Times New Roman"/>
          <w:sz w:val="28"/>
          <w:szCs w:val="28"/>
        </w:rPr>
        <w:t xml:space="preserve"> </w:t>
      </w:r>
    </w:p>
    <w:p w:rsidR="00E933D1" w:rsidRPr="00340477" w:rsidRDefault="00E933D1" w:rsidP="00822127">
      <w:pPr>
        <w:tabs>
          <w:tab w:val="left" w:pos="851"/>
        </w:tabs>
        <w:spacing w:after="0" w:line="240" w:lineRule="auto"/>
        <w:jc w:val="both"/>
        <w:rPr>
          <w:rFonts w:ascii="Times New Roman" w:hAnsi="Times New Roman" w:cs="Times New Roman"/>
          <w:sz w:val="28"/>
          <w:szCs w:val="28"/>
        </w:rPr>
      </w:pPr>
      <w:r w:rsidRPr="00340477">
        <w:rPr>
          <w:rFonts w:ascii="Times New Roman" w:hAnsi="Times New Roman" w:cs="Times New Roman"/>
          <w:sz w:val="28"/>
          <w:szCs w:val="28"/>
        </w:rPr>
        <w:tab/>
      </w:r>
      <w:proofErr w:type="gramStart"/>
      <w:r w:rsidRPr="00340477">
        <w:rPr>
          <w:rFonts w:ascii="Times New Roman" w:hAnsi="Times New Roman" w:cs="Times New Roman"/>
          <w:sz w:val="28"/>
          <w:szCs w:val="28"/>
        </w:rPr>
        <w:t xml:space="preserve">В соответствии с целями и задачами исследования, полученные результаты: методика выявления направленности связи между реальным сектором экономики и денежно-кредитного рынка; </w:t>
      </w:r>
      <w:r w:rsidRPr="00340477">
        <w:rPr>
          <w:rFonts w:ascii="Times New Roman" w:hAnsi="Times New Roman" w:cs="Times New Roman"/>
          <w:sz w:val="28"/>
          <w:szCs w:val="28"/>
        </w:rPr>
        <w:tab/>
        <w:t xml:space="preserve">выводы о влияние внутренних и внешних факторов на денежно-кредитный рынок, то есть декомпозиция; инфляционное </w:t>
      </w:r>
      <w:proofErr w:type="spellStart"/>
      <w:r w:rsidRPr="00340477">
        <w:rPr>
          <w:rFonts w:ascii="Times New Roman" w:hAnsi="Times New Roman" w:cs="Times New Roman"/>
          <w:sz w:val="28"/>
          <w:szCs w:val="28"/>
        </w:rPr>
        <w:t>таргетирование</w:t>
      </w:r>
      <w:proofErr w:type="spellEnd"/>
      <w:r w:rsidRPr="00340477">
        <w:rPr>
          <w:rFonts w:ascii="Times New Roman" w:hAnsi="Times New Roman" w:cs="Times New Roman"/>
          <w:sz w:val="28"/>
          <w:szCs w:val="28"/>
        </w:rPr>
        <w:t xml:space="preserve"> и механизм реализации  денежно-кредитной политики; модель сводной регрессии с учетом взаимоотношений и процессов между реальным сектором экономики и финансовым сектором;</w:t>
      </w:r>
      <w:proofErr w:type="gramEnd"/>
      <w:r w:rsidRPr="00340477">
        <w:rPr>
          <w:rFonts w:ascii="Times New Roman" w:hAnsi="Times New Roman" w:cs="Times New Roman"/>
          <w:sz w:val="28"/>
          <w:szCs w:val="28"/>
        </w:rPr>
        <w:t xml:space="preserve"> предложения о концепции регулирования денежно-кредитного рынка имеют практическое значение в оптимизации процесса принятия решений, а также формирования инфляционных ожиданий экономических субъектов, а также могут способствовать повышению эффективности государственных программ по предоставлению кредитных средств </w:t>
      </w:r>
      <w:r w:rsidR="002A5908" w:rsidRPr="00340477">
        <w:rPr>
          <w:rFonts w:ascii="Times New Roman" w:hAnsi="Times New Roman" w:cs="Times New Roman"/>
          <w:sz w:val="28"/>
          <w:szCs w:val="28"/>
        </w:rPr>
        <w:t>участникам денежно- кредитного рынка</w:t>
      </w:r>
      <w:r w:rsidRPr="00340477">
        <w:rPr>
          <w:rFonts w:ascii="Times New Roman" w:hAnsi="Times New Roman" w:cs="Times New Roman"/>
          <w:sz w:val="28"/>
          <w:szCs w:val="28"/>
        </w:rPr>
        <w:t>.</w:t>
      </w:r>
    </w:p>
    <w:p w:rsidR="001A2331" w:rsidRPr="00340477" w:rsidRDefault="00C168D3" w:rsidP="004A4E28">
      <w:pPr>
        <w:tabs>
          <w:tab w:val="left" w:pos="851"/>
        </w:tabs>
        <w:spacing w:after="0" w:line="240" w:lineRule="auto"/>
        <w:jc w:val="both"/>
        <w:rPr>
          <w:rFonts w:ascii="Times New Roman" w:hAnsi="Times New Roman" w:cs="Times New Roman"/>
          <w:sz w:val="28"/>
          <w:szCs w:val="28"/>
        </w:rPr>
      </w:pPr>
      <w:r w:rsidRPr="00340477">
        <w:rPr>
          <w:rFonts w:ascii="Times New Roman" w:hAnsi="Times New Roman" w:cs="Times New Roman"/>
          <w:sz w:val="28"/>
          <w:szCs w:val="28"/>
        </w:rPr>
        <w:t xml:space="preserve">             </w:t>
      </w:r>
      <w:r w:rsidR="004A4E28" w:rsidRPr="00340477">
        <w:rPr>
          <w:rFonts w:ascii="Times New Roman" w:hAnsi="Times New Roman" w:cs="Times New Roman"/>
          <w:sz w:val="28"/>
          <w:szCs w:val="28"/>
        </w:rPr>
        <w:t>Положения и выводы исследования могут быть использованы при разработке концепций устойчивого развития регионов Казахстана, в соответствии с задачами, обозначенными в Послании Президента Республики Казахстан «Стратегия «Казахстан –2050»: новый политический курс состоявшегося государства».</w:t>
      </w:r>
    </w:p>
    <w:p w:rsidR="001A2331" w:rsidRPr="00340477" w:rsidRDefault="006769EF" w:rsidP="004A4E28">
      <w:pPr>
        <w:tabs>
          <w:tab w:val="left" w:pos="851"/>
        </w:tabs>
        <w:spacing w:after="0" w:line="240" w:lineRule="auto"/>
        <w:jc w:val="both"/>
        <w:rPr>
          <w:rFonts w:ascii="Times New Roman" w:hAnsi="Times New Roman" w:cs="Times New Roman"/>
          <w:sz w:val="28"/>
          <w:szCs w:val="28"/>
        </w:rPr>
      </w:pPr>
      <w:r w:rsidRPr="00340477">
        <w:rPr>
          <w:rFonts w:ascii="Times New Roman" w:hAnsi="Times New Roman" w:cs="Times New Roman"/>
          <w:sz w:val="28"/>
          <w:szCs w:val="28"/>
        </w:rPr>
        <w:tab/>
      </w:r>
      <w:r w:rsidR="001A2331" w:rsidRPr="00340477">
        <w:rPr>
          <w:rFonts w:ascii="Times New Roman" w:hAnsi="Times New Roman" w:cs="Times New Roman"/>
          <w:sz w:val="28"/>
          <w:szCs w:val="28"/>
        </w:rPr>
        <w:t>Разработанные и обоснованные автором рекомендации, выводы могут представлять интерес в работах исполнительных органов по денежно-кредитному рынку для принятия решений по вопросам влияния декомпозиции свободного спроса и свободного предложения на денежно-кредитный рынок и расширят масштаб его развития</w:t>
      </w:r>
      <w:r w:rsidR="008215E4" w:rsidRPr="00340477">
        <w:rPr>
          <w:rFonts w:ascii="Times New Roman" w:hAnsi="Times New Roman" w:cs="Times New Roman"/>
          <w:sz w:val="28"/>
          <w:szCs w:val="28"/>
        </w:rPr>
        <w:t>, также внесет значительный вклад на развитие самого рынка.</w:t>
      </w:r>
    </w:p>
    <w:p w:rsidR="004A4E28" w:rsidRPr="00340477" w:rsidRDefault="002E07ED" w:rsidP="004A4E28">
      <w:pPr>
        <w:tabs>
          <w:tab w:val="left" w:pos="851"/>
        </w:tabs>
        <w:spacing w:after="0" w:line="240" w:lineRule="auto"/>
        <w:jc w:val="both"/>
        <w:rPr>
          <w:rFonts w:ascii="Times New Roman" w:hAnsi="Times New Roman" w:cs="Times New Roman"/>
          <w:sz w:val="28"/>
          <w:szCs w:val="28"/>
        </w:rPr>
      </w:pPr>
      <w:r w:rsidRPr="00340477">
        <w:rPr>
          <w:rFonts w:ascii="Times New Roman" w:hAnsi="Times New Roman" w:cs="Times New Roman"/>
          <w:sz w:val="28"/>
          <w:szCs w:val="28"/>
        </w:rPr>
        <w:lastRenderedPageBreak/>
        <w:tab/>
      </w:r>
      <w:r w:rsidR="004A4E28" w:rsidRPr="00340477">
        <w:rPr>
          <w:rFonts w:ascii="Times New Roman" w:hAnsi="Times New Roman" w:cs="Times New Roman"/>
          <w:sz w:val="28"/>
          <w:szCs w:val="28"/>
        </w:rPr>
        <w:t>Содержащиеся в работе теоретические и практические результаты также могут найти применение в учебном процессе ВУЗов при изучении дисциплин «Финансы», «</w:t>
      </w:r>
      <w:r w:rsidR="003A6E3C" w:rsidRPr="00340477">
        <w:rPr>
          <w:rFonts w:ascii="Times New Roman" w:hAnsi="Times New Roman" w:cs="Times New Roman"/>
          <w:sz w:val="28"/>
          <w:szCs w:val="28"/>
        </w:rPr>
        <w:t>Банковское дело</w:t>
      </w:r>
      <w:r w:rsidR="004A4E28" w:rsidRPr="00340477">
        <w:rPr>
          <w:rFonts w:ascii="Times New Roman" w:hAnsi="Times New Roman" w:cs="Times New Roman"/>
          <w:sz w:val="28"/>
          <w:szCs w:val="28"/>
        </w:rPr>
        <w:t xml:space="preserve">», </w:t>
      </w:r>
      <w:r w:rsidR="00C52630" w:rsidRPr="00340477">
        <w:rPr>
          <w:rFonts w:ascii="Times New Roman" w:hAnsi="Times New Roman" w:cs="Times New Roman"/>
          <w:sz w:val="28"/>
          <w:szCs w:val="28"/>
        </w:rPr>
        <w:t>«</w:t>
      </w:r>
      <w:r w:rsidR="00EB7896" w:rsidRPr="00340477">
        <w:rPr>
          <w:rFonts w:ascii="Times New Roman" w:hAnsi="Times New Roman" w:cs="Times New Roman"/>
          <w:sz w:val="28"/>
          <w:szCs w:val="28"/>
        </w:rPr>
        <w:t>Денежно-кредитное регулирование</w:t>
      </w:r>
      <w:r w:rsidR="00C52630" w:rsidRPr="00340477">
        <w:rPr>
          <w:rFonts w:ascii="Times New Roman" w:hAnsi="Times New Roman" w:cs="Times New Roman"/>
          <w:sz w:val="28"/>
          <w:szCs w:val="28"/>
        </w:rPr>
        <w:t>»</w:t>
      </w:r>
      <w:r w:rsidR="004A4E28" w:rsidRPr="00340477">
        <w:rPr>
          <w:rFonts w:ascii="Times New Roman" w:hAnsi="Times New Roman" w:cs="Times New Roman"/>
          <w:sz w:val="28"/>
          <w:szCs w:val="28"/>
        </w:rPr>
        <w:t xml:space="preserve"> и др.</w:t>
      </w:r>
    </w:p>
    <w:p w:rsidR="004A4E28" w:rsidRPr="00340477" w:rsidRDefault="004A4E28" w:rsidP="00B80792">
      <w:pPr>
        <w:tabs>
          <w:tab w:val="left" w:pos="851"/>
        </w:tabs>
        <w:spacing w:after="0" w:line="240" w:lineRule="auto"/>
        <w:jc w:val="both"/>
        <w:rPr>
          <w:rFonts w:ascii="Times New Roman" w:hAnsi="Times New Roman" w:cs="Times New Roman"/>
          <w:sz w:val="28"/>
          <w:szCs w:val="28"/>
        </w:rPr>
      </w:pPr>
    </w:p>
    <w:p w:rsidR="004A4E28" w:rsidRPr="00340477" w:rsidRDefault="004A4E28" w:rsidP="00B80792">
      <w:pPr>
        <w:tabs>
          <w:tab w:val="left" w:pos="851"/>
        </w:tabs>
        <w:spacing w:after="0" w:line="240" w:lineRule="auto"/>
        <w:jc w:val="both"/>
        <w:rPr>
          <w:rFonts w:ascii="Times New Roman" w:hAnsi="Times New Roman" w:cs="Times New Roman"/>
          <w:sz w:val="28"/>
          <w:szCs w:val="28"/>
        </w:rPr>
      </w:pPr>
    </w:p>
    <w:p w:rsidR="004A4E28" w:rsidRPr="00340477" w:rsidRDefault="004A4E28" w:rsidP="00B80792">
      <w:pPr>
        <w:tabs>
          <w:tab w:val="left" w:pos="851"/>
        </w:tabs>
        <w:spacing w:after="0" w:line="240" w:lineRule="auto"/>
        <w:jc w:val="both"/>
        <w:rPr>
          <w:rFonts w:ascii="Times New Roman" w:hAnsi="Times New Roman" w:cs="Times New Roman"/>
          <w:sz w:val="28"/>
          <w:szCs w:val="28"/>
        </w:rPr>
      </w:pPr>
    </w:p>
    <w:p w:rsidR="0059247D" w:rsidRPr="00340477" w:rsidRDefault="0059247D"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19487C" w:rsidRPr="00340477" w:rsidRDefault="0019487C"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19487C" w:rsidRPr="00340477" w:rsidRDefault="0019487C"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19487C" w:rsidRPr="00340477" w:rsidRDefault="0019487C"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19487C" w:rsidRPr="00340477" w:rsidRDefault="0019487C"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19487C" w:rsidRPr="00340477" w:rsidRDefault="0019487C"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19487C" w:rsidRPr="00340477" w:rsidRDefault="0019487C"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19487C" w:rsidRPr="00340477" w:rsidRDefault="0019487C"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19487C" w:rsidRPr="00340477" w:rsidRDefault="0019487C" w:rsidP="004976BC">
      <w:pPr>
        <w:shd w:val="clear" w:color="auto" w:fill="FFFFFF" w:themeFill="background1"/>
        <w:spacing w:after="0" w:line="240" w:lineRule="auto"/>
        <w:ind w:firstLine="567"/>
        <w:jc w:val="both"/>
        <w:rPr>
          <w:rFonts w:ascii="Times New Roman" w:hAnsi="Times New Roman" w:cs="Times New Roman"/>
          <w:sz w:val="28"/>
          <w:szCs w:val="28"/>
        </w:rPr>
      </w:pPr>
    </w:p>
    <w:p w:rsidR="000964D4" w:rsidRDefault="000964D4"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p w:rsidR="00340477" w:rsidRPr="00340477" w:rsidRDefault="00340477" w:rsidP="004976BC">
      <w:pPr>
        <w:shd w:val="clear" w:color="auto" w:fill="FFFFFF" w:themeFill="background1"/>
        <w:spacing w:after="0" w:line="240" w:lineRule="auto"/>
        <w:ind w:firstLine="567"/>
        <w:jc w:val="both"/>
        <w:rPr>
          <w:rFonts w:ascii="Times New Roman" w:hAnsi="Times New Roman" w:cs="Times New Roman"/>
          <w:sz w:val="28"/>
          <w:szCs w:val="28"/>
          <w:lang w:val="en-US"/>
        </w:rPr>
      </w:pPr>
      <w:bookmarkStart w:id="0" w:name="_GoBack"/>
      <w:bookmarkEnd w:id="0"/>
    </w:p>
    <w:p w:rsidR="000964D4" w:rsidRPr="00340477" w:rsidRDefault="000964D4" w:rsidP="004976BC">
      <w:pPr>
        <w:shd w:val="clear" w:color="auto" w:fill="FFFFFF" w:themeFill="background1"/>
        <w:spacing w:after="0" w:line="240" w:lineRule="auto"/>
        <w:ind w:firstLine="567"/>
        <w:jc w:val="both"/>
        <w:rPr>
          <w:rFonts w:ascii="Times New Roman" w:hAnsi="Times New Roman" w:cs="Times New Roman"/>
          <w:sz w:val="28"/>
          <w:szCs w:val="28"/>
        </w:rPr>
      </w:pPr>
    </w:p>
    <w:p w:rsidR="000964D4" w:rsidRPr="00340477" w:rsidRDefault="000964D4" w:rsidP="004976BC">
      <w:pPr>
        <w:shd w:val="clear" w:color="auto" w:fill="FFFFFF" w:themeFill="background1"/>
        <w:spacing w:after="0" w:line="240" w:lineRule="auto"/>
        <w:ind w:firstLine="567"/>
        <w:jc w:val="both"/>
        <w:rPr>
          <w:rFonts w:ascii="Times New Roman" w:hAnsi="Times New Roman" w:cs="Times New Roman"/>
          <w:sz w:val="28"/>
          <w:szCs w:val="28"/>
        </w:rPr>
      </w:pPr>
    </w:p>
    <w:p w:rsidR="00AB7BAF" w:rsidRPr="00340477" w:rsidRDefault="00AB7BAF" w:rsidP="004976BC">
      <w:pPr>
        <w:shd w:val="clear" w:color="auto" w:fill="FFFFFF" w:themeFill="background1"/>
        <w:spacing w:after="0" w:line="240" w:lineRule="auto"/>
        <w:ind w:firstLine="567"/>
        <w:jc w:val="both"/>
        <w:rPr>
          <w:rFonts w:ascii="Times New Roman" w:hAnsi="Times New Roman" w:cs="Times New Roman"/>
          <w:sz w:val="28"/>
          <w:szCs w:val="28"/>
        </w:rPr>
      </w:pPr>
    </w:p>
    <w:p w:rsidR="0019487C" w:rsidRPr="00340477" w:rsidRDefault="0019487C"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19487C" w:rsidRPr="00340477" w:rsidRDefault="0019487C" w:rsidP="0019487C">
      <w:pPr>
        <w:jc w:val="center"/>
        <w:rPr>
          <w:rFonts w:ascii="Times New Roman" w:hAnsi="Times New Roman" w:cs="Times New Roman"/>
          <w:b/>
          <w:sz w:val="28"/>
          <w:szCs w:val="28"/>
          <w:lang w:val="kk-KZ"/>
        </w:rPr>
      </w:pPr>
      <w:r w:rsidRPr="00340477">
        <w:rPr>
          <w:rFonts w:ascii="Times New Roman" w:hAnsi="Times New Roman" w:cs="Times New Roman"/>
          <w:b/>
          <w:sz w:val="28"/>
          <w:szCs w:val="28"/>
          <w:lang w:val="kk-KZ"/>
        </w:rPr>
        <w:lastRenderedPageBreak/>
        <w:t>САУЛЕМБЕКОВА АНЕЛЯ КАРАТАЕВНАНЫҢ</w:t>
      </w:r>
    </w:p>
    <w:p w:rsidR="0019487C" w:rsidRPr="00340477" w:rsidRDefault="0019487C" w:rsidP="0019487C">
      <w:pPr>
        <w:jc w:val="center"/>
        <w:rPr>
          <w:rFonts w:ascii="Times New Roman" w:hAnsi="Times New Roman" w:cs="Times New Roman"/>
          <w:b/>
          <w:sz w:val="28"/>
          <w:szCs w:val="28"/>
          <w:lang w:val="kk-KZ"/>
        </w:rPr>
      </w:pPr>
      <w:r w:rsidRPr="00340477">
        <w:rPr>
          <w:rFonts w:ascii="Times New Roman" w:hAnsi="Times New Roman" w:cs="Times New Roman"/>
          <w:b/>
          <w:sz w:val="28"/>
          <w:szCs w:val="28"/>
          <w:lang w:val="kk-KZ"/>
        </w:rPr>
        <w:t>6D050900 – «Қаржы» мамандығы бойынша философия докторы (PhD) дәрежесін алу үшін дайындалған диссертациясына</w:t>
      </w:r>
    </w:p>
    <w:p w:rsidR="0019487C" w:rsidRPr="00340477" w:rsidRDefault="0019487C" w:rsidP="0019487C">
      <w:pPr>
        <w:jc w:val="center"/>
        <w:rPr>
          <w:rFonts w:ascii="Times New Roman" w:hAnsi="Times New Roman" w:cs="Times New Roman"/>
          <w:b/>
          <w:sz w:val="28"/>
          <w:szCs w:val="28"/>
          <w:lang w:val="kk-KZ"/>
        </w:rPr>
      </w:pPr>
      <w:r w:rsidRPr="00340477">
        <w:rPr>
          <w:rFonts w:ascii="Times New Roman" w:hAnsi="Times New Roman" w:cs="Times New Roman"/>
          <w:b/>
          <w:sz w:val="28"/>
          <w:szCs w:val="28"/>
          <w:lang w:val="kk-KZ"/>
        </w:rPr>
        <w:t>АҢДАТПА</w:t>
      </w:r>
    </w:p>
    <w:p w:rsidR="0019487C" w:rsidRPr="00340477" w:rsidRDefault="0019487C" w:rsidP="002679CD">
      <w:pPr>
        <w:ind w:firstLine="708"/>
        <w:jc w:val="center"/>
        <w:rPr>
          <w:rFonts w:ascii="Times New Roman" w:hAnsi="Times New Roman" w:cs="Times New Roman"/>
          <w:b/>
          <w:sz w:val="28"/>
          <w:szCs w:val="28"/>
          <w:lang w:val="kk-KZ"/>
        </w:rPr>
      </w:pPr>
      <w:r w:rsidRPr="00340477">
        <w:rPr>
          <w:rFonts w:ascii="Times New Roman" w:hAnsi="Times New Roman" w:cs="Times New Roman"/>
          <w:b/>
          <w:sz w:val="28"/>
          <w:szCs w:val="28"/>
          <w:lang w:val="kk-KZ"/>
        </w:rPr>
        <w:t>«ҚАРЖЫЛЫҚ ЖАҺАНДАНУ ЖАҒДАЙЫНДА ҚАЗАҚСТАН РЕСПУБЛИКАСЫ</w:t>
      </w:r>
      <w:r w:rsidR="007838A2" w:rsidRPr="00340477">
        <w:rPr>
          <w:rFonts w:ascii="Times New Roman" w:hAnsi="Times New Roman" w:cs="Times New Roman"/>
          <w:b/>
          <w:sz w:val="28"/>
          <w:szCs w:val="28"/>
          <w:lang w:val="kk-KZ"/>
        </w:rPr>
        <w:t>НЫҢ</w:t>
      </w:r>
      <w:r w:rsidRPr="00340477">
        <w:rPr>
          <w:rFonts w:ascii="Times New Roman" w:hAnsi="Times New Roman" w:cs="Times New Roman"/>
          <w:b/>
          <w:sz w:val="28"/>
          <w:szCs w:val="28"/>
          <w:lang w:val="kk-KZ"/>
        </w:rPr>
        <w:t xml:space="preserve"> АҚША-НЕСИЕ НАРЫҒЫНДАҒЫ ҚАРЖЫ ҚАТЫНАСТАРЫНЫҢ ДАМУЫ»</w:t>
      </w:r>
    </w:p>
    <w:p w:rsidR="000C4CF0" w:rsidRPr="00340477" w:rsidRDefault="00886384" w:rsidP="000C4CF0">
      <w:pPr>
        <w:shd w:val="clear" w:color="auto" w:fill="FFFFFF" w:themeFill="background1"/>
        <w:spacing w:after="0" w:line="240" w:lineRule="auto"/>
        <w:ind w:firstLine="567"/>
        <w:jc w:val="both"/>
        <w:rPr>
          <w:rFonts w:ascii="Times New Roman" w:eastAsia="Calibri" w:hAnsi="Times New Roman" w:cs="Times New Roman"/>
          <w:sz w:val="28"/>
          <w:szCs w:val="28"/>
          <w:lang w:val="kk-KZ"/>
        </w:rPr>
      </w:pPr>
      <w:r w:rsidRPr="00340477">
        <w:rPr>
          <w:rFonts w:ascii="Times New Roman" w:eastAsia="Calibri" w:hAnsi="Times New Roman" w:cs="Times New Roman"/>
          <w:b/>
          <w:sz w:val="28"/>
          <w:szCs w:val="28"/>
          <w:lang w:val="kk-KZ"/>
        </w:rPr>
        <w:t xml:space="preserve">Зерттеу тақырыбының өзектілігі. </w:t>
      </w:r>
      <w:r w:rsidR="000C4CF0" w:rsidRPr="00340477">
        <w:rPr>
          <w:rFonts w:ascii="Times New Roman" w:hAnsi="Times New Roman" w:cs="Times New Roman"/>
          <w:sz w:val="28"/>
          <w:szCs w:val="28"/>
          <w:lang w:val="kk-KZ"/>
        </w:rPr>
        <w:t xml:space="preserve">Қазіргі таңда Қазақстанның әлемдік қаржы-экономикалық жағдайды бастан өткеріп, ұлттық деңгейде көптеген кемшіліктерге тап болып келе жатқандығы белгілі. </w:t>
      </w:r>
      <w:r w:rsidR="00E66440" w:rsidRPr="00340477">
        <w:rPr>
          <w:rFonts w:ascii="Times New Roman" w:hAnsi="Times New Roman"/>
          <w:sz w:val="28"/>
          <w:szCs w:val="28"/>
          <w:lang w:val="kk-KZ"/>
        </w:rPr>
        <w:t>Бүгінгі таңда</w:t>
      </w:r>
      <w:r w:rsidR="00E66440" w:rsidRPr="00340477">
        <w:rPr>
          <w:lang w:val="kk-KZ"/>
        </w:rPr>
        <w:t xml:space="preserve"> </w:t>
      </w:r>
      <w:r w:rsidR="00E66440" w:rsidRPr="00340477">
        <w:rPr>
          <w:rFonts w:ascii="Times New Roman" w:hAnsi="Times New Roman"/>
          <w:sz w:val="28"/>
          <w:szCs w:val="28"/>
          <w:lang w:val="kk-KZ"/>
        </w:rPr>
        <w:t xml:space="preserve">іс жүзінде әлемдік ақша-несие нарығында болсын, сондай-ақ Қазақстан нарығында да барлық жаңа және жетілдірілген құралдардың енгізілуіне ықпал ететін дамушы елдерден дамыған елдерге капиталдың ауқымды ағыны байқалады. </w:t>
      </w:r>
      <w:r w:rsidRPr="00340477">
        <w:rPr>
          <w:rFonts w:ascii="Times New Roman" w:hAnsi="Times New Roman" w:cs="Times New Roman"/>
          <w:sz w:val="28"/>
          <w:szCs w:val="28"/>
          <w:shd w:val="clear" w:color="auto" w:fill="FFFFFF"/>
          <w:lang w:val="kk-KZ"/>
        </w:rPr>
        <w:t xml:space="preserve"> </w:t>
      </w:r>
      <w:r w:rsidRPr="00340477">
        <w:rPr>
          <w:rFonts w:ascii="Times New Roman" w:eastAsia="Calibri" w:hAnsi="Times New Roman" w:cs="Times New Roman"/>
          <w:sz w:val="28"/>
          <w:szCs w:val="28"/>
          <w:lang w:val="kk-KZ"/>
        </w:rPr>
        <w:t>Демек, Қазақстан Республикасының ақша-несие нарығының ғаламдасу жағдайындағы интеграциялық үдерісінің жетілдіру механизмдерін ұсыну өзектілігі артып отыр.</w:t>
      </w:r>
    </w:p>
    <w:p w:rsidR="00886384" w:rsidRPr="00340477" w:rsidRDefault="00886384" w:rsidP="00886384">
      <w:pPr>
        <w:spacing w:after="0" w:line="240" w:lineRule="auto"/>
        <w:ind w:firstLine="567"/>
        <w:jc w:val="both"/>
        <w:rPr>
          <w:rFonts w:ascii="Times New Roman" w:hAnsi="Times New Roman"/>
          <w:sz w:val="28"/>
          <w:lang w:val="kk-KZ"/>
        </w:rPr>
      </w:pPr>
      <w:r w:rsidRPr="00340477">
        <w:rPr>
          <w:rFonts w:ascii="Times New Roman" w:hAnsi="Times New Roman"/>
          <w:sz w:val="28"/>
          <w:szCs w:val="28"/>
          <w:lang w:val="kk-KZ"/>
        </w:rPr>
        <w:t>Қаржылық операцияларды жүргізу процессінде қаржы-несие нарығы шеңберінде пайда болатын қаржылық қарым-қатынастар технологиялар мен көрсеткіштер талдауының айқындамасы болсын, сондай-ақ олардың даму көзқарасы мәселері жөнінде белсенді зерттеулі тұрғы ретінде көрсетіледі.</w:t>
      </w:r>
      <w:r w:rsidRPr="00340477">
        <w:rPr>
          <w:rFonts w:ascii="Times New Roman" w:hAnsi="Times New Roman"/>
          <w:sz w:val="28"/>
          <w:lang w:val="kk-KZ"/>
        </w:rPr>
        <w:t xml:space="preserve"> Дегенмен ақша-несие нарығының</w:t>
      </w:r>
      <w:r w:rsidRPr="00340477">
        <w:rPr>
          <w:rFonts w:ascii="Times New Roman" w:hAnsi="Times New Roman"/>
          <w:sz w:val="28"/>
          <w:szCs w:val="28"/>
          <w:lang w:val="kk-KZ"/>
        </w:rPr>
        <w:t xml:space="preserve"> ұлттық және әлемдік экономикасымен сыртқы өзара қарым-қатынастары әліде аз зерделенген болып қала береді. </w:t>
      </w:r>
      <w:r w:rsidRPr="00340477">
        <w:rPr>
          <w:rFonts w:ascii="Times New Roman" w:hAnsi="Times New Roman"/>
          <w:sz w:val="28"/>
          <w:lang w:val="kk-KZ"/>
        </w:rPr>
        <w:t>Экономиканың нақты секторымен өзара қарым-қатынас үдерісінде пайда болатын ақша-несие нарығының қаржылық қатынастарының реттелуінің көп мәселелері бар. Солай, нарықтың операциялары мен құралдары ықтимал инвесторлардың ақша-несие қорларына қолжетімділігін болсын, сондай-ақ нақты бизнесті жүргізудің жалпы макроэкономикалық шарттарын айқындайды.</w:t>
      </w:r>
    </w:p>
    <w:p w:rsidR="00886384" w:rsidRPr="00340477" w:rsidRDefault="00886384" w:rsidP="008A2F2A">
      <w:pPr>
        <w:spacing w:after="0" w:line="240" w:lineRule="auto"/>
        <w:ind w:firstLine="567"/>
        <w:jc w:val="both"/>
        <w:rPr>
          <w:rFonts w:ascii="Times New Roman" w:hAnsi="Times New Roman"/>
          <w:sz w:val="28"/>
          <w:lang w:val="kk-KZ"/>
        </w:rPr>
      </w:pPr>
      <w:r w:rsidRPr="00340477">
        <w:rPr>
          <w:rFonts w:ascii="Times New Roman" w:hAnsi="Times New Roman"/>
          <w:sz w:val="28"/>
          <w:lang w:val="kk-KZ"/>
        </w:rPr>
        <w:t xml:space="preserve">Орталықсыздандырылған цифрлы </w:t>
      </w:r>
      <w:r w:rsidRPr="00340477">
        <w:rPr>
          <w:rFonts w:ascii="Times New Roman" w:hAnsi="Times New Roman"/>
          <w:spacing w:val="2"/>
          <w:sz w:val="28"/>
          <w:szCs w:val="28"/>
          <w:shd w:val="clear" w:color="auto" w:fill="FFFFFF"/>
          <w:lang w:val="kk-KZ"/>
        </w:rPr>
        <w:t xml:space="preserve">bitcoin валютасының айналымы әлемдік ақша-несие нарығының дамуына әсер етеді, ал оларды қолданумен жасалатын мәмілелер заманауи бизнестің көптеген тауарлар мен активтерін қосады. </w:t>
      </w:r>
      <w:r w:rsidRPr="00340477">
        <w:rPr>
          <w:rFonts w:ascii="Times New Roman" w:hAnsi="Times New Roman"/>
          <w:sz w:val="28"/>
          <w:lang w:val="kk-KZ"/>
        </w:rPr>
        <w:t xml:space="preserve">Осының барлығы экономиканың нақты секторы мен ақша-несие нарығының қаржылық қатынастарының даму ерекшелігін айқындайды және зерделеуді қажет етеді.  </w:t>
      </w:r>
    </w:p>
    <w:p w:rsidR="00886384" w:rsidRPr="00340477" w:rsidRDefault="00886384" w:rsidP="00886384">
      <w:pPr>
        <w:shd w:val="clear" w:color="auto" w:fill="FFFFFF"/>
        <w:spacing w:after="0" w:line="240" w:lineRule="auto"/>
        <w:ind w:firstLine="567"/>
        <w:jc w:val="both"/>
        <w:rPr>
          <w:rFonts w:ascii="Times New Roman" w:eastAsia="Calibri" w:hAnsi="Times New Roman" w:cs="Times New Roman"/>
          <w:sz w:val="28"/>
          <w:szCs w:val="28"/>
          <w:lang w:val="kk-KZ"/>
        </w:rPr>
      </w:pPr>
      <w:r w:rsidRPr="00340477">
        <w:rPr>
          <w:rFonts w:ascii="Times New Roman" w:eastAsia="Calibri" w:hAnsi="Times New Roman" w:cs="Times New Roman"/>
          <w:sz w:val="28"/>
          <w:szCs w:val="28"/>
          <w:lang w:val="kk-KZ"/>
        </w:rPr>
        <w:t>Сондықтан, қазіргі таңда теориялық-әдіснамалық сипат алатын қаржылық жаһандану жағдайындағы ақша-несие нарығының ішкі және сыртқы факторларын саралап зерттеу, ақша-несие нарығын дамыту замануи талаптарға сай келетін тұжырымдарын зерттеудің өзектілігі артып отыр.</w:t>
      </w:r>
    </w:p>
    <w:p w:rsidR="00FB2EDA" w:rsidRPr="00340477" w:rsidRDefault="000C4CF0" w:rsidP="000C4CF0">
      <w:pPr>
        <w:shd w:val="clear" w:color="auto" w:fill="FFFFFF" w:themeFill="background1"/>
        <w:spacing w:after="0" w:line="240" w:lineRule="auto"/>
        <w:ind w:firstLine="567"/>
        <w:jc w:val="both"/>
        <w:rPr>
          <w:rFonts w:ascii="Times New Roman" w:hAnsi="Times New Roman" w:cs="Times New Roman"/>
          <w:sz w:val="28"/>
          <w:szCs w:val="28"/>
          <w:shd w:val="clear" w:color="auto" w:fill="FFFFFF"/>
          <w:lang w:val="kk-KZ"/>
        </w:rPr>
      </w:pPr>
      <w:r w:rsidRPr="00340477">
        <w:rPr>
          <w:rFonts w:ascii="Times New Roman" w:hAnsi="Times New Roman" w:cs="Times New Roman"/>
          <w:b/>
          <w:sz w:val="28"/>
          <w:szCs w:val="28"/>
          <w:lang w:val="kk-KZ"/>
        </w:rPr>
        <w:t>Диссертациялық жұмыстың мақсаты</w:t>
      </w:r>
      <w:r w:rsidRPr="00340477">
        <w:rPr>
          <w:rFonts w:ascii="Times New Roman" w:hAnsi="Times New Roman" w:cs="Times New Roman"/>
          <w:sz w:val="28"/>
          <w:szCs w:val="28"/>
          <w:lang w:val="kk-KZ"/>
        </w:rPr>
        <w:t xml:space="preserve"> </w:t>
      </w:r>
      <w:r w:rsidRPr="00340477">
        <w:rPr>
          <w:rFonts w:ascii="Times New Roman" w:hAnsi="Times New Roman" w:cs="Times New Roman"/>
          <w:sz w:val="28"/>
          <w:szCs w:val="28"/>
          <w:shd w:val="clear" w:color="auto" w:fill="FFFFFF"/>
          <w:lang w:val="kk-KZ"/>
        </w:rPr>
        <w:t> </w:t>
      </w:r>
      <w:r w:rsidR="00FB2EDA" w:rsidRPr="00340477">
        <w:rPr>
          <w:rFonts w:ascii="Times New Roman" w:hAnsi="Times New Roman" w:cs="Times New Roman"/>
          <w:sz w:val="28"/>
          <w:szCs w:val="28"/>
          <w:shd w:val="clear" w:color="auto" w:fill="FFFFFF"/>
          <w:lang w:val="kk-KZ"/>
        </w:rPr>
        <w:t xml:space="preserve">Зерттеудің мақсатымен қаржылық жаһандану жағдайында ақша-несие нарығының экономиканың нақты секторымен өзара қарым-қатынас нәтижесінде қаржылық </w:t>
      </w:r>
      <w:r w:rsidR="00FB2EDA" w:rsidRPr="00340477">
        <w:rPr>
          <w:rFonts w:ascii="Times New Roman" w:hAnsi="Times New Roman" w:cs="Times New Roman"/>
          <w:sz w:val="28"/>
          <w:szCs w:val="28"/>
          <w:shd w:val="clear" w:color="auto" w:fill="FFFFFF"/>
          <w:lang w:val="kk-KZ"/>
        </w:rPr>
        <w:lastRenderedPageBreak/>
        <w:t>қатынастарды реттеу жөнінде ақша-несие нарығындағы үдерістердің пайда болатын ерекшеліктерін айқындау болып табылды.</w:t>
      </w:r>
    </w:p>
    <w:p w:rsidR="000C4CF0" w:rsidRPr="00340477" w:rsidRDefault="000C4CF0" w:rsidP="000C4CF0">
      <w:pPr>
        <w:shd w:val="clear" w:color="auto" w:fill="FFFFFF" w:themeFill="background1"/>
        <w:spacing w:after="0" w:line="240" w:lineRule="auto"/>
        <w:ind w:firstLine="567"/>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t xml:space="preserve">Жұмыста мақсатқа қол жеткізу үшін келесі </w:t>
      </w:r>
      <w:r w:rsidRPr="00340477">
        <w:rPr>
          <w:rFonts w:ascii="Times New Roman" w:hAnsi="Times New Roman" w:cs="Times New Roman"/>
          <w:b/>
          <w:sz w:val="28"/>
          <w:szCs w:val="28"/>
          <w:lang w:val="kk-KZ"/>
        </w:rPr>
        <w:t xml:space="preserve">міндеттер </w:t>
      </w:r>
      <w:r w:rsidRPr="00340477">
        <w:rPr>
          <w:rFonts w:ascii="Times New Roman" w:hAnsi="Times New Roman" w:cs="Times New Roman"/>
          <w:sz w:val="28"/>
          <w:szCs w:val="28"/>
          <w:lang w:val="kk-KZ"/>
        </w:rPr>
        <w:t>анықталды:</w:t>
      </w:r>
    </w:p>
    <w:p w:rsidR="00D40571" w:rsidRPr="00340477" w:rsidRDefault="000C4CF0" w:rsidP="00A269DF">
      <w:pPr>
        <w:numPr>
          <w:ilvl w:val="0"/>
          <w:numId w:val="10"/>
        </w:numPr>
        <w:shd w:val="clear" w:color="auto" w:fill="FFFFFF"/>
        <w:tabs>
          <w:tab w:val="left" w:pos="851"/>
        </w:tabs>
        <w:spacing w:after="0" w:line="240" w:lineRule="auto"/>
        <w:ind w:left="0" w:firstLine="567"/>
        <w:contextualSpacing/>
        <w:jc w:val="both"/>
        <w:rPr>
          <w:rFonts w:ascii="Calibri" w:eastAsia="Calibri" w:hAnsi="Calibri" w:cs="Times New Roman"/>
          <w:lang w:val="kk-KZ"/>
        </w:rPr>
      </w:pPr>
      <w:r w:rsidRPr="00340477">
        <w:rPr>
          <w:rFonts w:ascii="Times New Roman" w:hAnsi="Times New Roman" w:cs="Times New Roman"/>
          <w:sz w:val="28"/>
          <w:szCs w:val="28"/>
          <w:lang w:val="kk-KZ"/>
        </w:rPr>
        <w:t xml:space="preserve"> </w:t>
      </w:r>
      <w:r w:rsidR="00D40571" w:rsidRPr="00340477">
        <w:rPr>
          <w:rFonts w:ascii="Times New Roman" w:eastAsia="Calibri" w:hAnsi="Times New Roman" w:cs="Times New Roman"/>
          <w:sz w:val="28"/>
          <w:szCs w:val="28"/>
          <w:lang w:val="kk-KZ"/>
        </w:rPr>
        <w:t xml:space="preserve">Қазақстан Республикасының ақша-несие нарығының дамуының теориялық негіздерін зерттеу, оның ішінде қаржы секторы мен экономиканың нақты секторы арасындағы байланысты теориялық және әдіснамалық негізде зерттеу; </w:t>
      </w:r>
    </w:p>
    <w:p w:rsidR="00D40571" w:rsidRPr="00340477" w:rsidRDefault="00A269DF" w:rsidP="00A269DF">
      <w:pPr>
        <w:numPr>
          <w:ilvl w:val="0"/>
          <w:numId w:val="10"/>
        </w:numPr>
        <w:shd w:val="clear" w:color="auto" w:fill="FFFFFF"/>
        <w:tabs>
          <w:tab w:val="left" w:pos="0"/>
        </w:tabs>
        <w:spacing w:after="0" w:line="240" w:lineRule="auto"/>
        <w:ind w:left="0" w:firstLine="567"/>
        <w:contextualSpacing/>
        <w:jc w:val="both"/>
        <w:rPr>
          <w:rFonts w:ascii="Times New Roman" w:eastAsia="Calibri" w:hAnsi="Times New Roman" w:cs="Times New Roman"/>
          <w:sz w:val="28"/>
          <w:szCs w:val="28"/>
          <w:lang w:val="kk-KZ"/>
        </w:rPr>
      </w:pPr>
      <w:r w:rsidRPr="00340477">
        <w:rPr>
          <w:rFonts w:ascii="Times New Roman" w:eastAsia="Calibri" w:hAnsi="Times New Roman" w:cs="Times New Roman"/>
          <w:sz w:val="28"/>
          <w:szCs w:val="28"/>
          <w:lang w:val="kk-KZ"/>
        </w:rPr>
        <w:t xml:space="preserve">  </w:t>
      </w:r>
      <w:r w:rsidR="00D40571" w:rsidRPr="00340477">
        <w:rPr>
          <w:rFonts w:ascii="Times New Roman" w:eastAsia="Calibri" w:hAnsi="Times New Roman" w:cs="Times New Roman"/>
          <w:sz w:val="28"/>
          <w:szCs w:val="28"/>
          <w:lang w:val="kk-KZ"/>
        </w:rPr>
        <w:t>қаржылық жаһандану жағдайында Қазақстан Республикасының ақша-несие нарығының даму ерекшеліктерін талдау</w:t>
      </w:r>
      <w:r w:rsidR="002B1CBA" w:rsidRPr="00340477">
        <w:rPr>
          <w:rFonts w:ascii="Times New Roman" w:eastAsia="Calibri" w:hAnsi="Times New Roman" w:cs="Times New Roman"/>
          <w:sz w:val="28"/>
          <w:szCs w:val="28"/>
          <w:lang w:val="kk-KZ"/>
        </w:rPr>
        <w:t>;</w:t>
      </w:r>
      <w:r w:rsidR="00D40571" w:rsidRPr="00340477">
        <w:rPr>
          <w:rFonts w:ascii="Times New Roman" w:eastAsia="Calibri" w:hAnsi="Times New Roman" w:cs="Times New Roman"/>
          <w:sz w:val="28"/>
          <w:szCs w:val="28"/>
          <w:lang w:val="kk-KZ"/>
        </w:rPr>
        <w:t xml:space="preserve"> </w:t>
      </w:r>
    </w:p>
    <w:p w:rsidR="00D40571" w:rsidRPr="00340477" w:rsidRDefault="00D40571" w:rsidP="00A269DF">
      <w:pPr>
        <w:numPr>
          <w:ilvl w:val="0"/>
          <w:numId w:val="10"/>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8"/>
          <w:szCs w:val="28"/>
          <w:lang w:val="kk-KZ"/>
        </w:rPr>
      </w:pPr>
      <w:r w:rsidRPr="00340477">
        <w:rPr>
          <w:rFonts w:ascii="Times New Roman" w:eastAsia="Calibri" w:hAnsi="Times New Roman" w:cs="Times New Roman"/>
          <w:sz w:val="28"/>
          <w:szCs w:val="28"/>
          <w:lang w:val="kk-KZ"/>
        </w:rPr>
        <w:t xml:space="preserve">қажылық жаһандану жағдайында ақша-несиелік нарықтың дамуына  ішкі және сыртқы факторларлың әсерін талдау; </w:t>
      </w:r>
    </w:p>
    <w:p w:rsidR="00D40571" w:rsidRPr="00340477" w:rsidRDefault="00A269DF" w:rsidP="00A269DF">
      <w:pPr>
        <w:numPr>
          <w:ilvl w:val="0"/>
          <w:numId w:val="10"/>
        </w:numPr>
        <w:shd w:val="clear" w:color="auto" w:fill="FFFFFF"/>
        <w:tabs>
          <w:tab w:val="left" w:pos="142"/>
        </w:tabs>
        <w:spacing w:after="0" w:line="240" w:lineRule="auto"/>
        <w:ind w:left="0" w:firstLine="567"/>
        <w:contextualSpacing/>
        <w:jc w:val="both"/>
        <w:rPr>
          <w:rFonts w:ascii="Times New Roman" w:eastAsia="Calibri" w:hAnsi="Times New Roman" w:cs="Times New Roman"/>
          <w:sz w:val="28"/>
          <w:szCs w:val="28"/>
          <w:lang w:val="kk-KZ"/>
        </w:rPr>
      </w:pPr>
      <w:r w:rsidRPr="00340477">
        <w:rPr>
          <w:rFonts w:ascii="Times New Roman" w:eastAsia="Calibri" w:hAnsi="Times New Roman" w:cs="Times New Roman"/>
          <w:sz w:val="28"/>
          <w:szCs w:val="28"/>
          <w:lang w:val="kk-KZ"/>
        </w:rPr>
        <w:t xml:space="preserve"> </w:t>
      </w:r>
      <w:r w:rsidR="00D40571" w:rsidRPr="00340477">
        <w:rPr>
          <w:rFonts w:ascii="Times New Roman" w:eastAsia="Calibri" w:hAnsi="Times New Roman" w:cs="Times New Roman"/>
          <w:sz w:val="28"/>
          <w:szCs w:val="28"/>
          <w:lang w:val="kk-KZ"/>
        </w:rPr>
        <w:t>экономиканың нақты секторымен ақша –несие нарығы арасындағы байланысты талдау;</w:t>
      </w:r>
    </w:p>
    <w:p w:rsidR="00D40571" w:rsidRPr="00340477" w:rsidRDefault="00D40571" w:rsidP="00A269DF">
      <w:pPr>
        <w:numPr>
          <w:ilvl w:val="0"/>
          <w:numId w:val="10"/>
        </w:numPr>
        <w:shd w:val="clear" w:color="auto" w:fill="FFFFFF"/>
        <w:tabs>
          <w:tab w:val="left" w:pos="851"/>
          <w:tab w:val="left" w:pos="993"/>
        </w:tabs>
        <w:spacing w:after="0" w:line="240" w:lineRule="auto"/>
        <w:ind w:left="0" w:firstLine="567"/>
        <w:contextualSpacing/>
        <w:jc w:val="both"/>
        <w:rPr>
          <w:rFonts w:ascii="Times New Roman" w:eastAsia="Calibri" w:hAnsi="Times New Roman" w:cs="Times New Roman"/>
          <w:bCs/>
          <w:sz w:val="28"/>
          <w:szCs w:val="28"/>
          <w:lang w:val="kk-KZ"/>
        </w:rPr>
      </w:pPr>
      <w:r w:rsidRPr="00340477">
        <w:rPr>
          <w:rFonts w:ascii="Times New Roman" w:eastAsia="Calibri" w:hAnsi="Times New Roman" w:cs="Times New Roman"/>
          <w:bCs/>
          <w:sz w:val="28"/>
          <w:szCs w:val="28"/>
          <w:lang w:val="kk-KZ"/>
        </w:rPr>
        <w:t>қаржылық жаһандану жағдайында ақша-несие нарығын дамытудың негізгі бағыттарын әзірлеу;</w:t>
      </w:r>
    </w:p>
    <w:p w:rsidR="00D40571" w:rsidRPr="00340477" w:rsidRDefault="00A269DF" w:rsidP="00A269DF">
      <w:pPr>
        <w:numPr>
          <w:ilvl w:val="0"/>
          <w:numId w:val="10"/>
        </w:numPr>
        <w:shd w:val="clear" w:color="auto" w:fill="FFFFFF"/>
        <w:tabs>
          <w:tab w:val="left" w:pos="567"/>
        </w:tabs>
        <w:spacing w:after="0" w:line="240" w:lineRule="auto"/>
        <w:ind w:left="0" w:firstLine="567"/>
        <w:contextualSpacing/>
        <w:jc w:val="both"/>
        <w:rPr>
          <w:rFonts w:ascii="Times New Roman" w:eastAsia="Times New Roman" w:hAnsi="Times New Roman" w:cs="Times New Roman"/>
          <w:sz w:val="28"/>
          <w:szCs w:val="28"/>
          <w:lang w:val="kk-KZ"/>
        </w:rPr>
      </w:pPr>
      <w:r w:rsidRPr="00340477">
        <w:rPr>
          <w:rFonts w:ascii="Times New Roman" w:eastAsia="Times New Roman" w:hAnsi="Times New Roman" w:cs="Times New Roman"/>
          <w:sz w:val="28"/>
          <w:szCs w:val="28"/>
          <w:lang w:val="kk-KZ"/>
        </w:rPr>
        <w:t xml:space="preserve">  </w:t>
      </w:r>
      <w:r w:rsidR="00D40571" w:rsidRPr="00340477">
        <w:rPr>
          <w:rFonts w:ascii="Times New Roman" w:eastAsia="Times New Roman" w:hAnsi="Times New Roman" w:cs="Times New Roman"/>
          <w:sz w:val="28"/>
          <w:szCs w:val="28"/>
          <w:lang w:val="kk-KZ"/>
        </w:rPr>
        <w:t>ақша-несие нарығын реттеудің тұжырымдамасының өзгертудің қағидаттарын ұсыну.</w:t>
      </w:r>
    </w:p>
    <w:p w:rsidR="00D40571" w:rsidRPr="00340477" w:rsidRDefault="00D40571" w:rsidP="00D40571">
      <w:pPr>
        <w:shd w:val="clear" w:color="auto" w:fill="FFFFFF" w:themeFill="background1"/>
        <w:spacing w:after="0" w:line="240" w:lineRule="auto"/>
        <w:ind w:firstLine="567"/>
        <w:jc w:val="both"/>
        <w:rPr>
          <w:rFonts w:ascii="Times New Roman" w:hAnsi="Times New Roman" w:cs="Times New Roman"/>
          <w:sz w:val="28"/>
          <w:szCs w:val="28"/>
          <w:lang w:val="kk-KZ"/>
        </w:rPr>
      </w:pPr>
      <w:r w:rsidRPr="00340477">
        <w:rPr>
          <w:rFonts w:ascii="Times New Roman" w:hAnsi="Times New Roman" w:cs="Times New Roman"/>
          <w:b/>
          <w:sz w:val="28"/>
          <w:szCs w:val="28"/>
          <w:lang w:val="kk-KZ"/>
        </w:rPr>
        <w:t xml:space="preserve">Зерттеу нысаны </w:t>
      </w:r>
      <w:r w:rsidRPr="00340477">
        <w:rPr>
          <w:rFonts w:ascii="Times New Roman" w:hAnsi="Times New Roman" w:cs="Times New Roman"/>
          <w:sz w:val="28"/>
          <w:szCs w:val="28"/>
          <w:lang w:val="kk-KZ"/>
        </w:rPr>
        <w:t xml:space="preserve">Қазақстан Республикасының ақша-несиелік нарығы болып табылады. </w:t>
      </w:r>
    </w:p>
    <w:p w:rsidR="00D40571" w:rsidRPr="00340477" w:rsidRDefault="00D40571" w:rsidP="00D40571">
      <w:pPr>
        <w:spacing w:after="0" w:line="240" w:lineRule="auto"/>
        <w:ind w:firstLine="567"/>
        <w:jc w:val="both"/>
        <w:rPr>
          <w:rFonts w:ascii="Times New Roman" w:hAnsi="Times New Roman"/>
          <w:sz w:val="28"/>
          <w:lang w:val="kk-KZ"/>
        </w:rPr>
      </w:pPr>
      <w:r w:rsidRPr="00340477">
        <w:rPr>
          <w:rFonts w:ascii="Times New Roman" w:hAnsi="Times New Roman" w:cs="Times New Roman"/>
          <w:b/>
          <w:sz w:val="28"/>
          <w:szCs w:val="28"/>
          <w:lang w:val="kk-KZ"/>
        </w:rPr>
        <w:t xml:space="preserve">Зерттеу пәні </w:t>
      </w:r>
      <w:r w:rsidRPr="00340477">
        <w:rPr>
          <w:rFonts w:ascii="Times New Roman" w:hAnsi="Times New Roman"/>
          <w:sz w:val="28"/>
          <w:lang w:val="kk-KZ"/>
        </w:rPr>
        <w:t xml:space="preserve">болып Қазақстан экономикасының нақты секторы мен ақша-несие нарығының өзара қарым-қатынастарының үдерісінде пайда болатын қаржылық қатынастарының реттеу үдерісі алдыға тартылады. </w:t>
      </w:r>
    </w:p>
    <w:p w:rsidR="000C4CF0" w:rsidRPr="00340477" w:rsidRDefault="000C4CF0" w:rsidP="00D40571">
      <w:pPr>
        <w:shd w:val="clear" w:color="auto" w:fill="FFFFFF" w:themeFill="background1"/>
        <w:spacing w:after="0" w:line="240" w:lineRule="auto"/>
        <w:ind w:firstLine="567"/>
        <w:jc w:val="both"/>
        <w:rPr>
          <w:rFonts w:ascii="Times New Roman" w:hAnsi="Times New Roman" w:cs="Times New Roman"/>
          <w:sz w:val="28"/>
          <w:szCs w:val="28"/>
          <w:lang w:val="kk-KZ"/>
        </w:rPr>
      </w:pPr>
      <w:r w:rsidRPr="00340477">
        <w:rPr>
          <w:rFonts w:ascii="Times New Roman" w:hAnsi="Times New Roman" w:cs="Times New Roman"/>
          <w:b/>
          <w:sz w:val="28"/>
          <w:szCs w:val="28"/>
          <w:lang w:val="kk-KZ"/>
        </w:rPr>
        <w:t>Зерттеудің әдіснама</w:t>
      </w:r>
      <w:r w:rsidR="002679CD" w:rsidRPr="00340477">
        <w:rPr>
          <w:rFonts w:ascii="Times New Roman" w:hAnsi="Times New Roman" w:cs="Times New Roman"/>
          <w:b/>
          <w:sz w:val="28"/>
          <w:szCs w:val="28"/>
          <w:lang w:val="kk-KZ"/>
        </w:rPr>
        <w:t>сы мен әдістері</w:t>
      </w:r>
      <w:r w:rsidRPr="00340477">
        <w:rPr>
          <w:rFonts w:ascii="Times New Roman" w:hAnsi="Times New Roman" w:cs="Times New Roman"/>
          <w:b/>
          <w:sz w:val="28"/>
          <w:szCs w:val="28"/>
          <w:lang w:val="kk-KZ"/>
        </w:rPr>
        <w:t xml:space="preserve">н </w:t>
      </w:r>
      <w:r w:rsidRPr="00340477">
        <w:rPr>
          <w:rFonts w:ascii="Times New Roman" w:hAnsi="Times New Roman" w:cs="Times New Roman"/>
          <w:sz w:val="28"/>
          <w:szCs w:val="28"/>
          <w:lang w:val="kk-KZ"/>
        </w:rPr>
        <w:t>зерттелетін үдерістердің маңызды сипаттамаларын, олардың көрініс табу нысандарын айқындауға, оларға тән қарама-қайшылықтарды атап көрсетуге және олардың даму үрдістерін анықтауға мүмкіндік беретін кешенді әдіс пен диалектикалық принциптер құрайды. Зерттеу жүйелік және құрылымдық-деңгейлік амалды, логикалық, салыстырмалы және статистикалық талдау, топтастыру, абстрактылық-логикалық моделдеу әдістерін пайдалана отырып өткізілді. Практикалық деректерді талдау әдістерді және SPSS экономикалық пакеттерін пайдалана отырып іске асырылды. Жұмысты рәсімдеу кезінде Microsoft Word, Excel бағдарламалық өнімдері пайдаланылды.</w:t>
      </w:r>
      <w:r w:rsidRPr="00340477">
        <w:rPr>
          <w:rFonts w:ascii="Times New Roman" w:hAnsi="Times New Roman" w:cs="Times New Roman"/>
          <w:b/>
          <w:sz w:val="28"/>
          <w:szCs w:val="28"/>
          <w:lang w:val="kk-KZ"/>
        </w:rPr>
        <w:t xml:space="preserve"> </w:t>
      </w:r>
      <w:r w:rsidRPr="00340477">
        <w:rPr>
          <w:rFonts w:ascii="Times New Roman" w:hAnsi="Times New Roman" w:cs="Times New Roman"/>
          <w:sz w:val="28"/>
          <w:szCs w:val="28"/>
          <w:lang w:val="kk-KZ"/>
        </w:rPr>
        <w:t>Диссертациялық жұмысты жазу кезінде</w:t>
      </w:r>
      <w:r w:rsidRPr="00340477">
        <w:rPr>
          <w:rFonts w:ascii="Times New Roman" w:hAnsi="Times New Roman" w:cs="Times New Roman"/>
          <w:b/>
          <w:sz w:val="28"/>
          <w:szCs w:val="28"/>
          <w:lang w:val="kk-KZ"/>
        </w:rPr>
        <w:t xml:space="preserve"> </w:t>
      </w:r>
      <w:r w:rsidRPr="00340477">
        <w:rPr>
          <w:rFonts w:ascii="Times New Roman" w:hAnsi="Times New Roman" w:cs="Times New Roman"/>
          <w:sz w:val="28"/>
          <w:szCs w:val="28"/>
          <w:lang w:val="kk-KZ"/>
        </w:rPr>
        <w:t>индукция және дедукция</w:t>
      </w:r>
      <w:r w:rsidRPr="00340477">
        <w:rPr>
          <w:rFonts w:ascii="Times New Roman" w:hAnsi="Times New Roman" w:cs="Times New Roman"/>
          <w:b/>
          <w:sz w:val="28"/>
          <w:szCs w:val="28"/>
          <w:lang w:val="kk-KZ"/>
        </w:rPr>
        <w:t xml:space="preserve"> </w:t>
      </w:r>
      <w:r w:rsidRPr="00340477">
        <w:rPr>
          <w:rFonts w:ascii="Times New Roman" w:hAnsi="Times New Roman" w:cs="Times New Roman"/>
          <w:sz w:val="28"/>
          <w:szCs w:val="28"/>
          <w:lang w:val="kk-KZ"/>
        </w:rPr>
        <w:t xml:space="preserve">әдістері, жүйелі және салыстырмалы әдіс, абстрактылық-логикалық, талдамалы, маркетингілік зерттеу, экономикалық-математикалық және басқа әдістер пайдаланылды.  </w:t>
      </w:r>
    </w:p>
    <w:p w:rsidR="001E5418" w:rsidRPr="00340477" w:rsidRDefault="001E5418" w:rsidP="001E5418">
      <w:pPr>
        <w:autoSpaceDE w:val="0"/>
        <w:autoSpaceDN w:val="0"/>
        <w:adjustRightInd w:val="0"/>
        <w:spacing w:after="0" w:line="240" w:lineRule="auto"/>
        <w:ind w:firstLine="567"/>
        <w:jc w:val="both"/>
        <w:rPr>
          <w:rFonts w:ascii="Times New Roman" w:hAnsi="Times New Roman" w:cs="Times New Roman"/>
          <w:sz w:val="28"/>
          <w:szCs w:val="28"/>
          <w:lang w:val="kk-KZ"/>
        </w:rPr>
      </w:pPr>
      <w:r w:rsidRPr="00340477">
        <w:rPr>
          <w:rFonts w:ascii="Times New Roman" w:hAnsi="Times New Roman" w:cs="Times New Roman"/>
          <w:bCs/>
          <w:sz w:val="28"/>
          <w:szCs w:val="28"/>
          <w:lang w:val="kk-KZ"/>
        </w:rPr>
        <w:t xml:space="preserve">Зерттеу жүргізу барысында </w:t>
      </w:r>
      <w:r w:rsidRPr="00340477">
        <w:rPr>
          <w:rFonts w:ascii="Times New Roman" w:hAnsi="Times New Roman" w:cs="Times New Roman"/>
          <w:b/>
          <w:bCs/>
          <w:sz w:val="28"/>
          <w:szCs w:val="28"/>
          <w:lang w:val="kk-KZ"/>
        </w:rPr>
        <w:t xml:space="preserve">диссертациялық жұмыстың ғылыми жаңалығын </w:t>
      </w:r>
      <w:r w:rsidRPr="00340477">
        <w:rPr>
          <w:rFonts w:ascii="Times New Roman" w:hAnsi="Times New Roman" w:cs="Times New Roman"/>
          <w:bCs/>
          <w:sz w:val="28"/>
          <w:szCs w:val="28"/>
          <w:lang w:val="kk-KZ"/>
        </w:rPr>
        <w:t xml:space="preserve">анықтайтын келесі </w:t>
      </w:r>
      <w:r w:rsidRPr="00340477">
        <w:rPr>
          <w:rFonts w:ascii="Times New Roman" w:hAnsi="Times New Roman" w:cs="Times New Roman"/>
          <w:b/>
          <w:bCs/>
          <w:sz w:val="28"/>
          <w:szCs w:val="28"/>
          <w:lang w:val="kk-KZ"/>
        </w:rPr>
        <w:t xml:space="preserve">нәтижелер </w:t>
      </w:r>
      <w:r w:rsidRPr="00340477">
        <w:rPr>
          <w:rFonts w:ascii="Times New Roman" w:hAnsi="Times New Roman" w:cs="Times New Roman"/>
          <w:bCs/>
          <w:sz w:val="28"/>
          <w:szCs w:val="28"/>
          <w:lang w:val="kk-KZ"/>
        </w:rPr>
        <w:t>алынды</w:t>
      </w:r>
      <w:r w:rsidRPr="00340477">
        <w:rPr>
          <w:rFonts w:ascii="Times New Roman" w:hAnsi="Times New Roman" w:cs="Times New Roman"/>
          <w:sz w:val="28"/>
          <w:szCs w:val="28"/>
          <w:lang w:val="kk-KZ"/>
        </w:rPr>
        <w:t>:</w:t>
      </w:r>
    </w:p>
    <w:p w:rsidR="001E5418" w:rsidRPr="00340477" w:rsidRDefault="002B1CBA" w:rsidP="002B1CBA">
      <w:pPr>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t xml:space="preserve"> </w:t>
      </w:r>
      <w:r w:rsidR="001E5418" w:rsidRPr="00340477">
        <w:rPr>
          <w:rFonts w:ascii="Times New Roman" w:hAnsi="Times New Roman" w:cs="Times New Roman"/>
          <w:sz w:val="28"/>
          <w:szCs w:val="28"/>
          <w:lang w:val="kk-KZ"/>
        </w:rPr>
        <w:t>экономиканың нақты секторы мен ақша-несиелік нарықтың арасындағы бағыттылықты айқындау әдістемесі берілді;</w:t>
      </w:r>
    </w:p>
    <w:p w:rsidR="001E5418" w:rsidRPr="00340477" w:rsidRDefault="002B1CBA" w:rsidP="002B1CBA">
      <w:pPr>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t xml:space="preserve"> </w:t>
      </w:r>
      <w:r w:rsidR="001E5418" w:rsidRPr="00340477">
        <w:rPr>
          <w:rFonts w:ascii="Times New Roman" w:hAnsi="Times New Roman" w:cs="Times New Roman"/>
          <w:sz w:val="28"/>
          <w:szCs w:val="28"/>
          <w:lang w:val="kk-KZ"/>
        </w:rPr>
        <w:t>зерттеп отырған салалардың арасындағы қаржы қатынастарының даму алғышарттары мен қағидалары нақтыланды;</w:t>
      </w:r>
    </w:p>
    <w:p w:rsidR="00E66440" w:rsidRPr="00340477" w:rsidRDefault="00E66440" w:rsidP="00E66440">
      <w:pPr>
        <w:pStyle w:val="a3"/>
        <w:numPr>
          <w:ilvl w:val="0"/>
          <w:numId w:val="2"/>
        </w:numPr>
        <w:spacing w:after="0" w:line="240" w:lineRule="auto"/>
        <w:ind w:left="0" w:firstLine="567"/>
        <w:jc w:val="both"/>
        <w:rPr>
          <w:rFonts w:ascii="Times New Roman" w:hAnsi="Times New Roman"/>
          <w:sz w:val="28"/>
          <w:szCs w:val="28"/>
          <w:lang w:val="kk-KZ"/>
        </w:rPr>
      </w:pPr>
      <w:r w:rsidRPr="00340477">
        <w:rPr>
          <w:rFonts w:ascii="Times New Roman" w:hAnsi="Times New Roman"/>
          <w:sz w:val="28"/>
          <w:szCs w:val="28"/>
          <w:lang w:val="kk-KZ"/>
        </w:rPr>
        <w:t xml:space="preserve">қаржылық жаһандану жағдайында ақша-несие нарығының дамуына ішкі және сыртқы факторлардың әсерін талдау нәтижесінде инфляциялық таргеттеу саясатын іске асыру бойынша бағыт, сондай-ақ еркін өзгермелі </w:t>
      </w:r>
      <w:r w:rsidRPr="00340477">
        <w:rPr>
          <w:rFonts w:ascii="Times New Roman" w:hAnsi="Times New Roman"/>
          <w:sz w:val="28"/>
          <w:szCs w:val="28"/>
          <w:lang w:val="kk-KZ"/>
        </w:rPr>
        <w:lastRenderedPageBreak/>
        <w:t>айырбас бағамына негізделген ақша-несие саясатын жүзеге асырудың экономика-математикалық үлгісі ұсынылды;</w:t>
      </w:r>
    </w:p>
    <w:p w:rsidR="00E66440" w:rsidRPr="00340477" w:rsidRDefault="00E66440" w:rsidP="00E66440">
      <w:pPr>
        <w:numPr>
          <w:ilvl w:val="0"/>
          <w:numId w:val="1"/>
        </w:numPr>
        <w:tabs>
          <w:tab w:val="num" w:pos="0"/>
          <w:tab w:val="left" w:pos="567"/>
          <w:tab w:val="left" w:pos="851"/>
          <w:tab w:val="num" w:pos="6882"/>
        </w:tabs>
        <w:spacing w:after="0" w:line="240" w:lineRule="auto"/>
        <w:ind w:left="0" w:firstLine="567"/>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t>қаржылық жаһандану жағдайында тиімділігін және тұрақтылығын арттыруға бағытталған ақша-несие нарығындағы қаржы қатынастарын  жетілдіру бойынша ұсыныстар берілді.</w:t>
      </w:r>
    </w:p>
    <w:p w:rsidR="00E66440" w:rsidRPr="00340477" w:rsidRDefault="00E66440" w:rsidP="00E66440">
      <w:pPr>
        <w:tabs>
          <w:tab w:val="left" w:pos="567"/>
          <w:tab w:val="left" w:pos="851"/>
          <w:tab w:val="num" w:pos="6882"/>
        </w:tabs>
        <w:spacing w:after="0" w:line="240" w:lineRule="auto"/>
        <w:jc w:val="both"/>
        <w:rPr>
          <w:rFonts w:ascii="Times New Roman" w:hAnsi="Times New Roman" w:cs="Times New Roman"/>
          <w:b/>
          <w:sz w:val="28"/>
          <w:szCs w:val="28"/>
          <w:lang w:val="kk-KZ"/>
        </w:rPr>
      </w:pPr>
      <w:r w:rsidRPr="00340477">
        <w:rPr>
          <w:rFonts w:ascii="Times New Roman" w:hAnsi="Times New Roman" w:cs="Times New Roman"/>
          <w:sz w:val="28"/>
          <w:szCs w:val="28"/>
          <w:lang w:val="kk-KZ"/>
        </w:rPr>
        <w:tab/>
      </w:r>
      <w:r w:rsidRPr="00340477">
        <w:rPr>
          <w:rFonts w:ascii="Times New Roman" w:hAnsi="Times New Roman" w:cs="Times New Roman"/>
          <w:b/>
          <w:sz w:val="28"/>
          <w:szCs w:val="28"/>
          <w:lang w:val="kk-KZ"/>
        </w:rPr>
        <w:t>Қорғауға шығарылған негізгі тұжырымдамалар</w:t>
      </w:r>
      <w:r w:rsidRPr="00340477">
        <w:rPr>
          <w:rFonts w:ascii="Times New Roman" w:hAnsi="Times New Roman" w:cs="Times New Roman"/>
          <w:b/>
          <w:sz w:val="28"/>
          <w:szCs w:val="28"/>
        </w:rPr>
        <w:t>:</w:t>
      </w:r>
    </w:p>
    <w:p w:rsidR="001E5418" w:rsidRPr="00340477" w:rsidRDefault="00E66440" w:rsidP="00E66440">
      <w:pPr>
        <w:numPr>
          <w:ilvl w:val="0"/>
          <w:numId w:val="1"/>
        </w:numPr>
        <w:tabs>
          <w:tab w:val="num" w:pos="-142"/>
          <w:tab w:val="left" w:pos="284"/>
          <w:tab w:val="num" w:pos="6882"/>
        </w:tabs>
        <w:spacing w:after="0" w:line="240" w:lineRule="auto"/>
        <w:ind w:left="0" w:firstLine="567"/>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t xml:space="preserve"> «ақша-несие нарығы» жөнінде ұғымның анықтамасы тереңдетіліп және авторлық сипаттамасы берілді,</w:t>
      </w:r>
      <w:r w:rsidR="004943BB" w:rsidRPr="00340477">
        <w:rPr>
          <w:rFonts w:ascii="Times New Roman" w:hAnsi="Times New Roman" w:cs="Times New Roman"/>
          <w:sz w:val="28"/>
          <w:szCs w:val="28"/>
          <w:lang w:val="kk-KZ"/>
        </w:rPr>
        <w:t xml:space="preserve"> </w:t>
      </w:r>
      <w:r w:rsidR="004943BB" w:rsidRPr="00340477">
        <w:rPr>
          <w:rFonts w:ascii="Times New Roman" w:hAnsi="Times New Roman" w:cs="Times New Roman"/>
          <w:sz w:val="28"/>
          <w:szCs w:val="28"/>
          <w:lang w:val="kk-KZ"/>
        </w:rPr>
        <w:t>ақша-несие нарығындағы қаржы қатынастар  туралы теориялық-әдістемелік түсініктер жалпыланды;</w:t>
      </w:r>
    </w:p>
    <w:p w:rsidR="001E5418" w:rsidRPr="00340477" w:rsidRDefault="001E5418" w:rsidP="00DA22BA">
      <w:pPr>
        <w:numPr>
          <w:ilvl w:val="0"/>
          <w:numId w:val="1"/>
        </w:numPr>
        <w:tabs>
          <w:tab w:val="left" w:pos="284"/>
          <w:tab w:val="left" w:pos="426"/>
        </w:tabs>
        <w:spacing w:after="0" w:line="240" w:lineRule="auto"/>
        <w:ind w:left="0" w:firstLine="567"/>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t xml:space="preserve">біртұтас экономикалық жүйе ретінде экономиканың нақты секторы мен ақша-несие нарығының айырмашылықтарын теңестіру мен дамыту мақсатында екі сектордың арасындағы  өзара қаржы қатынасты теориялық және әдістемелік зерттеу негізінде ұсынымдар берілді;  </w:t>
      </w:r>
    </w:p>
    <w:p w:rsidR="001E5418" w:rsidRPr="00340477" w:rsidRDefault="001E5418" w:rsidP="00DA22BA">
      <w:pPr>
        <w:numPr>
          <w:ilvl w:val="0"/>
          <w:numId w:val="1"/>
        </w:numPr>
        <w:tabs>
          <w:tab w:val="num" w:pos="0"/>
          <w:tab w:val="left" w:pos="284"/>
        </w:tabs>
        <w:spacing w:after="0" w:line="240" w:lineRule="auto"/>
        <w:ind w:left="0" w:firstLine="567"/>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t>экономиканың нақты секторы мен қаржы секторының арасындағы  өзара қатынастар мен үдерістер ескерілген еркін регрессия моделі  ұсынылды;</w:t>
      </w:r>
    </w:p>
    <w:p w:rsidR="001E5418" w:rsidRPr="00340477" w:rsidRDefault="001E5418" w:rsidP="00DA22BA">
      <w:pPr>
        <w:numPr>
          <w:ilvl w:val="0"/>
          <w:numId w:val="1"/>
        </w:numPr>
        <w:tabs>
          <w:tab w:val="num" w:pos="0"/>
          <w:tab w:val="left" w:pos="284"/>
        </w:tabs>
        <w:spacing w:after="0" w:line="240" w:lineRule="auto"/>
        <w:ind w:left="0" w:firstLine="567"/>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t xml:space="preserve"> Қазақстан Республикасында ақша-несие нар</w:t>
      </w:r>
      <w:r w:rsidR="00BE1993" w:rsidRPr="00340477">
        <w:rPr>
          <w:rFonts w:ascii="Times New Roman" w:hAnsi="Times New Roman" w:cs="Times New Roman"/>
          <w:sz w:val="28"/>
          <w:szCs w:val="28"/>
          <w:lang w:val="kk-KZ"/>
        </w:rPr>
        <w:t>ы</w:t>
      </w:r>
      <w:r w:rsidRPr="00340477">
        <w:rPr>
          <w:rFonts w:ascii="Times New Roman" w:hAnsi="Times New Roman" w:cs="Times New Roman"/>
          <w:sz w:val="28"/>
          <w:szCs w:val="28"/>
          <w:lang w:val="kk-KZ"/>
        </w:rPr>
        <w:t>ғы аясында айқындалған мәселелер оны жетілдіру бойынша ұсыныстарды жасауға мүмкіндік берді;</w:t>
      </w:r>
    </w:p>
    <w:p w:rsidR="001E5418" w:rsidRPr="00340477" w:rsidRDefault="001E5418" w:rsidP="00DA22BA">
      <w:pPr>
        <w:numPr>
          <w:ilvl w:val="0"/>
          <w:numId w:val="1"/>
        </w:numPr>
        <w:tabs>
          <w:tab w:val="num" w:pos="0"/>
          <w:tab w:val="left" w:pos="284"/>
        </w:tabs>
        <w:spacing w:after="0" w:line="240" w:lineRule="auto"/>
        <w:ind w:left="0" w:firstLine="567"/>
        <w:jc w:val="both"/>
        <w:rPr>
          <w:rFonts w:ascii="Times New Roman" w:hAnsi="Times New Roman" w:cs="Times New Roman"/>
          <w:sz w:val="28"/>
          <w:szCs w:val="28"/>
          <w:lang w:val="kk-KZ"/>
        </w:rPr>
      </w:pPr>
      <w:r w:rsidRPr="00340477">
        <w:rPr>
          <w:rFonts w:ascii="Times New Roman" w:hAnsi="Times New Roman" w:cs="Times New Roman"/>
          <w:bCs/>
          <w:sz w:val="28"/>
          <w:szCs w:val="28"/>
          <w:lang w:val="kk-KZ"/>
        </w:rPr>
        <w:t>ақша-несие саясатының және оның құралдарының пайдалану механизмінің нақты сектормен өзара әрекет ету мен қарым-қатынасын реттеу мен түзету  мақсатында екі қағидатқа негізделінген бағыттар ұсынылды.</w:t>
      </w:r>
      <w:r w:rsidRPr="00340477">
        <w:rPr>
          <w:rFonts w:ascii="Times New Roman" w:hAnsi="Times New Roman" w:cs="Times New Roman"/>
          <w:sz w:val="28"/>
          <w:szCs w:val="28"/>
          <w:lang w:val="kk-KZ"/>
        </w:rPr>
        <w:t xml:space="preserve">  </w:t>
      </w:r>
    </w:p>
    <w:p w:rsidR="000C4CF0" w:rsidRPr="00340477" w:rsidRDefault="000C4CF0" w:rsidP="000C4CF0">
      <w:pPr>
        <w:tabs>
          <w:tab w:val="left" w:pos="851"/>
        </w:tabs>
        <w:spacing w:after="0" w:line="240" w:lineRule="auto"/>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t xml:space="preserve">           </w:t>
      </w:r>
      <w:r w:rsidRPr="00340477">
        <w:rPr>
          <w:rFonts w:ascii="Times New Roman" w:hAnsi="Times New Roman" w:cs="Times New Roman"/>
          <w:b/>
          <w:sz w:val="28"/>
          <w:szCs w:val="28"/>
          <w:lang w:val="kk-KZ"/>
        </w:rPr>
        <w:t>Зерттеудің теориялық маңыздылығы.</w:t>
      </w:r>
      <w:r w:rsidRPr="00340477">
        <w:rPr>
          <w:rFonts w:ascii="Times New Roman" w:hAnsi="Times New Roman" w:cs="Times New Roman"/>
          <w:sz w:val="28"/>
          <w:szCs w:val="28"/>
          <w:lang w:val="kk-KZ"/>
        </w:rPr>
        <w:t xml:space="preserve"> Диссертациялық жұмыстың теориялық негізі - ақша-</w:t>
      </w:r>
      <w:r w:rsidR="00362F46" w:rsidRPr="00340477">
        <w:rPr>
          <w:rFonts w:ascii="Times New Roman" w:hAnsi="Times New Roman" w:cs="Times New Roman"/>
          <w:sz w:val="28"/>
          <w:szCs w:val="28"/>
          <w:lang w:val="kk-KZ"/>
        </w:rPr>
        <w:t xml:space="preserve"> несиелік</w:t>
      </w:r>
      <w:r w:rsidRPr="00340477">
        <w:rPr>
          <w:rFonts w:ascii="Times New Roman" w:hAnsi="Times New Roman" w:cs="Times New Roman"/>
          <w:sz w:val="28"/>
          <w:szCs w:val="28"/>
          <w:lang w:val="kk-KZ"/>
        </w:rPr>
        <w:t xml:space="preserve"> нарықтың мәселелері саласындағы отандық және шетелдік ғалымдардың еңбектері, мамандандырылған басылымдардағы ғылыми жарияланымдар, мемлекеттік, қоғамдық, экономикалық институттардың және халықаралық қаржы ұйымдарының талдамалы есептері, кредиттік нарықтың тиімділігін бағалау және таргеттеу мәселелері саласындағы заңнамалық және нормативтік-құқықтық құжаттар, экономиканың шынайы секторындағы практикалық тәжірибе, зерттеу тақырыбы бойынша ғылыми-практикалық конфренциялар мен семинарлардың әдістемелік материалдары, Қазақстан Республикасы Ұлттық Банкінің, Статистика комитетінің, ҚР  Ұлттық Экономика Министрлігінің және т.б. статистикалық деректері мен материалдары.  Зерттеудің ақпараттық базасын ҚР Ұлттық Банкінің ақша-</w:t>
      </w:r>
      <w:r w:rsidR="00362F46" w:rsidRPr="00340477">
        <w:rPr>
          <w:rFonts w:ascii="Times New Roman" w:hAnsi="Times New Roman" w:cs="Times New Roman"/>
          <w:sz w:val="28"/>
          <w:szCs w:val="28"/>
          <w:lang w:val="kk-KZ"/>
        </w:rPr>
        <w:t xml:space="preserve"> несиелік</w:t>
      </w:r>
      <w:r w:rsidRPr="00340477">
        <w:rPr>
          <w:rFonts w:ascii="Times New Roman" w:hAnsi="Times New Roman" w:cs="Times New Roman"/>
          <w:sz w:val="28"/>
          <w:szCs w:val="28"/>
          <w:lang w:val="kk-KZ"/>
        </w:rPr>
        <w:t xml:space="preserve"> нарықты реттеу бойынша құралдар мен әдістер, бюллетеньдер және нормативтік материалдар құрайды.</w:t>
      </w:r>
    </w:p>
    <w:p w:rsidR="000C4CF0" w:rsidRPr="00340477" w:rsidRDefault="000C4CF0" w:rsidP="000C4CF0">
      <w:pPr>
        <w:tabs>
          <w:tab w:val="left" w:pos="851"/>
        </w:tabs>
        <w:spacing w:after="0" w:line="240" w:lineRule="auto"/>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tab/>
        <w:t xml:space="preserve">Диссертациялық зерттеудің </w:t>
      </w:r>
      <w:r w:rsidR="00D05D92" w:rsidRPr="00340477">
        <w:rPr>
          <w:rFonts w:ascii="Times New Roman" w:hAnsi="Times New Roman" w:cs="Times New Roman"/>
          <w:b/>
          <w:sz w:val="28"/>
          <w:szCs w:val="28"/>
          <w:lang w:val="kk-KZ"/>
        </w:rPr>
        <w:t>тәжірибелік</w:t>
      </w:r>
      <w:r w:rsidRPr="00340477">
        <w:rPr>
          <w:rFonts w:ascii="Times New Roman" w:hAnsi="Times New Roman" w:cs="Times New Roman"/>
          <w:b/>
          <w:sz w:val="28"/>
          <w:szCs w:val="28"/>
          <w:lang w:val="kk-KZ"/>
        </w:rPr>
        <w:t xml:space="preserve"> маңыздылығы </w:t>
      </w:r>
      <w:r w:rsidRPr="00340477">
        <w:rPr>
          <w:rFonts w:ascii="Times New Roman" w:hAnsi="Times New Roman" w:cs="Times New Roman"/>
          <w:sz w:val="28"/>
          <w:szCs w:val="28"/>
          <w:lang w:val="kk-KZ"/>
        </w:rPr>
        <w:t xml:space="preserve"> зерттеу барысында алынған теориялық және практикалық ұсынымдары осы мәселенің одан әрі теориялық әзірлемелерінде, сондай-ақ ақша-кредиттік нарықты дамытудан тұратын өзекті міндеттерді шешуге бағытталған қолданбалы сипаттағы жұмыстарда қолданылуы мүмкін. Осы зерттеу жұмысының теориялық-әдістемелік зерттеулері ақша-кредиттік нарықты дамытуға әсер етеді, сондай-ақ екінші деңгейлі банктердің </w:t>
      </w:r>
      <w:r w:rsidR="00E9476C" w:rsidRPr="00340477">
        <w:rPr>
          <w:rFonts w:ascii="Times New Roman" w:hAnsi="Times New Roman" w:cs="Times New Roman"/>
          <w:sz w:val="28"/>
          <w:szCs w:val="28"/>
          <w:lang w:val="kk-KZ"/>
        </w:rPr>
        <w:t>өтімділігін</w:t>
      </w:r>
      <w:r w:rsidRPr="00340477">
        <w:rPr>
          <w:rFonts w:ascii="Times New Roman" w:hAnsi="Times New Roman" w:cs="Times New Roman"/>
          <w:sz w:val="28"/>
          <w:szCs w:val="28"/>
          <w:lang w:val="kk-KZ"/>
        </w:rPr>
        <w:t xml:space="preserve"> арттырады.  </w:t>
      </w:r>
    </w:p>
    <w:p w:rsidR="00E9476C" w:rsidRPr="00340477" w:rsidRDefault="004C1E3E" w:rsidP="00E9476C">
      <w:pPr>
        <w:tabs>
          <w:tab w:val="left" w:pos="851"/>
        </w:tabs>
        <w:spacing w:after="0" w:line="240" w:lineRule="auto"/>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lastRenderedPageBreak/>
        <w:tab/>
      </w:r>
      <w:r w:rsidR="00FE6CE4" w:rsidRPr="00340477">
        <w:rPr>
          <w:rFonts w:ascii="Times New Roman" w:hAnsi="Times New Roman" w:cs="Times New Roman"/>
          <w:sz w:val="28"/>
          <w:szCs w:val="28"/>
          <w:lang w:val="kk-KZ"/>
        </w:rPr>
        <w:t xml:space="preserve">Зерттеудің </w:t>
      </w:r>
      <w:r w:rsidR="00A25A80" w:rsidRPr="00340477">
        <w:rPr>
          <w:rFonts w:ascii="Times New Roman" w:hAnsi="Times New Roman" w:cs="Times New Roman"/>
          <w:sz w:val="28"/>
          <w:szCs w:val="28"/>
          <w:lang w:val="kk-KZ"/>
        </w:rPr>
        <w:t>мақсаттары мен міндеттеріне сәйкес алынған нәтижелері, яғни</w:t>
      </w:r>
      <w:r w:rsidR="00E9476C" w:rsidRPr="00340477">
        <w:rPr>
          <w:rFonts w:ascii="Times New Roman" w:hAnsi="Times New Roman" w:cs="Times New Roman"/>
          <w:sz w:val="28"/>
          <w:szCs w:val="28"/>
          <w:lang w:val="kk-KZ"/>
        </w:rPr>
        <w:t xml:space="preserve"> экономиканың нақты секторы мен ақша-несиелік нарықтың арасындағы бағыттылықты айқындау әдістемесі; ішкі және сыртқы факторлардың ақша- несиелік нарыққа әсері туралы тұжырымдар, яғни декомпозиция; инфляциялық таргеттеу және ақша - несиелік саясатты жүзеге асыру механизмі; экономиканың нақты секторы мен қаржы секторының арасындағы өзара қатынастар мен үдерістер ескерілген еркін регрессия моделі; </w:t>
      </w:r>
      <w:r w:rsidR="00E9476C" w:rsidRPr="00340477">
        <w:rPr>
          <w:rFonts w:ascii="Times New Roman" w:hAnsi="Times New Roman" w:cs="Times New Roman"/>
          <w:bCs/>
          <w:sz w:val="28"/>
          <w:szCs w:val="28"/>
          <w:lang w:val="kk-KZ"/>
        </w:rPr>
        <w:t>ақша-</w:t>
      </w:r>
      <w:r w:rsidR="00E9476C" w:rsidRPr="00340477">
        <w:rPr>
          <w:rFonts w:ascii="Times New Roman" w:hAnsi="Times New Roman" w:cs="Times New Roman"/>
          <w:sz w:val="28"/>
          <w:szCs w:val="28"/>
          <w:lang w:val="kk-KZ"/>
        </w:rPr>
        <w:t xml:space="preserve"> </w:t>
      </w:r>
      <w:r w:rsidR="00E9476C" w:rsidRPr="00340477">
        <w:rPr>
          <w:rFonts w:ascii="Times New Roman" w:hAnsi="Times New Roman" w:cs="Times New Roman"/>
          <w:bCs/>
          <w:sz w:val="28"/>
          <w:szCs w:val="28"/>
          <w:lang w:val="kk-KZ"/>
        </w:rPr>
        <w:t>несиелік нарығын реттеу тұжырымдамасы туралы ұсыныстар</w:t>
      </w:r>
      <w:r w:rsidR="00E9476C" w:rsidRPr="00340477">
        <w:rPr>
          <w:rFonts w:ascii="Times New Roman" w:hAnsi="Times New Roman" w:cs="Times New Roman"/>
          <w:sz w:val="28"/>
          <w:szCs w:val="28"/>
          <w:lang w:val="kk-KZ"/>
        </w:rPr>
        <w:t xml:space="preserve"> экономикалық субъектілердің қабылдау үрдістерін оңтайландыруда, сонымен қатар инфляциялық күтімдерді қалыпиастыруда тәжірибелік маңызға ие болады және ақша-несие нарықтарының қатысушыларына несие қаражаттарын ұсыну бойынша мемлекеттік бағдарламалардың тиімділігін арттыруға ықпал ету мүмкін.</w:t>
      </w:r>
    </w:p>
    <w:p w:rsidR="000C4CF0" w:rsidRPr="00340477" w:rsidRDefault="00A25A80" w:rsidP="000C4CF0">
      <w:pPr>
        <w:tabs>
          <w:tab w:val="left" w:pos="851"/>
        </w:tabs>
        <w:spacing w:after="0" w:line="240" w:lineRule="auto"/>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t xml:space="preserve"> </w:t>
      </w:r>
      <w:r w:rsidR="000C4CF0" w:rsidRPr="00340477">
        <w:rPr>
          <w:rFonts w:ascii="Times New Roman" w:hAnsi="Times New Roman" w:cs="Times New Roman"/>
          <w:sz w:val="28"/>
          <w:szCs w:val="28"/>
          <w:lang w:val="kk-KZ"/>
        </w:rPr>
        <w:t xml:space="preserve">             Зерттеу қағидалары мен тұжырымдары Қазақстан Республикасы Президентінің «Қазақстан-2050» стратегиясы: қалыптасқан мемлекеттің жаңа саяси бағыты» Жолдауында белгіленген міндеттерге сәйкес Қазақстан өңірлерінің тұрақты даму тұжырымдамасын әзірлеу кезінде пайдаланылуы мүмкін.</w:t>
      </w:r>
    </w:p>
    <w:p w:rsidR="000C4CF0" w:rsidRPr="00340477" w:rsidRDefault="000C4CF0" w:rsidP="000C4CF0">
      <w:pPr>
        <w:tabs>
          <w:tab w:val="left" w:pos="851"/>
        </w:tabs>
        <w:spacing w:after="0" w:line="240" w:lineRule="auto"/>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t xml:space="preserve">              Автордың әзірлеген және негіздеген ұсынымдары, тұжырымдары еркін сұраныс пен еркін ұсыныс декомпозициясының ақша-</w:t>
      </w:r>
      <w:r w:rsidR="00362F46" w:rsidRPr="00340477">
        <w:rPr>
          <w:rFonts w:ascii="Times New Roman" w:hAnsi="Times New Roman" w:cs="Times New Roman"/>
          <w:sz w:val="28"/>
          <w:szCs w:val="28"/>
          <w:lang w:val="kk-KZ"/>
        </w:rPr>
        <w:t xml:space="preserve"> несиелік</w:t>
      </w:r>
      <w:r w:rsidRPr="00340477">
        <w:rPr>
          <w:rFonts w:ascii="Times New Roman" w:hAnsi="Times New Roman" w:cs="Times New Roman"/>
          <w:sz w:val="28"/>
          <w:szCs w:val="28"/>
          <w:lang w:val="kk-KZ"/>
        </w:rPr>
        <w:t xml:space="preserve"> нарыққа әсер ету мәселелері бойынша атқарушы органдардың жұмыстарында қызығушылық тудыруы және оның даму ауқымын кеңейтуі, сондай-ақ нарықтың өзінің дамуына маңызды үлес қосуы мүмкін.</w:t>
      </w:r>
    </w:p>
    <w:p w:rsidR="000C4CF0" w:rsidRPr="00340477" w:rsidRDefault="000C4CF0" w:rsidP="000C4CF0">
      <w:pPr>
        <w:tabs>
          <w:tab w:val="left" w:pos="851"/>
        </w:tabs>
        <w:spacing w:after="0" w:line="240" w:lineRule="auto"/>
        <w:jc w:val="both"/>
        <w:rPr>
          <w:rFonts w:ascii="Times New Roman" w:hAnsi="Times New Roman" w:cs="Times New Roman"/>
          <w:sz w:val="28"/>
          <w:szCs w:val="28"/>
          <w:lang w:val="kk-KZ"/>
        </w:rPr>
      </w:pPr>
      <w:r w:rsidRPr="00340477">
        <w:rPr>
          <w:rFonts w:ascii="Times New Roman" w:hAnsi="Times New Roman" w:cs="Times New Roman"/>
          <w:sz w:val="28"/>
          <w:szCs w:val="28"/>
          <w:lang w:val="kk-KZ"/>
        </w:rPr>
        <w:tab/>
        <w:t xml:space="preserve">Жұмыстың мазмұнындағы теориялық және </w:t>
      </w:r>
      <w:r w:rsidR="00D05D92" w:rsidRPr="00340477">
        <w:rPr>
          <w:rFonts w:ascii="Times New Roman" w:hAnsi="Times New Roman" w:cs="Times New Roman"/>
          <w:sz w:val="28"/>
          <w:szCs w:val="28"/>
          <w:lang w:val="kk-KZ"/>
        </w:rPr>
        <w:t>тәжірибелік</w:t>
      </w:r>
      <w:r w:rsidRPr="00340477">
        <w:rPr>
          <w:rFonts w:ascii="Times New Roman" w:hAnsi="Times New Roman" w:cs="Times New Roman"/>
          <w:sz w:val="28"/>
          <w:szCs w:val="28"/>
          <w:lang w:val="kk-KZ"/>
        </w:rPr>
        <w:t xml:space="preserve"> нәтижелер сонымен қатар жоғары оқу орындарында «Қаржы», «Банк ісі», «Ақша-</w:t>
      </w:r>
      <w:r w:rsidR="00503FF1" w:rsidRPr="00340477">
        <w:rPr>
          <w:rFonts w:ascii="Times New Roman" w:hAnsi="Times New Roman" w:cs="Times New Roman"/>
          <w:sz w:val="28"/>
          <w:szCs w:val="28"/>
          <w:lang w:val="kk-KZ"/>
        </w:rPr>
        <w:t xml:space="preserve"> несиелік</w:t>
      </w:r>
      <w:r w:rsidRPr="00340477">
        <w:rPr>
          <w:rFonts w:ascii="Times New Roman" w:hAnsi="Times New Roman" w:cs="Times New Roman"/>
          <w:sz w:val="28"/>
          <w:szCs w:val="28"/>
          <w:lang w:val="kk-KZ"/>
        </w:rPr>
        <w:t xml:space="preserve"> реттеу» және т.б. пәндерін оқыту кезінде қолданылуы мүмкін.</w:t>
      </w:r>
    </w:p>
    <w:p w:rsidR="000C4CF0" w:rsidRPr="00340477" w:rsidRDefault="000C4CF0" w:rsidP="000C4CF0">
      <w:pPr>
        <w:rPr>
          <w:rFonts w:ascii="Times New Roman" w:hAnsi="Times New Roman" w:cs="Times New Roman"/>
          <w:sz w:val="28"/>
          <w:szCs w:val="28"/>
          <w:lang w:val="kk-KZ"/>
        </w:rPr>
      </w:pPr>
    </w:p>
    <w:p w:rsidR="0019487C" w:rsidRPr="00340477" w:rsidRDefault="0019487C"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0C4CF0" w:rsidRPr="00340477" w:rsidRDefault="000C4CF0"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0C4CF0" w:rsidRPr="00340477" w:rsidRDefault="000C4CF0"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0C4CF0" w:rsidRPr="00340477" w:rsidRDefault="000C4CF0"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0C4CF0" w:rsidRPr="00340477" w:rsidRDefault="000C4CF0"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0C4CF0" w:rsidRPr="00340477" w:rsidRDefault="000C4CF0"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0C4CF0" w:rsidRPr="00340477" w:rsidRDefault="000C4CF0"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0C4CF0" w:rsidRPr="00340477" w:rsidRDefault="000C4CF0"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0C4CF0" w:rsidRPr="00340477" w:rsidRDefault="000C4CF0"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0C4CF0" w:rsidRPr="00340477" w:rsidRDefault="000C4CF0"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0C4CF0" w:rsidRPr="00340477" w:rsidRDefault="000C4CF0"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AB7BAF" w:rsidRPr="00340477" w:rsidRDefault="00AB7BAF"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AB7BAF" w:rsidRPr="00340477" w:rsidRDefault="00AB7BAF"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AB7BAF" w:rsidRPr="00340477" w:rsidRDefault="00AB7BAF"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0C4CF0" w:rsidRPr="00340477" w:rsidRDefault="000C4CF0"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0C4CF0" w:rsidRPr="00340477" w:rsidRDefault="000C4CF0"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0C4CF0" w:rsidRPr="00340477" w:rsidRDefault="000C4CF0"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0C4CF0" w:rsidRPr="00340477" w:rsidRDefault="000C4CF0" w:rsidP="004976BC">
      <w:pPr>
        <w:shd w:val="clear" w:color="auto" w:fill="FFFFFF" w:themeFill="background1"/>
        <w:spacing w:after="0" w:line="240" w:lineRule="auto"/>
        <w:ind w:firstLine="567"/>
        <w:jc w:val="both"/>
        <w:rPr>
          <w:rFonts w:ascii="Times New Roman" w:hAnsi="Times New Roman" w:cs="Times New Roman"/>
          <w:sz w:val="28"/>
          <w:szCs w:val="28"/>
          <w:lang w:val="kk-KZ"/>
        </w:rPr>
      </w:pPr>
    </w:p>
    <w:p w:rsidR="002679CD" w:rsidRPr="00340477" w:rsidRDefault="002679CD" w:rsidP="002679CD">
      <w:pPr>
        <w:keepNext/>
        <w:keepLines/>
        <w:spacing w:after="0" w:line="259" w:lineRule="auto"/>
        <w:ind w:left="712" w:hanging="10"/>
        <w:jc w:val="center"/>
        <w:outlineLvl w:val="0"/>
        <w:rPr>
          <w:rFonts w:ascii="Times New Roman" w:eastAsia="Times New Roman" w:hAnsi="Times New Roman" w:cs="Times New Roman"/>
          <w:b/>
          <w:sz w:val="28"/>
          <w:lang w:val="en-US" w:eastAsia="ru-RU"/>
        </w:rPr>
      </w:pPr>
      <w:r w:rsidRPr="00340477">
        <w:rPr>
          <w:rFonts w:ascii="Times New Roman" w:eastAsia="Times New Roman" w:hAnsi="Times New Roman" w:cs="Times New Roman"/>
          <w:b/>
          <w:sz w:val="28"/>
          <w:lang w:val="en-US" w:eastAsia="ru-RU"/>
        </w:rPr>
        <w:t xml:space="preserve">ANNOTATION </w:t>
      </w:r>
    </w:p>
    <w:p w:rsidR="002679CD" w:rsidRPr="00340477" w:rsidRDefault="002679CD" w:rsidP="002679CD">
      <w:pPr>
        <w:spacing w:after="0" w:line="259" w:lineRule="auto"/>
        <w:ind w:left="777"/>
        <w:jc w:val="center"/>
        <w:rPr>
          <w:rFonts w:ascii="Times New Roman" w:eastAsia="Times New Roman" w:hAnsi="Times New Roman" w:cs="Times New Roman"/>
          <w:sz w:val="28"/>
          <w:lang w:val="en-US" w:eastAsia="ru-RU"/>
        </w:rPr>
      </w:pPr>
      <w:r w:rsidRPr="00340477">
        <w:rPr>
          <w:rFonts w:ascii="Times New Roman" w:eastAsia="Times New Roman" w:hAnsi="Times New Roman" w:cs="Times New Roman"/>
          <w:b/>
          <w:sz w:val="28"/>
          <w:lang w:val="en-US" w:eastAsia="ru-RU"/>
        </w:rPr>
        <w:t xml:space="preserve"> </w:t>
      </w:r>
    </w:p>
    <w:p w:rsidR="002679CD" w:rsidRPr="00340477" w:rsidRDefault="002679CD" w:rsidP="002679CD">
      <w:pPr>
        <w:spacing w:after="12" w:line="249" w:lineRule="auto"/>
        <w:ind w:left="2064" w:right="691" w:hanging="307"/>
        <w:rPr>
          <w:rFonts w:ascii="Times New Roman" w:eastAsia="Times New Roman" w:hAnsi="Times New Roman" w:cs="Times New Roman"/>
          <w:sz w:val="28"/>
          <w:lang w:val="en-US" w:eastAsia="ru-RU"/>
        </w:rPr>
      </w:pPr>
      <w:proofErr w:type="gramStart"/>
      <w:r w:rsidRPr="00340477">
        <w:rPr>
          <w:rFonts w:ascii="Times New Roman" w:eastAsia="Times New Roman" w:hAnsi="Times New Roman" w:cs="Times New Roman"/>
          <w:b/>
          <w:sz w:val="28"/>
          <w:lang w:val="en-US" w:eastAsia="ru-RU"/>
        </w:rPr>
        <w:t>of</w:t>
      </w:r>
      <w:proofErr w:type="gramEnd"/>
      <w:r w:rsidRPr="00340477">
        <w:rPr>
          <w:rFonts w:ascii="Times New Roman" w:eastAsia="Times New Roman" w:hAnsi="Times New Roman" w:cs="Times New Roman"/>
          <w:b/>
          <w:sz w:val="28"/>
          <w:lang w:val="en-US" w:eastAsia="ru-RU"/>
        </w:rPr>
        <w:t xml:space="preserve"> the thesis for the degree of Doctor of Philosophy (PhD) on specialty 6D050900 - "Finance" </w:t>
      </w:r>
    </w:p>
    <w:p w:rsidR="002679CD" w:rsidRPr="00340477" w:rsidRDefault="002679CD" w:rsidP="002679CD">
      <w:pPr>
        <w:spacing w:after="0" w:line="259" w:lineRule="auto"/>
        <w:ind w:left="777"/>
        <w:jc w:val="center"/>
        <w:rPr>
          <w:rFonts w:ascii="Times New Roman" w:eastAsia="Times New Roman" w:hAnsi="Times New Roman" w:cs="Times New Roman"/>
          <w:sz w:val="28"/>
          <w:lang w:val="en-US" w:eastAsia="ru-RU"/>
        </w:rPr>
      </w:pPr>
      <w:r w:rsidRPr="00340477">
        <w:rPr>
          <w:rFonts w:ascii="Times New Roman" w:eastAsia="Times New Roman" w:hAnsi="Times New Roman" w:cs="Times New Roman"/>
          <w:b/>
          <w:sz w:val="28"/>
          <w:lang w:val="en-US" w:eastAsia="ru-RU"/>
        </w:rPr>
        <w:t xml:space="preserve"> </w:t>
      </w:r>
    </w:p>
    <w:p w:rsidR="002679CD" w:rsidRPr="00340477" w:rsidRDefault="002679CD" w:rsidP="002679CD">
      <w:pPr>
        <w:spacing w:after="12" w:line="249" w:lineRule="auto"/>
        <w:ind w:left="2492" w:hanging="10"/>
        <w:rPr>
          <w:rFonts w:ascii="Times New Roman" w:eastAsia="Times New Roman" w:hAnsi="Times New Roman" w:cs="Times New Roman"/>
          <w:sz w:val="28"/>
          <w:lang w:val="en-US" w:eastAsia="ru-RU"/>
        </w:rPr>
      </w:pPr>
      <w:r w:rsidRPr="00340477">
        <w:rPr>
          <w:rFonts w:ascii="Times New Roman" w:eastAsia="Times New Roman" w:hAnsi="Times New Roman" w:cs="Times New Roman"/>
          <w:b/>
          <w:sz w:val="28"/>
          <w:lang w:val="en-US" w:eastAsia="ru-RU"/>
        </w:rPr>
        <w:t xml:space="preserve">SAULEMBEKOVA ANELYA KARATAEVNA </w:t>
      </w:r>
    </w:p>
    <w:p w:rsidR="002679CD" w:rsidRPr="00340477" w:rsidRDefault="002679CD" w:rsidP="002679CD">
      <w:pPr>
        <w:spacing w:after="0" w:line="259" w:lineRule="auto"/>
        <w:ind w:left="777"/>
        <w:jc w:val="center"/>
        <w:rPr>
          <w:rFonts w:ascii="Times New Roman" w:eastAsia="Times New Roman" w:hAnsi="Times New Roman" w:cs="Times New Roman"/>
          <w:sz w:val="28"/>
          <w:lang w:val="en-US" w:eastAsia="ru-RU"/>
        </w:rPr>
      </w:pPr>
      <w:r w:rsidRPr="00340477">
        <w:rPr>
          <w:rFonts w:ascii="Times New Roman" w:eastAsia="Times New Roman" w:hAnsi="Times New Roman" w:cs="Times New Roman"/>
          <w:b/>
          <w:sz w:val="28"/>
          <w:lang w:val="en-US" w:eastAsia="ru-RU"/>
        </w:rPr>
        <w:t xml:space="preserve"> </w:t>
      </w:r>
    </w:p>
    <w:p w:rsidR="002679CD" w:rsidRPr="00340477" w:rsidRDefault="002679CD" w:rsidP="002679CD">
      <w:pPr>
        <w:spacing w:after="12" w:line="249" w:lineRule="auto"/>
        <w:ind w:left="893" w:hanging="10"/>
        <w:jc w:val="center"/>
        <w:rPr>
          <w:rFonts w:ascii="Times New Roman" w:eastAsia="Times New Roman" w:hAnsi="Times New Roman" w:cs="Times New Roman"/>
          <w:b/>
          <w:sz w:val="28"/>
          <w:lang w:val="en-US" w:eastAsia="ru-RU"/>
        </w:rPr>
      </w:pPr>
      <w:r w:rsidRPr="00340477">
        <w:rPr>
          <w:rFonts w:ascii="Times New Roman" w:eastAsia="Times New Roman" w:hAnsi="Times New Roman" w:cs="Times New Roman"/>
          <w:b/>
          <w:sz w:val="28"/>
          <w:lang w:val="en-US" w:eastAsia="ru-RU"/>
        </w:rPr>
        <w:t xml:space="preserve">"DEVELOPMENT OF FINANCIAL RELATIONS AT THE MONEY AND CREDIT MARKET OF REPUBLIC OF </w:t>
      </w:r>
      <w:proofErr w:type="gramStart"/>
      <w:r w:rsidRPr="00340477">
        <w:rPr>
          <w:rFonts w:ascii="Times New Roman" w:eastAsia="Times New Roman" w:hAnsi="Times New Roman" w:cs="Times New Roman"/>
          <w:b/>
          <w:sz w:val="28"/>
          <w:lang w:val="en-US" w:eastAsia="ru-RU"/>
        </w:rPr>
        <w:t>KAZAKHSTAN  IN</w:t>
      </w:r>
      <w:proofErr w:type="gramEnd"/>
      <w:r w:rsidRPr="00340477">
        <w:rPr>
          <w:rFonts w:ascii="Times New Roman" w:eastAsia="Times New Roman" w:hAnsi="Times New Roman" w:cs="Times New Roman"/>
          <w:b/>
          <w:sz w:val="28"/>
          <w:lang w:val="en-US" w:eastAsia="ru-RU"/>
        </w:rPr>
        <w:t xml:space="preserve"> THE CONDITIONS OF FINANCIAL GLOBALIZATION"</w:t>
      </w:r>
    </w:p>
    <w:p w:rsidR="00F5672E" w:rsidRPr="00340477" w:rsidRDefault="00F5672E" w:rsidP="002679CD">
      <w:pPr>
        <w:spacing w:after="12" w:line="249" w:lineRule="auto"/>
        <w:ind w:left="893" w:hanging="10"/>
        <w:jc w:val="center"/>
        <w:rPr>
          <w:rFonts w:ascii="Times New Roman" w:eastAsia="Times New Roman" w:hAnsi="Times New Roman" w:cs="Times New Roman"/>
          <w:b/>
          <w:sz w:val="28"/>
          <w:lang w:val="en-US" w:eastAsia="ru-RU"/>
        </w:rPr>
      </w:pPr>
    </w:p>
    <w:p w:rsidR="00882CCB" w:rsidRPr="00340477" w:rsidRDefault="00F5672E" w:rsidP="00F5672E">
      <w:pPr>
        <w:spacing w:after="0" w:line="240" w:lineRule="auto"/>
        <w:ind w:firstLine="708"/>
        <w:jc w:val="both"/>
        <w:rPr>
          <w:rFonts w:ascii="Times New Roman" w:eastAsia="Times New Roman" w:hAnsi="Times New Roman" w:cs="Times New Roman"/>
          <w:sz w:val="28"/>
          <w:szCs w:val="28"/>
          <w:lang w:val="en-US" w:eastAsia="ru-RU"/>
        </w:rPr>
      </w:pPr>
      <w:proofErr w:type="gramStart"/>
      <w:r w:rsidRPr="00340477">
        <w:rPr>
          <w:rFonts w:ascii="Times New Roman" w:eastAsia="Times New Roman" w:hAnsi="Times New Roman" w:cs="Times New Roman"/>
          <w:b/>
          <w:sz w:val="28"/>
          <w:szCs w:val="28"/>
          <w:lang w:val="en-US" w:eastAsia="ru-RU"/>
        </w:rPr>
        <w:t>Relevance of the research topic.</w:t>
      </w:r>
      <w:proofErr w:type="gramEnd"/>
      <w:r w:rsidRPr="00340477">
        <w:rPr>
          <w:rFonts w:ascii="Times New Roman" w:eastAsia="Times New Roman" w:hAnsi="Times New Roman" w:cs="Times New Roman"/>
          <w:b/>
          <w:sz w:val="28"/>
          <w:szCs w:val="28"/>
          <w:lang w:val="en-US" w:eastAsia="ru-RU"/>
        </w:rPr>
        <w:t xml:space="preserve"> </w:t>
      </w:r>
      <w:r w:rsidR="000C4CF0" w:rsidRPr="00340477">
        <w:rPr>
          <w:rFonts w:ascii="Times New Roman" w:eastAsia="Times New Roman" w:hAnsi="Times New Roman" w:cs="Times New Roman"/>
          <w:sz w:val="28"/>
          <w:szCs w:val="28"/>
          <w:lang w:val="en-US" w:eastAsia="ru-RU"/>
        </w:rPr>
        <w:t xml:space="preserve">Nowadays, it is known that Kazakhstan suffers a global financial and economic crisis, and faces many shortcomings at the nationwide level. </w:t>
      </w:r>
      <w:r w:rsidR="00882CCB" w:rsidRPr="00340477">
        <w:rPr>
          <w:rFonts w:ascii="Times New Roman" w:eastAsia="Times New Roman" w:hAnsi="Times New Roman" w:cs="Times New Roman"/>
          <w:sz w:val="28"/>
          <w:szCs w:val="28"/>
          <w:lang w:val="en-US" w:eastAsia="ru-RU"/>
        </w:rPr>
        <w:t>In practice today there is a massive flow of capital from developing countries to developed countries, contributing to the implementation of all new and upgraded instruments on the world monetary market and the market of Kazakhstan.</w:t>
      </w:r>
    </w:p>
    <w:p w:rsidR="008463B6" w:rsidRPr="00340477" w:rsidRDefault="00DE6CF0" w:rsidP="00F5672E">
      <w:pPr>
        <w:spacing w:after="0" w:line="240" w:lineRule="auto"/>
        <w:ind w:firstLine="708"/>
        <w:jc w:val="both"/>
        <w:rPr>
          <w:rFonts w:ascii="Times New Roman" w:eastAsia="Times New Roman" w:hAnsi="Times New Roman" w:cs="Times New Roman"/>
          <w:sz w:val="28"/>
          <w:szCs w:val="28"/>
          <w:lang w:val="en-US" w:eastAsia="ru-RU"/>
        </w:rPr>
      </w:pPr>
      <w:r w:rsidRPr="00340477">
        <w:rPr>
          <w:rFonts w:ascii="Times New Roman" w:eastAsia="Times New Roman" w:hAnsi="Times New Roman" w:cs="Times New Roman"/>
          <w:sz w:val="28"/>
          <w:szCs w:val="28"/>
          <w:lang w:val="en-US" w:eastAsia="ru-RU"/>
        </w:rPr>
        <w:t xml:space="preserve">Financial relations arising within the monetary market in the process of conducting financial transactions are an actively researched aspect both from the position of analyzing data and technologies, and from the perspective of their development problems. However, the external interactions of the monetary market with the national and global economies are still poorly understood. Regulation of financial relations of the monetary market, arising in the course of its interaction with the real sector of the economy, has many problems. So the tools and operations of the market determine how the availability of potential investors to monetary resources, and generally determine the macroeconomic conditions for running a real business. </w:t>
      </w:r>
    </w:p>
    <w:p w:rsidR="008463B6" w:rsidRPr="00340477" w:rsidRDefault="00DE6CF0" w:rsidP="00F5672E">
      <w:pPr>
        <w:spacing w:after="0" w:line="240" w:lineRule="auto"/>
        <w:ind w:firstLine="708"/>
        <w:jc w:val="both"/>
        <w:rPr>
          <w:rFonts w:ascii="Times New Roman" w:eastAsia="Times New Roman" w:hAnsi="Times New Roman" w:cs="Times New Roman"/>
          <w:sz w:val="28"/>
          <w:szCs w:val="28"/>
          <w:lang w:val="en-US" w:eastAsia="ru-RU"/>
        </w:rPr>
      </w:pPr>
      <w:r w:rsidRPr="00340477">
        <w:rPr>
          <w:rFonts w:ascii="Times New Roman" w:eastAsia="Times New Roman" w:hAnsi="Times New Roman" w:cs="Times New Roman"/>
          <w:sz w:val="28"/>
          <w:szCs w:val="28"/>
          <w:lang w:val="en-US" w:eastAsia="ru-RU"/>
        </w:rPr>
        <w:t xml:space="preserve">The circulation of the decentralized digital currency bitcoin influences the development of the world monetary market, and the deals concluded with their application include more and more assets and goods of modern business. All this determines the features of the development of financial relations of the monetary market and the real sector of the economy and requires study. </w:t>
      </w:r>
    </w:p>
    <w:p w:rsidR="00DE6CF0" w:rsidRPr="00340477" w:rsidRDefault="00DE6CF0" w:rsidP="00F5672E">
      <w:pPr>
        <w:spacing w:after="0" w:line="240" w:lineRule="auto"/>
        <w:ind w:firstLine="708"/>
        <w:jc w:val="both"/>
        <w:rPr>
          <w:rFonts w:ascii="Times New Roman" w:eastAsia="Times New Roman" w:hAnsi="Times New Roman" w:cs="Times New Roman"/>
          <w:sz w:val="28"/>
          <w:szCs w:val="28"/>
          <w:lang w:val="en-US" w:eastAsia="ru-RU"/>
        </w:rPr>
      </w:pPr>
      <w:r w:rsidRPr="00340477">
        <w:rPr>
          <w:rFonts w:ascii="Times New Roman" w:eastAsia="Times New Roman" w:hAnsi="Times New Roman" w:cs="Times New Roman"/>
          <w:sz w:val="28"/>
          <w:szCs w:val="28"/>
          <w:lang w:val="en-US" w:eastAsia="ru-RU"/>
        </w:rPr>
        <w:t>All this makes it necessary to conduct further theoretical, methodological and practical developments in the field of improving the efficiency of the monetary and credit policy of the Republic of Kazakhstan.</w:t>
      </w:r>
    </w:p>
    <w:p w:rsidR="002E4038" w:rsidRPr="00340477" w:rsidRDefault="002E4038" w:rsidP="00AB7BAF">
      <w:pPr>
        <w:spacing w:after="0" w:line="240" w:lineRule="auto"/>
        <w:ind w:firstLine="708"/>
        <w:jc w:val="both"/>
        <w:rPr>
          <w:rFonts w:ascii="Times New Roman" w:eastAsia="Times New Roman" w:hAnsi="Times New Roman" w:cs="Times New Roman"/>
          <w:sz w:val="28"/>
          <w:szCs w:val="28"/>
          <w:lang w:val="en-US" w:eastAsia="ru-RU"/>
        </w:rPr>
      </w:pPr>
      <w:r w:rsidRPr="00340477">
        <w:rPr>
          <w:rFonts w:ascii="Times New Roman" w:eastAsia="Times New Roman" w:hAnsi="Times New Roman" w:cs="Times New Roman"/>
          <w:b/>
          <w:sz w:val="28"/>
          <w:szCs w:val="28"/>
          <w:lang w:val="en-US" w:eastAsia="ru-RU"/>
        </w:rPr>
        <w:t>The purpose of the study</w:t>
      </w:r>
      <w:r w:rsidRPr="00340477">
        <w:rPr>
          <w:rFonts w:ascii="Times New Roman" w:eastAsia="Times New Roman" w:hAnsi="Times New Roman" w:cs="Times New Roman"/>
          <w:sz w:val="28"/>
          <w:szCs w:val="28"/>
          <w:lang w:val="en-US" w:eastAsia="ru-RU"/>
        </w:rPr>
        <w:t xml:space="preserve"> is to identify the peculiarities arising in the monetary market of processes for regulating financial relations as a result of its interaction with the real sector of the economy in the context of financial globalization.</w:t>
      </w:r>
    </w:p>
    <w:p w:rsidR="000E36C8" w:rsidRPr="00340477" w:rsidRDefault="000E36C8" w:rsidP="00AB7BAF">
      <w:pPr>
        <w:spacing w:after="0" w:line="240" w:lineRule="auto"/>
        <w:ind w:firstLine="708"/>
        <w:jc w:val="both"/>
        <w:rPr>
          <w:rFonts w:ascii="Times New Roman" w:eastAsia="Times New Roman" w:hAnsi="Times New Roman" w:cs="Times New Roman"/>
          <w:sz w:val="28"/>
          <w:szCs w:val="28"/>
          <w:lang w:val="en-US" w:eastAsia="ru-RU"/>
        </w:rPr>
      </w:pPr>
      <w:r w:rsidRPr="00340477">
        <w:rPr>
          <w:rFonts w:ascii="Times New Roman" w:eastAsia="Times New Roman" w:hAnsi="Times New Roman" w:cs="Times New Roman"/>
          <w:sz w:val="28"/>
          <w:szCs w:val="28"/>
          <w:lang w:val="en-US" w:eastAsia="ru-RU"/>
        </w:rPr>
        <w:t xml:space="preserve">To achieve the goal in the work the </w:t>
      </w:r>
      <w:r w:rsidRPr="00340477">
        <w:rPr>
          <w:rFonts w:ascii="Times New Roman" w:eastAsia="Times New Roman" w:hAnsi="Times New Roman" w:cs="Times New Roman"/>
          <w:b/>
          <w:sz w:val="28"/>
          <w:szCs w:val="28"/>
          <w:lang w:val="en-US" w:eastAsia="ru-RU"/>
        </w:rPr>
        <w:t>following tasks</w:t>
      </w:r>
      <w:r w:rsidRPr="00340477">
        <w:rPr>
          <w:rFonts w:ascii="Times New Roman" w:eastAsia="Times New Roman" w:hAnsi="Times New Roman" w:cs="Times New Roman"/>
          <w:sz w:val="28"/>
          <w:szCs w:val="28"/>
          <w:lang w:val="en-US" w:eastAsia="ru-RU"/>
        </w:rPr>
        <w:t xml:space="preserve"> are defined:</w:t>
      </w:r>
    </w:p>
    <w:p w:rsidR="000E36C8" w:rsidRPr="00340477" w:rsidRDefault="000E36C8" w:rsidP="005348CA">
      <w:pPr>
        <w:pStyle w:val="a3"/>
        <w:numPr>
          <w:ilvl w:val="0"/>
          <w:numId w:val="12"/>
        </w:numPr>
        <w:tabs>
          <w:tab w:val="left" w:pos="1134"/>
        </w:tabs>
        <w:spacing w:after="0" w:line="240" w:lineRule="auto"/>
        <w:ind w:left="0" w:firstLine="709"/>
        <w:jc w:val="both"/>
        <w:rPr>
          <w:rFonts w:ascii="Times New Roman" w:hAnsi="Times New Roman" w:cs="Times New Roman"/>
          <w:sz w:val="28"/>
          <w:szCs w:val="28"/>
          <w:lang w:val="en-US"/>
        </w:rPr>
      </w:pPr>
      <w:r w:rsidRPr="00340477">
        <w:rPr>
          <w:rFonts w:ascii="Times New Roman" w:hAnsi="Times New Roman" w:cs="Times New Roman"/>
          <w:sz w:val="28"/>
          <w:szCs w:val="28"/>
          <w:lang w:val="en-US"/>
        </w:rPr>
        <w:t>explore the theoretical foundations of the development of the monetary and credit market of the Republic of Kazakhstan,</w:t>
      </w:r>
      <w:r w:rsidRPr="00340477">
        <w:rPr>
          <w:lang w:val="en-US"/>
        </w:rPr>
        <w:t xml:space="preserve"> </w:t>
      </w:r>
      <w:r w:rsidRPr="00340477">
        <w:rPr>
          <w:rFonts w:ascii="Times New Roman" w:hAnsi="Times New Roman" w:cs="Times New Roman"/>
          <w:sz w:val="28"/>
          <w:szCs w:val="28"/>
          <w:lang w:val="en-US"/>
        </w:rPr>
        <w:t xml:space="preserve">including the study on the </w:t>
      </w:r>
      <w:r w:rsidRPr="00340477">
        <w:rPr>
          <w:rFonts w:ascii="Times New Roman" w:hAnsi="Times New Roman" w:cs="Times New Roman"/>
          <w:sz w:val="28"/>
          <w:szCs w:val="28"/>
          <w:lang w:val="en-US"/>
        </w:rPr>
        <w:lastRenderedPageBreak/>
        <w:t>theoretical and methodological basis of the relationship between the financial and real sector of the economy;</w:t>
      </w:r>
    </w:p>
    <w:p w:rsidR="000E36C8" w:rsidRPr="00340477" w:rsidRDefault="000E36C8" w:rsidP="005348CA">
      <w:pPr>
        <w:pStyle w:val="a3"/>
        <w:numPr>
          <w:ilvl w:val="0"/>
          <w:numId w:val="12"/>
        </w:numPr>
        <w:tabs>
          <w:tab w:val="left" w:pos="993"/>
        </w:tabs>
        <w:spacing w:after="0" w:line="240" w:lineRule="auto"/>
        <w:ind w:left="0" w:firstLine="567"/>
        <w:jc w:val="both"/>
        <w:rPr>
          <w:rFonts w:ascii="Times New Roman" w:hAnsi="Times New Roman" w:cs="Times New Roman"/>
          <w:sz w:val="28"/>
          <w:szCs w:val="28"/>
          <w:lang w:val="en-US"/>
        </w:rPr>
      </w:pPr>
      <w:r w:rsidRPr="00340477">
        <w:rPr>
          <w:rFonts w:ascii="Times New Roman" w:hAnsi="Times New Roman" w:cs="Times New Roman"/>
          <w:sz w:val="28"/>
          <w:szCs w:val="28"/>
          <w:lang w:val="en-US"/>
        </w:rPr>
        <w:t xml:space="preserve"> to analyze the features of the development of the monetary and credit market of the Republic of Kazakhstan in the context of financial globalization</w:t>
      </w:r>
      <w:r w:rsidRPr="00340477">
        <w:rPr>
          <w:rFonts w:ascii="Times New Roman" w:hAnsi="Times New Roman" w:cs="Times New Roman"/>
          <w:sz w:val="28"/>
          <w:szCs w:val="28"/>
          <w:lang w:val="kk-KZ"/>
        </w:rPr>
        <w:t>;</w:t>
      </w:r>
    </w:p>
    <w:p w:rsidR="000E36C8" w:rsidRPr="00340477" w:rsidRDefault="000E36C8" w:rsidP="005348CA">
      <w:pPr>
        <w:pStyle w:val="a3"/>
        <w:numPr>
          <w:ilvl w:val="0"/>
          <w:numId w:val="12"/>
        </w:numPr>
        <w:spacing w:after="0" w:line="240" w:lineRule="auto"/>
        <w:ind w:left="0" w:firstLine="420"/>
        <w:jc w:val="both"/>
        <w:rPr>
          <w:rFonts w:ascii="Times New Roman" w:hAnsi="Times New Roman" w:cs="Times New Roman"/>
          <w:sz w:val="28"/>
          <w:szCs w:val="28"/>
          <w:lang w:val="en-US"/>
        </w:rPr>
      </w:pPr>
      <w:r w:rsidRPr="00340477">
        <w:rPr>
          <w:rFonts w:ascii="Times New Roman" w:hAnsi="Times New Roman" w:cs="Times New Roman"/>
          <w:sz w:val="28"/>
          <w:szCs w:val="28"/>
          <w:lang w:val="en-US"/>
        </w:rPr>
        <w:t>to assess the impact of internal and external factors on the development of the monetary and credit market in the context of financial globalization</w:t>
      </w:r>
      <w:r w:rsidRPr="00340477">
        <w:rPr>
          <w:rFonts w:ascii="Times New Roman" w:hAnsi="Times New Roman" w:cs="Times New Roman"/>
          <w:sz w:val="28"/>
          <w:szCs w:val="28"/>
          <w:lang w:val="kk-KZ"/>
        </w:rPr>
        <w:t>;</w:t>
      </w:r>
    </w:p>
    <w:p w:rsidR="000E36C8" w:rsidRPr="00340477" w:rsidRDefault="000E36C8" w:rsidP="005348CA">
      <w:pPr>
        <w:pStyle w:val="a3"/>
        <w:numPr>
          <w:ilvl w:val="0"/>
          <w:numId w:val="12"/>
        </w:numPr>
        <w:spacing w:after="0" w:line="240" w:lineRule="auto"/>
        <w:ind w:left="0" w:firstLine="420"/>
        <w:jc w:val="both"/>
        <w:rPr>
          <w:rFonts w:ascii="Times New Roman" w:hAnsi="Times New Roman" w:cs="Times New Roman"/>
          <w:sz w:val="28"/>
          <w:szCs w:val="28"/>
          <w:lang w:val="en-US"/>
        </w:rPr>
      </w:pPr>
      <w:r w:rsidRPr="00340477">
        <w:rPr>
          <w:rFonts w:ascii="Times New Roman" w:hAnsi="Times New Roman" w:cs="Times New Roman"/>
          <w:sz w:val="28"/>
          <w:szCs w:val="28"/>
          <w:lang w:val="en-US"/>
        </w:rPr>
        <w:t xml:space="preserve"> analyze the relationship between the monetary market and the real sector of the economy of the Republic of Kazakhstan;</w:t>
      </w:r>
    </w:p>
    <w:p w:rsidR="000E36C8" w:rsidRPr="00340477" w:rsidRDefault="006C4E2F" w:rsidP="006C4E2F">
      <w:pPr>
        <w:pStyle w:val="a3"/>
        <w:numPr>
          <w:ilvl w:val="0"/>
          <w:numId w:val="12"/>
        </w:numPr>
        <w:spacing w:after="0" w:line="240" w:lineRule="auto"/>
        <w:jc w:val="both"/>
        <w:rPr>
          <w:rFonts w:ascii="Times New Roman" w:hAnsi="Times New Roman" w:cs="Times New Roman"/>
          <w:sz w:val="28"/>
          <w:szCs w:val="28"/>
          <w:lang w:val="en-US"/>
        </w:rPr>
      </w:pPr>
      <w:r w:rsidRPr="00340477">
        <w:rPr>
          <w:rFonts w:ascii="Times New Roman" w:hAnsi="Times New Roman" w:cs="Times New Roman"/>
          <w:sz w:val="28"/>
          <w:szCs w:val="28"/>
          <w:lang w:val="en-US"/>
        </w:rPr>
        <w:t>to offer</w:t>
      </w:r>
      <w:r w:rsidR="000E36C8" w:rsidRPr="00340477">
        <w:rPr>
          <w:rFonts w:ascii="Times New Roman" w:hAnsi="Times New Roman" w:cs="Times New Roman"/>
          <w:sz w:val="28"/>
          <w:szCs w:val="28"/>
          <w:lang w:val="en-US"/>
        </w:rPr>
        <w:t xml:space="preserve"> the basic directions on development of the monetary market in conditions of financial globalization;</w:t>
      </w:r>
    </w:p>
    <w:p w:rsidR="000E36C8" w:rsidRPr="00340477" w:rsidRDefault="006C4E2F" w:rsidP="006C4E2F">
      <w:pPr>
        <w:pStyle w:val="a3"/>
        <w:numPr>
          <w:ilvl w:val="0"/>
          <w:numId w:val="12"/>
        </w:numPr>
        <w:spacing w:after="0" w:line="240" w:lineRule="auto"/>
        <w:jc w:val="both"/>
        <w:rPr>
          <w:rFonts w:ascii="Times New Roman" w:hAnsi="Times New Roman" w:cs="Times New Roman"/>
          <w:sz w:val="28"/>
          <w:szCs w:val="28"/>
          <w:lang w:val="en-US"/>
        </w:rPr>
      </w:pPr>
      <w:proofErr w:type="gramStart"/>
      <w:r w:rsidRPr="00340477">
        <w:rPr>
          <w:rFonts w:ascii="Times New Roman" w:hAnsi="Times New Roman" w:cs="Times New Roman"/>
          <w:sz w:val="28"/>
          <w:szCs w:val="28"/>
          <w:lang w:val="en-US"/>
        </w:rPr>
        <w:t>to</w:t>
      </w:r>
      <w:proofErr w:type="gramEnd"/>
      <w:r w:rsidRPr="00340477">
        <w:rPr>
          <w:rFonts w:ascii="Times New Roman" w:hAnsi="Times New Roman" w:cs="Times New Roman"/>
          <w:sz w:val="28"/>
          <w:szCs w:val="28"/>
          <w:lang w:val="en-US"/>
        </w:rPr>
        <w:t xml:space="preserve"> develop </w:t>
      </w:r>
      <w:r w:rsidR="000E36C8" w:rsidRPr="00340477">
        <w:rPr>
          <w:rFonts w:ascii="Times New Roman" w:hAnsi="Times New Roman" w:cs="Times New Roman"/>
          <w:sz w:val="28"/>
          <w:szCs w:val="28"/>
          <w:lang w:val="en-US"/>
        </w:rPr>
        <w:t>the principles of changing the concept of regulating the monetary market.</w:t>
      </w:r>
    </w:p>
    <w:p w:rsidR="00C31626" w:rsidRPr="00340477" w:rsidRDefault="000C4CF0" w:rsidP="00B73DAD">
      <w:pPr>
        <w:spacing w:after="0" w:line="240" w:lineRule="auto"/>
        <w:ind w:firstLine="708"/>
        <w:jc w:val="both"/>
        <w:rPr>
          <w:rFonts w:ascii="Times New Roman" w:eastAsia="Times New Roman" w:hAnsi="Times New Roman" w:cs="Times New Roman"/>
          <w:sz w:val="28"/>
          <w:szCs w:val="28"/>
          <w:lang w:val="en-US" w:eastAsia="ru-RU"/>
        </w:rPr>
      </w:pPr>
      <w:r w:rsidRPr="00340477">
        <w:rPr>
          <w:rFonts w:ascii="Times New Roman" w:eastAsia="Times New Roman" w:hAnsi="Times New Roman" w:cs="Times New Roman"/>
          <w:b/>
          <w:sz w:val="28"/>
          <w:szCs w:val="28"/>
          <w:lang w:val="en-US" w:eastAsia="ru-RU"/>
        </w:rPr>
        <w:t>The object of</w:t>
      </w:r>
      <w:r w:rsidR="00F5672E" w:rsidRPr="00340477">
        <w:rPr>
          <w:rFonts w:ascii="Times New Roman" w:eastAsia="Times New Roman" w:hAnsi="Times New Roman" w:cs="Times New Roman"/>
          <w:b/>
          <w:sz w:val="28"/>
          <w:szCs w:val="28"/>
          <w:lang w:val="en-US" w:eastAsia="ru-RU"/>
        </w:rPr>
        <w:t xml:space="preserve"> </w:t>
      </w:r>
      <w:proofErr w:type="gramStart"/>
      <w:r w:rsidRPr="00340477">
        <w:rPr>
          <w:rFonts w:ascii="Times New Roman" w:eastAsia="Times New Roman" w:hAnsi="Times New Roman" w:cs="Times New Roman"/>
          <w:b/>
          <w:sz w:val="28"/>
          <w:szCs w:val="28"/>
          <w:lang w:val="en-US" w:eastAsia="ru-RU"/>
        </w:rPr>
        <w:t>research</w:t>
      </w:r>
      <w:r w:rsidRPr="00340477">
        <w:rPr>
          <w:rFonts w:ascii="Times New Roman" w:eastAsia="Times New Roman" w:hAnsi="Times New Roman" w:cs="Times New Roman"/>
          <w:sz w:val="28"/>
          <w:szCs w:val="28"/>
          <w:lang w:val="en-US" w:eastAsia="ru-RU"/>
        </w:rPr>
        <w:t xml:space="preserve"> </w:t>
      </w:r>
      <w:r w:rsidR="00C31626" w:rsidRPr="00340477">
        <w:rPr>
          <w:rFonts w:ascii="Times New Roman" w:eastAsia="Times New Roman" w:hAnsi="Times New Roman" w:cs="Times New Roman"/>
          <w:sz w:val="28"/>
          <w:szCs w:val="28"/>
          <w:lang w:val="en-US" w:eastAsia="ru-RU"/>
        </w:rPr>
        <w:t xml:space="preserve"> is</w:t>
      </w:r>
      <w:proofErr w:type="gramEnd"/>
      <w:r w:rsidR="00C31626" w:rsidRPr="00340477">
        <w:rPr>
          <w:rFonts w:ascii="Times New Roman" w:eastAsia="Times New Roman" w:hAnsi="Times New Roman" w:cs="Times New Roman"/>
          <w:sz w:val="28"/>
          <w:szCs w:val="28"/>
          <w:lang w:val="en-US" w:eastAsia="ru-RU"/>
        </w:rPr>
        <w:t xml:space="preserve"> </w:t>
      </w:r>
      <w:r w:rsidR="00DE451B" w:rsidRPr="00340477">
        <w:rPr>
          <w:rFonts w:ascii="Times New Roman" w:eastAsia="Times New Roman" w:hAnsi="Times New Roman" w:cs="Times New Roman"/>
          <w:sz w:val="28"/>
          <w:szCs w:val="28"/>
          <w:lang w:val="en-US" w:eastAsia="ru-RU"/>
        </w:rPr>
        <w:t>the monetary and credit market of the Republic of Kazakhstan.</w:t>
      </w:r>
    </w:p>
    <w:p w:rsidR="00F5672E" w:rsidRPr="00340477" w:rsidRDefault="00F5672E" w:rsidP="00B73DAD">
      <w:pPr>
        <w:spacing w:after="0" w:line="240" w:lineRule="auto"/>
        <w:ind w:firstLine="708"/>
        <w:jc w:val="both"/>
        <w:rPr>
          <w:rFonts w:ascii="Times New Roman" w:eastAsia="Times New Roman" w:hAnsi="Times New Roman" w:cs="Times New Roman"/>
          <w:sz w:val="28"/>
          <w:szCs w:val="28"/>
          <w:lang w:val="en-US" w:eastAsia="ru-RU"/>
        </w:rPr>
      </w:pPr>
      <w:r w:rsidRPr="00340477">
        <w:rPr>
          <w:rFonts w:ascii="Times New Roman" w:eastAsia="Times New Roman" w:hAnsi="Times New Roman" w:cs="Times New Roman"/>
          <w:b/>
          <w:sz w:val="28"/>
          <w:szCs w:val="28"/>
          <w:lang w:val="en-US" w:eastAsia="ru-RU"/>
        </w:rPr>
        <w:t>The subject of research</w:t>
      </w:r>
      <w:r w:rsidR="002E7A2B" w:rsidRPr="00340477">
        <w:rPr>
          <w:rFonts w:ascii="Times New Roman" w:eastAsia="Times New Roman" w:hAnsi="Times New Roman" w:cs="Times New Roman"/>
          <w:sz w:val="28"/>
          <w:szCs w:val="28"/>
          <w:lang w:val="en-US" w:eastAsia="ru-RU"/>
        </w:rPr>
        <w:t xml:space="preserve"> is</w:t>
      </w:r>
      <w:r w:rsidRPr="00340477">
        <w:rPr>
          <w:rFonts w:ascii="Times New Roman" w:eastAsia="Times New Roman" w:hAnsi="Times New Roman" w:cs="Times New Roman"/>
          <w:sz w:val="28"/>
          <w:szCs w:val="28"/>
          <w:lang w:val="en-US" w:eastAsia="ru-RU"/>
        </w:rPr>
        <w:t xml:space="preserve"> </w:t>
      </w:r>
      <w:r w:rsidR="001104D9" w:rsidRPr="00340477">
        <w:rPr>
          <w:rFonts w:ascii="Times New Roman" w:eastAsia="Times New Roman" w:hAnsi="Times New Roman" w:cs="Times New Roman"/>
          <w:sz w:val="28"/>
          <w:szCs w:val="28"/>
          <w:lang w:val="en-US" w:eastAsia="ru-RU"/>
        </w:rPr>
        <w:t xml:space="preserve">the </w:t>
      </w:r>
      <w:r w:rsidR="002E7A2B" w:rsidRPr="00340477">
        <w:rPr>
          <w:rFonts w:ascii="Times New Roman" w:eastAsia="Times New Roman" w:hAnsi="Times New Roman" w:cs="Times New Roman"/>
          <w:sz w:val="28"/>
          <w:szCs w:val="28"/>
          <w:lang w:val="en-US" w:eastAsia="ru-RU"/>
        </w:rPr>
        <w:t>process of regulation of financial relations arising in the process of interaction of the monetary market and the real sector of the economy of Kazakhstan.</w:t>
      </w:r>
    </w:p>
    <w:p w:rsidR="00F5672E" w:rsidRPr="00340477" w:rsidRDefault="00F5672E" w:rsidP="00AF7B05">
      <w:pPr>
        <w:spacing w:after="0" w:line="240" w:lineRule="auto"/>
        <w:ind w:firstLine="708"/>
        <w:jc w:val="both"/>
        <w:rPr>
          <w:rFonts w:ascii="Times New Roman" w:eastAsia="Times New Roman" w:hAnsi="Times New Roman" w:cs="Times New Roman"/>
          <w:sz w:val="28"/>
          <w:szCs w:val="28"/>
          <w:lang w:val="en-US" w:eastAsia="ru-RU"/>
        </w:rPr>
      </w:pPr>
      <w:r w:rsidRPr="00340477">
        <w:rPr>
          <w:rFonts w:ascii="Times New Roman" w:eastAsia="Times New Roman" w:hAnsi="Times New Roman" w:cs="Times New Roman"/>
          <w:b/>
          <w:sz w:val="28"/>
          <w:szCs w:val="28"/>
          <w:lang w:val="en-US" w:eastAsia="ru-RU"/>
        </w:rPr>
        <w:t xml:space="preserve">Methodology and research methods  </w:t>
      </w:r>
      <w:r w:rsidRPr="00340477">
        <w:rPr>
          <w:rFonts w:ascii="Times New Roman" w:eastAsia="Times New Roman" w:hAnsi="Times New Roman" w:cs="Times New Roman"/>
          <w:sz w:val="28"/>
          <w:szCs w:val="28"/>
          <w:lang w:val="en-US" w:eastAsia="ru-RU"/>
        </w:rPr>
        <w:t>are a complex approach and dialectic principles that made it possible to reveal the essential characteristics of the processes being studied, the forms of their manifestation, to identify the inherent contradictions and to determine the trends of their development. The research was carried out using a systemic and structural-level approach, logical, comparative and statistical analysis methods, groupings, abstract-logical modeling, etc. The analysis of practical data was carried out using methods and SPSS economic packages. The software products Microsoft Word and Excel were used during execution of work. The methods of induction and deduction, systematic and comparative analysis, abstract-logical, analytical and marketing research, economic-mathematical and other methods were used during this thesis research writing.</w:t>
      </w:r>
    </w:p>
    <w:p w:rsidR="000C4CF0" w:rsidRPr="00340477" w:rsidRDefault="000C4CF0" w:rsidP="00AF7B05">
      <w:pPr>
        <w:spacing w:after="0" w:line="240" w:lineRule="auto"/>
        <w:ind w:firstLine="413"/>
        <w:jc w:val="both"/>
        <w:rPr>
          <w:rFonts w:ascii="Times New Roman" w:eastAsia="Times New Roman" w:hAnsi="Times New Roman" w:cs="Times New Roman"/>
          <w:sz w:val="28"/>
          <w:szCs w:val="28"/>
          <w:lang w:val="en-US" w:eastAsia="ru-RU"/>
        </w:rPr>
      </w:pPr>
      <w:r w:rsidRPr="00340477">
        <w:rPr>
          <w:rFonts w:ascii="Times New Roman" w:eastAsia="Times New Roman" w:hAnsi="Times New Roman" w:cs="Times New Roman"/>
          <w:sz w:val="28"/>
          <w:szCs w:val="28"/>
          <w:lang w:val="en-US" w:eastAsia="ru-RU"/>
        </w:rPr>
        <w:t xml:space="preserve">During the research, the following results were obtained, determining the </w:t>
      </w:r>
      <w:r w:rsidRPr="00340477">
        <w:rPr>
          <w:rFonts w:ascii="Times New Roman" w:eastAsia="Times New Roman" w:hAnsi="Times New Roman" w:cs="Times New Roman"/>
          <w:b/>
          <w:sz w:val="28"/>
          <w:szCs w:val="28"/>
          <w:lang w:val="en-US" w:eastAsia="ru-RU"/>
        </w:rPr>
        <w:t>scientific novelty of the thesis research</w:t>
      </w:r>
      <w:r w:rsidRPr="00340477">
        <w:rPr>
          <w:rFonts w:ascii="Times New Roman" w:eastAsia="Times New Roman" w:hAnsi="Times New Roman" w:cs="Times New Roman"/>
          <w:sz w:val="28"/>
          <w:szCs w:val="28"/>
          <w:lang w:val="en-US" w:eastAsia="ru-RU"/>
        </w:rPr>
        <w:t>:</w:t>
      </w:r>
    </w:p>
    <w:p w:rsidR="009E3BA7" w:rsidRPr="00340477" w:rsidRDefault="009E3BA7" w:rsidP="009E3BA7">
      <w:pPr>
        <w:spacing w:after="0" w:line="240" w:lineRule="auto"/>
        <w:ind w:firstLine="413"/>
        <w:jc w:val="both"/>
        <w:rPr>
          <w:rFonts w:ascii="Times New Roman" w:eastAsia="Times New Roman" w:hAnsi="Times New Roman" w:cs="Times New Roman"/>
          <w:sz w:val="28"/>
          <w:szCs w:val="28"/>
          <w:lang w:val="en-US" w:eastAsia="ru-RU"/>
        </w:rPr>
      </w:pPr>
      <w:r w:rsidRPr="00340477">
        <w:rPr>
          <w:rFonts w:ascii="Times New Roman" w:eastAsia="Times New Roman" w:hAnsi="Times New Roman" w:cs="Times New Roman"/>
          <w:sz w:val="28"/>
          <w:szCs w:val="28"/>
          <w:lang w:val="en-US" w:eastAsia="ru-RU"/>
        </w:rPr>
        <w:t>–</w:t>
      </w:r>
      <w:r w:rsidRPr="00340477">
        <w:rPr>
          <w:rFonts w:ascii="Times New Roman" w:eastAsia="Times New Roman" w:hAnsi="Times New Roman" w:cs="Times New Roman"/>
          <w:sz w:val="28"/>
          <w:szCs w:val="28"/>
          <w:lang w:val="en-US" w:eastAsia="ru-RU"/>
        </w:rPr>
        <w:tab/>
        <w:t>was given a methodology for identifying the direction</w:t>
      </w:r>
      <w:r w:rsidR="00107205" w:rsidRPr="00340477">
        <w:rPr>
          <w:rFonts w:ascii="Times New Roman" w:eastAsia="Times New Roman" w:hAnsi="Times New Roman" w:cs="Times New Roman"/>
          <w:sz w:val="28"/>
          <w:szCs w:val="28"/>
          <w:lang w:val="en-US" w:eastAsia="ru-RU"/>
        </w:rPr>
        <w:t xml:space="preserve"> of the</w:t>
      </w:r>
      <w:r w:rsidR="00107205" w:rsidRPr="00340477">
        <w:rPr>
          <w:lang w:val="en-US"/>
        </w:rPr>
        <w:t xml:space="preserve"> </w:t>
      </w:r>
      <w:r w:rsidR="00107205" w:rsidRPr="00340477">
        <w:rPr>
          <w:rFonts w:ascii="Times New Roman" w:eastAsia="Times New Roman" w:hAnsi="Times New Roman" w:cs="Times New Roman"/>
          <w:sz w:val="28"/>
          <w:szCs w:val="28"/>
          <w:lang w:val="en-US" w:eastAsia="ru-RU"/>
        </w:rPr>
        <w:t>interaction</w:t>
      </w:r>
      <w:r w:rsidRPr="00340477">
        <w:rPr>
          <w:rFonts w:ascii="Times New Roman" w:eastAsia="Times New Roman" w:hAnsi="Times New Roman" w:cs="Times New Roman"/>
          <w:sz w:val="28"/>
          <w:szCs w:val="28"/>
          <w:lang w:val="en-US" w:eastAsia="ru-RU"/>
        </w:rPr>
        <w:t xml:space="preserve"> between the monetary market and the real sector of the economy;</w:t>
      </w:r>
    </w:p>
    <w:p w:rsidR="009E3BA7" w:rsidRPr="00340477" w:rsidRDefault="009E3BA7" w:rsidP="009E3BA7">
      <w:pPr>
        <w:spacing w:after="0" w:line="240" w:lineRule="auto"/>
        <w:ind w:firstLine="413"/>
        <w:jc w:val="both"/>
        <w:rPr>
          <w:rFonts w:ascii="Times New Roman" w:eastAsia="Times New Roman" w:hAnsi="Times New Roman" w:cs="Times New Roman"/>
          <w:sz w:val="28"/>
          <w:szCs w:val="28"/>
          <w:lang w:val="kk-KZ" w:eastAsia="ru-RU"/>
        </w:rPr>
      </w:pPr>
      <w:r w:rsidRPr="00340477">
        <w:rPr>
          <w:rFonts w:ascii="Times New Roman" w:eastAsia="Times New Roman" w:hAnsi="Times New Roman" w:cs="Times New Roman"/>
          <w:sz w:val="28"/>
          <w:szCs w:val="28"/>
          <w:lang w:val="en-US" w:eastAsia="ru-RU"/>
        </w:rPr>
        <w:t>–</w:t>
      </w:r>
      <w:r w:rsidRPr="00340477">
        <w:rPr>
          <w:rFonts w:ascii="Times New Roman" w:eastAsia="Times New Roman" w:hAnsi="Times New Roman" w:cs="Times New Roman"/>
          <w:sz w:val="28"/>
          <w:szCs w:val="28"/>
          <w:lang w:val="en-US" w:eastAsia="ru-RU"/>
        </w:rPr>
        <w:tab/>
        <w:t>were clarified preconditions and principles of development of financial relations between studied sectors are clarified</w:t>
      </w:r>
      <w:r w:rsidRPr="00340477">
        <w:rPr>
          <w:rFonts w:ascii="Times New Roman" w:eastAsia="Times New Roman" w:hAnsi="Times New Roman" w:cs="Times New Roman"/>
          <w:sz w:val="28"/>
          <w:szCs w:val="28"/>
          <w:lang w:val="kk-KZ" w:eastAsia="ru-RU"/>
        </w:rPr>
        <w:t>;</w:t>
      </w:r>
    </w:p>
    <w:p w:rsidR="009E3BA7" w:rsidRPr="00340477" w:rsidRDefault="009E3BA7" w:rsidP="009E3BA7">
      <w:pPr>
        <w:pStyle w:val="a3"/>
        <w:numPr>
          <w:ilvl w:val="0"/>
          <w:numId w:val="11"/>
        </w:numPr>
        <w:spacing w:after="0" w:line="240" w:lineRule="auto"/>
        <w:ind w:left="0" w:firstLine="426"/>
        <w:jc w:val="both"/>
        <w:rPr>
          <w:rFonts w:ascii="Times New Roman" w:eastAsia="Times New Roman" w:hAnsi="Times New Roman" w:cs="Times New Roman"/>
          <w:sz w:val="28"/>
          <w:szCs w:val="28"/>
          <w:lang w:val="kk-KZ" w:eastAsia="ru-RU"/>
        </w:rPr>
      </w:pPr>
      <w:r w:rsidRPr="00340477">
        <w:rPr>
          <w:rFonts w:ascii="Times New Roman" w:eastAsia="Times New Roman" w:hAnsi="Times New Roman" w:cs="Times New Roman"/>
          <w:sz w:val="28"/>
          <w:szCs w:val="28"/>
          <w:lang w:val="kk-KZ" w:eastAsia="ru-RU"/>
        </w:rPr>
        <w:t>was recommended inflation targeting from the results of the analysis of the internal and external factors influence on the monetary market under conditions of globalization, and economic and mathematical model for the implementation of a new monetary policy based on floating exchange rate was proposed;</w:t>
      </w:r>
    </w:p>
    <w:p w:rsidR="009E3BA7" w:rsidRPr="00340477" w:rsidRDefault="009E3BA7" w:rsidP="009E3BA7">
      <w:pPr>
        <w:pStyle w:val="a3"/>
        <w:numPr>
          <w:ilvl w:val="0"/>
          <w:numId w:val="11"/>
        </w:numPr>
        <w:spacing w:after="0" w:line="240" w:lineRule="auto"/>
        <w:ind w:left="0" w:firstLine="426"/>
        <w:jc w:val="both"/>
        <w:rPr>
          <w:rFonts w:ascii="Times New Roman" w:eastAsia="Times New Roman" w:hAnsi="Times New Roman" w:cs="Times New Roman"/>
          <w:sz w:val="28"/>
          <w:szCs w:val="28"/>
          <w:lang w:val="kk-KZ" w:eastAsia="ru-RU"/>
        </w:rPr>
      </w:pPr>
      <w:r w:rsidRPr="00340477">
        <w:rPr>
          <w:rFonts w:ascii="Times New Roman" w:eastAsia="Times New Roman" w:hAnsi="Times New Roman" w:cs="Times New Roman"/>
          <w:sz w:val="28"/>
          <w:szCs w:val="28"/>
          <w:lang w:val="kk-KZ" w:eastAsia="ru-RU"/>
        </w:rPr>
        <w:t>was given offers on the improvement of financial relations in the monetary market, wich aimed at enhancing efficiency and stability in the context of financial globalization.</w:t>
      </w:r>
    </w:p>
    <w:p w:rsidR="000C4CF0" w:rsidRPr="00340477" w:rsidRDefault="00C31626" w:rsidP="00AF7B05">
      <w:pPr>
        <w:spacing w:after="0" w:line="240" w:lineRule="auto"/>
        <w:ind w:firstLine="413"/>
        <w:jc w:val="both"/>
        <w:rPr>
          <w:rFonts w:ascii="Times New Roman" w:eastAsia="Times New Roman" w:hAnsi="Times New Roman" w:cs="Times New Roman"/>
          <w:sz w:val="28"/>
          <w:szCs w:val="28"/>
          <w:lang w:val="kk-KZ" w:eastAsia="ru-RU"/>
        </w:rPr>
      </w:pPr>
      <w:r w:rsidRPr="00340477">
        <w:rPr>
          <w:rFonts w:ascii="Times New Roman" w:eastAsia="Times New Roman" w:hAnsi="Times New Roman" w:cs="Times New Roman"/>
          <w:b/>
          <w:sz w:val="28"/>
          <w:szCs w:val="28"/>
          <w:lang w:val="en-US" w:eastAsia="ru-RU"/>
        </w:rPr>
        <w:t>The thesis for the defense</w:t>
      </w:r>
      <w:r w:rsidR="000C4CF0" w:rsidRPr="00340477">
        <w:rPr>
          <w:rFonts w:ascii="Times New Roman" w:eastAsia="Times New Roman" w:hAnsi="Times New Roman" w:cs="Times New Roman"/>
          <w:b/>
          <w:sz w:val="28"/>
          <w:szCs w:val="28"/>
          <w:lang w:val="en-US" w:eastAsia="ru-RU"/>
        </w:rPr>
        <w:t xml:space="preserve"> to be protected</w:t>
      </w:r>
      <w:r w:rsidR="000C4CF0" w:rsidRPr="00340477">
        <w:rPr>
          <w:rFonts w:ascii="Times New Roman" w:eastAsia="Times New Roman" w:hAnsi="Times New Roman" w:cs="Times New Roman"/>
          <w:sz w:val="28"/>
          <w:szCs w:val="28"/>
          <w:lang w:val="en-US" w:eastAsia="ru-RU"/>
        </w:rPr>
        <w:t>:</w:t>
      </w:r>
    </w:p>
    <w:p w:rsidR="00FB7108" w:rsidRPr="00340477" w:rsidRDefault="00FB7108" w:rsidP="00FB7108">
      <w:pPr>
        <w:pStyle w:val="a3"/>
        <w:numPr>
          <w:ilvl w:val="0"/>
          <w:numId w:val="11"/>
        </w:numPr>
        <w:spacing w:after="0" w:line="240" w:lineRule="auto"/>
        <w:ind w:left="0" w:firstLine="413"/>
        <w:jc w:val="both"/>
        <w:rPr>
          <w:rFonts w:ascii="Times New Roman" w:eastAsia="Times New Roman" w:hAnsi="Times New Roman" w:cs="Times New Roman"/>
          <w:sz w:val="28"/>
          <w:szCs w:val="28"/>
          <w:lang w:val="kk-KZ" w:eastAsia="ru-RU"/>
        </w:rPr>
      </w:pPr>
      <w:r w:rsidRPr="00340477">
        <w:rPr>
          <w:rFonts w:ascii="Times New Roman" w:eastAsia="Times New Roman" w:hAnsi="Times New Roman" w:cs="Times New Roman"/>
          <w:sz w:val="28"/>
          <w:szCs w:val="28"/>
          <w:lang w:val="kk-KZ" w:eastAsia="ru-RU"/>
        </w:rPr>
        <w:lastRenderedPageBreak/>
        <w:t>have been deepened and developed the theoretical and methodological notions on monetary policy generalized and deepened the definition of the concept of "the monetary market ";</w:t>
      </w:r>
    </w:p>
    <w:p w:rsidR="00FB7108" w:rsidRPr="00340477" w:rsidRDefault="00FB7108" w:rsidP="00FB7108">
      <w:pPr>
        <w:pStyle w:val="a3"/>
        <w:numPr>
          <w:ilvl w:val="0"/>
          <w:numId w:val="11"/>
        </w:numPr>
        <w:spacing w:after="0" w:line="240" w:lineRule="auto"/>
        <w:ind w:left="0" w:firstLine="413"/>
        <w:jc w:val="both"/>
        <w:rPr>
          <w:rFonts w:ascii="Times New Roman" w:eastAsia="Times New Roman" w:hAnsi="Times New Roman" w:cs="Times New Roman"/>
          <w:sz w:val="28"/>
          <w:szCs w:val="28"/>
          <w:lang w:val="kk-KZ" w:eastAsia="ru-RU"/>
        </w:rPr>
      </w:pPr>
      <w:r w:rsidRPr="00340477">
        <w:rPr>
          <w:rFonts w:ascii="Times New Roman" w:eastAsia="Times New Roman" w:hAnsi="Times New Roman" w:cs="Times New Roman"/>
          <w:sz w:val="28"/>
          <w:szCs w:val="28"/>
          <w:lang w:val="kk-KZ" w:eastAsia="ru-RU"/>
        </w:rPr>
        <w:t>recommendations are proposed based on theoretical and methodological studies of the relationship between the real sector of the economy and the financial sector in order to equalize the differences and develop the two sectors as a single economic system;</w:t>
      </w:r>
    </w:p>
    <w:p w:rsidR="00FB7108" w:rsidRPr="00340477" w:rsidRDefault="00FB7108" w:rsidP="00FB7108">
      <w:pPr>
        <w:pStyle w:val="a3"/>
        <w:numPr>
          <w:ilvl w:val="0"/>
          <w:numId w:val="11"/>
        </w:numPr>
        <w:spacing w:after="0" w:line="240" w:lineRule="auto"/>
        <w:ind w:left="0" w:firstLine="413"/>
        <w:jc w:val="both"/>
        <w:rPr>
          <w:rFonts w:ascii="Times New Roman" w:eastAsia="Times New Roman" w:hAnsi="Times New Roman" w:cs="Times New Roman"/>
          <w:sz w:val="28"/>
          <w:szCs w:val="28"/>
          <w:lang w:val="kk-KZ" w:eastAsia="ru-RU"/>
        </w:rPr>
      </w:pPr>
      <w:r w:rsidRPr="00340477">
        <w:rPr>
          <w:rFonts w:ascii="Times New Roman" w:eastAsia="Times New Roman" w:hAnsi="Times New Roman" w:cs="Times New Roman"/>
          <w:sz w:val="28"/>
          <w:szCs w:val="28"/>
          <w:lang w:val="kk-KZ" w:eastAsia="ru-RU"/>
        </w:rPr>
        <w:t>was proposed a consolidated regression model with taking into account the relationships and processes between the real sector of the economy and the financial sector;</w:t>
      </w:r>
    </w:p>
    <w:p w:rsidR="00FB7108" w:rsidRPr="00340477" w:rsidRDefault="00FB7108" w:rsidP="00FB7108">
      <w:pPr>
        <w:pStyle w:val="a3"/>
        <w:numPr>
          <w:ilvl w:val="0"/>
          <w:numId w:val="11"/>
        </w:numPr>
        <w:spacing w:after="0" w:line="240" w:lineRule="auto"/>
        <w:ind w:left="0" w:firstLine="413"/>
        <w:jc w:val="both"/>
        <w:rPr>
          <w:rFonts w:ascii="Times New Roman" w:eastAsia="Times New Roman" w:hAnsi="Times New Roman" w:cs="Times New Roman"/>
          <w:sz w:val="28"/>
          <w:szCs w:val="28"/>
          <w:lang w:val="kk-KZ" w:eastAsia="ru-RU"/>
        </w:rPr>
      </w:pPr>
      <w:r w:rsidRPr="00340477">
        <w:rPr>
          <w:rFonts w:ascii="Times New Roman" w:eastAsia="Times New Roman" w:hAnsi="Times New Roman" w:cs="Times New Roman"/>
          <w:sz w:val="28"/>
          <w:szCs w:val="28"/>
          <w:lang w:val="kk-KZ" w:eastAsia="ru-RU"/>
        </w:rPr>
        <w:t>were developed to improve the monetary and credit market of the Republic of Kazakhstan on the basis of the identified problems, proposals;</w:t>
      </w:r>
    </w:p>
    <w:p w:rsidR="00FB7108" w:rsidRPr="00340477" w:rsidRDefault="00FB7108" w:rsidP="00FB7108">
      <w:pPr>
        <w:pStyle w:val="a3"/>
        <w:numPr>
          <w:ilvl w:val="0"/>
          <w:numId w:val="11"/>
        </w:numPr>
        <w:spacing w:after="0" w:line="240" w:lineRule="auto"/>
        <w:ind w:left="0" w:firstLine="413"/>
        <w:jc w:val="both"/>
        <w:rPr>
          <w:rFonts w:ascii="Times New Roman" w:eastAsia="Times New Roman" w:hAnsi="Times New Roman" w:cs="Times New Roman"/>
          <w:sz w:val="28"/>
          <w:szCs w:val="28"/>
          <w:lang w:val="kk-KZ" w:eastAsia="ru-RU"/>
        </w:rPr>
      </w:pPr>
      <w:proofErr w:type="gramStart"/>
      <w:r w:rsidRPr="00340477">
        <w:rPr>
          <w:rFonts w:ascii="Times New Roman" w:eastAsia="Times New Roman" w:hAnsi="Times New Roman" w:cs="Times New Roman"/>
          <w:sz w:val="28"/>
          <w:szCs w:val="28"/>
          <w:lang w:val="en-US" w:eastAsia="ru-RU"/>
        </w:rPr>
        <w:t>s</w:t>
      </w:r>
      <w:r w:rsidRPr="00340477">
        <w:rPr>
          <w:rFonts w:ascii="Times New Roman" w:eastAsia="Times New Roman" w:hAnsi="Times New Roman" w:cs="Times New Roman"/>
          <w:sz w:val="28"/>
          <w:szCs w:val="28"/>
          <w:lang w:val="kk-KZ" w:eastAsia="ru-RU"/>
        </w:rPr>
        <w:t>uggested</w:t>
      </w:r>
      <w:proofErr w:type="gramEnd"/>
      <w:r w:rsidRPr="00340477">
        <w:rPr>
          <w:rFonts w:ascii="Times New Roman" w:eastAsia="Times New Roman" w:hAnsi="Times New Roman" w:cs="Times New Roman"/>
          <w:sz w:val="28"/>
          <w:szCs w:val="28"/>
          <w:lang w:val="kk-KZ" w:eastAsia="ru-RU"/>
        </w:rPr>
        <w:t xml:space="preserve"> directions based on two main concepts for the regulation and adjustment of monetary policy and the mechanism for using its instruments in interaction and relationship with the real sector.</w:t>
      </w:r>
    </w:p>
    <w:p w:rsidR="000C4CF0" w:rsidRPr="00340477" w:rsidRDefault="00C31626" w:rsidP="00AF7B05">
      <w:pPr>
        <w:spacing w:after="0" w:line="240" w:lineRule="auto"/>
        <w:ind w:firstLine="413"/>
        <w:jc w:val="both"/>
        <w:rPr>
          <w:rFonts w:ascii="Times New Roman" w:eastAsia="Times New Roman" w:hAnsi="Times New Roman" w:cs="Times New Roman"/>
          <w:sz w:val="28"/>
          <w:szCs w:val="28"/>
          <w:lang w:val="en-US" w:eastAsia="ru-RU"/>
        </w:rPr>
      </w:pPr>
      <w:proofErr w:type="gramStart"/>
      <w:r w:rsidRPr="00340477">
        <w:rPr>
          <w:rFonts w:ascii="Times New Roman" w:eastAsia="Times New Roman" w:hAnsi="Times New Roman" w:cs="Times New Roman"/>
          <w:b/>
          <w:sz w:val="28"/>
          <w:szCs w:val="28"/>
          <w:lang w:val="en-US" w:eastAsia="ru-RU"/>
        </w:rPr>
        <w:t>The theoretical significance of the research.</w:t>
      </w:r>
      <w:proofErr w:type="gramEnd"/>
      <w:r w:rsidRPr="00340477">
        <w:rPr>
          <w:rFonts w:ascii="Times New Roman" w:eastAsia="Times New Roman" w:hAnsi="Times New Roman" w:cs="Times New Roman"/>
          <w:b/>
          <w:sz w:val="28"/>
          <w:szCs w:val="28"/>
          <w:lang w:val="en-US" w:eastAsia="ru-RU"/>
        </w:rPr>
        <w:t xml:space="preserve"> </w:t>
      </w:r>
      <w:r w:rsidR="000C4CF0" w:rsidRPr="00340477">
        <w:rPr>
          <w:rFonts w:ascii="Times New Roman" w:eastAsia="Times New Roman" w:hAnsi="Times New Roman" w:cs="Times New Roman"/>
          <w:sz w:val="28"/>
          <w:szCs w:val="28"/>
          <w:lang w:val="en-US" w:eastAsia="ru-RU"/>
        </w:rPr>
        <w:t xml:space="preserve"> The theoretical basis of the thesis research are the works of native and foreign scientists in the field of problems of the monetary market, scientific publications in specialized publications, analytical reports of state, public economic institutions, and international financial organizations, legislative and regulatory documents in the field of efficiency estimation of the credit market and targeting issues, practical experience in the real sector of the economy, methodical materials of research and practice conferences and seminars on the subject of research, statistical data and materials of the National Bank of the Republic of Kazakhstan, the Statistics Committee, the Ministry of National Economy of the Republic of Kazakhstan, etc. The information base of the study consists of the materials and methods, bulletins and standards, specifications and guidelines of the National Bank of the Republic of Kazakhstan for the regulation of monetary market and others.</w:t>
      </w:r>
    </w:p>
    <w:p w:rsidR="004B6EF9" w:rsidRPr="00340477" w:rsidRDefault="000C4CF0" w:rsidP="00AF7B05">
      <w:pPr>
        <w:spacing w:after="0" w:line="240" w:lineRule="auto"/>
        <w:ind w:firstLine="413"/>
        <w:jc w:val="both"/>
        <w:rPr>
          <w:lang w:val="kk-KZ"/>
        </w:rPr>
      </w:pPr>
      <w:r w:rsidRPr="00340477">
        <w:rPr>
          <w:rFonts w:ascii="Times New Roman" w:eastAsia="Times New Roman" w:hAnsi="Times New Roman" w:cs="Times New Roman"/>
          <w:b/>
          <w:sz w:val="28"/>
          <w:szCs w:val="28"/>
          <w:lang w:val="en-US" w:eastAsia="ru-RU"/>
        </w:rPr>
        <w:t>The practical significance</w:t>
      </w:r>
      <w:r w:rsidRPr="00340477">
        <w:rPr>
          <w:rFonts w:ascii="Times New Roman" w:eastAsia="Times New Roman" w:hAnsi="Times New Roman" w:cs="Times New Roman"/>
          <w:sz w:val="28"/>
          <w:szCs w:val="28"/>
          <w:lang w:val="en-US" w:eastAsia="ru-RU"/>
        </w:rPr>
        <w:t xml:space="preserve"> of the thesis research lies in the fact that the theoretical and practical recommendations obtained as a result of the research can be applied both in further theoretical developments of this problem and in works of an applied nature orientated at solving the topical problems facing the development of the monetary market. Theoretical and methodological research of this research work will influence the development of the monetary market, as well as increase the second-tier banks liquidity.</w:t>
      </w:r>
    </w:p>
    <w:p w:rsidR="000C4CF0" w:rsidRPr="00340477" w:rsidRDefault="004B6EF9" w:rsidP="00AF7B05">
      <w:pPr>
        <w:spacing w:after="0" w:line="240" w:lineRule="auto"/>
        <w:ind w:firstLine="413"/>
        <w:jc w:val="both"/>
        <w:rPr>
          <w:rFonts w:ascii="Times New Roman" w:eastAsia="Times New Roman" w:hAnsi="Times New Roman" w:cs="Times New Roman"/>
          <w:sz w:val="28"/>
          <w:szCs w:val="28"/>
          <w:lang w:val="kk-KZ" w:eastAsia="ru-RU"/>
        </w:rPr>
      </w:pPr>
      <w:r w:rsidRPr="00340477">
        <w:rPr>
          <w:rFonts w:ascii="Times New Roman" w:eastAsia="Times New Roman" w:hAnsi="Times New Roman" w:cs="Times New Roman"/>
          <w:sz w:val="28"/>
          <w:szCs w:val="28"/>
          <w:lang w:val="en-US" w:eastAsia="ru-RU"/>
        </w:rPr>
        <w:t>In accordance with the aims and objectives of the study, the results obtained:</w:t>
      </w:r>
    </w:p>
    <w:p w:rsidR="004B6EF9" w:rsidRPr="00340477" w:rsidRDefault="004B6EF9" w:rsidP="004B6EF9">
      <w:pPr>
        <w:spacing w:after="0" w:line="240" w:lineRule="auto"/>
        <w:jc w:val="both"/>
        <w:rPr>
          <w:rFonts w:ascii="Times New Roman" w:eastAsia="Times New Roman" w:hAnsi="Times New Roman" w:cs="Times New Roman"/>
          <w:sz w:val="28"/>
          <w:szCs w:val="28"/>
          <w:lang w:val="kk-KZ" w:eastAsia="ru-RU"/>
        </w:rPr>
      </w:pPr>
      <w:r w:rsidRPr="00340477">
        <w:rPr>
          <w:rFonts w:ascii="Times New Roman" w:eastAsia="Times New Roman" w:hAnsi="Times New Roman" w:cs="Times New Roman"/>
          <w:sz w:val="28"/>
          <w:szCs w:val="28"/>
          <w:lang w:val="en-US" w:eastAsia="ru-RU"/>
        </w:rPr>
        <w:t>a methodology to identify the direction of communication between the real sector of the economy and the monetary market;</w:t>
      </w:r>
      <w:r w:rsidRPr="00340477">
        <w:rPr>
          <w:rFonts w:ascii="Times New Roman" w:eastAsia="Times New Roman" w:hAnsi="Times New Roman" w:cs="Times New Roman"/>
          <w:sz w:val="28"/>
          <w:szCs w:val="28"/>
          <w:lang w:val="kk-KZ" w:eastAsia="ru-RU"/>
        </w:rPr>
        <w:t xml:space="preserve"> </w:t>
      </w:r>
      <w:r w:rsidRPr="00340477">
        <w:rPr>
          <w:rFonts w:ascii="Times New Roman" w:eastAsia="Times New Roman" w:hAnsi="Times New Roman" w:cs="Times New Roman"/>
          <w:sz w:val="28"/>
          <w:szCs w:val="28"/>
          <w:lang w:val="en-US" w:eastAsia="ru-RU"/>
        </w:rPr>
        <w:t>conclusions about the impact of internal and external factors on the monetary market, i.e. decomposition;</w:t>
      </w:r>
      <w:r w:rsidRPr="00340477">
        <w:rPr>
          <w:rFonts w:ascii="Times New Roman" w:eastAsia="Times New Roman" w:hAnsi="Times New Roman" w:cs="Times New Roman"/>
          <w:sz w:val="28"/>
          <w:szCs w:val="28"/>
          <w:lang w:val="kk-KZ" w:eastAsia="ru-RU"/>
        </w:rPr>
        <w:t xml:space="preserve"> </w:t>
      </w:r>
      <w:r w:rsidRPr="00340477">
        <w:rPr>
          <w:rFonts w:ascii="Times New Roman" w:eastAsia="Times New Roman" w:hAnsi="Times New Roman" w:cs="Times New Roman"/>
          <w:sz w:val="28"/>
          <w:szCs w:val="28"/>
          <w:lang w:val="en-US" w:eastAsia="ru-RU"/>
        </w:rPr>
        <w:t>inflation targeting and the mechanism to implement the monetary policy;</w:t>
      </w:r>
      <w:r w:rsidRPr="00340477">
        <w:rPr>
          <w:rFonts w:ascii="Times New Roman" w:eastAsia="Times New Roman" w:hAnsi="Times New Roman" w:cs="Times New Roman"/>
          <w:sz w:val="28"/>
          <w:szCs w:val="28"/>
          <w:lang w:val="kk-KZ" w:eastAsia="ru-RU"/>
        </w:rPr>
        <w:t xml:space="preserve"> </w:t>
      </w:r>
      <w:r w:rsidRPr="00340477">
        <w:rPr>
          <w:rFonts w:ascii="Times New Roman" w:eastAsia="Times New Roman" w:hAnsi="Times New Roman" w:cs="Times New Roman"/>
          <w:sz w:val="28"/>
          <w:szCs w:val="28"/>
          <w:lang w:val="en-US" w:eastAsia="ru-RU"/>
        </w:rPr>
        <w:t>consolidated regression model, taking into account the relationships and processes between the real sector of the economy and the financial sector;</w:t>
      </w:r>
      <w:r w:rsidRPr="00340477">
        <w:rPr>
          <w:rFonts w:ascii="Times New Roman" w:eastAsia="Times New Roman" w:hAnsi="Times New Roman" w:cs="Times New Roman"/>
          <w:sz w:val="28"/>
          <w:szCs w:val="28"/>
          <w:lang w:val="kk-KZ" w:eastAsia="ru-RU"/>
        </w:rPr>
        <w:t xml:space="preserve"> </w:t>
      </w:r>
      <w:r w:rsidRPr="00340477">
        <w:rPr>
          <w:rFonts w:ascii="Times New Roman" w:eastAsia="Times New Roman" w:hAnsi="Times New Roman" w:cs="Times New Roman"/>
          <w:sz w:val="28"/>
          <w:szCs w:val="28"/>
          <w:lang w:val="en-US" w:eastAsia="ru-RU"/>
        </w:rPr>
        <w:t>proposals on the regulation concept of the monetary market</w:t>
      </w:r>
      <w:r w:rsidRPr="00340477">
        <w:rPr>
          <w:rFonts w:ascii="Times New Roman" w:eastAsia="Times New Roman" w:hAnsi="Times New Roman" w:cs="Times New Roman"/>
          <w:sz w:val="28"/>
          <w:szCs w:val="28"/>
          <w:lang w:val="kk-KZ" w:eastAsia="ru-RU"/>
        </w:rPr>
        <w:t xml:space="preserve"> </w:t>
      </w:r>
      <w:r w:rsidRPr="00340477">
        <w:rPr>
          <w:rFonts w:ascii="Times New Roman" w:eastAsia="Times New Roman" w:hAnsi="Times New Roman" w:cs="Times New Roman"/>
          <w:sz w:val="28"/>
          <w:szCs w:val="28"/>
          <w:lang w:val="en-US" w:eastAsia="ru-RU"/>
        </w:rPr>
        <w:t>have practical value in optimizing the decision-making process</w:t>
      </w:r>
      <w:r w:rsidRPr="00340477">
        <w:rPr>
          <w:rFonts w:ascii="Times New Roman" w:eastAsia="Times New Roman" w:hAnsi="Times New Roman" w:cs="Times New Roman"/>
          <w:sz w:val="28"/>
          <w:szCs w:val="28"/>
          <w:lang w:val="kk-KZ" w:eastAsia="ru-RU"/>
        </w:rPr>
        <w:t>,</w:t>
      </w:r>
      <w:r w:rsidRPr="00340477">
        <w:rPr>
          <w:lang w:val="en-US"/>
        </w:rPr>
        <w:t xml:space="preserve"> </w:t>
      </w:r>
      <w:r w:rsidRPr="00340477">
        <w:rPr>
          <w:rFonts w:ascii="Times New Roman" w:eastAsia="Times New Roman" w:hAnsi="Times New Roman" w:cs="Times New Roman"/>
          <w:sz w:val="28"/>
          <w:szCs w:val="28"/>
          <w:lang w:val="en-US" w:eastAsia="ru-RU"/>
        </w:rPr>
        <w:t>as well as the formation of inflation expectations of economic entities</w:t>
      </w:r>
      <w:r w:rsidRPr="00340477">
        <w:rPr>
          <w:rFonts w:ascii="Times New Roman" w:eastAsia="Times New Roman" w:hAnsi="Times New Roman" w:cs="Times New Roman"/>
          <w:sz w:val="28"/>
          <w:szCs w:val="28"/>
          <w:lang w:val="kk-KZ" w:eastAsia="ru-RU"/>
        </w:rPr>
        <w:t xml:space="preserve">. </w:t>
      </w:r>
      <w:r w:rsidRPr="00340477">
        <w:rPr>
          <w:rFonts w:ascii="Times New Roman" w:eastAsia="Times New Roman" w:hAnsi="Times New Roman" w:cs="Times New Roman"/>
          <w:sz w:val="28"/>
          <w:szCs w:val="28"/>
          <w:lang w:val="en-US" w:eastAsia="ru-RU"/>
        </w:rPr>
        <w:t xml:space="preserve">They can </w:t>
      </w:r>
      <w:r w:rsidRPr="00340477">
        <w:rPr>
          <w:rFonts w:ascii="Times New Roman" w:eastAsia="Times New Roman" w:hAnsi="Times New Roman" w:cs="Times New Roman"/>
          <w:sz w:val="28"/>
          <w:szCs w:val="28"/>
          <w:lang w:val="en-US" w:eastAsia="ru-RU"/>
        </w:rPr>
        <w:lastRenderedPageBreak/>
        <w:t>also help increase the effectiveness of government programs to provide credit to</w:t>
      </w:r>
      <w:r w:rsidRPr="00340477">
        <w:rPr>
          <w:rFonts w:ascii="Times New Roman" w:eastAsia="Times New Roman" w:hAnsi="Times New Roman" w:cs="Times New Roman"/>
          <w:sz w:val="28"/>
          <w:szCs w:val="28"/>
          <w:lang w:val="kk-KZ" w:eastAsia="ru-RU"/>
        </w:rPr>
        <w:t xml:space="preserve"> </w:t>
      </w:r>
      <w:r w:rsidRPr="00340477">
        <w:rPr>
          <w:rFonts w:ascii="Times New Roman" w:eastAsia="Times New Roman" w:hAnsi="Times New Roman" w:cs="Times New Roman"/>
          <w:sz w:val="28"/>
          <w:szCs w:val="28"/>
          <w:lang w:val="en-US" w:eastAsia="ru-RU"/>
        </w:rPr>
        <w:t>subjects of the economy</w:t>
      </w:r>
      <w:r w:rsidRPr="00340477">
        <w:rPr>
          <w:rFonts w:ascii="Times New Roman" w:eastAsia="Times New Roman" w:hAnsi="Times New Roman" w:cs="Times New Roman"/>
          <w:sz w:val="28"/>
          <w:szCs w:val="28"/>
          <w:lang w:val="kk-KZ" w:eastAsia="ru-RU"/>
        </w:rPr>
        <w:t>.</w:t>
      </w:r>
    </w:p>
    <w:p w:rsidR="000C4CF0" w:rsidRPr="00340477" w:rsidRDefault="000C4CF0" w:rsidP="00AF7B05">
      <w:pPr>
        <w:spacing w:after="0" w:line="240" w:lineRule="auto"/>
        <w:ind w:firstLine="413"/>
        <w:jc w:val="both"/>
        <w:rPr>
          <w:rFonts w:ascii="Times New Roman" w:eastAsia="Times New Roman" w:hAnsi="Times New Roman" w:cs="Times New Roman"/>
          <w:sz w:val="28"/>
          <w:szCs w:val="28"/>
          <w:lang w:val="en-US" w:eastAsia="ru-RU"/>
        </w:rPr>
      </w:pPr>
      <w:r w:rsidRPr="00340477">
        <w:rPr>
          <w:rFonts w:ascii="Times New Roman" w:eastAsia="Times New Roman" w:hAnsi="Times New Roman" w:cs="Times New Roman"/>
          <w:sz w:val="28"/>
          <w:szCs w:val="28"/>
          <w:lang w:val="en-US" w:eastAsia="ru-RU"/>
        </w:rPr>
        <w:t>The provisions and conclusions of the study can be used to develop the concepts of sustainable development of the regions of Kazakhstan, in accordance with the tasks outlined in the President's message of the Republic of Kazakhstan “Strategy “Kazakhstan – 2050”: the new political course of the successful state.”</w:t>
      </w:r>
    </w:p>
    <w:p w:rsidR="000C4CF0" w:rsidRPr="00340477" w:rsidRDefault="000C4CF0" w:rsidP="00AF7B05">
      <w:pPr>
        <w:spacing w:after="0" w:line="240" w:lineRule="auto"/>
        <w:ind w:firstLine="413"/>
        <w:jc w:val="both"/>
        <w:rPr>
          <w:rFonts w:ascii="Times New Roman" w:eastAsia="Times New Roman" w:hAnsi="Times New Roman" w:cs="Times New Roman"/>
          <w:sz w:val="28"/>
          <w:szCs w:val="28"/>
          <w:lang w:val="en-US" w:eastAsia="ru-RU"/>
        </w:rPr>
      </w:pPr>
      <w:r w:rsidRPr="00340477">
        <w:rPr>
          <w:rFonts w:ascii="Times New Roman" w:eastAsia="Times New Roman" w:hAnsi="Times New Roman" w:cs="Times New Roman"/>
          <w:sz w:val="28"/>
          <w:szCs w:val="28"/>
          <w:lang w:val="en-US" w:eastAsia="ru-RU"/>
        </w:rPr>
        <w:t>The recommendations developed and substantiated by the author and conclusions may be of interest in the work of any executive bodies on the monetary market for making decisions on the impact of the decomposition of free demand and free supply on the monetary market and expand the scale of its development, will also make a significant contribution to the development of the market itself.</w:t>
      </w:r>
    </w:p>
    <w:p w:rsidR="000C4CF0" w:rsidRPr="00340477" w:rsidRDefault="000C4CF0" w:rsidP="00AF7B05">
      <w:pPr>
        <w:spacing w:after="0" w:line="240" w:lineRule="auto"/>
        <w:ind w:firstLine="413"/>
        <w:jc w:val="both"/>
        <w:rPr>
          <w:rFonts w:ascii="Times New Roman" w:eastAsia="Times New Roman" w:hAnsi="Times New Roman" w:cs="Times New Roman"/>
          <w:sz w:val="28"/>
          <w:szCs w:val="28"/>
          <w:lang w:val="en-US" w:eastAsia="ru-RU"/>
        </w:rPr>
      </w:pPr>
      <w:r w:rsidRPr="00340477">
        <w:rPr>
          <w:rFonts w:ascii="Times New Roman" w:eastAsia="Times New Roman" w:hAnsi="Times New Roman" w:cs="Times New Roman"/>
          <w:sz w:val="28"/>
          <w:szCs w:val="28"/>
          <w:lang w:val="en-US" w:eastAsia="ru-RU"/>
        </w:rPr>
        <w:t>The theoretical and practical results contained in the work can also find application in the educational process of higher educational institutions when studying the disciplines named “Finance”, “Banking”, “Monetary Regulation”, etc.</w:t>
      </w:r>
    </w:p>
    <w:p w:rsidR="000C4CF0" w:rsidRPr="00340477" w:rsidRDefault="000C4CF0" w:rsidP="004976BC">
      <w:pPr>
        <w:shd w:val="clear" w:color="auto" w:fill="FFFFFF" w:themeFill="background1"/>
        <w:spacing w:after="0" w:line="240" w:lineRule="auto"/>
        <w:ind w:firstLine="567"/>
        <w:jc w:val="both"/>
        <w:rPr>
          <w:rFonts w:ascii="Times New Roman" w:hAnsi="Times New Roman" w:cs="Times New Roman"/>
          <w:sz w:val="28"/>
          <w:szCs w:val="28"/>
          <w:lang w:val="en-US"/>
        </w:rPr>
      </w:pPr>
    </w:p>
    <w:sectPr w:rsidR="000C4CF0" w:rsidRPr="00340477" w:rsidSect="004A4C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82" w:rsidRDefault="00155D82" w:rsidP="003E1CA0">
      <w:pPr>
        <w:spacing w:after="0" w:line="240" w:lineRule="auto"/>
      </w:pPr>
      <w:r>
        <w:separator/>
      </w:r>
    </w:p>
  </w:endnote>
  <w:endnote w:type="continuationSeparator" w:id="0">
    <w:p w:rsidR="00155D82" w:rsidRDefault="00155D82" w:rsidP="003E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82" w:rsidRDefault="00155D82" w:rsidP="003E1CA0">
      <w:pPr>
        <w:spacing w:after="0" w:line="240" w:lineRule="auto"/>
      </w:pPr>
      <w:r>
        <w:separator/>
      </w:r>
    </w:p>
  </w:footnote>
  <w:footnote w:type="continuationSeparator" w:id="0">
    <w:p w:rsidR="00155D82" w:rsidRDefault="00155D82" w:rsidP="003E1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60A3"/>
    <w:multiLevelType w:val="hybridMultilevel"/>
    <w:tmpl w:val="918E59BC"/>
    <w:lvl w:ilvl="0" w:tplc="E6EEDDBE">
      <w:start w:val="3"/>
      <w:numFmt w:val="bullet"/>
      <w:lvlText w:val="–"/>
      <w:lvlJc w:val="left"/>
      <w:pPr>
        <w:ind w:left="1356" w:hanging="360"/>
      </w:pPr>
      <w:rPr>
        <w:rFonts w:ascii="Times New Roman" w:eastAsia="Times New Roman" w:hAnsi="Times New Roman" w:cs="Times New Roman"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
    <w:nsid w:val="119821F9"/>
    <w:multiLevelType w:val="hybridMultilevel"/>
    <w:tmpl w:val="F6387210"/>
    <w:lvl w:ilvl="0" w:tplc="9F168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F550C"/>
    <w:multiLevelType w:val="hybridMultilevel"/>
    <w:tmpl w:val="CCC0844C"/>
    <w:lvl w:ilvl="0" w:tplc="E6EEDD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805FFA"/>
    <w:multiLevelType w:val="hybridMultilevel"/>
    <w:tmpl w:val="7CCAC1E2"/>
    <w:lvl w:ilvl="0" w:tplc="3056B6BE">
      <w:start w:val="1"/>
      <w:numFmt w:val="bullet"/>
      <w:lvlText w:val=""/>
      <w:lvlJc w:val="left"/>
      <w:pPr>
        <w:tabs>
          <w:tab w:val="num" w:pos="773"/>
        </w:tabs>
        <w:ind w:left="773" w:hanging="360"/>
      </w:pPr>
      <w:rPr>
        <w:rFonts w:ascii="Symbol" w:hAnsi="Symbol" w:hint="default"/>
      </w:rPr>
    </w:lvl>
    <w:lvl w:ilvl="1" w:tplc="04190003" w:tentative="1">
      <w:start w:val="1"/>
      <w:numFmt w:val="bullet"/>
      <w:lvlText w:val="o"/>
      <w:lvlJc w:val="left"/>
      <w:pPr>
        <w:tabs>
          <w:tab w:val="num" w:pos="1493"/>
        </w:tabs>
        <w:ind w:left="1493" w:hanging="360"/>
      </w:pPr>
      <w:rPr>
        <w:rFonts w:ascii="Courier New" w:hAnsi="Courier New" w:cs="Courier New" w:hint="default"/>
      </w:rPr>
    </w:lvl>
    <w:lvl w:ilvl="2" w:tplc="04190005" w:tentative="1">
      <w:start w:val="1"/>
      <w:numFmt w:val="bullet"/>
      <w:lvlText w:val=""/>
      <w:lvlJc w:val="left"/>
      <w:pPr>
        <w:tabs>
          <w:tab w:val="num" w:pos="2213"/>
        </w:tabs>
        <w:ind w:left="2213" w:hanging="360"/>
      </w:pPr>
      <w:rPr>
        <w:rFonts w:ascii="Wingdings" w:hAnsi="Wingdings" w:hint="default"/>
      </w:rPr>
    </w:lvl>
    <w:lvl w:ilvl="3" w:tplc="04190001" w:tentative="1">
      <w:start w:val="1"/>
      <w:numFmt w:val="bullet"/>
      <w:lvlText w:val=""/>
      <w:lvlJc w:val="left"/>
      <w:pPr>
        <w:tabs>
          <w:tab w:val="num" w:pos="2933"/>
        </w:tabs>
        <w:ind w:left="2933" w:hanging="360"/>
      </w:pPr>
      <w:rPr>
        <w:rFonts w:ascii="Symbol" w:hAnsi="Symbol" w:hint="default"/>
      </w:rPr>
    </w:lvl>
    <w:lvl w:ilvl="4" w:tplc="04190003" w:tentative="1">
      <w:start w:val="1"/>
      <w:numFmt w:val="bullet"/>
      <w:lvlText w:val="o"/>
      <w:lvlJc w:val="left"/>
      <w:pPr>
        <w:tabs>
          <w:tab w:val="num" w:pos="3653"/>
        </w:tabs>
        <w:ind w:left="3653" w:hanging="360"/>
      </w:pPr>
      <w:rPr>
        <w:rFonts w:ascii="Courier New" w:hAnsi="Courier New" w:cs="Courier New" w:hint="default"/>
      </w:rPr>
    </w:lvl>
    <w:lvl w:ilvl="5" w:tplc="04190005" w:tentative="1">
      <w:start w:val="1"/>
      <w:numFmt w:val="bullet"/>
      <w:lvlText w:val=""/>
      <w:lvlJc w:val="left"/>
      <w:pPr>
        <w:tabs>
          <w:tab w:val="num" w:pos="4373"/>
        </w:tabs>
        <w:ind w:left="4373" w:hanging="360"/>
      </w:pPr>
      <w:rPr>
        <w:rFonts w:ascii="Wingdings" w:hAnsi="Wingdings" w:hint="default"/>
      </w:rPr>
    </w:lvl>
    <w:lvl w:ilvl="6" w:tplc="04190001" w:tentative="1">
      <w:start w:val="1"/>
      <w:numFmt w:val="bullet"/>
      <w:lvlText w:val=""/>
      <w:lvlJc w:val="left"/>
      <w:pPr>
        <w:tabs>
          <w:tab w:val="num" w:pos="5093"/>
        </w:tabs>
        <w:ind w:left="5093" w:hanging="360"/>
      </w:pPr>
      <w:rPr>
        <w:rFonts w:ascii="Symbol" w:hAnsi="Symbol" w:hint="default"/>
      </w:rPr>
    </w:lvl>
    <w:lvl w:ilvl="7" w:tplc="04190003" w:tentative="1">
      <w:start w:val="1"/>
      <w:numFmt w:val="bullet"/>
      <w:lvlText w:val="o"/>
      <w:lvlJc w:val="left"/>
      <w:pPr>
        <w:tabs>
          <w:tab w:val="num" w:pos="5813"/>
        </w:tabs>
        <w:ind w:left="5813" w:hanging="360"/>
      </w:pPr>
      <w:rPr>
        <w:rFonts w:ascii="Courier New" w:hAnsi="Courier New" w:cs="Courier New" w:hint="default"/>
      </w:rPr>
    </w:lvl>
    <w:lvl w:ilvl="8" w:tplc="04190005" w:tentative="1">
      <w:start w:val="1"/>
      <w:numFmt w:val="bullet"/>
      <w:lvlText w:val=""/>
      <w:lvlJc w:val="left"/>
      <w:pPr>
        <w:tabs>
          <w:tab w:val="num" w:pos="6533"/>
        </w:tabs>
        <w:ind w:left="6533" w:hanging="360"/>
      </w:pPr>
      <w:rPr>
        <w:rFonts w:ascii="Wingdings" w:hAnsi="Wingdings" w:hint="default"/>
      </w:rPr>
    </w:lvl>
  </w:abstractNum>
  <w:abstractNum w:abstractNumId="4">
    <w:nsid w:val="348A5180"/>
    <w:multiLevelType w:val="hybridMultilevel"/>
    <w:tmpl w:val="B7E2C6FA"/>
    <w:lvl w:ilvl="0" w:tplc="3056B6BE">
      <w:start w:val="1"/>
      <w:numFmt w:val="bullet"/>
      <w:lvlText w:val=""/>
      <w:lvlJc w:val="left"/>
      <w:pPr>
        <w:tabs>
          <w:tab w:val="num" w:pos="773"/>
        </w:tabs>
        <w:ind w:left="77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4724AA"/>
    <w:multiLevelType w:val="hybridMultilevel"/>
    <w:tmpl w:val="48E61B38"/>
    <w:lvl w:ilvl="0" w:tplc="E6EEDDBE">
      <w:start w:val="3"/>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3E2B268E"/>
    <w:multiLevelType w:val="hybridMultilevel"/>
    <w:tmpl w:val="699AB4E4"/>
    <w:lvl w:ilvl="0" w:tplc="E6EEDDBE">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5A9218C"/>
    <w:multiLevelType w:val="hybridMultilevel"/>
    <w:tmpl w:val="295CF464"/>
    <w:lvl w:ilvl="0" w:tplc="9F16850E">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8">
    <w:nsid w:val="46DC21C6"/>
    <w:multiLevelType w:val="hybridMultilevel"/>
    <w:tmpl w:val="D13EBCC4"/>
    <w:lvl w:ilvl="0" w:tplc="E6EEDDBE">
      <w:start w:val="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720019A"/>
    <w:multiLevelType w:val="hybridMultilevel"/>
    <w:tmpl w:val="62A25606"/>
    <w:lvl w:ilvl="0" w:tplc="0EA64EDC">
      <w:start w:val="3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D1345A2"/>
    <w:multiLevelType w:val="hybridMultilevel"/>
    <w:tmpl w:val="EB9073C2"/>
    <w:lvl w:ilvl="0" w:tplc="9F16850E">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1">
    <w:nsid w:val="73473C39"/>
    <w:multiLevelType w:val="hybridMultilevel"/>
    <w:tmpl w:val="1520C2AA"/>
    <w:lvl w:ilvl="0" w:tplc="3056B6BE">
      <w:start w:val="1"/>
      <w:numFmt w:val="bullet"/>
      <w:lvlText w:val=""/>
      <w:lvlJc w:val="left"/>
      <w:pPr>
        <w:tabs>
          <w:tab w:val="num" w:pos="773"/>
        </w:tabs>
        <w:ind w:left="77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0"/>
  </w:num>
  <w:num w:numId="4">
    <w:abstractNumId w:val="9"/>
  </w:num>
  <w:num w:numId="5">
    <w:abstractNumId w:val="3"/>
  </w:num>
  <w:num w:numId="6">
    <w:abstractNumId w:val="11"/>
  </w:num>
  <w:num w:numId="7">
    <w:abstractNumId w:val="4"/>
  </w:num>
  <w:num w:numId="8">
    <w:abstractNumId w:val="0"/>
  </w:num>
  <w:num w:numId="9">
    <w:abstractNumId w:val="2"/>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7EBE"/>
    <w:rsid w:val="0002000A"/>
    <w:rsid w:val="00024B7D"/>
    <w:rsid w:val="0004368C"/>
    <w:rsid w:val="00052208"/>
    <w:rsid w:val="000533E7"/>
    <w:rsid w:val="000620D5"/>
    <w:rsid w:val="00062583"/>
    <w:rsid w:val="0008527B"/>
    <w:rsid w:val="00092EF6"/>
    <w:rsid w:val="000964D4"/>
    <w:rsid w:val="000A1140"/>
    <w:rsid w:val="000B0FAF"/>
    <w:rsid w:val="000C2194"/>
    <w:rsid w:val="000C4CF0"/>
    <w:rsid w:val="000C6A1F"/>
    <w:rsid w:val="000D3666"/>
    <w:rsid w:val="000E36C8"/>
    <w:rsid w:val="00107205"/>
    <w:rsid w:val="001104D9"/>
    <w:rsid w:val="00126AEF"/>
    <w:rsid w:val="00133F89"/>
    <w:rsid w:val="00155D82"/>
    <w:rsid w:val="00166713"/>
    <w:rsid w:val="0018062B"/>
    <w:rsid w:val="00192354"/>
    <w:rsid w:val="0019487C"/>
    <w:rsid w:val="001A2331"/>
    <w:rsid w:val="001A2B48"/>
    <w:rsid w:val="001B3CA2"/>
    <w:rsid w:val="001B5C95"/>
    <w:rsid w:val="001C7329"/>
    <w:rsid w:val="001D4969"/>
    <w:rsid w:val="001E15DE"/>
    <w:rsid w:val="001E5418"/>
    <w:rsid w:val="001E7EBE"/>
    <w:rsid w:val="002004EF"/>
    <w:rsid w:val="00216BC6"/>
    <w:rsid w:val="0023536D"/>
    <w:rsid w:val="0023702A"/>
    <w:rsid w:val="00261C69"/>
    <w:rsid w:val="002679CD"/>
    <w:rsid w:val="00270AEF"/>
    <w:rsid w:val="00282E37"/>
    <w:rsid w:val="00282FFE"/>
    <w:rsid w:val="00291A43"/>
    <w:rsid w:val="002A4427"/>
    <w:rsid w:val="002A5908"/>
    <w:rsid w:val="002B1CBA"/>
    <w:rsid w:val="002D303E"/>
    <w:rsid w:val="002E07ED"/>
    <w:rsid w:val="002E3DC4"/>
    <w:rsid w:val="002E4038"/>
    <w:rsid w:val="002E7A2B"/>
    <w:rsid w:val="003040C5"/>
    <w:rsid w:val="00310497"/>
    <w:rsid w:val="003355AD"/>
    <w:rsid w:val="00340477"/>
    <w:rsid w:val="00346867"/>
    <w:rsid w:val="00362F46"/>
    <w:rsid w:val="003A6E3C"/>
    <w:rsid w:val="003C437F"/>
    <w:rsid w:val="003E1CA0"/>
    <w:rsid w:val="003F3EA2"/>
    <w:rsid w:val="004239BA"/>
    <w:rsid w:val="00430148"/>
    <w:rsid w:val="004344E4"/>
    <w:rsid w:val="00435C71"/>
    <w:rsid w:val="00440C93"/>
    <w:rsid w:val="00444C05"/>
    <w:rsid w:val="00461B59"/>
    <w:rsid w:val="0046494E"/>
    <w:rsid w:val="00483A1F"/>
    <w:rsid w:val="004943BB"/>
    <w:rsid w:val="004976BC"/>
    <w:rsid w:val="004A03B2"/>
    <w:rsid w:val="004A4CF7"/>
    <w:rsid w:val="004A4E28"/>
    <w:rsid w:val="004B6EF9"/>
    <w:rsid w:val="004C1E3E"/>
    <w:rsid w:val="00503FF1"/>
    <w:rsid w:val="0050746C"/>
    <w:rsid w:val="0051166A"/>
    <w:rsid w:val="00533E59"/>
    <w:rsid w:val="005348CA"/>
    <w:rsid w:val="00535DF0"/>
    <w:rsid w:val="005423B3"/>
    <w:rsid w:val="00557164"/>
    <w:rsid w:val="005608F2"/>
    <w:rsid w:val="0057638A"/>
    <w:rsid w:val="0059247D"/>
    <w:rsid w:val="005D1D98"/>
    <w:rsid w:val="005F02F2"/>
    <w:rsid w:val="0060328B"/>
    <w:rsid w:val="00616FE2"/>
    <w:rsid w:val="0063216D"/>
    <w:rsid w:val="0063221E"/>
    <w:rsid w:val="00632BAD"/>
    <w:rsid w:val="00633F77"/>
    <w:rsid w:val="00651102"/>
    <w:rsid w:val="00672F5B"/>
    <w:rsid w:val="006769EF"/>
    <w:rsid w:val="0068269F"/>
    <w:rsid w:val="006A2FB0"/>
    <w:rsid w:val="006C4E2F"/>
    <w:rsid w:val="006E413E"/>
    <w:rsid w:val="006F03EC"/>
    <w:rsid w:val="007121AC"/>
    <w:rsid w:val="0073499B"/>
    <w:rsid w:val="00776E6B"/>
    <w:rsid w:val="007838A2"/>
    <w:rsid w:val="007A2332"/>
    <w:rsid w:val="007A4D5A"/>
    <w:rsid w:val="007B652D"/>
    <w:rsid w:val="007D5848"/>
    <w:rsid w:val="007D738A"/>
    <w:rsid w:val="007E19C6"/>
    <w:rsid w:val="007E7525"/>
    <w:rsid w:val="00806F42"/>
    <w:rsid w:val="00815A5F"/>
    <w:rsid w:val="008215E4"/>
    <w:rsid w:val="00822127"/>
    <w:rsid w:val="00823744"/>
    <w:rsid w:val="00825459"/>
    <w:rsid w:val="008340F2"/>
    <w:rsid w:val="008463B6"/>
    <w:rsid w:val="0085094E"/>
    <w:rsid w:val="00857C2B"/>
    <w:rsid w:val="00882CCB"/>
    <w:rsid w:val="00886384"/>
    <w:rsid w:val="008A2F2A"/>
    <w:rsid w:val="008A4EDC"/>
    <w:rsid w:val="008B3759"/>
    <w:rsid w:val="008C15F0"/>
    <w:rsid w:val="008D4A75"/>
    <w:rsid w:val="008F2B95"/>
    <w:rsid w:val="0091161A"/>
    <w:rsid w:val="00913FEA"/>
    <w:rsid w:val="009143F1"/>
    <w:rsid w:val="00942E05"/>
    <w:rsid w:val="009B11D8"/>
    <w:rsid w:val="009B22D0"/>
    <w:rsid w:val="009B522B"/>
    <w:rsid w:val="009B6FBD"/>
    <w:rsid w:val="009E3BA7"/>
    <w:rsid w:val="00A05414"/>
    <w:rsid w:val="00A11EC7"/>
    <w:rsid w:val="00A156B6"/>
    <w:rsid w:val="00A25A80"/>
    <w:rsid w:val="00A269DF"/>
    <w:rsid w:val="00A41E1B"/>
    <w:rsid w:val="00A45255"/>
    <w:rsid w:val="00A5470C"/>
    <w:rsid w:val="00A554FD"/>
    <w:rsid w:val="00A965F2"/>
    <w:rsid w:val="00AB020C"/>
    <w:rsid w:val="00AB7B08"/>
    <w:rsid w:val="00AB7BAF"/>
    <w:rsid w:val="00AE01B1"/>
    <w:rsid w:val="00AE76F3"/>
    <w:rsid w:val="00AF7B05"/>
    <w:rsid w:val="00B01CE1"/>
    <w:rsid w:val="00B73DAD"/>
    <w:rsid w:val="00B80792"/>
    <w:rsid w:val="00B85272"/>
    <w:rsid w:val="00BB06DF"/>
    <w:rsid w:val="00BB4716"/>
    <w:rsid w:val="00BC166C"/>
    <w:rsid w:val="00BE1993"/>
    <w:rsid w:val="00BE711B"/>
    <w:rsid w:val="00C168D3"/>
    <w:rsid w:val="00C31626"/>
    <w:rsid w:val="00C52630"/>
    <w:rsid w:val="00C67AC8"/>
    <w:rsid w:val="00C743F7"/>
    <w:rsid w:val="00C81F90"/>
    <w:rsid w:val="00CA403E"/>
    <w:rsid w:val="00CA5CCF"/>
    <w:rsid w:val="00CD2A72"/>
    <w:rsid w:val="00CE10CA"/>
    <w:rsid w:val="00CE251B"/>
    <w:rsid w:val="00CF2FC3"/>
    <w:rsid w:val="00CF6822"/>
    <w:rsid w:val="00D01FA5"/>
    <w:rsid w:val="00D05D92"/>
    <w:rsid w:val="00D12C25"/>
    <w:rsid w:val="00D40571"/>
    <w:rsid w:val="00D41A0E"/>
    <w:rsid w:val="00D82594"/>
    <w:rsid w:val="00DA22BA"/>
    <w:rsid w:val="00DA53D8"/>
    <w:rsid w:val="00DA56F9"/>
    <w:rsid w:val="00DD145B"/>
    <w:rsid w:val="00DE451B"/>
    <w:rsid w:val="00DE6CF0"/>
    <w:rsid w:val="00E06AD9"/>
    <w:rsid w:val="00E274E6"/>
    <w:rsid w:val="00E4205F"/>
    <w:rsid w:val="00E604C6"/>
    <w:rsid w:val="00E66440"/>
    <w:rsid w:val="00E933D1"/>
    <w:rsid w:val="00E9476C"/>
    <w:rsid w:val="00EA5C68"/>
    <w:rsid w:val="00EA71F5"/>
    <w:rsid w:val="00EB7896"/>
    <w:rsid w:val="00EC63A6"/>
    <w:rsid w:val="00ED0ADA"/>
    <w:rsid w:val="00EE663D"/>
    <w:rsid w:val="00F22528"/>
    <w:rsid w:val="00F372E3"/>
    <w:rsid w:val="00F5672E"/>
    <w:rsid w:val="00F61800"/>
    <w:rsid w:val="00F700A9"/>
    <w:rsid w:val="00F714F9"/>
    <w:rsid w:val="00F77428"/>
    <w:rsid w:val="00FA4F2A"/>
    <w:rsid w:val="00FB1A8D"/>
    <w:rsid w:val="00FB2EDA"/>
    <w:rsid w:val="00FB34A9"/>
    <w:rsid w:val="00FB4105"/>
    <w:rsid w:val="00FB7108"/>
    <w:rsid w:val="00FC0FA4"/>
    <w:rsid w:val="00FE6CE4"/>
    <w:rsid w:val="00FF278C"/>
    <w:rsid w:val="00FF5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1F"/>
  </w:style>
  <w:style w:type="paragraph" w:styleId="1">
    <w:name w:val="heading 1"/>
    <w:basedOn w:val="a"/>
    <w:next w:val="a"/>
    <w:link w:val="10"/>
    <w:uiPriority w:val="9"/>
    <w:qFormat/>
    <w:rsid w:val="00B73D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E1C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76BC"/>
    <w:pPr>
      <w:ind w:left="720"/>
      <w:contextualSpacing/>
    </w:pPr>
  </w:style>
  <w:style w:type="character" w:customStyle="1" w:styleId="a4">
    <w:name w:val="Абзац списка Знак"/>
    <w:link w:val="a3"/>
    <w:uiPriority w:val="34"/>
    <w:locked/>
    <w:rsid w:val="004976BC"/>
  </w:style>
  <w:style w:type="paragraph" w:customStyle="1" w:styleId="Default">
    <w:name w:val="Default"/>
    <w:rsid w:val="004976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3E1CA0"/>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3E1C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1CA0"/>
  </w:style>
  <w:style w:type="paragraph" w:styleId="a7">
    <w:name w:val="footer"/>
    <w:basedOn w:val="a"/>
    <w:link w:val="a8"/>
    <w:uiPriority w:val="99"/>
    <w:unhideWhenUsed/>
    <w:rsid w:val="003E1C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1CA0"/>
  </w:style>
  <w:style w:type="character" w:customStyle="1" w:styleId="10">
    <w:name w:val="Заголовок 1 Знак"/>
    <w:basedOn w:val="a0"/>
    <w:link w:val="1"/>
    <w:uiPriority w:val="9"/>
    <w:rsid w:val="00B73DAD"/>
    <w:rPr>
      <w:rFonts w:asciiTheme="majorHAnsi" w:eastAsiaTheme="majorEastAsia" w:hAnsiTheme="majorHAnsi" w:cstheme="majorBidi"/>
      <w:color w:val="365F91" w:themeColor="accent1" w:themeShade="BF"/>
      <w:sz w:val="32"/>
      <w:szCs w:val="32"/>
    </w:rPr>
  </w:style>
  <w:style w:type="paragraph" w:styleId="a9">
    <w:name w:val="Balloon Text"/>
    <w:basedOn w:val="a"/>
    <w:link w:val="aa"/>
    <w:uiPriority w:val="99"/>
    <w:semiHidden/>
    <w:unhideWhenUsed/>
    <w:rsid w:val="0029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1A43"/>
    <w:rPr>
      <w:rFonts w:ascii="Tahoma" w:hAnsi="Tahoma" w:cs="Tahoma"/>
      <w:sz w:val="16"/>
      <w:szCs w:val="16"/>
    </w:rPr>
  </w:style>
  <w:style w:type="paragraph" w:styleId="HTML">
    <w:name w:val="HTML Preformatted"/>
    <w:basedOn w:val="a"/>
    <w:link w:val="HTML0"/>
    <w:uiPriority w:val="99"/>
    <w:semiHidden/>
    <w:unhideWhenUsed/>
    <w:rsid w:val="009E3BA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E3BA7"/>
    <w:rPr>
      <w:rFonts w:ascii="Consolas" w:hAnsi="Consolas" w:cs="Consolas"/>
      <w:sz w:val="20"/>
      <w:szCs w:val="20"/>
    </w:rPr>
  </w:style>
  <w:style w:type="paragraph" w:customStyle="1" w:styleId="msonormalmailrucssattributepostfix">
    <w:name w:val="msonormal_mailru_css_attribute_postfix"/>
    <w:basedOn w:val="a"/>
    <w:rsid w:val="008863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0394">
      <w:bodyDiv w:val="1"/>
      <w:marLeft w:val="0"/>
      <w:marRight w:val="0"/>
      <w:marTop w:val="0"/>
      <w:marBottom w:val="0"/>
      <w:divBdr>
        <w:top w:val="none" w:sz="0" w:space="0" w:color="auto"/>
        <w:left w:val="none" w:sz="0" w:space="0" w:color="auto"/>
        <w:bottom w:val="none" w:sz="0" w:space="0" w:color="auto"/>
        <w:right w:val="none" w:sz="0" w:space="0" w:color="auto"/>
      </w:divBdr>
    </w:div>
    <w:div w:id="19192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13</Pages>
  <Words>4309</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Нуржан</dc:creator>
  <cp:keywords/>
  <dc:description/>
  <cp:lastModifiedBy>Нуржан</cp:lastModifiedBy>
  <cp:revision>10</cp:revision>
  <cp:lastPrinted>2018-01-09T18:10:00Z</cp:lastPrinted>
  <dcterms:created xsi:type="dcterms:W3CDTF">2017-10-24T06:48:00Z</dcterms:created>
  <dcterms:modified xsi:type="dcterms:W3CDTF">2018-01-09T19:39:00Z</dcterms:modified>
</cp:coreProperties>
</file>